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1D" w:rsidRPr="0095173A" w:rsidRDefault="006B061D" w:rsidP="006B061D">
      <w:pPr>
        <w:spacing w:after="0" w:line="274" w:lineRule="exact"/>
        <w:ind w:right="20"/>
        <w:jc w:val="center"/>
        <w:rPr>
          <w:rFonts w:ascii="Times New Roman" w:hAnsi="Times New Roman"/>
          <w:b/>
          <w:sz w:val="28"/>
          <w:szCs w:val="28"/>
        </w:rPr>
      </w:pPr>
      <w:r w:rsidRPr="0095173A">
        <w:rPr>
          <w:rFonts w:ascii="Times New Roman" w:hAnsi="Times New Roman"/>
          <w:b/>
          <w:sz w:val="28"/>
          <w:szCs w:val="28"/>
        </w:rPr>
        <w:t>Темы выпускных квалификационных работ</w:t>
      </w:r>
    </w:p>
    <w:p w:rsidR="006B061D" w:rsidRPr="0095173A" w:rsidRDefault="006B061D" w:rsidP="006B061D">
      <w:pPr>
        <w:spacing w:after="0" w:line="274" w:lineRule="exact"/>
        <w:ind w:right="20"/>
        <w:jc w:val="center"/>
        <w:rPr>
          <w:rFonts w:ascii="Times New Roman" w:hAnsi="Times New Roman"/>
          <w:b/>
          <w:sz w:val="28"/>
          <w:szCs w:val="28"/>
        </w:rPr>
      </w:pPr>
      <w:r w:rsidRPr="0095173A">
        <w:rPr>
          <w:rFonts w:ascii="Times New Roman" w:hAnsi="Times New Roman"/>
          <w:b/>
          <w:sz w:val="28"/>
          <w:szCs w:val="28"/>
        </w:rPr>
        <w:t>для бакалавров 202</w:t>
      </w:r>
      <w:r>
        <w:rPr>
          <w:rFonts w:ascii="Times New Roman" w:hAnsi="Times New Roman"/>
          <w:b/>
          <w:sz w:val="28"/>
          <w:szCs w:val="28"/>
        </w:rPr>
        <w:t>3</w:t>
      </w:r>
      <w:r w:rsidRPr="0095173A">
        <w:rPr>
          <w:rFonts w:ascii="Times New Roman" w:hAnsi="Times New Roman"/>
          <w:b/>
          <w:sz w:val="28"/>
          <w:szCs w:val="28"/>
        </w:rPr>
        <w:t xml:space="preserve"> года выпуска</w:t>
      </w:r>
    </w:p>
    <w:p w:rsidR="006B061D" w:rsidRPr="0095173A" w:rsidRDefault="006B061D" w:rsidP="006B061D">
      <w:pPr>
        <w:pStyle w:val="a5"/>
        <w:tabs>
          <w:tab w:val="left" w:pos="1276"/>
        </w:tabs>
        <w:spacing w:after="0" w:line="274" w:lineRule="exact"/>
        <w:ind w:right="20" w:firstLine="0"/>
        <w:jc w:val="center"/>
        <w:rPr>
          <w:b/>
          <w:sz w:val="28"/>
          <w:szCs w:val="28"/>
          <w:lang w:val="ru-RU"/>
        </w:rPr>
      </w:pPr>
      <w:r w:rsidRPr="0095173A">
        <w:rPr>
          <w:b/>
          <w:sz w:val="28"/>
          <w:szCs w:val="28"/>
          <w:lang w:val="ru-RU"/>
        </w:rPr>
        <w:t>профиля 03.03.02.07 Биохимическая физика</w:t>
      </w:r>
    </w:p>
    <w:p w:rsidR="006B061D" w:rsidRPr="00605EBD" w:rsidRDefault="006B061D" w:rsidP="00DF18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1873" w:rsidRPr="006B061D" w:rsidRDefault="00054DA8" w:rsidP="006B061D">
      <w:pPr>
        <w:pStyle w:val="a3"/>
        <w:numPr>
          <w:ilvl w:val="0"/>
          <w:numId w:val="2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 w:rsidRPr="006B061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Лактатный показатель в слюне - индикатор физической работоспособности человека</w:t>
      </w:r>
      <w:r w:rsidR="006B06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5EBD" w:rsidRPr="006B061D" w:rsidRDefault="00605EBD" w:rsidP="006B061D">
      <w:pPr>
        <w:pStyle w:val="a3"/>
        <w:numPr>
          <w:ilvl w:val="0"/>
          <w:numId w:val="2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 w:rsidRPr="006B061D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чувствительности выделенной нативной биолюминесцентной системы </w:t>
      </w:r>
      <w:r w:rsidRPr="006B061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Photobacterium phosphoreum 1889 </w:t>
      </w:r>
      <w:r w:rsidRPr="006B061D">
        <w:rPr>
          <w:rFonts w:ascii="Times New Roman" w:eastAsia="Times New Roman" w:hAnsi="Times New Roman"/>
          <w:sz w:val="28"/>
          <w:szCs w:val="28"/>
          <w:lang w:eastAsia="ru-RU"/>
        </w:rPr>
        <w:t>к микроколичествам загрязняющих токсических веществ</w:t>
      </w:r>
      <w:r w:rsidR="006B061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44DE2" w:rsidRPr="006B061D" w:rsidRDefault="00C44DE2" w:rsidP="006B061D">
      <w:pPr>
        <w:pStyle w:val="a3"/>
        <w:numPr>
          <w:ilvl w:val="0"/>
          <w:numId w:val="2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 w:rsidRPr="006B061D">
        <w:rPr>
          <w:rFonts w:ascii="Times New Roman" w:hAnsi="Times New Roman"/>
          <w:sz w:val="28"/>
          <w:szCs w:val="28"/>
        </w:rPr>
        <w:t xml:space="preserve">Исследование свойств наночастиц феррита никеля для магнитной гипертермии </w:t>
      </w:r>
      <w:r w:rsidRPr="006B061D">
        <w:rPr>
          <w:rFonts w:ascii="Times New Roman" w:hAnsi="Times New Roman"/>
          <w:i/>
          <w:iCs/>
          <w:sz w:val="28"/>
          <w:szCs w:val="28"/>
        </w:rPr>
        <w:t>in vitro</w:t>
      </w:r>
      <w:r w:rsidR="006B061D">
        <w:rPr>
          <w:rFonts w:ascii="Times New Roman" w:hAnsi="Times New Roman"/>
          <w:i/>
          <w:iCs/>
          <w:sz w:val="28"/>
          <w:szCs w:val="28"/>
        </w:rPr>
        <w:t>.</w:t>
      </w:r>
    </w:p>
    <w:p w:rsidR="00C44DE2" w:rsidRPr="006B061D" w:rsidRDefault="00C44DE2" w:rsidP="006B061D">
      <w:pPr>
        <w:pStyle w:val="a3"/>
        <w:numPr>
          <w:ilvl w:val="0"/>
          <w:numId w:val="2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 w:rsidRPr="006B061D">
        <w:rPr>
          <w:rFonts w:ascii="Times New Roman" w:eastAsia="Times New Roman" w:hAnsi="Times New Roman"/>
          <w:sz w:val="28"/>
          <w:szCs w:val="28"/>
          <w:lang w:eastAsia="ru-RU"/>
        </w:rPr>
        <w:t>Выявление решений, основанных на рефлексии, с помощью нейросетевого партнёра</w:t>
      </w:r>
      <w:r w:rsidR="006B061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3AAB" w:rsidRPr="006B061D" w:rsidRDefault="00043AAB" w:rsidP="006B061D">
      <w:pPr>
        <w:pStyle w:val="a3"/>
        <w:numPr>
          <w:ilvl w:val="0"/>
          <w:numId w:val="2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 w:rsidRPr="006B061D">
        <w:rPr>
          <w:rFonts w:ascii="Times New Roman" w:eastAsia="Times New Roman" w:hAnsi="Times New Roman"/>
          <w:sz w:val="28"/>
          <w:szCs w:val="28"/>
          <w:lang w:eastAsia="ru-RU"/>
        </w:rPr>
        <w:t xml:space="preserve">Биомедицинское применение </w:t>
      </w:r>
      <w:proofErr w:type="gramStart"/>
      <w:r w:rsidRPr="006B061D">
        <w:rPr>
          <w:rFonts w:ascii="Times New Roman" w:eastAsia="Times New Roman" w:hAnsi="Times New Roman"/>
          <w:sz w:val="28"/>
          <w:szCs w:val="28"/>
          <w:lang w:eastAsia="ru-RU"/>
        </w:rPr>
        <w:t>магнитных</w:t>
      </w:r>
      <w:proofErr w:type="gramEnd"/>
      <w:r w:rsidRPr="006B061D">
        <w:rPr>
          <w:rFonts w:ascii="Times New Roman" w:eastAsia="Times New Roman" w:hAnsi="Times New Roman"/>
          <w:sz w:val="28"/>
          <w:szCs w:val="28"/>
          <w:lang w:eastAsia="ru-RU"/>
        </w:rPr>
        <w:t xml:space="preserve"> наночастиц, функционализированных</w:t>
      </w:r>
      <w:r w:rsidR="006B061D" w:rsidRPr="006B061D">
        <w:rPr>
          <w:rFonts w:ascii="Times New Roman" w:eastAsia="Times New Roman" w:hAnsi="Times New Roman"/>
          <w:sz w:val="28"/>
          <w:szCs w:val="28"/>
          <w:lang w:eastAsia="ru-RU"/>
        </w:rPr>
        <w:t xml:space="preserve"> аптамерами, на модели асцитной карциномы Эрлиха</w:t>
      </w:r>
      <w:r w:rsidR="006B061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525A" w:rsidRPr="006B061D" w:rsidRDefault="0081525A" w:rsidP="006B061D">
      <w:pPr>
        <w:pStyle w:val="a3"/>
        <w:numPr>
          <w:ilvl w:val="0"/>
          <w:numId w:val="2"/>
        </w:numPr>
        <w:ind w:left="0" w:hanging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61D">
        <w:rPr>
          <w:rFonts w:ascii="Times New Roman" w:eastAsia="Times New Roman" w:hAnsi="Times New Roman"/>
          <w:sz w:val="28"/>
          <w:szCs w:val="28"/>
          <w:lang w:eastAsia="ru-RU"/>
        </w:rPr>
        <w:t>Оптимизация системы жизнеобеспечения внеземной обитаемой станции</w:t>
      </w:r>
      <w:r w:rsidR="006B061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019D" w:rsidRPr="006B061D" w:rsidRDefault="0028019D" w:rsidP="006B061D">
      <w:pPr>
        <w:pStyle w:val="a3"/>
        <w:numPr>
          <w:ilvl w:val="0"/>
          <w:numId w:val="2"/>
        </w:numPr>
        <w:ind w:left="0" w:hanging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61D">
        <w:rPr>
          <w:rFonts w:ascii="Times New Roman" w:hAnsi="Times New Roman"/>
          <w:sz w:val="28"/>
          <w:szCs w:val="28"/>
        </w:rPr>
        <w:t>Валидация NMDA в клетках Пуркинье при непатологическом состоянии</w:t>
      </w:r>
      <w:r w:rsidR="006B061D">
        <w:rPr>
          <w:rFonts w:ascii="Times New Roman" w:hAnsi="Times New Roman"/>
          <w:sz w:val="28"/>
          <w:szCs w:val="28"/>
        </w:rPr>
        <w:t>.</w:t>
      </w:r>
    </w:p>
    <w:p w:rsidR="0028019D" w:rsidRPr="006B061D" w:rsidRDefault="0028019D" w:rsidP="006B061D">
      <w:pPr>
        <w:pStyle w:val="a3"/>
        <w:numPr>
          <w:ilvl w:val="0"/>
          <w:numId w:val="2"/>
        </w:numPr>
        <w:ind w:left="0" w:hanging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61D">
        <w:rPr>
          <w:rFonts w:ascii="Times New Roman" w:hAnsi="Times New Roman"/>
          <w:sz w:val="28"/>
          <w:szCs w:val="28"/>
        </w:rPr>
        <w:t xml:space="preserve">Изучение взаимодействия </w:t>
      </w:r>
      <w:proofErr w:type="gramStart"/>
      <w:r w:rsidRPr="006B061D">
        <w:rPr>
          <w:rFonts w:ascii="Times New Roman" w:hAnsi="Times New Roman"/>
          <w:sz w:val="28"/>
          <w:szCs w:val="28"/>
        </w:rPr>
        <w:t>магнитных</w:t>
      </w:r>
      <w:proofErr w:type="gramEnd"/>
      <w:r w:rsidRPr="006B061D">
        <w:rPr>
          <w:rFonts w:ascii="Times New Roman" w:hAnsi="Times New Roman"/>
          <w:sz w:val="28"/>
          <w:szCs w:val="28"/>
        </w:rPr>
        <w:t xml:space="preserve"> наночастиц оксида железа с клетками гематоэнцефалического барьера на модели </w:t>
      </w:r>
      <w:r w:rsidRPr="006B061D">
        <w:rPr>
          <w:rFonts w:ascii="Times New Roman" w:hAnsi="Times New Roman"/>
          <w:i/>
          <w:iCs/>
          <w:sz w:val="28"/>
          <w:szCs w:val="28"/>
        </w:rPr>
        <w:t>in vitro</w:t>
      </w:r>
      <w:r w:rsidR="006B061D">
        <w:rPr>
          <w:rFonts w:ascii="Times New Roman" w:hAnsi="Times New Roman"/>
          <w:i/>
          <w:iCs/>
          <w:sz w:val="28"/>
          <w:szCs w:val="28"/>
        </w:rPr>
        <w:t>.</w:t>
      </w:r>
    </w:p>
    <w:p w:rsidR="0028019D" w:rsidRPr="006B061D" w:rsidRDefault="0028019D" w:rsidP="006B061D">
      <w:pPr>
        <w:pStyle w:val="a3"/>
        <w:numPr>
          <w:ilvl w:val="0"/>
          <w:numId w:val="2"/>
        </w:numPr>
        <w:spacing w:after="0"/>
        <w:ind w:left="0" w:hanging="425"/>
        <w:rPr>
          <w:rFonts w:ascii="Times New Roman" w:hAnsi="Times New Roman"/>
          <w:sz w:val="28"/>
          <w:szCs w:val="28"/>
        </w:rPr>
      </w:pPr>
      <w:r w:rsidRPr="006B061D">
        <w:rPr>
          <w:rFonts w:ascii="Times New Roman" w:hAnsi="Times New Roman"/>
          <w:sz w:val="28"/>
          <w:szCs w:val="28"/>
        </w:rPr>
        <w:t>Реконструкция динамики сезонного роста годичных колец с помощью процессной модели</w:t>
      </w:r>
      <w:r w:rsidR="006B061D">
        <w:rPr>
          <w:rFonts w:ascii="Times New Roman" w:hAnsi="Times New Roman"/>
          <w:sz w:val="28"/>
          <w:szCs w:val="28"/>
        </w:rPr>
        <w:t>.</w:t>
      </w:r>
    </w:p>
    <w:p w:rsidR="0028019D" w:rsidRPr="006B061D" w:rsidRDefault="0028019D" w:rsidP="006B061D">
      <w:pPr>
        <w:pStyle w:val="a3"/>
        <w:numPr>
          <w:ilvl w:val="0"/>
          <w:numId w:val="2"/>
        </w:numPr>
        <w:ind w:left="0" w:hanging="426"/>
        <w:rPr>
          <w:rFonts w:ascii="Times New Roman" w:hAnsi="Times New Roman"/>
          <w:sz w:val="28"/>
          <w:szCs w:val="28"/>
        </w:rPr>
      </w:pPr>
      <w:r w:rsidRPr="006B061D">
        <w:rPr>
          <w:rFonts w:ascii="Times New Roman" w:hAnsi="Times New Roman"/>
          <w:sz w:val="28"/>
          <w:szCs w:val="28"/>
        </w:rPr>
        <w:t>Модельная оценка риска кавитации замерзания-оттаивания водопроводящих клеток хвойных</w:t>
      </w:r>
      <w:r w:rsidR="006B061D">
        <w:rPr>
          <w:rFonts w:ascii="Times New Roman" w:hAnsi="Times New Roman"/>
          <w:sz w:val="28"/>
          <w:szCs w:val="28"/>
        </w:rPr>
        <w:t>.</w:t>
      </w:r>
    </w:p>
    <w:p w:rsidR="0028019D" w:rsidRPr="006B061D" w:rsidRDefault="0028019D" w:rsidP="006B061D">
      <w:pPr>
        <w:pStyle w:val="a3"/>
        <w:numPr>
          <w:ilvl w:val="0"/>
          <w:numId w:val="2"/>
        </w:numPr>
        <w:ind w:left="0" w:hanging="426"/>
        <w:rPr>
          <w:rFonts w:ascii="Times New Roman" w:hAnsi="Times New Roman"/>
          <w:sz w:val="28"/>
          <w:szCs w:val="28"/>
        </w:rPr>
      </w:pPr>
      <w:r w:rsidRPr="006B061D">
        <w:rPr>
          <w:rFonts w:ascii="Times New Roman" w:hAnsi="Times New Roman"/>
          <w:sz w:val="28"/>
          <w:szCs w:val="28"/>
        </w:rPr>
        <w:t>Ландшафт приспособленности модельной нейронной сети</w:t>
      </w:r>
      <w:r w:rsidR="006B061D">
        <w:rPr>
          <w:rFonts w:ascii="Times New Roman" w:hAnsi="Times New Roman"/>
          <w:sz w:val="28"/>
          <w:szCs w:val="28"/>
        </w:rPr>
        <w:t>.</w:t>
      </w:r>
    </w:p>
    <w:p w:rsidR="0028019D" w:rsidRPr="006B061D" w:rsidRDefault="0028019D" w:rsidP="006B061D">
      <w:pPr>
        <w:pStyle w:val="a3"/>
        <w:numPr>
          <w:ilvl w:val="0"/>
          <w:numId w:val="2"/>
        </w:numPr>
        <w:ind w:left="0" w:hanging="426"/>
        <w:rPr>
          <w:rFonts w:ascii="Times New Roman" w:hAnsi="Times New Roman"/>
          <w:sz w:val="28"/>
          <w:szCs w:val="28"/>
        </w:rPr>
      </w:pPr>
      <w:r w:rsidRPr="006B061D">
        <w:rPr>
          <w:rFonts w:ascii="Times New Roman" w:hAnsi="Times New Roman"/>
          <w:sz w:val="28"/>
          <w:szCs w:val="28"/>
        </w:rPr>
        <w:t>Физико-химическое обессоливание растворов минерализированных метаболитов человека</w:t>
      </w:r>
      <w:r w:rsidR="006B061D">
        <w:rPr>
          <w:rFonts w:ascii="Times New Roman" w:hAnsi="Times New Roman"/>
          <w:sz w:val="28"/>
          <w:szCs w:val="28"/>
        </w:rPr>
        <w:t>.</w:t>
      </w:r>
    </w:p>
    <w:p w:rsidR="0028019D" w:rsidRPr="0028019D" w:rsidRDefault="0028019D" w:rsidP="0028019D">
      <w:pPr>
        <w:pStyle w:val="a3"/>
        <w:ind w:left="0"/>
        <w:rPr>
          <w:rFonts w:ascii="Times New Roman" w:hAnsi="Times New Roman"/>
          <w:sz w:val="24"/>
          <w:szCs w:val="24"/>
        </w:rPr>
      </w:pPr>
    </w:p>
    <w:sectPr w:rsidR="0028019D" w:rsidRPr="0028019D" w:rsidSect="00DF18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5A70"/>
    <w:multiLevelType w:val="hybridMultilevel"/>
    <w:tmpl w:val="71A6617A"/>
    <w:lvl w:ilvl="0" w:tplc="C8FA95B8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3430C3"/>
    <w:multiLevelType w:val="hybridMultilevel"/>
    <w:tmpl w:val="D730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F1D2B"/>
    <w:multiLevelType w:val="hybridMultilevel"/>
    <w:tmpl w:val="7E1A438C"/>
    <w:lvl w:ilvl="0" w:tplc="C8FA95B8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BE90FF1"/>
    <w:multiLevelType w:val="hybridMultilevel"/>
    <w:tmpl w:val="9BDA7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F1873"/>
    <w:rsid w:val="00037DAB"/>
    <w:rsid w:val="00043AAB"/>
    <w:rsid w:val="00054DA8"/>
    <w:rsid w:val="001D47AE"/>
    <w:rsid w:val="0028019D"/>
    <w:rsid w:val="00436B9B"/>
    <w:rsid w:val="005D2E65"/>
    <w:rsid w:val="00605EBD"/>
    <w:rsid w:val="006A1A32"/>
    <w:rsid w:val="006B061D"/>
    <w:rsid w:val="007732CB"/>
    <w:rsid w:val="0081525A"/>
    <w:rsid w:val="0084368E"/>
    <w:rsid w:val="00861FFE"/>
    <w:rsid w:val="008D78BC"/>
    <w:rsid w:val="009340C9"/>
    <w:rsid w:val="00C44DE2"/>
    <w:rsid w:val="00CD74D2"/>
    <w:rsid w:val="00DF1873"/>
    <w:rsid w:val="00E4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F1873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6A1A32"/>
  </w:style>
  <w:style w:type="paragraph" w:styleId="a5">
    <w:name w:val="Body Text"/>
    <w:basedOn w:val="a"/>
    <w:link w:val="a6"/>
    <w:uiPriority w:val="99"/>
    <w:unhideWhenUsed/>
    <w:rsid w:val="006B061D"/>
    <w:pPr>
      <w:spacing w:after="120" w:line="276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6">
    <w:name w:val="Основной текст Знак"/>
    <w:basedOn w:val="a0"/>
    <w:link w:val="a5"/>
    <w:uiPriority w:val="99"/>
    <w:rsid w:val="006B061D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Лемешенко Татьяна Леонидовна</dc:creator>
  <cp:keywords/>
  <dc:description/>
  <cp:lastModifiedBy>d149</cp:lastModifiedBy>
  <cp:revision>16</cp:revision>
  <dcterms:created xsi:type="dcterms:W3CDTF">2022-11-02T05:14:00Z</dcterms:created>
  <dcterms:modified xsi:type="dcterms:W3CDTF">2022-11-24T08:57:00Z</dcterms:modified>
</cp:coreProperties>
</file>