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15" w:rsidRDefault="000C4015">
      <w:r>
        <w:t>Распределение студентов 1 курса набора 2020 по общежитиям</w:t>
      </w:r>
    </w:p>
    <w:p w:rsidR="00C91F30" w:rsidRDefault="000C4015">
      <w:r>
        <w:t>Проходной балл – 252 и выше.</w:t>
      </w:r>
    </w:p>
    <w:p w:rsidR="000C4015" w:rsidRDefault="000C4015"/>
    <w:tbl>
      <w:tblPr>
        <w:tblW w:w="4623" w:type="dxa"/>
        <w:tblCellMar>
          <w:left w:w="0" w:type="dxa"/>
          <w:right w:w="0" w:type="dxa"/>
        </w:tblCellMar>
        <w:tblLook w:val="04A0"/>
      </w:tblPr>
      <w:tblGrid>
        <w:gridCol w:w="1497"/>
        <w:gridCol w:w="1201"/>
        <w:gridCol w:w="1611"/>
        <w:gridCol w:w="733"/>
      </w:tblGrid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Default="000C40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Default="000C40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Default="000C40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Default="000C401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Номер общ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Бобова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Бутивченко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Грабовой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Громова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Гыргенов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Тамир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Баирович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Данилюк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Жданова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Жуйков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Зеньков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Камчыбекова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Эркайым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Бакытбековна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Ким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Коновалова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Крупенько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Лапеев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Лепшина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Макарян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Манкевич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Махотина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Навесова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Новоселова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Вита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Нур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Шейла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Акбар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Округина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Парфенцова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Пашкин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Перетятькина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Пищальникова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Пятикова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Рыбаченко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Самсонов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Сатир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Сафаров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Свинцицкая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Симонов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Строкач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Токчараева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Исабековна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Фендрикова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Цыденова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Чудинов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Шкуратов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C4015" w:rsidRPr="000C4015" w:rsidTr="000C401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Юркова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4015" w:rsidRPr="000C4015" w:rsidRDefault="000C4015" w:rsidP="000C4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01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</w:tbl>
    <w:p w:rsidR="000C4015" w:rsidRDefault="000C4015"/>
    <w:p w:rsidR="000C4015" w:rsidRDefault="000C4015"/>
    <w:p w:rsidR="000C4015" w:rsidRDefault="000C4015"/>
    <w:sectPr w:rsidR="000C4015" w:rsidSect="00F0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4015"/>
    <w:rsid w:val="000C4015"/>
    <w:rsid w:val="00271BF2"/>
    <w:rsid w:val="00BF2CC7"/>
    <w:rsid w:val="00E85CBF"/>
    <w:rsid w:val="00F0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2020-08-27T06:15:00Z</dcterms:created>
  <dcterms:modified xsi:type="dcterms:W3CDTF">2020-08-27T06:15:00Z</dcterms:modified>
</cp:coreProperties>
</file>