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inorEastAsia" w:hAnsi="Times New Roman" w:cstheme="minorBidi"/>
          <w:b w:val="0"/>
          <w:bCs w:val="0"/>
          <w:color w:val="auto"/>
          <w:szCs w:val="22"/>
          <w:lang w:eastAsia="ru-RU"/>
        </w:rPr>
        <w:id w:val="133517387"/>
      </w:sdtPr>
      <w:sdtContent>
        <w:p w:rsidR="00E13C39" w:rsidRPr="00AF3081" w:rsidRDefault="00E13C39" w:rsidP="00E13C39">
          <w:pPr>
            <w:pStyle w:val="ad"/>
            <w:jc w:val="center"/>
            <w:rPr>
              <w:color w:val="auto"/>
            </w:rPr>
          </w:pPr>
          <w:r w:rsidRPr="00AF3081">
            <w:rPr>
              <w:rStyle w:val="10"/>
              <w:rFonts w:eastAsiaTheme="majorEastAsia"/>
              <w:color w:val="auto"/>
            </w:rPr>
            <w:t>CONTENT</w:t>
          </w:r>
        </w:p>
        <w:p w:rsidR="00E13C39" w:rsidRPr="00AF3081" w:rsidRDefault="003A4FA6">
          <w:pPr>
            <w:pStyle w:val="11"/>
            <w:tabs>
              <w:tab w:val="right" w:leader="dot" w:pos="9345"/>
            </w:tabs>
            <w:rPr>
              <w:rFonts w:asciiTheme="minorHAnsi" w:hAnsiTheme="minorHAnsi"/>
              <w:noProof/>
              <w:sz w:val="22"/>
            </w:rPr>
          </w:pPr>
          <w:r w:rsidRPr="00AF3081">
            <w:fldChar w:fldCharType="begin"/>
          </w:r>
          <w:r w:rsidR="00E13C39" w:rsidRPr="00AF3081">
            <w:instrText xml:space="preserve"> TOC \o "1-3" \h \z \u </w:instrText>
          </w:r>
          <w:r w:rsidRPr="00AF3081">
            <w:fldChar w:fldCharType="separate"/>
          </w:r>
          <w:hyperlink w:anchor="_Toc465715727" w:history="1">
            <w:r w:rsidR="00E13C39" w:rsidRPr="00AF3081">
              <w:rPr>
                <w:rStyle w:val="a4"/>
                <w:noProof/>
                <w:color w:val="auto"/>
              </w:rPr>
              <w:t>INTRODACTION</w:t>
            </w:r>
            <w:r w:rsidR="00E13C39" w:rsidRPr="00AF3081">
              <w:rPr>
                <w:noProof/>
                <w:webHidden/>
              </w:rPr>
              <w:tab/>
            </w:r>
            <w:r w:rsidRPr="00AF3081">
              <w:rPr>
                <w:noProof/>
                <w:webHidden/>
              </w:rPr>
              <w:fldChar w:fldCharType="begin"/>
            </w:r>
            <w:r w:rsidR="00E13C39" w:rsidRPr="00AF3081">
              <w:rPr>
                <w:noProof/>
                <w:webHidden/>
              </w:rPr>
              <w:instrText xml:space="preserve"> PAGEREF _Toc465715727 \h </w:instrText>
            </w:r>
            <w:r w:rsidRPr="00AF3081">
              <w:rPr>
                <w:noProof/>
                <w:webHidden/>
              </w:rPr>
            </w:r>
            <w:r w:rsidRPr="00AF3081">
              <w:rPr>
                <w:noProof/>
                <w:webHidden/>
              </w:rPr>
              <w:fldChar w:fldCharType="separate"/>
            </w:r>
            <w:r w:rsidR="00E13C39" w:rsidRPr="00AF3081">
              <w:rPr>
                <w:noProof/>
                <w:webHidden/>
              </w:rPr>
              <w:t>1</w:t>
            </w:r>
            <w:r w:rsidRPr="00AF3081">
              <w:rPr>
                <w:noProof/>
                <w:webHidden/>
              </w:rPr>
              <w:fldChar w:fldCharType="end"/>
            </w:r>
          </w:hyperlink>
        </w:p>
        <w:p w:rsidR="00E13C39" w:rsidRPr="00AF3081" w:rsidRDefault="003A4FA6">
          <w:pPr>
            <w:pStyle w:val="11"/>
            <w:tabs>
              <w:tab w:val="right" w:leader="dot" w:pos="9345"/>
            </w:tabs>
            <w:rPr>
              <w:rFonts w:asciiTheme="minorHAnsi" w:hAnsiTheme="minorHAnsi"/>
              <w:noProof/>
              <w:sz w:val="22"/>
            </w:rPr>
          </w:pPr>
          <w:hyperlink w:anchor="_Toc465715728" w:history="1">
            <w:r w:rsidR="00E13C39" w:rsidRPr="00AF3081">
              <w:rPr>
                <w:rStyle w:val="a4"/>
                <w:noProof/>
                <w:color w:val="auto"/>
              </w:rPr>
              <w:t>CHAPTER 1. LITERATURE REVIEW</w:t>
            </w:r>
            <w:r w:rsidR="00E13C39" w:rsidRPr="00AF3081">
              <w:rPr>
                <w:noProof/>
                <w:webHidden/>
              </w:rPr>
              <w:tab/>
            </w:r>
            <w:r w:rsidRPr="00AF3081">
              <w:rPr>
                <w:noProof/>
                <w:webHidden/>
              </w:rPr>
              <w:fldChar w:fldCharType="begin"/>
            </w:r>
            <w:r w:rsidR="00E13C39" w:rsidRPr="00AF3081">
              <w:rPr>
                <w:noProof/>
                <w:webHidden/>
              </w:rPr>
              <w:instrText xml:space="preserve"> PAGEREF _Toc465715728 \h </w:instrText>
            </w:r>
            <w:r w:rsidRPr="00AF3081">
              <w:rPr>
                <w:noProof/>
                <w:webHidden/>
              </w:rPr>
            </w:r>
            <w:r w:rsidRPr="00AF3081">
              <w:rPr>
                <w:noProof/>
                <w:webHidden/>
              </w:rPr>
              <w:fldChar w:fldCharType="separate"/>
            </w:r>
            <w:r w:rsidR="00E13C39" w:rsidRPr="00AF3081">
              <w:rPr>
                <w:noProof/>
                <w:webHidden/>
              </w:rPr>
              <w:t>2</w:t>
            </w:r>
            <w:r w:rsidRPr="00AF3081">
              <w:rPr>
                <w:noProof/>
                <w:webHidden/>
              </w:rPr>
              <w:fldChar w:fldCharType="end"/>
            </w:r>
          </w:hyperlink>
        </w:p>
        <w:p w:rsidR="00E13C39" w:rsidRPr="00AF3081" w:rsidRDefault="003A4FA6">
          <w:pPr>
            <w:pStyle w:val="21"/>
            <w:tabs>
              <w:tab w:val="right" w:leader="dot" w:pos="9345"/>
            </w:tabs>
            <w:rPr>
              <w:rFonts w:asciiTheme="minorHAnsi" w:hAnsiTheme="minorHAnsi"/>
              <w:noProof/>
              <w:sz w:val="22"/>
            </w:rPr>
          </w:pPr>
          <w:hyperlink w:anchor="_Toc465715729" w:history="1">
            <w:r w:rsidR="00E13C39" w:rsidRPr="00AF3081">
              <w:rPr>
                <w:rStyle w:val="a4"/>
                <w:noProof/>
                <w:color w:val="auto"/>
                <w:lang w:val="en-US"/>
              </w:rPr>
              <w:t>1.1.1 Characterization of Magnetic nanoparticles</w:t>
            </w:r>
            <w:r w:rsidR="00E13C39" w:rsidRPr="00AF3081">
              <w:rPr>
                <w:noProof/>
                <w:webHidden/>
              </w:rPr>
              <w:tab/>
            </w:r>
            <w:r w:rsidRPr="00AF3081">
              <w:rPr>
                <w:noProof/>
                <w:webHidden/>
              </w:rPr>
              <w:fldChar w:fldCharType="begin"/>
            </w:r>
            <w:r w:rsidR="00E13C39" w:rsidRPr="00AF3081">
              <w:rPr>
                <w:noProof/>
                <w:webHidden/>
              </w:rPr>
              <w:instrText xml:space="preserve"> PAGEREF _Toc465715729 \h </w:instrText>
            </w:r>
            <w:r w:rsidRPr="00AF3081">
              <w:rPr>
                <w:noProof/>
                <w:webHidden/>
              </w:rPr>
            </w:r>
            <w:r w:rsidRPr="00AF3081">
              <w:rPr>
                <w:noProof/>
                <w:webHidden/>
              </w:rPr>
              <w:fldChar w:fldCharType="separate"/>
            </w:r>
            <w:r w:rsidR="00E13C39" w:rsidRPr="00AF3081">
              <w:rPr>
                <w:noProof/>
                <w:webHidden/>
              </w:rPr>
              <w:t>2</w:t>
            </w:r>
            <w:r w:rsidRPr="00AF3081">
              <w:rPr>
                <w:noProof/>
                <w:webHidden/>
              </w:rPr>
              <w:fldChar w:fldCharType="end"/>
            </w:r>
          </w:hyperlink>
        </w:p>
        <w:p w:rsidR="00E13C39" w:rsidRPr="00AF3081" w:rsidRDefault="003A4FA6">
          <w:pPr>
            <w:pStyle w:val="21"/>
            <w:tabs>
              <w:tab w:val="right" w:leader="dot" w:pos="9345"/>
            </w:tabs>
            <w:rPr>
              <w:rFonts w:asciiTheme="minorHAnsi" w:hAnsiTheme="minorHAnsi"/>
              <w:noProof/>
              <w:sz w:val="22"/>
            </w:rPr>
          </w:pPr>
          <w:hyperlink w:anchor="_Toc465715730" w:history="1">
            <w:r w:rsidR="00E13C39" w:rsidRPr="00AF3081">
              <w:rPr>
                <w:rStyle w:val="a4"/>
                <w:noProof/>
                <w:color w:val="auto"/>
                <w:lang w:val="en-US"/>
              </w:rPr>
              <w:t>1.2 Application in the diagnostics</w:t>
            </w:r>
            <w:r w:rsidR="00E13C39" w:rsidRPr="00AF3081">
              <w:rPr>
                <w:noProof/>
                <w:webHidden/>
              </w:rPr>
              <w:tab/>
            </w:r>
            <w:r w:rsidRPr="00AF3081">
              <w:rPr>
                <w:noProof/>
                <w:webHidden/>
              </w:rPr>
              <w:fldChar w:fldCharType="begin"/>
            </w:r>
            <w:r w:rsidR="00E13C39" w:rsidRPr="00AF3081">
              <w:rPr>
                <w:noProof/>
                <w:webHidden/>
              </w:rPr>
              <w:instrText xml:space="preserve"> PAGEREF _Toc465715730 \h </w:instrText>
            </w:r>
            <w:r w:rsidRPr="00AF3081">
              <w:rPr>
                <w:noProof/>
                <w:webHidden/>
              </w:rPr>
            </w:r>
            <w:r w:rsidRPr="00AF3081">
              <w:rPr>
                <w:noProof/>
                <w:webHidden/>
              </w:rPr>
              <w:fldChar w:fldCharType="separate"/>
            </w:r>
            <w:r w:rsidR="00E13C39" w:rsidRPr="00AF3081">
              <w:rPr>
                <w:noProof/>
                <w:webHidden/>
              </w:rPr>
              <w:t>5</w:t>
            </w:r>
            <w:r w:rsidRPr="00AF3081">
              <w:rPr>
                <w:noProof/>
                <w:webHidden/>
              </w:rPr>
              <w:fldChar w:fldCharType="end"/>
            </w:r>
          </w:hyperlink>
        </w:p>
        <w:p w:rsidR="00E13C39" w:rsidRPr="00AF3081" w:rsidRDefault="003A4FA6">
          <w:pPr>
            <w:pStyle w:val="31"/>
            <w:tabs>
              <w:tab w:val="right" w:leader="dot" w:pos="9345"/>
            </w:tabs>
            <w:rPr>
              <w:rFonts w:asciiTheme="minorHAnsi" w:hAnsiTheme="minorHAnsi"/>
              <w:noProof/>
              <w:sz w:val="22"/>
            </w:rPr>
          </w:pPr>
          <w:hyperlink w:anchor="_Toc465715731" w:history="1">
            <w:r w:rsidR="00E13C39" w:rsidRPr="00AF3081">
              <w:rPr>
                <w:rStyle w:val="a4"/>
                <w:noProof/>
                <w:color w:val="auto"/>
                <w:lang w:val="en-US"/>
              </w:rPr>
              <w:t>1.2.1 Magnetic resonance imaging</w:t>
            </w:r>
            <w:r w:rsidR="00E13C39" w:rsidRPr="00AF3081">
              <w:rPr>
                <w:noProof/>
                <w:webHidden/>
              </w:rPr>
              <w:tab/>
            </w:r>
            <w:r w:rsidRPr="00AF3081">
              <w:rPr>
                <w:noProof/>
                <w:webHidden/>
              </w:rPr>
              <w:fldChar w:fldCharType="begin"/>
            </w:r>
            <w:r w:rsidR="00E13C39" w:rsidRPr="00AF3081">
              <w:rPr>
                <w:noProof/>
                <w:webHidden/>
              </w:rPr>
              <w:instrText xml:space="preserve"> PAGEREF _Toc465715731 \h </w:instrText>
            </w:r>
            <w:r w:rsidRPr="00AF3081">
              <w:rPr>
                <w:noProof/>
                <w:webHidden/>
              </w:rPr>
            </w:r>
            <w:r w:rsidRPr="00AF3081">
              <w:rPr>
                <w:noProof/>
                <w:webHidden/>
              </w:rPr>
              <w:fldChar w:fldCharType="separate"/>
            </w:r>
            <w:r w:rsidR="00E13C39" w:rsidRPr="00AF3081">
              <w:rPr>
                <w:noProof/>
                <w:webHidden/>
              </w:rPr>
              <w:t>5</w:t>
            </w:r>
            <w:r w:rsidRPr="00AF3081">
              <w:rPr>
                <w:noProof/>
                <w:webHidden/>
              </w:rPr>
              <w:fldChar w:fldCharType="end"/>
            </w:r>
          </w:hyperlink>
        </w:p>
        <w:p w:rsidR="00E13C39" w:rsidRPr="00AF3081" w:rsidRDefault="003A4FA6">
          <w:pPr>
            <w:pStyle w:val="21"/>
            <w:tabs>
              <w:tab w:val="right" w:leader="dot" w:pos="9345"/>
            </w:tabs>
            <w:rPr>
              <w:rFonts w:asciiTheme="minorHAnsi" w:hAnsiTheme="minorHAnsi"/>
              <w:noProof/>
              <w:sz w:val="22"/>
            </w:rPr>
          </w:pPr>
          <w:hyperlink w:anchor="_Toc465715732" w:history="1">
            <w:r w:rsidR="00E13C39" w:rsidRPr="00AF3081">
              <w:rPr>
                <w:rStyle w:val="a4"/>
                <w:noProof/>
                <w:color w:val="auto"/>
                <w:lang w:val="en-US"/>
              </w:rPr>
              <w:t>1.3 Application in Therapy</w:t>
            </w:r>
            <w:r w:rsidR="00E13C39" w:rsidRPr="00AF3081">
              <w:rPr>
                <w:noProof/>
                <w:webHidden/>
              </w:rPr>
              <w:tab/>
            </w:r>
            <w:r w:rsidRPr="00AF3081">
              <w:rPr>
                <w:noProof/>
                <w:webHidden/>
              </w:rPr>
              <w:fldChar w:fldCharType="begin"/>
            </w:r>
            <w:r w:rsidR="00E13C39" w:rsidRPr="00AF3081">
              <w:rPr>
                <w:noProof/>
                <w:webHidden/>
              </w:rPr>
              <w:instrText xml:space="preserve"> PAGEREF _Toc465715732 \h </w:instrText>
            </w:r>
            <w:r w:rsidRPr="00AF3081">
              <w:rPr>
                <w:noProof/>
                <w:webHidden/>
              </w:rPr>
            </w:r>
            <w:r w:rsidRPr="00AF3081">
              <w:rPr>
                <w:noProof/>
                <w:webHidden/>
              </w:rPr>
              <w:fldChar w:fldCharType="separate"/>
            </w:r>
            <w:r w:rsidR="00E13C39" w:rsidRPr="00AF3081">
              <w:rPr>
                <w:noProof/>
                <w:webHidden/>
              </w:rPr>
              <w:t>5</w:t>
            </w:r>
            <w:r w:rsidRPr="00AF3081">
              <w:rPr>
                <w:noProof/>
                <w:webHidden/>
              </w:rPr>
              <w:fldChar w:fldCharType="end"/>
            </w:r>
          </w:hyperlink>
        </w:p>
        <w:p w:rsidR="00E13C39" w:rsidRPr="00AF3081" w:rsidRDefault="003A4FA6">
          <w:pPr>
            <w:pStyle w:val="31"/>
            <w:tabs>
              <w:tab w:val="right" w:leader="dot" w:pos="9345"/>
            </w:tabs>
            <w:rPr>
              <w:rFonts w:asciiTheme="minorHAnsi" w:hAnsiTheme="minorHAnsi"/>
              <w:noProof/>
              <w:sz w:val="22"/>
            </w:rPr>
          </w:pPr>
          <w:hyperlink w:anchor="_Toc465715733" w:history="1">
            <w:r w:rsidR="00E13C39" w:rsidRPr="00AF3081">
              <w:rPr>
                <w:rStyle w:val="a4"/>
                <w:noProof/>
                <w:color w:val="auto"/>
                <w:lang w:val="en-US"/>
              </w:rPr>
              <w:t>1.3.1 Chemotherapy or drug delivery</w:t>
            </w:r>
            <w:r w:rsidR="00E13C39" w:rsidRPr="00AF3081">
              <w:rPr>
                <w:noProof/>
                <w:webHidden/>
              </w:rPr>
              <w:tab/>
            </w:r>
            <w:r w:rsidRPr="00AF3081">
              <w:rPr>
                <w:noProof/>
                <w:webHidden/>
              </w:rPr>
              <w:fldChar w:fldCharType="begin"/>
            </w:r>
            <w:r w:rsidR="00E13C39" w:rsidRPr="00AF3081">
              <w:rPr>
                <w:noProof/>
                <w:webHidden/>
              </w:rPr>
              <w:instrText xml:space="preserve"> PAGEREF _Toc465715733 \h </w:instrText>
            </w:r>
            <w:r w:rsidRPr="00AF3081">
              <w:rPr>
                <w:noProof/>
                <w:webHidden/>
              </w:rPr>
            </w:r>
            <w:r w:rsidRPr="00AF3081">
              <w:rPr>
                <w:noProof/>
                <w:webHidden/>
              </w:rPr>
              <w:fldChar w:fldCharType="separate"/>
            </w:r>
            <w:r w:rsidR="00E13C39" w:rsidRPr="00AF3081">
              <w:rPr>
                <w:noProof/>
                <w:webHidden/>
              </w:rPr>
              <w:t>5</w:t>
            </w:r>
            <w:r w:rsidRPr="00AF3081">
              <w:rPr>
                <w:noProof/>
                <w:webHidden/>
              </w:rPr>
              <w:fldChar w:fldCharType="end"/>
            </w:r>
          </w:hyperlink>
        </w:p>
        <w:p w:rsidR="00E13C39" w:rsidRPr="00AF3081" w:rsidRDefault="003A4FA6">
          <w:pPr>
            <w:pStyle w:val="31"/>
            <w:tabs>
              <w:tab w:val="right" w:leader="dot" w:pos="9345"/>
            </w:tabs>
            <w:rPr>
              <w:rFonts w:asciiTheme="minorHAnsi" w:hAnsiTheme="minorHAnsi"/>
              <w:noProof/>
              <w:sz w:val="22"/>
            </w:rPr>
          </w:pPr>
          <w:hyperlink w:anchor="_Toc465715734" w:history="1">
            <w:r w:rsidR="00E13C39" w:rsidRPr="00AF3081">
              <w:rPr>
                <w:rStyle w:val="a4"/>
                <w:noProof/>
                <w:color w:val="auto"/>
                <w:lang w:val="en-US"/>
              </w:rPr>
              <w:t>1.3.2 Hyperthermia</w:t>
            </w:r>
            <w:r w:rsidR="00E13C39" w:rsidRPr="00AF3081">
              <w:rPr>
                <w:noProof/>
                <w:webHidden/>
              </w:rPr>
              <w:tab/>
            </w:r>
            <w:r w:rsidRPr="00AF3081">
              <w:rPr>
                <w:noProof/>
                <w:webHidden/>
              </w:rPr>
              <w:fldChar w:fldCharType="begin"/>
            </w:r>
            <w:r w:rsidR="00E13C39" w:rsidRPr="00AF3081">
              <w:rPr>
                <w:noProof/>
                <w:webHidden/>
              </w:rPr>
              <w:instrText xml:space="preserve"> PAGEREF _Toc465715734 \h </w:instrText>
            </w:r>
            <w:r w:rsidRPr="00AF3081">
              <w:rPr>
                <w:noProof/>
                <w:webHidden/>
              </w:rPr>
            </w:r>
            <w:r w:rsidRPr="00AF3081">
              <w:rPr>
                <w:noProof/>
                <w:webHidden/>
              </w:rPr>
              <w:fldChar w:fldCharType="separate"/>
            </w:r>
            <w:r w:rsidR="00E13C39" w:rsidRPr="00AF3081">
              <w:rPr>
                <w:noProof/>
                <w:webHidden/>
              </w:rPr>
              <w:t>5</w:t>
            </w:r>
            <w:r w:rsidRPr="00AF3081">
              <w:rPr>
                <w:noProof/>
                <w:webHidden/>
              </w:rPr>
              <w:fldChar w:fldCharType="end"/>
            </w:r>
          </w:hyperlink>
        </w:p>
        <w:p w:rsidR="00E13C39" w:rsidRPr="00AF3081" w:rsidRDefault="003A4FA6">
          <w:pPr>
            <w:pStyle w:val="11"/>
            <w:tabs>
              <w:tab w:val="right" w:leader="dot" w:pos="9345"/>
            </w:tabs>
            <w:rPr>
              <w:rFonts w:asciiTheme="minorHAnsi" w:hAnsiTheme="minorHAnsi"/>
              <w:noProof/>
              <w:sz w:val="22"/>
            </w:rPr>
          </w:pPr>
          <w:hyperlink w:anchor="_Toc465715735" w:history="1">
            <w:r w:rsidR="00E13C39" w:rsidRPr="00AF3081">
              <w:rPr>
                <w:rStyle w:val="a4"/>
                <w:noProof/>
                <w:color w:val="auto"/>
              </w:rPr>
              <w:t>REFERENCE</w:t>
            </w:r>
            <w:r w:rsidR="00E13C39" w:rsidRPr="00AF3081">
              <w:rPr>
                <w:noProof/>
                <w:webHidden/>
              </w:rPr>
              <w:tab/>
            </w:r>
            <w:r w:rsidRPr="00AF3081">
              <w:rPr>
                <w:noProof/>
                <w:webHidden/>
              </w:rPr>
              <w:fldChar w:fldCharType="begin"/>
            </w:r>
            <w:r w:rsidR="00E13C39" w:rsidRPr="00AF3081">
              <w:rPr>
                <w:noProof/>
                <w:webHidden/>
              </w:rPr>
              <w:instrText xml:space="preserve"> PAGEREF _Toc465715735 \h </w:instrText>
            </w:r>
            <w:r w:rsidRPr="00AF3081">
              <w:rPr>
                <w:noProof/>
                <w:webHidden/>
              </w:rPr>
            </w:r>
            <w:r w:rsidRPr="00AF3081">
              <w:rPr>
                <w:noProof/>
                <w:webHidden/>
              </w:rPr>
              <w:fldChar w:fldCharType="separate"/>
            </w:r>
            <w:r w:rsidR="00E13C39" w:rsidRPr="00AF3081">
              <w:rPr>
                <w:noProof/>
                <w:webHidden/>
              </w:rPr>
              <w:t>7</w:t>
            </w:r>
            <w:r w:rsidRPr="00AF3081">
              <w:rPr>
                <w:noProof/>
                <w:webHidden/>
              </w:rPr>
              <w:fldChar w:fldCharType="end"/>
            </w:r>
          </w:hyperlink>
        </w:p>
        <w:p w:rsidR="00E13C39" w:rsidRPr="00AF3081" w:rsidRDefault="003A4FA6">
          <w:r w:rsidRPr="00AF3081">
            <w:fldChar w:fldCharType="end"/>
          </w:r>
        </w:p>
      </w:sdtContent>
    </w:sdt>
    <w:p w:rsidR="00AD53A6" w:rsidRPr="00AF3081" w:rsidRDefault="00AD53A6"/>
    <w:p w:rsidR="00AD53A6" w:rsidRPr="00AF3081" w:rsidRDefault="00AD53A6" w:rsidP="00AD53A6">
      <w:pPr>
        <w:pStyle w:val="1"/>
      </w:pPr>
    </w:p>
    <w:p w:rsidR="00AD53A6" w:rsidRPr="00AF3081" w:rsidRDefault="00AD53A6" w:rsidP="00AD53A6">
      <w:pPr>
        <w:pStyle w:val="1"/>
      </w:pPr>
    </w:p>
    <w:p w:rsidR="00AD53A6" w:rsidRPr="00AF3081" w:rsidRDefault="00AD53A6" w:rsidP="00AD53A6">
      <w:pPr>
        <w:pStyle w:val="1"/>
      </w:pPr>
    </w:p>
    <w:p w:rsidR="00AD53A6" w:rsidRPr="00AF3081" w:rsidRDefault="00AD53A6" w:rsidP="00AD53A6">
      <w:pPr>
        <w:pStyle w:val="1"/>
      </w:pPr>
    </w:p>
    <w:p w:rsidR="00AD53A6" w:rsidRPr="00AF3081" w:rsidRDefault="00AD53A6" w:rsidP="00AD53A6">
      <w:pPr>
        <w:pStyle w:val="1"/>
      </w:pPr>
    </w:p>
    <w:p w:rsidR="00AD53A6" w:rsidRPr="00AF3081" w:rsidRDefault="00AD53A6" w:rsidP="00AD53A6">
      <w:pPr>
        <w:pStyle w:val="1"/>
      </w:pPr>
    </w:p>
    <w:p w:rsidR="00AD53A6" w:rsidRPr="00AF3081" w:rsidRDefault="00AD53A6" w:rsidP="00AD53A6">
      <w:pPr>
        <w:pStyle w:val="1"/>
      </w:pPr>
    </w:p>
    <w:p w:rsidR="00AD53A6" w:rsidRPr="00AF3081" w:rsidRDefault="00AD53A6" w:rsidP="00AD53A6">
      <w:pPr>
        <w:pStyle w:val="1"/>
      </w:pPr>
    </w:p>
    <w:p w:rsidR="00AD53A6" w:rsidRPr="00AF3081" w:rsidRDefault="00AD53A6" w:rsidP="00AD53A6">
      <w:pPr>
        <w:pStyle w:val="1"/>
      </w:pPr>
    </w:p>
    <w:p w:rsidR="00AD53A6" w:rsidRPr="00AF3081" w:rsidRDefault="00AD53A6" w:rsidP="00AD53A6">
      <w:pPr>
        <w:pStyle w:val="1"/>
      </w:pPr>
    </w:p>
    <w:p w:rsidR="000A4E71" w:rsidRPr="00AF3081" w:rsidRDefault="000A4E71" w:rsidP="00AD53A6">
      <w:pPr>
        <w:pStyle w:val="1"/>
      </w:pPr>
      <w:bookmarkStart w:id="0" w:name="_Toc465189299"/>
    </w:p>
    <w:p w:rsidR="000A4E71" w:rsidRPr="00AF3081" w:rsidRDefault="000A4E71" w:rsidP="00AD53A6">
      <w:pPr>
        <w:pStyle w:val="1"/>
      </w:pPr>
    </w:p>
    <w:p w:rsidR="004B1F3B" w:rsidRPr="00AF3081" w:rsidRDefault="00A64E7A" w:rsidP="00AD53A6">
      <w:pPr>
        <w:pStyle w:val="1"/>
        <w:rPr>
          <w:szCs w:val="28"/>
        </w:rPr>
      </w:pPr>
      <w:bookmarkStart w:id="1" w:name="_Toc465715727"/>
      <w:r w:rsidRPr="00AF3081">
        <w:lastRenderedPageBreak/>
        <w:t>INTRODACTION</w:t>
      </w:r>
      <w:bookmarkEnd w:id="0"/>
      <w:bookmarkEnd w:id="1"/>
    </w:p>
    <w:p w:rsidR="004B1F3B" w:rsidRPr="00AF3081" w:rsidRDefault="004B1F3B" w:rsidP="004B1F3B">
      <w:pPr>
        <w:ind w:firstLine="708"/>
        <w:jc w:val="both"/>
        <w:rPr>
          <w:rFonts w:cs="Times New Roman"/>
          <w:szCs w:val="28"/>
          <w:lang w:val="en-US"/>
        </w:rPr>
      </w:pPr>
      <w:r w:rsidRPr="00AF3081">
        <w:rPr>
          <w:rFonts w:cs="Times New Roman"/>
          <w:szCs w:val="28"/>
          <w:lang w:val="en-US"/>
        </w:rPr>
        <w:t xml:space="preserve">The use of nanoparticles in the last few decades has been one of the priority areas in biomedicine, in particular in the treatment of various cancers. The greatest interest for cancer medicine represent nanostructures with high colloidal and photothermal stability while exhibiting a low percentage of non-specific binding to the biological sample and having a low toxicity for the organism </w:t>
      </w:r>
      <w:hyperlink w:anchor="Veiser" w:history="1">
        <w:r w:rsidR="009B2D98" w:rsidRPr="00AF3081">
          <w:rPr>
            <w:rStyle w:val="a4"/>
            <w:rFonts w:cs="Times New Roman"/>
            <w:color w:val="auto"/>
            <w:szCs w:val="28"/>
            <w:lang w:val="en-US"/>
          </w:rPr>
          <w:t>[</w:t>
        </w:r>
        <w:fldSimple w:instr=" REF _Ref465189547 \r \h  \* MERGEFORMAT ">
          <w:r w:rsidR="002215F0" w:rsidRPr="00AF3081">
            <w:rPr>
              <w:rStyle w:val="a4"/>
              <w:rFonts w:cs="Times New Roman"/>
              <w:color w:val="auto"/>
              <w:szCs w:val="28"/>
              <w:lang w:val="en-US"/>
            </w:rPr>
            <w:t>1</w:t>
          </w:r>
        </w:fldSimple>
        <w:r w:rsidR="002215F0" w:rsidRPr="00AF3081">
          <w:rPr>
            <w:rStyle w:val="a4"/>
            <w:rFonts w:cs="Times New Roman"/>
            <w:color w:val="auto"/>
            <w:szCs w:val="28"/>
            <w:lang w:val="en-US"/>
          </w:rPr>
          <w:t>,</w:t>
        </w:r>
        <w:hyperlink w:anchor="Beqa" w:history="1">
          <w:fldSimple w:instr=" REF _Ref465189443 \r \h  \* MERGEFORMAT ">
            <w:r w:rsidR="002215F0" w:rsidRPr="00AF3081">
              <w:rPr>
                <w:rStyle w:val="a4"/>
                <w:rFonts w:cs="Times New Roman"/>
                <w:color w:val="auto"/>
                <w:szCs w:val="28"/>
                <w:lang w:val="en-US"/>
              </w:rPr>
              <w:t>2</w:t>
            </w:r>
          </w:fldSimple>
        </w:hyperlink>
        <w:r w:rsidR="002215F0" w:rsidRPr="00AF3081">
          <w:rPr>
            <w:rFonts w:cs="Times New Roman"/>
            <w:szCs w:val="28"/>
            <w:lang w:val="en-US"/>
          </w:rPr>
          <w:t>,</w:t>
        </w:r>
        <w:hyperlink w:anchor="Li" w:history="1">
          <w:fldSimple w:instr=" REF _Ref465189449 \r \h  \* MERGEFORMAT ">
            <w:r w:rsidR="002215F0" w:rsidRPr="00AF3081">
              <w:rPr>
                <w:rStyle w:val="a4"/>
                <w:rFonts w:cs="Times New Roman"/>
                <w:color w:val="auto"/>
                <w:szCs w:val="28"/>
                <w:lang w:val="en-US"/>
              </w:rPr>
              <w:t>3</w:t>
            </w:r>
          </w:fldSimple>
        </w:hyperlink>
        <w:r w:rsidR="009B2D98" w:rsidRPr="00AF3081">
          <w:rPr>
            <w:rStyle w:val="a4"/>
            <w:rFonts w:cs="Times New Roman"/>
            <w:color w:val="auto"/>
            <w:szCs w:val="28"/>
            <w:lang w:val="en-US"/>
          </w:rPr>
          <w:t>]</w:t>
        </w:r>
      </w:hyperlink>
      <w:r w:rsidRPr="00AF3081">
        <w:rPr>
          <w:rFonts w:cs="Times New Roman"/>
          <w:szCs w:val="28"/>
          <w:lang w:val="en-US"/>
        </w:rPr>
        <w:t xml:space="preserve">.  These include various inorganic gold and magnetic nanoparticles, polymer nanoparticles, as micelles, dendrimers polipleksnyh structures, etc. </w:t>
      </w:r>
      <w:r w:rsidR="009B2D98" w:rsidRPr="00AF3081">
        <w:rPr>
          <w:rFonts w:cs="Times New Roman"/>
          <w:szCs w:val="28"/>
          <w:lang w:val="en-US"/>
        </w:rPr>
        <w:t>[</w:t>
      </w:r>
      <w:hyperlink w:anchor="Абаева" w:history="1">
        <w:fldSimple w:instr=" REF _Ref465189585 \r \h  \* MERGEFORMAT ">
          <w:r w:rsidR="002215F0" w:rsidRPr="00AF3081">
            <w:rPr>
              <w:rStyle w:val="a4"/>
              <w:rFonts w:cs="Times New Roman"/>
              <w:color w:val="auto"/>
              <w:szCs w:val="28"/>
              <w:lang w:val="en-US"/>
            </w:rPr>
            <w:t>4</w:t>
          </w:r>
        </w:fldSimple>
      </w:hyperlink>
      <w:r w:rsidR="002215F0" w:rsidRPr="00AF3081">
        <w:rPr>
          <w:rFonts w:cs="Times New Roman"/>
          <w:szCs w:val="28"/>
          <w:lang w:val="en-US"/>
        </w:rPr>
        <w:t>,</w:t>
      </w:r>
      <w:hyperlink w:anchor="Баранов" w:history="1">
        <w:fldSimple w:instr=" REF _Ref465189456 \r \h  \* MERGEFORMAT ">
          <w:r w:rsidR="002215F0" w:rsidRPr="00AF3081">
            <w:rPr>
              <w:rStyle w:val="a4"/>
              <w:rFonts w:cs="Times New Roman"/>
              <w:color w:val="auto"/>
              <w:szCs w:val="28"/>
              <w:lang w:val="en-US"/>
            </w:rPr>
            <w:t>5</w:t>
          </w:r>
        </w:fldSimple>
      </w:hyperlink>
      <w:r w:rsidR="002215F0" w:rsidRPr="00AF3081">
        <w:rPr>
          <w:rFonts w:cs="Times New Roman"/>
          <w:szCs w:val="28"/>
          <w:lang w:val="en-US"/>
        </w:rPr>
        <w:t>,</w:t>
      </w:r>
      <w:hyperlink w:anchor="Brewer" w:history="1">
        <w:fldSimple w:instr=" REF _Ref465189596 \r \h  \* MERGEFORMAT ">
          <w:r w:rsidR="002215F0" w:rsidRPr="00AF3081">
            <w:rPr>
              <w:rStyle w:val="a4"/>
              <w:rFonts w:cs="Times New Roman"/>
              <w:color w:val="auto"/>
              <w:szCs w:val="28"/>
              <w:lang w:val="en-US"/>
            </w:rPr>
            <w:t>6</w:t>
          </w:r>
        </w:fldSimple>
      </w:hyperlink>
      <w:r w:rsidR="009B2D98" w:rsidRPr="00AF3081">
        <w:rPr>
          <w:rFonts w:cs="Times New Roman"/>
          <w:szCs w:val="28"/>
          <w:lang w:val="en-US"/>
        </w:rPr>
        <w:t>]</w:t>
      </w:r>
      <w:r w:rsidRPr="00AF3081">
        <w:rPr>
          <w:rFonts w:cs="Times New Roman"/>
          <w:szCs w:val="28"/>
          <w:lang w:val="en-US"/>
        </w:rPr>
        <w:t xml:space="preserve">.  But, particular attention attracted the nanoparticles possessing magnetic properties due to which are possible MNPs and conjugates control based on them at a distance by applying an external magnetic field </w:t>
      </w:r>
      <w:r w:rsidR="009B2D98" w:rsidRPr="00AF3081">
        <w:rPr>
          <w:rFonts w:cs="Times New Roman"/>
          <w:szCs w:val="28"/>
          <w:lang w:val="en-US"/>
        </w:rPr>
        <w:t>[</w:t>
      </w:r>
      <w:hyperlink w:anchor="Ridi" w:history="1">
        <w:fldSimple w:instr=" REF _Ref465189660 \r \h  \* MERGEFORMAT ">
          <w:r w:rsidR="002215F0" w:rsidRPr="00AF3081">
            <w:rPr>
              <w:rStyle w:val="a4"/>
              <w:rFonts w:cs="Times New Roman"/>
              <w:color w:val="auto"/>
              <w:szCs w:val="28"/>
              <w:lang w:val="en-US"/>
            </w:rPr>
            <w:t>9</w:t>
          </w:r>
        </w:fldSimple>
      </w:hyperlink>
      <w:r w:rsidR="002215F0" w:rsidRPr="00AF3081">
        <w:rPr>
          <w:rFonts w:cs="Times New Roman"/>
          <w:szCs w:val="28"/>
          <w:lang w:val="en-US"/>
        </w:rPr>
        <w:t>,</w:t>
      </w:r>
      <w:fldSimple w:instr=" REF _Ref465153310 \r \h  \* MERGEFORMAT ">
        <w:r w:rsidR="00FF6C23" w:rsidRPr="00AF3081">
          <w:rPr>
            <w:rFonts w:cs="Times New Roman"/>
            <w:szCs w:val="28"/>
            <w:lang w:val="en-US"/>
          </w:rPr>
          <w:t>10</w:t>
        </w:r>
      </w:fldSimple>
      <w:r w:rsidR="009B2D98" w:rsidRPr="00AF3081">
        <w:rPr>
          <w:rFonts w:cs="Times New Roman"/>
          <w:szCs w:val="28"/>
          <w:lang w:val="en-US"/>
        </w:rPr>
        <w:t>]</w:t>
      </w:r>
      <w:r w:rsidRPr="00AF3081">
        <w:rPr>
          <w:rFonts w:cs="Times New Roman"/>
          <w:szCs w:val="28"/>
          <w:lang w:val="en-US"/>
        </w:rPr>
        <w:t xml:space="preserve">. </w:t>
      </w:r>
    </w:p>
    <w:p w:rsidR="004B1F3B" w:rsidRPr="00AF3081" w:rsidRDefault="004B1F3B" w:rsidP="004B1F3B">
      <w:pPr>
        <w:ind w:firstLine="708"/>
        <w:jc w:val="both"/>
        <w:rPr>
          <w:rFonts w:cs="Times New Roman"/>
          <w:szCs w:val="28"/>
          <w:lang w:val="en-US"/>
        </w:rPr>
      </w:pPr>
      <w:r w:rsidRPr="00AF3081">
        <w:rPr>
          <w:rFonts w:cs="Times New Roman"/>
          <w:szCs w:val="28"/>
          <w:lang w:val="en-US"/>
        </w:rPr>
        <w:t xml:space="preserve">MNPs is functionalized often with different coatings or embedded in a polymer or organic matrix in order to improve biocompatibility, colloidal stability, increasing of circulation time in biological media, modified with target agents specific for the tumor cells, or loaded with drug </w:t>
      </w:r>
      <w:r w:rsidR="009B2D98" w:rsidRPr="00AF3081">
        <w:rPr>
          <w:rFonts w:cs="Times New Roman"/>
          <w:szCs w:val="28"/>
          <w:lang w:val="en-US"/>
        </w:rPr>
        <w:t>[</w:t>
      </w:r>
      <w:hyperlink w:anchor="Chu" w:history="1">
        <w:fldSimple w:instr=" REF _Ref465153444 \r \h  \* MERGEFORMAT ">
          <w:r w:rsidR="00FF6C23" w:rsidRPr="00AF3081">
            <w:rPr>
              <w:rStyle w:val="a4"/>
              <w:rFonts w:cs="Times New Roman"/>
              <w:color w:val="auto"/>
              <w:szCs w:val="28"/>
              <w:lang w:val="en-US"/>
            </w:rPr>
            <w:t>11</w:t>
          </w:r>
        </w:fldSimple>
      </w:hyperlink>
      <w:r w:rsidR="009B2D98" w:rsidRPr="00AF3081">
        <w:rPr>
          <w:rFonts w:cs="Times New Roman"/>
          <w:szCs w:val="28"/>
          <w:lang w:val="en-US"/>
        </w:rPr>
        <w:t>,</w:t>
      </w:r>
      <w:hyperlink w:anchor="Shapiro" w:history="1">
        <w:fldSimple w:instr=" REF _Ref465153447 \r \h  \* MERGEFORMAT ">
          <w:r w:rsidR="00FF6C23" w:rsidRPr="00AF3081">
            <w:rPr>
              <w:rStyle w:val="a4"/>
              <w:rFonts w:cs="Times New Roman"/>
              <w:color w:val="auto"/>
              <w:szCs w:val="28"/>
              <w:lang w:val="en-US"/>
            </w:rPr>
            <w:t>12</w:t>
          </w:r>
        </w:fldSimple>
      </w:hyperlink>
      <w:r w:rsidR="009B2D98" w:rsidRPr="00AF3081">
        <w:rPr>
          <w:rFonts w:cs="Times New Roman"/>
          <w:szCs w:val="28"/>
          <w:lang w:val="en-US"/>
        </w:rPr>
        <w:t>,</w:t>
      </w:r>
      <w:hyperlink w:anchor="Hajba" w:history="1">
        <w:fldSimple w:instr=" REF _Ref465153468 \r \h  \* MERGEFORMAT ">
          <w:r w:rsidR="00FF6C23" w:rsidRPr="00AF3081">
            <w:rPr>
              <w:rStyle w:val="a4"/>
              <w:rFonts w:cs="Times New Roman"/>
              <w:color w:val="auto"/>
              <w:szCs w:val="28"/>
              <w:lang w:val="en-US"/>
            </w:rPr>
            <w:t>13</w:t>
          </w:r>
        </w:fldSimple>
      </w:hyperlink>
      <w:r w:rsidR="009B2D98" w:rsidRPr="00AF3081">
        <w:rPr>
          <w:rFonts w:cs="Times New Roman"/>
          <w:szCs w:val="28"/>
          <w:lang w:val="en-US"/>
        </w:rPr>
        <w:t>]</w:t>
      </w:r>
      <w:r w:rsidRPr="00AF3081">
        <w:rPr>
          <w:rFonts w:cs="Times New Roman"/>
          <w:szCs w:val="28"/>
          <w:lang w:val="en-US"/>
        </w:rPr>
        <w:t xml:space="preserve">. Functionalized MNPs are used in modern diagnostic methods, including MRI, PET, SPECT, based on the use of magnetic nanoparticles as contrast agents. Also, there are a large number of therapies which use magnetic particles. The best known is the method of localized heating of the tumor </w:t>
      </w:r>
      <w:r w:rsidR="009B2D98" w:rsidRPr="00AF3081">
        <w:rPr>
          <w:rFonts w:cs="Times New Roman"/>
          <w:szCs w:val="28"/>
          <w:lang w:val="en-US"/>
        </w:rPr>
        <w:t>–</w:t>
      </w:r>
      <w:r w:rsidRPr="00AF3081">
        <w:rPr>
          <w:rFonts w:cs="Times New Roman"/>
          <w:szCs w:val="28"/>
          <w:lang w:val="en-US"/>
        </w:rPr>
        <w:t xml:space="preserve"> hyperthermia</w:t>
      </w:r>
      <w:r w:rsidR="009B2D98" w:rsidRPr="00AF3081">
        <w:rPr>
          <w:rFonts w:cs="Times New Roman"/>
          <w:szCs w:val="28"/>
          <w:lang w:val="en-US"/>
        </w:rPr>
        <w:t xml:space="preserve"> [</w:t>
      </w:r>
      <w:fldSimple w:instr=" REF _Ref465153521 \r \h  \* MERGEFORMAT ">
        <w:r w:rsidR="009B2D98" w:rsidRPr="00AF3081">
          <w:rPr>
            <w:rFonts w:cs="Times New Roman"/>
            <w:szCs w:val="28"/>
            <w:lang w:val="en-US"/>
          </w:rPr>
          <w:t>14</w:t>
        </w:r>
      </w:fldSimple>
      <w:r w:rsidR="009B2D98" w:rsidRPr="00AF3081">
        <w:rPr>
          <w:rFonts w:cs="Times New Roman"/>
          <w:szCs w:val="28"/>
          <w:lang w:val="en-US"/>
        </w:rPr>
        <w:t>,</w:t>
      </w:r>
      <w:hyperlink w:anchor="Mehmet" w:history="1">
        <w:fldSimple w:instr=" REF _Ref465153528 \r \h  \* MERGEFORMAT ">
          <w:r w:rsidR="00FF6C23" w:rsidRPr="00AF3081">
            <w:rPr>
              <w:rStyle w:val="a4"/>
              <w:rFonts w:cs="Times New Roman"/>
              <w:color w:val="auto"/>
              <w:szCs w:val="28"/>
              <w:lang w:val="en-US"/>
            </w:rPr>
            <w:t>15</w:t>
          </w:r>
        </w:fldSimple>
      </w:hyperlink>
      <w:r w:rsidR="009B2D98" w:rsidRPr="00AF3081">
        <w:rPr>
          <w:rFonts w:cs="Times New Roman"/>
          <w:szCs w:val="28"/>
          <w:lang w:val="en-US"/>
        </w:rPr>
        <w:t>]</w:t>
      </w:r>
      <w:r w:rsidRPr="00AF3081">
        <w:rPr>
          <w:rFonts w:cs="Times New Roman"/>
          <w:szCs w:val="28"/>
          <w:lang w:val="en-US"/>
        </w:rPr>
        <w:t xml:space="preserve">. </w:t>
      </w:r>
    </w:p>
    <w:p w:rsidR="004B1F3B" w:rsidRPr="00AF3081" w:rsidRDefault="004B1F3B" w:rsidP="004B1F3B">
      <w:pPr>
        <w:ind w:firstLine="708"/>
        <w:jc w:val="both"/>
        <w:rPr>
          <w:rFonts w:cs="Times New Roman"/>
          <w:szCs w:val="28"/>
          <w:lang w:val="en-US"/>
        </w:rPr>
      </w:pPr>
      <w:r w:rsidRPr="00AF3081">
        <w:rPr>
          <w:rFonts w:cs="Times New Roman"/>
          <w:szCs w:val="28"/>
          <w:lang w:val="en-US"/>
        </w:rPr>
        <w:t xml:space="preserve">Recently, methods of gene transfection are developing with the use of magnetic nanoparticles - magnitofection </w:t>
      </w:r>
      <w:r w:rsidR="009B2D98" w:rsidRPr="00AF3081">
        <w:rPr>
          <w:rFonts w:cs="Times New Roman"/>
          <w:szCs w:val="28"/>
          <w:lang w:val="en-US"/>
        </w:rPr>
        <w:t>[</w:t>
      </w:r>
      <w:hyperlink w:anchor="Li" w:history="1">
        <w:fldSimple w:instr=" REF _Ref465153310 \r \h  \* MERGEFORMAT ">
          <w:r w:rsidR="009C2261" w:rsidRPr="00AF3081">
            <w:rPr>
              <w:rStyle w:val="a4"/>
              <w:rFonts w:cs="Times New Roman"/>
              <w:color w:val="auto"/>
              <w:szCs w:val="28"/>
              <w:lang w:val="en-US"/>
            </w:rPr>
            <w:t>10</w:t>
          </w:r>
        </w:fldSimple>
      </w:hyperlink>
      <w:r w:rsidR="009B2D98" w:rsidRPr="00AF3081">
        <w:rPr>
          <w:rFonts w:cs="Times New Roman"/>
          <w:szCs w:val="28"/>
          <w:lang w:val="en-US"/>
        </w:rPr>
        <w:t>,</w:t>
      </w:r>
      <w:hyperlink w:anchor="Yin" w:history="1">
        <w:fldSimple w:instr=" REF _Ref465153577 \r \h  \* MERGEFORMAT ">
          <w:r w:rsidR="009C2261" w:rsidRPr="00AF3081">
            <w:rPr>
              <w:rStyle w:val="a4"/>
              <w:rFonts w:cs="Times New Roman"/>
              <w:color w:val="auto"/>
              <w:szCs w:val="28"/>
              <w:lang w:val="en-US"/>
            </w:rPr>
            <w:t>16</w:t>
          </w:r>
        </w:fldSimple>
      </w:hyperlink>
      <w:r w:rsidR="009B2D98" w:rsidRPr="00AF3081">
        <w:rPr>
          <w:rFonts w:cs="Times New Roman"/>
          <w:szCs w:val="28"/>
          <w:lang w:val="en-US"/>
        </w:rPr>
        <w:t>]</w:t>
      </w:r>
      <w:r w:rsidRPr="00AF3081">
        <w:rPr>
          <w:rFonts w:cs="Times New Roman"/>
          <w:szCs w:val="28"/>
          <w:lang w:val="en-US"/>
        </w:rPr>
        <w:t>. One of the most studied areas of medicine is the targeted drug delivery to the tumor target</w:t>
      </w:r>
      <w:r w:rsidR="009B2D98" w:rsidRPr="00AF3081">
        <w:rPr>
          <w:rFonts w:cs="Times New Roman"/>
          <w:szCs w:val="28"/>
          <w:lang w:val="en-US"/>
        </w:rPr>
        <w:t xml:space="preserve"> [</w:t>
      </w:r>
      <w:hyperlink w:anchor="Gersting" w:history="1">
        <w:fldSimple w:instr=" REF _Ref465153593 \r \h  \* MERGEFORMAT ">
          <w:r w:rsidR="009C2261" w:rsidRPr="00AF3081">
            <w:rPr>
              <w:rStyle w:val="a4"/>
              <w:rFonts w:cs="Times New Roman"/>
              <w:color w:val="auto"/>
              <w:szCs w:val="28"/>
              <w:lang w:val="en-US"/>
            </w:rPr>
            <w:t>17</w:t>
          </w:r>
        </w:fldSimple>
      </w:hyperlink>
      <w:r w:rsidR="009B2D98" w:rsidRPr="00AF3081">
        <w:rPr>
          <w:rFonts w:cs="Times New Roman"/>
          <w:szCs w:val="28"/>
          <w:lang w:val="en-US"/>
        </w:rPr>
        <w:t>]</w:t>
      </w:r>
      <w:r w:rsidRPr="00AF3081">
        <w:rPr>
          <w:rFonts w:cs="Times New Roman"/>
          <w:szCs w:val="28"/>
          <w:lang w:val="en-US"/>
        </w:rPr>
        <w:t>. Often targeted drug delivery is used in conjunction with hyperthermia</w:t>
      </w:r>
      <w:r w:rsidR="009B2D98" w:rsidRPr="00AF3081">
        <w:rPr>
          <w:rFonts w:cs="Times New Roman"/>
          <w:szCs w:val="28"/>
          <w:lang w:val="en-US"/>
        </w:rPr>
        <w:t xml:space="preserve"> [</w:t>
      </w:r>
      <w:hyperlink w:anchor="Latorre" w:history="1">
        <w:fldSimple w:instr=" REF _Ref465153614 \r \h  \* MERGEFORMAT ">
          <w:r w:rsidR="009C2261" w:rsidRPr="00AF3081">
            <w:rPr>
              <w:rStyle w:val="a4"/>
              <w:rFonts w:cs="Times New Roman"/>
              <w:color w:val="auto"/>
              <w:szCs w:val="28"/>
              <w:lang w:val="en-US"/>
            </w:rPr>
            <w:t>18</w:t>
          </w:r>
        </w:fldSimple>
      </w:hyperlink>
      <w:r w:rsidR="009B2D98" w:rsidRPr="00AF3081">
        <w:rPr>
          <w:rFonts w:cs="Times New Roman"/>
          <w:szCs w:val="28"/>
          <w:lang w:val="en-US"/>
        </w:rPr>
        <w:t>]</w:t>
      </w:r>
      <w:r w:rsidRPr="00AF3081">
        <w:rPr>
          <w:rFonts w:cs="Times New Roman"/>
          <w:szCs w:val="28"/>
          <w:lang w:val="en-US"/>
        </w:rPr>
        <w:t xml:space="preserve">. But, perhaps, the main interest in magnetic particles is due to the possibility of combining methods for diagnosis and therapy </w:t>
      </w:r>
      <w:r w:rsidR="009B2D98" w:rsidRPr="00AF3081">
        <w:rPr>
          <w:rFonts w:cs="Times New Roman"/>
          <w:szCs w:val="28"/>
          <w:lang w:val="en-US"/>
        </w:rPr>
        <w:t>[</w:t>
      </w:r>
      <w:hyperlink w:anchor="Christopher" w:history="1">
        <w:fldSimple w:instr=" REF _Ref465153636 \r \h  \* MERGEFORMAT ">
          <w:r w:rsidR="009C2261" w:rsidRPr="00AF3081">
            <w:rPr>
              <w:rStyle w:val="a4"/>
              <w:rFonts w:cs="Times New Roman"/>
              <w:color w:val="auto"/>
              <w:szCs w:val="28"/>
              <w:lang w:val="en-US"/>
            </w:rPr>
            <w:t>19</w:t>
          </w:r>
        </w:fldSimple>
      </w:hyperlink>
      <w:r w:rsidR="009B2D98" w:rsidRPr="00AF3081">
        <w:rPr>
          <w:rFonts w:cs="Times New Roman"/>
          <w:szCs w:val="28"/>
          <w:lang w:val="en-US"/>
        </w:rPr>
        <w:t>,</w:t>
      </w:r>
      <w:hyperlink w:anchor="Singh" w:history="1">
        <w:fldSimple w:instr=" REF _Ref465153641 \r \h  \* MERGEFORMAT ">
          <w:r w:rsidR="009C2261" w:rsidRPr="00AF3081">
            <w:rPr>
              <w:rStyle w:val="a4"/>
              <w:rFonts w:cs="Times New Roman"/>
              <w:color w:val="auto"/>
              <w:szCs w:val="28"/>
              <w:lang w:val="en-US"/>
            </w:rPr>
            <w:t>20</w:t>
          </w:r>
        </w:fldSimple>
      </w:hyperlink>
      <w:r w:rsidR="009B2D98" w:rsidRPr="00AF3081">
        <w:rPr>
          <w:rFonts w:cs="Times New Roman"/>
          <w:szCs w:val="28"/>
          <w:lang w:val="en-US"/>
        </w:rPr>
        <w:t>]</w:t>
      </w:r>
      <w:r w:rsidRPr="00AF3081">
        <w:rPr>
          <w:rFonts w:cs="Times New Roman"/>
          <w:szCs w:val="28"/>
          <w:lang w:val="en-US"/>
        </w:rPr>
        <w:t xml:space="preserve">. Thus, this article will be considered magnetic particles as diagnostic, therapeutic and targets agents in modern biomedical cancer. </w:t>
      </w:r>
    </w:p>
    <w:p w:rsidR="00A64E7A" w:rsidRPr="00AF3081" w:rsidRDefault="00A64E7A" w:rsidP="00AD53A6">
      <w:pPr>
        <w:pStyle w:val="1"/>
      </w:pPr>
    </w:p>
    <w:p w:rsidR="00A64E7A" w:rsidRPr="00AF3081" w:rsidRDefault="00A64E7A" w:rsidP="00AD53A6">
      <w:pPr>
        <w:pStyle w:val="1"/>
      </w:pPr>
    </w:p>
    <w:p w:rsidR="00A64E7A" w:rsidRPr="00AF3081" w:rsidRDefault="00A64E7A" w:rsidP="00AD53A6">
      <w:pPr>
        <w:pStyle w:val="1"/>
      </w:pPr>
      <w:bookmarkStart w:id="2" w:name="_Toc465189300"/>
      <w:bookmarkStart w:id="3" w:name="_Toc465715728"/>
      <w:r w:rsidRPr="00AF3081">
        <w:lastRenderedPageBreak/>
        <w:t>CHAPTER 1. LITERATURE REVIEW</w:t>
      </w:r>
      <w:bookmarkEnd w:id="2"/>
      <w:bookmarkEnd w:id="3"/>
      <w:r w:rsidRPr="00AF3081">
        <w:t xml:space="preserve"> </w:t>
      </w:r>
    </w:p>
    <w:p w:rsidR="004B1F3B" w:rsidRPr="00AF3081" w:rsidRDefault="00A64E7A" w:rsidP="00A64E7A">
      <w:pPr>
        <w:pStyle w:val="2"/>
        <w:rPr>
          <w:szCs w:val="28"/>
          <w:lang w:val="en-US"/>
        </w:rPr>
      </w:pPr>
      <w:bookmarkStart w:id="4" w:name="_Toc465189301"/>
      <w:bookmarkStart w:id="5" w:name="_Toc465715729"/>
      <w:r w:rsidRPr="00AF3081">
        <w:rPr>
          <w:lang w:val="en-US"/>
        </w:rPr>
        <w:t>1.1</w:t>
      </w:r>
      <w:r w:rsidR="003331B3" w:rsidRPr="00AF3081">
        <w:rPr>
          <w:lang w:val="en-US"/>
        </w:rPr>
        <w:t xml:space="preserve">.1 </w:t>
      </w:r>
      <w:r w:rsidR="004B1F3B" w:rsidRPr="00AF3081">
        <w:rPr>
          <w:szCs w:val="24"/>
          <w:lang w:val="en-US"/>
        </w:rPr>
        <w:t xml:space="preserve">Characterization of Magnetic </w:t>
      </w:r>
      <w:r w:rsidRPr="00AF3081">
        <w:rPr>
          <w:szCs w:val="24"/>
          <w:lang w:val="en-US"/>
        </w:rPr>
        <w:t>n</w:t>
      </w:r>
      <w:r w:rsidR="004B1F3B" w:rsidRPr="00AF3081">
        <w:rPr>
          <w:szCs w:val="24"/>
          <w:lang w:val="en-US"/>
        </w:rPr>
        <w:t>anoparticles</w:t>
      </w:r>
      <w:bookmarkEnd w:id="4"/>
      <w:bookmarkEnd w:id="5"/>
    </w:p>
    <w:p w:rsidR="004B1F3B" w:rsidRPr="00AF3081" w:rsidRDefault="004B1F3B" w:rsidP="004B1F3B">
      <w:pPr>
        <w:spacing w:after="0"/>
        <w:ind w:firstLine="708"/>
        <w:jc w:val="both"/>
        <w:rPr>
          <w:rFonts w:cs="Times New Roman"/>
          <w:szCs w:val="28"/>
          <w:lang w:val="en-US"/>
        </w:rPr>
      </w:pPr>
      <w:r w:rsidRPr="00AF3081">
        <w:rPr>
          <w:rFonts w:cs="Times New Roman"/>
          <w:szCs w:val="28"/>
          <w:lang w:val="en-US"/>
        </w:rPr>
        <w:t xml:space="preserve">Magnetic nanoparticles are nanostructures with a highly active surface and size-dependent physical properties such as magnetic characteristics. Typical magnetic properties: ferromagnetic and superparamagnetic occur in the transition of substances to nanostate. The magnetic properties of nanoparticles influence the chemical composition, the type of crystal lattice, the shape of the particles, their interactions with neighboring particles </w:t>
      </w:r>
      <w:r w:rsidR="009B2D98" w:rsidRPr="00AF3081">
        <w:rPr>
          <w:rFonts w:cs="Times New Roman"/>
          <w:szCs w:val="28"/>
          <w:lang w:val="en-US"/>
        </w:rPr>
        <w:t>[</w:t>
      </w:r>
      <w:hyperlink w:anchor="Baranov" w:history="1">
        <w:fldSimple w:instr=" REF _Ref465153702 \r \h  \* MERGEFORMAT ">
          <w:r w:rsidR="009C2261" w:rsidRPr="00AF3081">
            <w:rPr>
              <w:rStyle w:val="a4"/>
              <w:rFonts w:cs="Times New Roman"/>
              <w:color w:val="auto"/>
              <w:szCs w:val="28"/>
              <w:lang w:val="en-US"/>
            </w:rPr>
            <w:t>22</w:t>
          </w:r>
        </w:fldSimple>
      </w:hyperlink>
      <w:r w:rsidR="009B2D98" w:rsidRPr="00AF3081">
        <w:rPr>
          <w:rFonts w:cs="Times New Roman"/>
          <w:szCs w:val="28"/>
          <w:lang w:val="en-US"/>
        </w:rPr>
        <w:t xml:space="preserve">, </w:t>
      </w:r>
      <w:fldSimple w:instr=" REF _Ref465153950 \r \h  \* MERGEFORMAT ">
        <w:r w:rsidR="009B2D98" w:rsidRPr="00AF3081">
          <w:rPr>
            <w:rFonts w:cs="Times New Roman"/>
            <w:szCs w:val="28"/>
            <w:lang w:val="en-US"/>
          </w:rPr>
          <w:t>23</w:t>
        </w:r>
      </w:fldSimple>
      <w:r w:rsidR="009B2D98" w:rsidRPr="00AF3081">
        <w:rPr>
          <w:rFonts w:cs="Times New Roman"/>
          <w:szCs w:val="28"/>
          <w:lang w:val="en-US"/>
        </w:rPr>
        <w:t>,</w:t>
      </w:r>
      <w:hyperlink w:anchor="Чехонин" w:history="1">
        <w:fldSimple w:instr=" REF _Ref465153963 \r \h  \* MERGEFORMAT ">
          <w:r w:rsidR="009C2261" w:rsidRPr="00AF3081">
            <w:rPr>
              <w:rStyle w:val="a4"/>
              <w:rFonts w:cs="Times New Roman"/>
              <w:color w:val="auto"/>
              <w:szCs w:val="28"/>
              <w:lang w:val="en-US"/>
            </w:rPr>
            <w:t>24</w:t>
          </w:r>
        </w:fldSimple>
      </w:hyperlink>
      <w:r w:rsidR="009B2D98" w:rsidRPr="00AF3081">
        <w:rPr>
          <w:rFonts w:cs="Times New Roman"/>
          <w:szCs w:val="28"/>
          <w:lang w:val="en-US"/>
        </w:rPr>
        <w:t>].</w:t>
      </w:r>
    </w:p>
    <w:p w:rsidR="004B1F3B" w:rsidRPr="00AF3081" w:rsidRDefault="003331B3" w:rsidP="004B1F3B">
      <w:pPr>
        <w:autoSpaceDE w:val="0"/>
        <w:autoSpaceDN w:val="0"/>
        <w:adjustRightInd w:val="0"/>
        <w:spacing w:after="0"/>
        <w:ind w:firstLine="708"/>
        <w:jc w:val="both"/>
        <w:rPr>
          <w:rFonts w:cs="Times New Roman"/>
          <w:szCs w:val="28"/>
          <w:lang w:val="en-US"/>
        </w:rPr>
      </w:pPr>
      <w:r w:rsidRPr="00AF3081">
        <w:rPr>
          <w:rFonts w:cs="Times New Roman"/>
          <w:noProof/>
          <w:szCs w:val="28"/>
        </w:rPr>
        <w:drawing>
          <wp:anchor distT="0" distB="0" distL="114300" distR="114300" simplePos="0" relativeHeight="251659264" behindDoc="0" locked="0" layoutInCell="1" allowOverlap="1">
            <wp:simplePos x="0" y="0"/>
            <wp:positionH relativeFrom="column">
              <wp:posOffset>878205</wp:posOffset>
            </wp:positionH>
            <wp:positionV relativeFrom="paragraph">
              <wp:posOffset>3561715</wp:posOffset>
            </wp:positionV>
            <wp:extent cx="4100195" cy="1195705"/>
            <wp:effectExtent l="19050" t="0" r="0" b="0"/>
            <wp:wrapTopAndBottom/>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18279" t="60969" r="41475" b="18347"/>
                    <a:stretch>
                      <a:fillRect/>
                    </a:stretch>
                  </pic:blipFill>
                  <pic:spPr bwMode="auto">
                    <a:xfrm>
                      <a:off x="0" y="0"/>
                      <a:ext cx="4100195" cy="1195705"/>
                    </a:xfrm>
                    <a:prstGeom prst="rect">
                      <a:avLst/>
                    </a:prstGeom>
                    <a:noFill/>
                    <a:ln w="9525">
                      <a:noFill/>
                      <a:miter lim="800000"/>
                      <a:headEnd/>
                      <a:tailEnd/>
                    </a:ln>
                  </pic:spPr>
                </pic:pic>
              </a:graphicData>
            </a:graphic>
          </wp:anchor>
        </w:drawing>
      </w:r>
      <w:r w:rsidR="004B1F3B" w:rsidRPr="00AF3081">
        <w:rPr>
          <w:rFonts w:cs="Times New Roman"/>
          <w:szCs w:val="28"/>
          <w:lang w:val="en-US"/>
        </w:rPr>
        <w:t xml:space="preserve">Nanoparticle form can vary significant. At present, most attention is focused on the study of the properties and capacity of synthesis and use of magnetic particles having an anisotropic shape. Furthermore, due to their nano-sized (less than 100 nm), comparable to cell size (10-100 micrometers), viruses (20-100 nm), proteins (5-50 nm) DNA (width 1 nm, 10-100 nm), nanoparticles may approach the biological objects to interact and communicate with them </w:t>
      </w:r>
      <w:r w:rsidRPr="00AF3081">
        <w:rPr>
          <w:rFonts w:cs="Times New Roman"/>
          <w:szCs w:val="28"/>
          <w:lang w:val="en-US"/>
        </w:rPr>
        <w:t>as Figure 1</w:t>
      </w:r>
      <w:r w:rsidR="004B1F3B" w:rsidRPr="00AF3081">
        <w:rPr>
          <w:rFonts w:cs="Times New Roman"/>
          <w:szCs w:val="28"/>
          <w:lang w:val="en-US"/>
        </w:rPr>
        <w:t xml:space="preserve"> </w:t>
      </w:r>
      <w:r w:rsidR="009B2D98" w:rsidRPr="00AF3081">
        <w:rPr>
          <w:rFonts w:cs="Times New Roman"/>
          <w:szCs w:val="28"/>
          <w:lang w:val="en-US"/>
        </w:rPr>
        <w:t>[</w:t>
      </w:r>
      <w:hyperlink w:anchor="Nandwana" w:history="1">
        <w:fldSimple w:instr=" REF _Ref465153800 \r \h  \* MERGEFORMAT ">
          <w:r w:rsidR="009C2261" w:rsidRPr="00AF3081">
            <w:rPr>
              <w:rStyle w:val="a4"/>
              <w:rFonts w:cs="Times New Roman"/>
              <w:color w:val="auto"/>
              <w:szCs w:val="28"/>
              <w:lang w:val="en-US"/>
            </w:rPr>
            <w:t>34</w:t>
          </w:r>
        </w:fldSimple>
      </w:hyperlink>
      <w:r w:rsidR="009B2D98" w:rsidRPr="00AF3081">
        <w:rPr>
          <w:rFonts w:cs="Times New Roman"/>
          <w:szCs w:val="28"/>
          <w:lang w:val="en-US"/>
        </w:rPr>
        <w:t>]</w:t>
      </w:r>
      <w:r w:rsidR="004B1F3B" w:rsidRPr="00AF3081">
        <w:rPr>
          <w:rFonts w:cs="Times New Roman"/>
          <w:szCs w:val="28"/>
          <w:lang w:val="en-US"/>
        </w:rPr>
        <w:t>. An important addition to the size is surface charge MNPs, which must be neutral, for greater specificity, since positively charged particles tend to non-specifically adjacent to the cells, and the maximum circulation time in the bloodstream, which is important for their use in biomedicine as therapeutic agents and, agent targeted drug delivery, etc.</w:t>
      </w:r>
      <w:r w:rsidR="009B2D98" w:rsidRPr="00AF3081">
        <w:rPr>
          <w:rFonts w:cs="Times New Roman"/>
          <w:szCs w:val="28"/>
          <w:lang w:val="en-US"/>
        </w:rPr>
        <w:t xml:space="preserve"> [</w:t>
      </w:r>
      <w:hyperlink w:anchor="Pershin" w:history="1">
        <w:fldSimple w:instr=" REF _Ref465153881 \r \h  \* MERGEFORMAT ">
          <w:r w:rsidR="009C2261" w:rsidRPr="00AF3081">
            <w:rPr>
              <w:rStyle w:val="a4"/>
              <w:rFonts w:cs="Times New Roman"/>
              <w:color w:val="auto"/>
              <w:szCs w:val="28"/>
              <w:lang w:val="en-US"/>
            </w:rPr>
            <w:t>27</w:t>
          </w:r>
        </w:fldSimple>
      </w:hyperlink>
      <w:r w:rsidR="009B2D98" w:rsidRPr="00AF3081">
        <w:rPr>
          <w:rFonts w:cs="Times New Roman"/>
          <w:szCs w:val="28"/>
          <w:lang w:val="en-US"/>
        </w:rPr>
        <w:t>,</w:t>
      </w:r>
      <w:hyperlink w:anchor="Vitol" w:history="1">
        <w:fldSimple w:instr=" REF _Ref465153904 \r \h  \* MERGEFORMAT ">
          <w:r w:rsidR="009C2261" w:rsidRPr="00AF3081">
            <w:rPr>
              <w:rStyle w:val="a4"/>
              <w:rFonts w:cs="Times New Roman"/>
              <w:color w:val="auto"/>
              <w:szCs w:val="28"/>
              <w:lang w:val="en-US"/>
            </w:rPr>
            <w:t>28</w:t>
          </w:r>
        </w:fldSimple>
      </w:hyperlink>
      <w:r w:rsidR="009B2D98" w:rsidRPr="00AF3081">
        <w:rPr>
          <w:rFonts w:cs="Times New Roman"/>
          <w:szCs w:val="28"/>
          <w:lang w:val="en-US"/>
        </w:rPr>
        <w:t>,</w:t>
      </w:r>
      <w:hyperlink w:anchor="Rozhkova" w:history="1">
        <w:fldSimple w:instr=" REF _Ref465153892 \r \h  \* MERGEFORMAT ">
          <w:r w:rsidR="009C2261" w:rsidRPr="00AF3081">
            <w:rPr>
              <w:rStyle w:val="a4"/>
              <w:rFonts w:cs="Times New Roman"/>
              <w:color w:val="auto"/>
              <w:szCs w:val="28"/>
              <w:lang w:val="en-US"/>
            </w:rPr>
            <w:t>29</w:t>
          </w:r>
        </w:fldSimple>
      </w:hyperlink>
      <w:r w:rsidR="009B2D98" w:rsidRPr="00AF3081">
        <w:rPr>
          <w:rFonts w:cs="Times New Roman"/>
          <w:szCs w:val="28"/>
          <w:lang w:val="en-US"/>
        </w:rPr>
        <w:t>].</w:t>
      </w:r>
    </w:p>
    <w:p w:rsidR="004B1F3B" w:rsidRPr="00AF3081" w:rsidRDefault="003331B3" w:rsidP="00A64E7A">
      <w:pPr>
        <w:spacing w:after="0"/>
        <w:jc w:val="center"/>
        <w:rPr>
          <w:rFonts w:cs="Times New Roman"/>
          <w:szCs w:val="28"/>
          <w:lang w:val="en-US"/>
        </w:rPr>
      </w:pPr>
      <w:r w:rsidRPr="00AF3081">
        <w:rPr>
          <w:rFonts w:cs="Times New Roman"/>
          <w:szCs w:val="28"/>
          <w:lang w:val="en-US"/>
        </w:rPr>
        <w:t xml:space="preserve">Figure 1 – </w:t>
      </w:r>
      <w:r w:rsidR="00A64E7A" w:rsidRPr="00AF3081">
        <w:rPr>
          <w:rFonts w:cs="Times New Roman"/>
          <w:szCs w:val="28"/>
          <w:lang w:val="en-US"/>
        </w:rPr>
        <w:t>Size scale of MNS as compared to biomolecules [</w:t>
      </w:r>
      <w:hyperlink w:anchor="Nandwana" w:history="1">
        <w:fldSimple w:instr=" REF _Ref465153800 \r \h  \* MERGEFORMAT ">
          <w:r w:rsidR="00A64E7A" w:rsidRPr="00AF3081">
            <w:rPr>
              <w:rStyle w:val="a4"/>
              <w:rFonts w:cs="Times New Roman"/>
              <w:color w:val="auto"/>
              <w:szCs w:val="28"/>
              <w:lang w:val="en-US"/>
            </w:rPr>
            <w:t>34</w:t>
          </w:r>
        </w:fldSimple>
      </w:hyperlink>
      <w:r w:rsidR="00A64E7A" w:rsidRPr="00AF3081">
        <w:rPr>
          <w:rFonts w:cs="Times New Roman"/>
          <w:szCs w:val="28"/>
          <w:lang w:val="en-US"/>
        </w:rPr>
        <w:t>].</w:t>
      </w:r>
    </w:p>
    <w:p w:rsidR="00A64E7A" w:rsidRPr="00AF3081" w:rsidRDefault="00A64E7A" w:rsidP="004B1F3B">
      <w:pPr>
        <w:spacing w:after="0"/>
        <w:ind w:firstLine="708"/>
        <w:jc w:val="both"/>
        <w:rPr>
          <w:rFonts w:cs="Times New Roman"/>
          <w:szCs w:val="28"/>
          <w:lang w:val="en-US"/>
        </w:rPr>
      </w:pPr>
    </w:p>
    <w:p w:rsidR="004B1F3B" w:rsidRPr="00AF3081" w:rsidRDefault="004B1F3B" w:rsidP="004B1F3B">
      <w:pPr>
        <w:spacing w:after="0"/>
        <w:ind w:firstLine="708"/>
        <w:jc w:val="both"/>
        <w:rPr>
          <w:rFonts w:cs="Times New Roman"/>
          <w:szCs w:val="28"/>
          <w:lang w:val="en-US"/>
        </w:rPr>
      </w:pPr>
      <w:r w:rsidRPr="00AF3081">
        <w:rPr>
          <w:rFonts w:cs="Times New Roman"/>
          <w:szCs w:val="28"/>
          <w:lang w:val="en-US"/>
        </w:rPr>
        <w:t>By now there are a variety of magnetic nanoparticles actively used in biomedicine: iron-based oxides, metals Co, Fe, Ni, ferrites MgFe2O4, SoFe2O4, MnFe2O4, as well as Multifunctional MNPs with two or more different functional units, such as Au-Fe3O4, FePt</w:t>
      </w:r>
      <w:r w:rsidR="003331B3" w:rsidRPr="00AF3081">
        <w:rPr>
          <w:rFonts w:cs="Times New Roman"/>
          <w:szCs w:val="28"/>
          <w:lang w:val="en-US"/>
        </w:rPr>
        <w:t xml:space="preserve"> –</w:t>
      </w:r>
      <w:r w:rsidRPr="00AF3081">
        <w:rPr>
          <w:rFonts w:cs="Times New Roman"/>
          <w:szCs w:val="28"/>
          <w:lang w:val="en-US"/>
        </w:rPr>
        <w:t xml:space="preserve"> CdS, and Fe2O3-carbon nanotube can be </w:t>
      </w:r>
      <w:r w:rsidRPr="00AF3081">
        <w:rPr>
          <w:rFonts w:cs="Times New Roman"/>
          <w:szCs w:val="28"/>
          <w:lang w:val="en-US"/>
        </w:rPr>
        <w:lastRenderedPageBreak/>
        <w:t xml:space="preserve">synthesized through seed mediated growth. In such a heterogeneous nanostructure, each unit exhibits its unique magnetic, optical, or electronic properties </w:t>
      </w:r>
      <w:r w:rsidR="009B2D98" w:rsidRPr="00AF3081">
        <w:rPr>
          <w:rFonts w:cs="Times New Roman"/>
          <w:szCs w:val="28"/>
          <w:lang w:val="en-US"/>
        </w:rPr>
        <w:t>[</w:t>
      </w:r>
      <w:hyperlink w:anchor="Nandwana" w:history="1">
        <w:fldSimple w:instr=" REF _Ref465153800 \r \h  \* MERGEFORMAT ">
          <w:r w:rsidR="009C2261" w:rsidRPr="00AF3081">
            <w:rPr>
              <w:rStyle w:val="a4"/>
              <w:rFonts w:cs="Times New Roman"/>
              <w:color w:val="auto"/>
              <w:szCs w:val="28"/>
              <w:lang w:val="en-US"/>
            </w:rPr>
            <w:t>34</w:t>
          </w:r>
        </w:fldSimple>
      </w:hyperlink>
      <w:r w:rsidR="009B2D98" w:rsidRPr="00AF3081">
        <w:rPr>
          <w:rFonts w:cs="Times New Roman"/>
          <w:szCs w:val="28"/>
          <w:lang w:val="en-US"/>
        </w:rPr>
        <w:t>]</w:t>
      </w:r>
      <w:r w:rsidRPr="00AF3081">
        <w:rPr>
          <w:rFonts w:cs="Times New Roman"/>
          <w:szCs w:val="28"/>
          <w:lang w:val="en-US"/>
        </w:rPr>
        <w:t xml:space="preserve">. However, it should be noted that the oxide particles have weaker magnetic properties than the metal-based nanoparticles, but they are more resistant to oxidation. Currently, the widest application in biomedicine received nanoscale particles of iron oxide, which is due to their low toxicity and stability of the magnetic characteristics </w:t>
      </w:r>
      <w:r w:rsidR="009B2D98" w:rsidRPr="00AF3081">
        <w:rPr>
          <w:rFonts w:cs="Times New Roman"/>
          <w:szCs w:val="28"/>
          <w:lang w:val="en-US"/>
        </w:rPr>
        <w:t>[</w:t>
      </w:r>
      <w:hyperlink w:anchor="Lu" w:history="1">
        <w:fldSimple w:instr=" REF _Ref465154064 \r \h  \* MERGEFORMAT ">
          <w:r w:rsidR="009C2261" w:rsidRPr="00AF3081">
            <w:rPr>
              <w:rStyle w:val="a4"/>
              <w:rFonts w:cs="Times New Roman"/>
              <w:color w:val="auto"/>
              <w:szCs w:val="28"/>
              <w:lang w:val="en-US"/>
            </w:rPr>
            <w:t>26</w:t>
          </w:r>
        </w:fldSimple>
      </w:hyperlink>
      <w:r w:rsidR="009B2D98" w:rsidRPr="00AF3081">
        <w:rPr>
          <w:rFonts w:cs="Times New Roman"/>
          <w:szCs w:val="28"/>
          <w:lang w:val="en-US"/>
        </w:rPr>
        <w:t>,</w:t>
      </w:r>
      <w:hyperlink w:anchor="Pershin" w:history="1">
        <w:fldSimple w:instr=" REF _Ref465153881 \r \h  \* MERGEFORMAT ">
          <w:r w:rsidR="009C2261" w:rsidRPr="00AF3081">
            <w:rPr>
              <w:rStyle w:val="a4"/>
              <w:rFonts w:cs="Times New Roman"/>
              <w:color w:val="auto"/>
              <w:szCs w:val="28"/>
              <w:lang w:val="en-US"/>
            </w:rPr>
            <w:t>27</w:t>
          </w:r>
        </w:fldSimple>
      </w:hyperlink>
      <w:r w:rsidR="009B2D98" w:rsidRPr="00AF3081">
        <w:rPr>
          <w:rFonts w:cs="Times New Roman"/>
          <w:szCs w:val="28"/>
          <w:lang w:val="en-US"/>
        </w:rPr>
        <w:t>]</w:t>
      </w:r>
    </w:p>
    <w:p w:rsidR="004B1F3B" w:rsidRPr="00AF3081" w:rsidRDefault="004B1F3B" w:rsidP="004B1F3B">
      <w:pPr>
        <w:spacing w:after="0"/>
        <w:ind w:firstLine="708"/>
        <w:jc w:val="both"/>
        <w:rPr>
          <w:rFonts w:cs="Times New Roman"/>
          <w:szCs w:val="28"/>
          <w:lang w:val="en-US"/>
        </w:rPr>
      </w:pPr>
      <w:r w:rsidRPr="00AF3081">
        <w:rPr>
          <w:rFonts w:cs="Times New Roman"/>
          <w:szCs w:val="28"/>
          <w:lang w:val="en-US"/>
        </w:rPr>
        <w:t>Therefore, to create a particular size MNPs, functionality, stability, on which depend magnetic properties of the nanoparticles, there are several strategies for the synthesis of particles:</w:t>
      </w:r>
    </w:p>
    <w:p w:rsidR="004B1F3B" w:rsidRPr="00AF3081" w:rsidRDefault="004B1F3B" w:rsidP="004B1F3B">
      <w:pPr>
        <w:pStyle w:val="a3"/>
        <w:numPr>
          <w:ilvl w:val="0"/>
          <w:numId w:val="1"/>
        </w:numPr>
        <w:spacing w:after="0"/>
        <w:jc w:val="both"/>
        <w:rPr>
          <w:rFonts w:cs="Times New Roman"/>
          <w:szCs w:val="28"/>
          <w:lang w:val="en-US"/>
        </w:rPr>
      </w:pPr>
      <w:r w:rsidRPr="00AF3081">
        <w:rPr>
          <w:rFonts w:cs="Times New Roman"/>
          <w:szCs w:val="28"/>
          <w:lang w:val="en-US"/>
        </w:rPr>
        <w:t xml:space="preserve">Physical methods include gas-phase deposition and electron beam lithography. These methods suffer from their inability to control the particle size to the nanometer scale </w:t>
      </w:r>
      <w:r w:rsidR="00364AAF" w:rsidRPr="00AF3081">
        <w:rPr>
          <w:rFonts w:cs="Times New Roman"/>
          <w:szCs w:val="28"/>
          <w:lang w:val="en-US"/>
        </w:rPr>
        <w:t>[</w:t>
      </w:r>
      <w:hyperlink w:anchor="Hajba" w:history="1">
        <w:fldSimple w:instr=" REF _Ref465153468 \r \h  \* MERGEFORMAT ">
          <w:r w:rsidR="009C2261" w:rsidRPr="00AF3081">
            <w:rPr>
              <w:rStyle w:val="a4"/>
              <w:rFonts w:cs="Times New Roman"/>
              <w:color w:val="auto"/>
              <w:szCs w:val="28"/>
              <w:lang w:val="en-US"/>
            </w:rPr>
            <w:t>13</w:t>
          </w:r>
        </w:fldSimple>
      </w:hyperlink>
      <w:r w:rsidR="00364AAF" w:rsidRPr="00AF3081">
        <w:rPr>
          <w:rFonts w:cs="Times New Roman"/>
          <w:szCs w:val="28"/>
          <w:lang w:val="en-US"/>
        </w:rPr>
        <w:t>]</w:t>
      </w:r>
      <w:r w:rsidRPr="00AF3081">
        <w:rPr>
          <w:rFonts w:cs="Times New Roman"/>
          <w:szCs w:val="28"/>
          <w:lang w:val="en-US"/>
        </w:rPr>
        <w:t xml:space="preserve">. In the article </w:t>
      </w:r>
      <w:r w:rsidR="00364AAF" w:rsidRPr="00AF3081">
        <w:rPr>
          <w:rFonts w:cs="Times New Roman"/>
          <w:szCs w:val="28"/>
          <w:lang w:val="en-US"/>
        </w:rPr>
        <w:t>[</w:t>
      </w:r>
      <w:hyperlink w:anchor="Vitol" w:history="1">
        <w:fldSimple w:instr=" REF _Ref465153904 \r \h  \* MERGEFORMAT ">
          <w:r w:rsidR="009C2261" w:rsidRPr="00AF3081">
            <w:rPr>
              <w:rStyle w:val="a4"/>
              <w:rFonts w:cs="Times New Roman"/>
              <w:color w:val="auto"/>
              <w:szCs w:val="28"/>
              <w:lang w:val="en-US"/>
            </w:rPr>
            <w:t>28</w:t>
          </w:r>
        </w:fldSimple>
      </w:hyperlink>
      <w:r w:rsidR="00364AAF" w:rsidRPr="00AF3081">
        <w:rPr>
          <w:rFonts w:cs="Times New Roman"/>
          <w:szCs w:val="28"/>
          <w:lang w:val="en-US"/>
        </w:rPr>
        <w:t>]</w:t>
      </w:r>
      <w:r w:rsidRPr="00AF3081">
        <w:rPr>
          <w:rFonts w:cs="Times New Roman"/>
          <w:szCs w:val="28"/>
          <w:lang w:val="en-US"/>
        </w:rPr>
        <w:t xml:space="preserve"> is described a lithography and magnetron sputtering technique, allowing the obtaining of a particle diameter of 1 to 2.5 m, consisting of three layers: a layer of permalloy is located between two layers of gold.</w:t>
      </w:r>
    </w:p>
    <w:p w:rsidR="004B1F3B" w:rsidRPr="00AF3081" w:rsidRDefault="004B1F3B" w:rsidP="004B1F3B">
      <w:pPr>
        <w:pStyle w:val="a3"/>
        <w:numPr>
          <w:ilvl w:val="0"/>
          <w:numId w:val="1"/>
        </w:numPr>
        <w:autoSpaceDE w:val="0"/>
        <w:autoSpaceDN w:val="0"/>
        <w:adjustRightInd w:val="0"/>
        <w:spacing w:after="0"/>
        <w:jc w:val="both"/>
        <w:rPr>
          <w:rFonts w:cs="Times New Roman"/>
          <w:szCs w:val="28"/>
          <w:lang w:val="en-US"/>
        </w:rPr>
      </w:pPr>
      <w:r w:rsidRPr="00AF3081">
        <w:rPr>
          <w:rFonts w:cs="Times New Roman"/>
          <w:szCs w:val="28"/>
          <w:lang w:val="en-US"/>
        </w:rPr>
        <w:t>Wet chemical preparation methods, such as sol</w:t>
      </w:r>
      <w:r w:rsidRPr="00AF3081">
        <w:rPr>
          <w:rFonts w:eastAsia="AdvOT8608a8d1+22" w:cs="Times New Roman"/>
          <w:szCs w:val="28"/>
          <w:lang w:val="en-US"/>
        </w:rPr>
        <w:t>−</w:t>
      </w:r>
      <w:r w:rsidRPr="00AF3081">
        <w:rPr>
          <w:rFonts w:cs="Times New Roman"/>
          <w:szCs w:val="28"/>
          <w:lang w:val="en-US"/>
        </w:rPr>
        <w:t xml:space="preserve">gel synthesis, oxidation method, chemical coprecipitation, hydrothermal reactions, flow injection synthesis, electrochemical method, aerosol/vaporphase method, sonochemical decomposition reactions, supercritical fluid method, and synthesis using nanoreactors </w:t>
      </w:r>
      <w:r w:rsidR="00364AAF" w:rsidRPr="00AF3081">
        <w:rPr>
          <w:rFonts w:cs="Times New Roman"/>
          <w:szCs w:val="28"/>
          <w:lang w:val="en-US"/>
        </w:rPr>
        <w:t>[</w:t>
      </w:r>
      <w:hyperlink w:anchor="Harivardhan" w:history="1">
        <w:fldSimple w:instr=" REF _Ref465181789 \r \h  \* MERGEFORMAT ">
          <w:r w:rsidR="009C2261" w:rsidRPr="00AF3081">
            <w:rPr>
              <w:rStyle w:val="a4"/>
              <w:rFonts w:cs="Times New Roman"/>
              <w:color w:val="auto"/>
              <w:szCs w:val="28"/>
              <w:lang w:val="en-US"/>
            </w:rPr>
            <w:t>33</w:t>
          </w:r>
        </w:fldSimple>
      </w:hyperlink>
      <w:r w:rsidR="00364AAF" w:rsidRPr="00AF3081">
        <w:rPr>
          <w:rFonts w:cs="Times New Roman"/>
          <w:szCs w:val="28"/>
          <w:lang w:val="en-US"/>
        </w:rPr>
        <w:t>]</w:t>
      </w:r>
      <w:r w:rsidRPr="00AF3081">
        <w:rPr>
          <w:rFonts w:cs="Times New Roman"/>
          <w:szCs w:val="28"/>
          <w:lang w:val="en-US"/>
        </w:rPr>
        <w:t xml:space="preserve">. Chemical routes are preferred because they can synthesize MNPs with uniform composition and size </w:t>
      </w:r>
      <w:r w:rsidR="00364AAF" w:rsidRPr="00AF3081">
        <w:rPr>
          <w:rFonts w:cs="Times New Roman"/>
          <w:szCs w:val="28"/>
          <w:lang w:val="en-US"/>
        </w:rPr>
        <w:t>[</w:t>
      </w:r>
      <w:hyperlink w:anchor="Nandwana" w:history="1">
        <w:fldSimple w:instr=" REF _Ref465153800 \r \h  \* MERGEFORMAT ">
          <w:r w:rsidR="009C2261" w:rsidRPr="00AF3081">
            <w:rPr>
              <w:rStyle w:val="a4"/>
              <w:rFonts w:cs="Times New Roman"/>
              <w:color w:val="auto"/>
              <w:szCs w:val="28"/>
              <w:lang w:val="en-US"/>
            </w:rPr>
            <w:t>34</w:t>
          </w:r>
        </w:fldSimple>
      </w:hyperlink>
      <w:r w:rsidR="00364AAF" w:rsidRPr="00AF3081">
        <w:rPr>
          <w:rFonts w:cs="Times New Roman"/>
          <w:szCs w:val="28"/>
          <w:lang w:val="en-US"/>
        </w:rPr>
        <w:t>]</w:t>
      </w:r>
      <w:r w:rsidRPr="00AF3081">
        <w:rPr>
          <w:rFonts w:cs="Times New Roman"/>
          <w:szCs w:val="28"/>
          <w:lang w:val="en-US"/>
        </w:rPr>
        <w:t xml:space="preserve">. The most common synthetic strategy involves aqueous precipitation of iron salts with in situ or post-synthesis addition of surfactant. The micelles are used as nanoreactors: they are able to impose certain kinetic and thermodynamic limitations on forming nanoparticles </w:t>
      </w:r>
      <w:r w:rsidR="00364AAF" w:rsidRPr="00AF3081">
        <w:rPr>
          <w:rFonts w:cs="Times New Roman"/>
          <w:szCs w:val="28"/>
          <w:lang w:val="en-US"/>
        </w:rPr>
        <w:t>[</w:t>
      </w:r>
      <w:hyperlink w:anchor="Чехонин" w:history="1">
        <w:fldSimple w:instr=" REF _Ref465153963 \r \h  \* MERGEFORMAT ">
          <w:r w:rsidR="009C2261" w:rsidRPr="00AF3081">
            <w:rPr>
              <w:rStyle w:val="a4"/>
              <w:rFonts w:cs="Times New Roman"/>
              <w:color w:val="auto"/>
              <w:szCs w:val="28"/>
              <w:lang w:val="en-US"/>
            </w:rPr>
            <w:t>24</w:t>
          </w:r>
        </w:fldSimple>
      </w:hyperlink>
      <w:r w:rsidR="00364AAF" w:rsidRPr="00AF3081">
        <w:rPr>
          <w:rFonts w:cs="Times New Roman"/>
          <w:szCs w:val="28"/>
          <w:lang w:val="en-US"/>
        </w:rPr>
        <w:t>]</w:t>
      </w:r>
      <w:r w:rsidRPr="00AF3081">
        <w:rPr>
          <w:rFonts w:cs="Times New Roman"/>
          <w:szCs w:val="28"/>
          <w:lang w:val="en-US"/>
        </w:rPr>
        <w:t xml:space="preserve">. Also relevant the method of thermal decomposition / reduction method have gained considerable attention since this technique offers fine control over the final particle size, shape, and crystal structure compared to other methods and is scalable </w:t>
      </w:r>
      <w:r w:rsidR="00364AAF" w:rsidRPr="00AF3081">
        <w:rPr>
          <w:rFonts w:cs="Times New Roman"/>
          <w:szCs w:val="28"/>
          <w:lang w:val="en-US"/>
        </w:rPr>
        <w:t>[</w:t>
      </w:r>
      <w:hyperlink w:anchor="Nandwana" w:history="1">
        <w:fldSimple w:instr=" REF _Ref465153800 \r \h  \* MERGEFORMAT ">
          <w:r w:rsidR="009C2261" w:rsidRPr="00AF3081">
            <w:rPr>
              <w:rStyle w:val="a4"/>
              <w:rFonts w:cs="Times New Roman"/>
              <w:color w:val="auto"/>
              <w:szCs w:val="28"/>
              <w:lang w:val="en-US"/>
            </w:rPr>
            <w:t>34</w:t>
          </w:r>
        </w:fldSimple>
      </w:hyperlink>
      <w:r w:rsidR="00364AAF" w:rsidRPr="00AF3081">
        <w:rPr>
          <w:rFonts w:cs="Times New Roman"/>
          <w:szCs w:val="28"/>
          <w:lang w:val="en-US"/>
        </w:rPr>
        <w:t>]</w:t>
      </w:r>
      <w:r w:rsidRPr="00AF3081">
        <w:rPr>
          <w:rFonts w:cs="Times New Roman"/>
          <w:szCs w:val="28"/>
          <w:lang w:val="en-US"/>
        </w:rPr>
        <w:t>.</w:t>
      </w:r>
    </w:p>
    <w:p w:rsidR="004B1F3B" w:rsidRPr="00AF3081" w:rsidRDefault="004B1F3B" w:rsidP="004B1F3B">
      <w:pPr>
        <w:pStyle w:val="a3"/>
        <w:numPr>
          <w:ilvl w:val="0"/>
          <w:numId w:val="1"/>
        </w:numPr>
        <w:jc w:val="both"/>
        <w:rPr>
          <w:rFonts w:cs="Times New Roman"/>
          <w:szCs w:val="28"/>
          <w:lang w:val="en-US"/>
        </w:rPr>
      </w:pPr>
      <w:r w:rsidRPr="00AF3081">
        <w:rPr>
          <w:rFonts w:cs="Times New Roman"/>
          <w:szCs w:val="28"/>
          <w:lang w:val="en-US"/>
        </w:rPr>
        <w:lastRenderedPageBreak/>
        <w:t xml:space="preserve">Biological methods or other microbiological methods are generally simple, versatile, and efficient with appreciable control over the composition and the particle geometry of the resulting material </w:t>
      </w:r>
      <w:r w:rsidR="00364AAF" w:rsidRPr="00AF3081">
        <w:rPr>
          <w:rFonts w:cs="Times New Roman"/>
          <w:szCs w:val="28"/>
          <w:lang w:val="en-US"/>
        </w:rPr>
        <w:t>[</w:t>
      </w:r>
      <w:hyperlink w:anchor="Moon" w:history="1">
        <w:fldSimple w:instr=" REF _Ref465181953 \r \h  \* MERGEFORMAT ">
          <w:r w:rsidR="009C2261" w:rsidRPr="00AF3081">
            <w:rPr>
              <w:rStyle w:val="a4"/>
              <w:rFonts w:cs="Times New Roman"/>
              <w:color w:val="auto"/>
              <w:szCs w:val="28"/>
              <w:lang w:val="en-US"/>
            </w:rPr>
            <w:t>35</w:t>
          </w:r>
        </w:fldSimple>
      </w:hyperlink>
      <w:r w:rsidR="00364AAF" w:rsidRPr="00AF3081">
        <w:rPr>
          <w:rFonts w:cs="Times New Roman"/>
          <w:szCs w:val="28"/>
          <w:lang w:val="en-US"/>
        </w:rPr>
        <w:t>].</w:t>
      </w:r>
      <w:r w:rsidRPr="00AF3081">
        <w:rPr>
          <w:rFonts w:cs="Times New Roman"/>
          <w:szCs w:val="28"/>
          <w:lang w:val="en-US"/>
        </w:rPr>
        <w:t xml:space="preserve"> The used microorganisms are bacteria, actinomycetes, fungi and algae. Synthesis of nanoparticles can be intracellular or extracellular location in accordance with the nanoparticles. In biomedicine method is used in which magnetic nanoparticles can be isolated from cells magnetotactic bacteria </w:t>
      </w:r>
      <w:r w:rsidR="00364AAF" w:rsidRPr="00AF3081">
        <w:rPr>
          <w:rFonts w:cs="Times New Roman"/>
          <w:szCs w:val="28"/>
          <w:lang w:val="en-US"/>
        </w:rPr>
        <w:t>[</w:t>
      </w:r>
      <w:hyperlink w:anchor="Prozorova" w:history="1">
        <w:fldSimple w:instr=" REF _Ref465181971 \r \h  \* MERGEFORMAT ">
          <w:r w:rsidR="009C2261" w:rsidRPr="00AF3081">
            <w:rPr>
              <w:rStyle w:val="a4"/>
              <w:rFonts w:cs="Times New Roman"/>
              <w:color w:val="auto"/>
              <w:szCs w:val="28"/>
              <w:lang w:val="en-US"/>
            </w:rPr>
            <w:t>36</w:t>
          </w:r>
        </w:fldSimple>
      </w:hyperlink>
      <w:r w:rsidR="00364AAF" w:rsidRPr="00AF3081">
        <w:rPr>
          <w:rFonts w:cs="Times New Roman"/>
          <w:szCs w:val="28"/>
          <w:lang w:val="en-US"/>
        </w:rPr>
        <w:t>]</w:t>
      </w:r>
      <w:r w:rsidRPr="00AF3081">
        <w:rPr>
          <w:rFonts w:cs="Times New Roman"/>
          <w:szCs w:val="28"/>
          <w:lang w:val="en-US"/>
        </w:rPr>
        <w:t>.</w:t>
      </w:r>
    </w:p>
    <w:p w:rsidR="003331B3" w:rsidRPr="00AF3081" w:rsidRDefault="003331B3" w:rsidP="003331B3">
      <w:pPr>
        <w:pStyle w:val="2"/>
        <w:rPr>
          <w:lang w:val="en-US"/>
        </w:rPr>
      </w:pPr>
      <w:bookmarkStart w:id="6" w:name="_Toc465189302"/>
      <w:bookmarkStart w:id="7" w:name="_Toc465715730"/>
      <w:r w:rsidRPr="00AF3081">
        <w:rPr>
          <w:lang w:val="en-US"/>
        </w:rPr>
        <w:t>1.2 Application in the diagnostics</w:t>
      </w:r>
      <w:bookmarkEnd w:id="6"/>
      <w:bookmarkEnd w:id="7"/>
    </w:p>
    <w:p w:rsidR="003331B3" w:rsidRPr="00AF3081" w:rsidRDefault="003331B3" w:rsidP="000A4E71">
      <w:pPr>
        <w:pStyle w:val="3"/>
        <w:rPr>
          <w:lang w:val="en-US"/>
        </w:rPr>
      </w:pPr>
      <w:bookmarkStart w:id="8" w:name="_Toc465189303"/>
      <w:bookmarkStart w:id="9" w:name="_Toc465715731"/>
      <w:r w:rsidRPr="00AF3081">
        <w:rPr>
          <w:lang w:val="en-US"/>
        </w:rPr>
        <w:t>1.2.1 Magnetic resonance imaging</w:t>
      </w:r>
      <w:bookmarkEnd w:id="8"/>
      <w:bookmarkEnd w:id="9"/>
    </w:p>
    <w:p w:rsidR="003331B3" w:rsidRPr="00AF3081" w:rsidRDefault="003331B3" w:rsidP="003331B3">
      <w:pPr>
        <w:pStyle w:val="2"/>
        <w:rPr>
          <w:lang w:val="en-US"/>
        </w:rPr>
      </w:pPr>
      <w:bookmarkStart w:id="10" w:name="_Toc465189304"/>
      <w:bookmarkStart w:id="11" w:name="_Toc465715732"/>
      <w:r w:rsidRPr="00AF3081">
        <w:rPr>
          <w:lang w:val="en-US"/>
        </w:rPr>
        <w:t>1.3 Application in Therapy</w:t>
      </w:r>
      <w:bookmarkEnd w:id="10"/>
      <w:bookmarkEnd w:id="11"/>
    </w:p>
    <w:p w:rsidR="003331B3" w:rsidRPr="00AF3081" w:rsidRDefault="003331B3" w:rsidP="000A4E71">
      <w:pPr>
        <w:pStyle w:val="3"/>
        <w:rPr>
          <w:lang w:val="en-US"/>
        </w:rPr>
      </w:pPr>
      <w:bookmarkStart w:id="12" w:name="_Toc465189305"/>
      <w:bookmarkStart w:id="13" w:name="_Toc465715733"/>
      <w:r w:rsidRPr="00AF3081">
        <w:rPr>
          <w:lang w:val="en-US"/>
        </w:rPr>
        <w:t>1.3.1 Chemotherapy or drug delivery</w:t>
      </w:r>
      <w:bookmarkEnd w:id="12"/>
      <w:bookmarkEnd w:id="13"/>
    </w:p>
    <w:p w:rsidR="004B1F3B" w:rsidRPr="00AF3081" w:rsidRDefault="003331B3" w:rsidP="000A4E71">
      <w:pPr>
        <w:pStyle w:val="3"/>
        <w:rPr>
          <w:lang w:val="en-US"/>
        </w:rPr>
      </w:pPr>
      <w:bookmarkStart w:id="14" w:name="_Toc465189306"/>
      <w:bookmarkStart w:id="15" w:name="_Toc465715734"/>
      <w:r w:rsidRPr="00AF3081">
        <w:rPr>
          <w:lang w:val="en-US"/>
        </w:rPr>
        <w:t xml:space="preserve">1.3.2 </w:t>
      </w:r>
      <w:r w:rsidR="004B1F3B" w:rsidRPr="00AF3081">
        <w:rPr>
          <w:lang w:val="en-US"/>
        </w:rPr>
        <w:t>Hyperthermia</w:t>
      </w:r>
      <w:bookmarkEnd w:id="14"/>
      <w:bookmarkEnd w:id="15"/>
    </w:p>
    <w:p w:rsidR="004B1F3B" w:rsidRPr="00AF3081" w:rsidRDefault="004B1F3B" w:rsidP="00881141">
      <w:pPr>
        <w:ind w:firstLine="708"/>
        <w:jc w:val="both"/>
        <w:rPr>
          <w:rFonts w:cs="Times New Roman"/>
          <w:szCs w:val="28"/>
          <w:lang w:val="en-US"/>
        </w:rPr>
      </w:pPr>
      <w:r w:rsidRPr="00AF3081">
        <w:rPr>
          <w:rFonts w:cs="Times New Roman"/>
          <w:szCs w:val="28"/>
          <w:lang w:val="en-US"/>
        </w:rPr>
        <w:t>Due to the fact that tumor cells are more sensitive to heat than normal tissue, a method is developing for selective thermal destruction of tumor cells by means of transformation of AMF energy into thermal energy by functionalized magnetic nanoparticles, which is defined as heating the tissue in the range of 41-</w:t>
      </w:r>
      <w:r w:rsidR="003331B3" w:rsidRPr="00AF3081">
        <w:rPr>
          <w:rFonts w:cs="Times New Roman"/>
          <w:szCs w:val="28"/>
          <w:lang w:val="en-US"/>
        </w:rPr>
        <w:t xml:space="preserve"> </w:t>
      </w:r>
      <w:r w:rsidRPr="00AF3081">
        <w:rPr>
          <w:rFonts w:cs="Times New Roman"/>
          <w:szCs w:val="28"/>
          <w:lang w:val="en-US"/>
        </w:rPr>
        <w:t xml:space="preserve">47° C. </w:t>
      </w:r>
      <w:r w:rsidR="00364AAF" w:rsidRPr="00AF3081">
        <w:rPr>
          <w:rFonts w:cs="Times New Roman"/>
          <w:szCs w:val="28"/>
          <w:lang w:val="en-US"/>
        </w:rPr>
        <w:t>[</w:t>
      </w:r>
      <w:hyperlink w:anchor="Nandwana" w:history="1">
        <w:fldSimple w:instr=" REF _Ref465153800 \r \h  \* MERGEFORMAT ">
          <w:r w:rsidR="009C2261" w:rsidRPr="00AF3081">
            <w:rPr>
              <w:rStyle w:val="a4"/>
              <w:rFonts w:cs="Times New Roman"/>
              <w:color w:val="auto"/>
              <w:szCs w:val="28"/>
              <w:lang w:val="en-US"/>
            </w:rPr>
            <w:t>34</w:t>
          </w:r>
        </w:fldSimple>
      </w:hyperlink>
      <w:r w:rsidR="00364AAF" w:rsidRPr="00AF3081">
        <w:rPr>
          <w:rFonts w:cs="Times New Roman"/>
          <w:szCs w:val="28"/>
          <w:lang w:val="en-US"/>
        </w:rPr>
        <w:t>]</w:t>
      </w:r>
      <w:r w:rsidRPr="00AF3081">
        <w:rPr>
          <w:rFonts w:cs="Times New Roman"/>
          <w:szCs w:val="28"/>
          <w:lang w:val="en-US"/>
        </w:rPr>
        <w:t xml:space="preserve">. Energy conversion nanoparticles are effective due to the fact that the rate of adsorption is correlated with a heating rate of particles placed in the alternating magnetic field. In the work </w:t>
      </w:r>
      <w:r w:rsidR="00364AAF" w:rsidRPr="00AF3081">
        <w:rPr>
          <w:rFonts w:cs="Times New Roman"/>
          <w:szCs w:val="28"/>
          <w:lang w:val="en-US"/>
        </w:rPr>
        <w:t>[</w:t>
      </w:r>
      <w:hyperlink w:anchor="Liu" w:history="1">
        <w:fldSimple w:instr=" REF _Ref465182035 \r \h  \* MERGEFORMAT ">
          <w:r w:rsidR="009C2261" w:rsidRPr="00AF3081">
            <w:rPr>
              <w:rStyle w:val="a4"/>
              <w:rFonts w:cs="Times New Roman"/>
              <w:color w:val="auto"/>
              <w:szCs w:val="28"/>
              <w:lang w:val="en-US"/>
            </w:rPr>
            <w:t>37</w:t>
          </w:r>
        </w:fldSimple>
      </w:hyperlink>
      <w:r w:rsidR="00364AAF" w:rsidRPr="00AF3081">
        <w:rPr>
          <w:rFonts w:cs="Times New Roman"/>
          <w:szCs w:val="28"/>
          <w:lang w:val="en-US"/>
        </w:rPr>
        <w:t>]</w:t>
      </w:r>
      <w:r w:rsidRPr="00AF3081">
        <w:rPr>
          <w:rFonts w:cs="Times New Roman"/>
          <w:szCs w:val="28"/>
          <w:lang w:val="en-US"/>
        </w:rPr>
        <w:t xml:space="preserve"> investigations into the dependence the adsorption rate on the size of the nanoparticles, it was shown that the optimum the rate of adsorption for hyperthermia was observed in particles whose size was 18 nm. Hyperthermia or rather magnetic mediated hyperthermia has an advantage because the heating is localized only in the center of the tumor tissue by the selectively bind of functionalized magnetic nanoparticles with tumor cells and the use of AMF. In </w:t>
      </w:r>
      <w:r w:rsidRPr="00AF3081">
        <w:rPr>
          <w:rFonts w:cs="Times New Roman"/>
          <w:szCs w:val="28"/>
          <w:lang w:val="en-US"/>
        </w:rPr>
        <w:lastRenderedPageBreak/>
        <w:t xml:space="preserve">many articles, magnetic mediated hyperthermia is described as an effective method of treatment. </w:t>
      </w:r>
      <w:r w:rsidR="00364AAF" w:rsidRPr="00AF3081">
        <w:rPr>
          <w:rFonts w:cs="Times New Roman"/>
          <w:szCs w:val="28"/>
          <w:lang w:val="en-US"/>
        </w:rPr>
        <w:t>[</w:t>
      </w:r>
      <w:hyperlink w:anchor="Hauser" w:history="1">
        <w:fldSimple w:instr=" REF _Ref465182061 \r \h  \* MERGEFORMAT ">
          <w:r w:rsidR="009C2261" w:rsidRPr="00AF3081">
            <w:rPr>
              <w:rStyle w:val="a4"/>
              <w:rFonts w:cs="Times New Roman"/>
              <w:color w:val="auto"/>
              <w:szCs w:val="28"/>
              <w:lang w:val="en-US"/>
            </w:rPr>
            <w:t>39</w:t>
          </w:r>
        </w:fldSimple>
      </w:hyperlink>
      <w:r w:rsidR="00364AAF" w:rsidRPr="00AF3081">
        <w:rPr>
          <w:rFonts w:cs="Times New Roman"/>
          <w:szCs w:val="28"/>
          <w:lang w:val="en-US"/>
        </w:rPr>
        <w:t>,</w:t>
      </w:r>
      <w:hyperlink w:anchor="Марченко" w:history="1">
        <w:fldSimple w:instr=" REF _Ref465182094 \r \h  \* MERGEFORMAT ">
          <w:r w:rsidR="009C2261" w:rsidRPr="00AF3081">
            <w:rPr>
              <w:rStyle w:val="a4"/>
              <w:rFonts w:cs="Times New Roman"/>
              <w:color w:val="auto"/>
              <w:szCs w:val="28"/>
              <w:lang w:val="en-US"/>
            </w:rPr>
            <w:t>40</w:t>
          </w:r>
        </w:fldSimple>
      </w:hyperlink>
      <w:r w:rsidR="00364AAF" w:rsidRPr="00AF3081">
        <w:rPr>
          <w:rFonts w:cs="Times New Roman"/>
          <w:szCs w:val="28"/>
          <w:lang w:val="en-US"/>
        </w:rPr>
        <w:t xml:space="preserve">, </w:t>
      </w:r>
      <w:fldSimple w:instr=" REF _Ref465182104 \r \h  \* MERGEFORMAT ">
        <w:r w:rsidR="00364AAF" w:rsidRPr="00AF3081">
          <w:rPr>
            <w:rFonts w:cs="Times New Roman"/>
            <w:szCs w:val="28"/>
            <w:lang w:val="en-US"/>
          </w:rPr>
          <w:t>41</w:t>
        </w:r>
      </w:fldSimple>
      <w:r w:rsidR="00364AAF" w:rsidRPr="00AF3081">
        <w:rPr>
          <w:rFonts w:cs="Times New Roman"/>
          <w:szCs w:val="28"/>
          <w:lang w:val="en-US"/>
        </w:rPr>
        <w:t>].</w:t>
      </w:r>
    </w:p>
    <w:p w:rsidR="004B1F3B" w:rsidRPr="00AF3081" w:rsidRDefault="004B1F3B" w:rsidP="00881141">
      <w:pPr>
        <w:ind w:firstLine="708"/>
        <w:jc w:val="both"/>
        <w:rPr>
          <w:rFonts w:cs="Times New Roman"/>
          <w:szCs w:val="28"/>
          <w:lang w:val="en-US"/>
        </w:rPr>
      </w:pPr>
      <w:r w:rsidRPr="00AF3081">
        <w:rPr>
          <w:rFonts w:cs="Times New Roman"/>
          <w:szCs w:val="28"/>
          <w:lang w:val="en-US"/>
        </w:rPr>
        <w:t xml:space="preserve">In addition, different variants of the local magnetic hyperthermia are currently being actively developed, in which a magnetic material is injected into the affected area and heated from the outside by means of electromagnetic radiation range of 100-800 kHz, with little absorbtion by the body tissues, but strongly interacts with ferro magnets and super paramagnets </w:t>
      </w:r>
      <w:r w:rsidR="00364AAF" w:rsidRPr="00AF3081">
        <w:rPr>
          <w:rFonts w:cs="Times New Roman"/>
          <w:szCs w:val="28"/>
          <w:lang w:val="en-US"/>
        </w:rPr>
        <w:t>[</w:t>
      </w:r>
      <w:hyperlink w:anchor="Никифоров" w:history="1">
        <w:fldSimple w:instr=" REF _Ref465182149 \r \h  \* MERGEFORMAT ">
          <w:r w:rsidR="009C2261" w:rsidRPr="00AF3081">
            <w:rPr>
              <w:rStyle w:val="a4"/>
              <w:rFonts w:cs="Times New Roman"/>
              <w:color w:val="auto"/>
              <w:szCs w:val="28"/>
              <w:lang w:val="en-US"/>
            </w:rPr>
            <w:t>47</w:t>
          </w:r>
        </w:fldSimple>
      </w:hyperlink>
      <w:r w:rsidR="00364AAF" w:rsidRPr="00AF3081">
        <w:rPr>
          <w:rFonts w:cs="Times New Roman"/>
          <w:szCs w:val="28"/>
          <w:lang w:val="en-US"/>
        </w:rPr>
        <w:t>]</w:t>
      </w:r>
      <w:r w:rsidRPr="00AF3081">
        <w:rPr>
          <w:rFonts w:cs="Times New Roman"/>
          <w:szCs w:val="28"/>
          <w:lang w:val="en-US"/>
        </w:rPr>
        <w:t xml:space="preserve">. </w:t>
      </w:r>
    </w:p>
    <w:p w:rsidR="004B1F3B" w:rsidRPr="00AF3081" w:rsidRDefault="004B1F3B" w:rsidP="003331B3">
      <w:pPr>
        <w:ind w:firstLine="708"/>
        <w:jc w:val="both"/>
        <w:rPr>
          <w:rFonts w:cs="Times New Roman"/>
          <w:szCs w:val="28"/>
          <w:lang w:val="en-US"/>
        </w:rPr>
      </w:pPr>
      <w:r w:rsidRPr="00AF3081">
        <w:rPr>
          <w:rFonts w:cs="Times New Roman"/>
          <w:szCs w:val="28"/>
          <w:lang w:val="en-US"/>
        </w:rPr>
        <w:t xml:space="preserve">Susanne Kossatz et al, in an article, reported the use of modified superparamagnetic iron oxide nanoparticles (MF66), Nucant 6L (MF66-N6L), doxorubicin (MF66-DOX) or both (MF66-N6LDOX) together with the magnetic hyperthermia for the treatment of breast cancer. The results showed that the MF66-DOX and MF66-N6LDOX combined with hyperthermia were more toxic to breast cancer cells than the corresponding with ligands. There was a significant inhibition of tumor growth and, in many cases a complete disruption </w:t>
      </w:r>
      <w:r w:rsidR="00364AAF" w:rsidRPr="00AF3081">
        <w:rPr>
          <w:rFonts w:cs="Times New Roman"/>
          <w:szCs w:val="28"/>
          <w:lang w:val="en-US"/>
        </w:rPr>
        <w:t>[</w:t>
      </w:r>
      <w:hyperlink w:anchor="Kossatz" w:history="1">
        <w:fldSimple w:instr=" REF _Ref465182214 \r \h  \* MERGEFORMAT ">
          <w:r w:rsidR="009C2261" w:rsidRPr="00AF3081">
            <w:rPr>
              <w:rStyle w:val="a4"/>
              <w:rFonts w:cs="Times New Roman"/>
              <w:color w:val="auto"/>
              <w:szCs w:val="28"/>
              <w:lang w:val="en-US"/>
            </w:rPr>
            <w:t>43</w:t>
          </w:r>
        </w:fldSimple>
      </w:hyperlink>
      <w:r w:rsidR="00364AAF" w:rsidRPr="00AF3081">
        <w:rPr>
          <w:rFonts w:cs="Times New Roman"/>
          <w:szCs w:val="28"/>
          <w:lang w:val="en-US"/>
        </w:rPr>
        <w:t>]</w:t>
      </w:r>
      <w:r w:rsidRPr="00AF3081">
        <w:rPr>
          <w:rFonts w:cs="Times New Roman"/>
          <w:szCs w:val="28"/>
          <w:lang w:val="en-US"/>
        </w:rPr>
        <w:t>.</w:t>
      </w:r>
    </w:p>
    <w:p w:rsidR="004B1F3B" w:rsidRPr="00AF3081" w:rsidRDefault="004B1F3B" w:rsidP="00881141">
      <w:pPr>
        <w:ind w:firstLine="708"/>
        <w:jc w:val="both"/>
        <w:rPr>
          <w:rFonts w:cs="Times New Roman"/>
          <w:szCs w:val="28"/>
          <w:lang w:val="en-US"/>
        </w:rPr>
      </w:pPr>
      <w:r w:rsidRPr="00AF3081">
        <w:rPr>
          <w:rFonts w:cs="Times New Roman"/>
          <w:szCs w:val="28"/>
          <w:lang w:val="en-US"/>
        </w:rPr>
        <w:t>A similar approach has been reviewed in an article</w:t>
      </w:r>
      <w:r w:rsidR="00AD53A6" w:rsidRPr="00AF3081">
        <w:rPr>
          <w:rFonts w:cs="Times New Roman"/>
          <w:szCs w:val="28"/>
          <w:lang w:val="en-US"/>
        </w:rPr>
        <w:t xml:space="preserve"> Christopher A. Quinto et al., w</w:t>
      </w:r>
      <w:r w:rsidRPr="00AF3081">
        <w:rPr>
          <w:rFonts w:cs="Times New Roman"/>
          <w:szCs w:val="28"/>
          <w:lang w:val="en-US"/>
        </w:rPr>
        <w:t xml:space="preserve">hich was synthesized SPIOs with a phospholipid-polyethylene glycol (PEG) coating, and loaded doxorubicin for joint hyperthermia and chemotherapy of tumor diseases </w:t>
      </w:r>
      <w:r w:rsidR="00364AAF" w:rsidRPr="00AF3081">
        <w:rPr>
          <w:rFonts w:cs="Times New Roman"/>
          <w:szCs w:val="28"/>
          <w:lang w:val="en-US"/>
        </w:rPr>
        <w:t>[</w:t>
      </w:r>
      <w:hyperlink w:anchor="Christopher" w:history="1">
        <w:fldSimple w:instr=" REF _Ref465153636 \r \h  \* MERGEFORMAT ">
          <w:r w:rsidR="009C2261" w:rsidRPr="00AF3081">
            <w:rPr>
              <w:rStyle w:val="a4"/>
              <w:rFonts w:cs="Times New Roman"/>
              <w:color w:val="auto"/>
              <w:szCs w:val="28"/>
              <w:lang w:val="en-US"/>
            </w:rPr>
            <w:t>19</w:t>
          </w:r>
        </w:fldSimple>
      </w:hyperlink>
      <w:r w:rsidR="00364AAF" w:rsidRPr="00AF3081">
        <w:rPr>
          <w:rFonts w:cs="Times New Roman"/>
          <w:szCs w:val="28"/>
          <w:lang w:val="en-US"/>
        </w:rPr>
        <w:t>]</w:t>
      </w:r>
      <w:r w:rsidRPr="00AF3081">
        <w:rPr>
          <w:rFonts w:cs="Times New Roman"/>
          <w:szCs w:val="28"/>
          <w:lang w:val="en-US"/>
        </w:rPr>
        <w:t>.</w:t>
      </w:r>
      <w:r w:rsidR="00AD53A6" w:rsidRPr="00AF3081">
        <w:rPr>
          <w:rFonts w:cs="Times New Roman"/>
          <w:szCs w:val="28"/>
          <w:lang w:val="en-US"/>
        </w:rPr>
        <w:t xml:space="preserve"> The particles are presented in Figure 2.</w:t>
      </w:r>
    </w:p>
    <w:p w:rsidR="00AD53A6" w:rsidRPr="00AF3081" w:rsidRDefault="004B1F3B" w:rsidP="00AD53A6">
      <w:pPr>
        <w:pStyle w:val="1"/>
      </w:pPr>
      <w:r w:rsidRPr="00AF3081">
        <w:rPr>
          <w:noProof/>
          <w:lang w:val="ru-RU"/>
        </w:rPr>
        <w:drawing>
          <wp:inline distT="0" distB="0" distL="0" distR="0">
            <wp:extent cx="3543034" cy="1919235"/>
            <wp:effectExtent l="19050" t="0" r="266" b="0"/>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l="29792" t="58462" r="43384" b="15652"/>
                    <a:stretch>
                      <a:fillRect/>
                    </a:stretch>
                  </pic:blipFill>
                  <pic:spPr bwMode="auto">
                    <a:xfrm>
                      <a:off x="0" y="0"/>
                      <a:ext cx="3543034" cy="1919235"/>
                    </a:xfrm>
                    <a:prstGeom prst="rect">
                      <a:avLst/>
                    </a:prstGeom>
                    <a:noFill/>
                    <a:ln w="9525">
                      <a:noFill/>
                      <a:miter lim="800000"/>
                      <a:headEnd/>
                      <a:tailEnd/>
                    </a:ln>
                  </pic:spPr>
                </pic:pic>
              </a:graphicData>
            </a:graphic>
          </wp:inline>
        </w:drawing>
      </w:r>
    </w:p>
    <w:p w:rsidR="004B1F3B" w:rsidRPr="00AF3081" w:rsidRDefault="00364AAF" w:rsidP="000A4E71">
      <w:pPr>
        <w:jc w:val="center"/>
        <w:rPr>
          <w:lang w:val="en-US"/>
        </w:rPr>
      </w:pPr>
      <w:bookmarkStart w:id="16" w:name="_Toc465189093"/>
      <w:r w:rsidRPr="00AF3081">
        <w:rPr>
          <w:lang w:val="en-US"/>
        </w:rPr>
        <w:t xml:space="preserve">Figure </w:t>
      </w:r>
      <w:r w:rsidR="00AD53A6" w:rsidRPr="00AF3081">
        <w:rPr>
          <w:lang w:val="en-US"/>
        </w:rPr>
        <w:t xml:space="preserve">2 – Phospholipid PEG – coated iron oxide nanoparticle loaded with doxorubicin </w:t>
      </w:r>
      <w:r w:rsidRPr="00AF3081">
        <w:rPr>
          <w:lang w:val="en-US"/>
        </w:rPr>
        <w:t>[</w:t>
      </w:r>
      <w:hyperlink w:anchor="Christopher" w:history="1">
        <w:fldSimple w:instr=" REF _Ref465153636 \r \h  \* MERGEFORMAT ">
          <w:r w:rsidR="009C2261" w:rsidRPr="00AF3081">
            <w:rPr>
              <w:rStyle w:val="a4"/>
              <w:color w:val="auto"/>
              <w:szCs w:val="28"/>
              <w:lang w:val="en-US"/>
            </w:rPr>
            <w:t>19</w:t>
          </w:r>
        </w:fldSimple>
      </w:hyperlink>
      <w:r w:rsidRPr="00AF3081">
        <w:rPr>
          <w:lang w:val="en-US"/>
        </w:rPr>
        <w:t>]</w:t>
      </w:r>
      <w:r w:rsidR="00AD53A6" w:rsidRPr="00AF3081">
        <w:rPr>
          <w:lang w:val="en-US"/>
        </w:rPr>
        <w:t>.</w:t>
      </w:r>
      <w:bookmarkEnd w:id="16"/>
    </w:p>
    <w:p w:rsidR="004B1F3B" w:rsidRPr="00AF3081" w:rsidRDefault="004B1F3B" w:rsidP="00AD53A6">
      <w:pPr>
        <w:ind w:firstLine="708"/>
        <w:jc w:val="both"/>
        <w:rPr>
          <w:lang w:val="en-US"/>
        </w:rPr>
      </w:pPr>
      <w:r w:rsidRPr="00AF3081">
        <w:rPr>
          <w:lang w:val="en-US"/>
        </w:rPr>
        <w:t xml:space="preserve">Faruq Mohammad, Nor Azah Yusof obtained and investigated the probe doxorubicin (Dox) loaded gold-coated superparamagnetic iron oxide nanoparticles </w:t>
      </w:r>
      <w:r w:rsidRPr="00AF3081">
        <w:rPr>
          <w:lang w:val="en-US"/>
        </w:rPr>
        <w:lastRenderedPageBreak/>
        <w:t xml:space="preserve">(SPIONs </w:t>
      </w:r>
      <w:r w:rsidR="00393840" w:rsidRPr="00AF3081">
        <w:rPr>
          <w:lang w:val="en-US"/>
        </w:rPr>
        <w:t xml:space="preserve">/ </w:t>
      </w:r>
      <w:r w:rsidRPr="00AF3081">
        <w:rPr>
          <w:lang w:val="en-US"/>
        </w:rPr>
        <w:t>Au) for a combination therapy of cancer by means of both hyperthermia and drug delivery. In one way, the probe generates local hyperthermia in accordance with the external magnetic field while in the second way, and the outer controlled delivery of conjugated drug can be achieved from the oscillation of particles with the help of same field, effectively induced tumor cell death</w:t>
      </w:r>
      <w:r w:rsidR="00364AAF" w:rsidRPr="00AF3081">
        <w:rPr>
          <w:lang w:val="en-US"/>
        </w:rPr>
        <w:t xml:space="preserve"> [</w:t>
      </w:r>
      <w:hyperlink w:anchor="Mohammad" w:history="1">
        <w:fldSimple w:instr=" REF _Ref465182412 \r \h  \* MERGEFORMAT ">
          <w:r w:rsidR="009C2261" w:rsidRPr="00AF3081">
            <w:rPr>
              <w:rStyle w:val="a4"/>
              <w:color w:val="auto"/>
              <w:szCs w:val="28"/>
              <w:lang w:val="en-US"/>
            </w:rPr>
            <w:t>44</w:t>
          </w:r>
        </w:fldSimple>
      </w:hyperlink>
      <w:r w:rsidR="00364AAF" w:rsidRPr="00AF3081">
        <w:rPr>
          <w:lang w:val="en-US"/>
        </w:rPr>
        <w:t>]</w:t>
      </w:r>
      <w:r w:rsidR="00AD53A6" w:rsidRPr="00AF3081">
        <w:rPr>
          <w:lang w:val="en-US"/>
        </w:rPr>
        <w:t xml:space="preserve">. </w:t>
      </w:r>
    </w:p>
    <w:p w:rsidR="004B1F3B" w:rsidRPr="00AF3081" w:rsidRDefault="004B1F3B" w:rsidP="00AD53A6">
      <w:pPr>
        <w:ind w:firstLine="708"/>
        <w:jc w:val="both"/>
        <w:rPr>
          <w:rFonts w:cs="Times New Roman"/>
          <w:szCs w:val="28"/>
          <w:lang w:val="en-US"/>
        </w:rPr>
      </w:pPr>
      <w:r w:rsidRPr="00AF3081">
        <w:rPr>
          <w:rFonts w:cs="Times New Roman"/>
          <w:szCs w:val="28"/>
          <w:lang w:val="en-US"/>
        </w:rPr>
        <w:t xml:space="preserve">Jelena Kolosnjaj-Tabi et al. In their study, created PEG-coated iron oxide nanocubes to mediate mild tumor magnetic hyperthermia treatment. Heat-generating PEG-coated iron oxide nanocubes showed interference with the tumor extracellular matrix and the potential to destroy the matrix under magnetic influence, which leads to a decrease in tumor growth </w:t>
      </w:r>
      <w:r w:rsidR="00364AAF" w:rsidRPr="00AF3081">
        <w:rPr>
          <w:rFonts w:cs="Times New Roman"/>
          <w:szCs w:val="28"/>
          <w:lang w:val="en-US"/>
        </w:rPr>
        <w:t xml:space="preserve"> [</w:t>
      </w:r>
      <w:hyperlink w:anchor="Kolosnjaj" w:history="1">
        <w:fldSimple w:instr=" REF _Ref465182441 \r \h  \* MERGEFORMAT ">
          <w:r w:rsidR="009C2261" w:rsidRPr="00AF3081">
            <w:rPr>
              <w:rStyle w:val="a4"/>
              <w:rFonts w:cs="Times New Roman"/>
              <w:color w:val="auto"/>
              <w:szCs w:val="28"/>
              <w:lang w:val="en-US"/>
            </w:rPr>
            <w:t>45</w:t>
          </w:r>
        </w:fldSimple>
      </w:hyperlink>
      <w:r w:rsidR="00364AAF" w:rsidRPr="00AF3081">
        <w:rPr>
          <w:rFonts w:cs="Times New Roman"/>
          <w:szCs w:val="28"/>
          <w:lang w:val="en-US"/>
        </w:rPr>
        <w:t>].</w:t>
      </w:r>
    </w:p>
    <w:p w:rsidR="004B1F3B" w:rsidRPr="00AF3081" w:rsidRDefault="004B1F3B" w:rsidP="00881141">
      <w:pPr>
        <w:ind w:firstLine="708"/>
        <w:jc w:val="both"/>
        <w:rPr>
          <w:rFonts w:cs="Times New Roman"/>
          <w:szCs w:val="28"/>
          <w:lang w:val="en-US"/>
        </w:rPr>
      </w:pPr>
      <w:r w:rsidRPr="00AF3081">
        <w:rPr>
          <w:rFonts w:cs="Times New Roman"/>
          <w:szCs w:val="28"/>
          <w:lang w:val="en-US"/>
        </w:rPr>
        <w:t>Other authors have reported the use of a multifunctional platform for drug delivery and magnetic hyperthermia of malignant tumors, where the foundations were Carbon-encapsulated magnetic colloidal nanopart</w:t>
      </w:r>
      <w:r w:rsidR="00393840" w:rsidRPr="00AF3081">
        <w:rPr>
          <w:rFonts w:cs="Times New Roman"/>
          <w:szCs w:val="28"/>
          <w:lang w:val="en-US"/>
        </w:rPr>
        <w:t>icles with silica coating (MCN /</w:t>
      </w:r>
      <w:r w:rsidRPr="00AF3081">
        <w:rPr>
          <w:rFonts w:cs="Times New Roman"/>
          <w:szCs w:val="28"/>
          <w:lang w:val="en-US"/>
        </w:rPr>
        <w:t xml:space="preserve"> C / mSiO2), and the rattle-type structured MMS nanopar</w:t>
      </w:r>
      <w:r w:rsidR="00393840" w:rsidRPr="00AF3081">
        <w:rPr>
          <w:rFonts w:cs="Times New Roman"/>
          <w:szCs w:val="28"/>
          <w:lang w:val="en-US"/>
        </w:rPr>
        <w:t>ticles (MCN / mSiO2 ). The MCN /</w:t>
      </w:r>
      <w:r w:rsidRPr="00AF3081">
        <w:rPr>
          <w:rFonts w:cs="Times New Roman"/>
          <w:szCs w:val="28"/>
          <w:lang w:val="en-US"/>
        </w:rPr>
        <w:t xml:space="preserve"> C / mSiO2 nanoparticles exhibited higher magnetic hyperthermia ability compared to the MCN / mSiO2 nanoparticles, but the MCN / mSiO2 nanoparticles had higher drug loading capacity. Research has shown that drug release from two types of complexes were temperature-dependent</w:t>
      </w:r>
      <w:r w:rsidR="00364AAF" w:rsidRPr="00AF3081">
        <w:rPr>
          <w:rFonts w:cs="Times New Roman"/>
          <w:szCs w:val="28"/>
          <w:lang w:val="en-US"/>
        </w:rPr>
        <w:t xml:space="preserve"> [</w:t>
      </w:r>
      <w:hyperlink w:anchor="Yu" w:history="1">
        <w:fldSimple w:instr=" REF _Ref465182467 \r \h  \* MERGEFORMAT ">
          <w:r w:rsidR="009C2261" w:rsidRPr="00AF3081">
            <w:rPr>
              <w:rStyle w:val="a4"/>
              <w:rFonts w:cs="Times New Roman"/>
              <w:color w:val="auto"/>
              <w:szCs w:val="28"/>
              <w:lang w:val="en-US"/>
            </w:rPr>
            <w:t>46</w:t>
          </w:r>
        </w:fldSimple>
      </w:hyperlink>
      <w:r w:rsidR="00364AAF" w:rsidRPr="00AF3081">
        <w:rPr>
          <w:rFonts w:cs="Times New Roman"/>
          <w:szCs w:val="28"/>
          <w:lang w:val="en-US"/>
        </w:rPr>
        <w:t>].</w:t>
      </w:r>
    </w:p>
    <w:p w:rsidR="005644BD" w:rsidRPr="00AF3081" w:rsidRDefault="005644BD" w:rsidP="005644BD">
      <w:pPr>
        <w:jc w:val="both"/>
        <w:rPr>
          <w:rFonts w:cs="Times New Roman"/>
          <w:szCs w:val="28"/>
          <w:lang w:val="en-US"/>
        </w:rPr>
      </w:pPr>
    </w:p>
    <w:p w:rsidR="00D0607E" w:rsidRPr="00AF3081" w:rsidRDefault="00D0607E" w:rsidP="005644BD">
      <w:pPr>
        <w:jc w:val="both"/>
        <w:rPr>
          <w:rFonts w:cs="Times New Roman"/>
          <w:szCs w:val="28"/>
          <w:lang w:val="en-US"/>
        </w:rPr>
      </w:pPr>
    </w:p>
    <w:p w:rsidR="00D0607E" w:rsidRPr="00AF3081" w:rsidRDefault="00D0607E" w:rsidP="005644BD">
      <w:pPr>
        <w:jc w:val="both"/>
        <w:rPr>
          <w:rFonts w:cs="Times New Roman"/>
          <w:szCs w:val="28"/>
          <w:lang w:val="en-US"/>
        </w:rPr>
      </w:pPr>
    </w:p>
    <w:p w:rsidR="00D0607E" w:rsidRPr="00AF3081" w:rsidRDefault="00D0607E" w:rsidP="005644BD">
      <w:pPr>
        <w:jc w:val="both"/>
        <w:rPr>
          <w:rFonts w:cs="Times New Roman"/>
          <w:szCs w:val="28"/>
          <w:lang w:val="en-US"/>
        </w:rPr>
      </w:pPr>
    </w:p>
    <w:p w:rsidR="00D0607E" w:rsidRPr="00AF3081" w:rsidRDefault="00D0607E" w:rsidP="005644BD">
      <w:pPr>
        <w:jc w:val="both"/>
        <w:rPr>
          <w:rFonts w:cs="Times New Roman"/>
          <w:szCs w:val="28"/>
          <w:lang w:val="en-US"/>
        </w:rPr>
      </w:pPr>
    </w:p>
    <w:p w:rsidR="002215F0" w:rsidRPr="00AF3081" w:rsidRDefault="002215F0" w:rsidP="00AD53A6">
      <w:pPr>
        <w:pStyle w:val="1"/>
      </w:pPr>
      <w:bookmarkStart w:id="17" w:name="_Toc465189308"/>
    </w:p>
    <w:p w:rsidR="002215F0" w:rsidRPr="00AF3081" w:rsidRDefault="002215F0" w:rsidP="00AD53A6">
      <w:pPr>
        <w:pStyle w:val="1"/>
      </w:pPr>
    </w:p>
    <w:p w:rsidR="002215F0" w:rsidRPr="00AF3081" w:rsidRDefault="002215F0" w:rsidP="00AD53A6">
      <w:pPr>
        <w:pStyle w:val="1"/>
      </w:pPr>
    </w:p>
    <w:p w:rsidR="002215F0" w:rsidRPr="00AF3081" w:rsidRDefault="002215F0" w:rsidP="00AD53A6">
      <w:pPr>
        <w:pStyle w:val="1"/>
      </w:pPr>
    </w:p>
    <w:p w:rsidR="005644BD" w:rsidRPr="00AF3081" w:rsidRDefault="00A64E7A" w:rsidP="00AD53A6">
      <w:pPr>
        <w:pStyle w:val="1"/>
        <w:rPr>
          <w:szCs w:val="28"/>
        </w:rPr>
      </w:pPr>
      <w:bookmarkStart w:id="18" w:name="_Toc465715735"/>
      <w:r w:rsidRPr="00AF3081">
        <w:lastRenderedPageBreak/>
        <w:t>REFERENCE</w:t>
      </w:r>
      <w:bookmarkEnd w:id="17"/>
      <w:bookmarkEnd w:id="18"/>
    </w:p>
    <w:p w:rsidR="004B1F3B" w:rsidRPr="00AF3081" w:rsidRDefault="004B1F3B" w:rsidP="005644BD">
      <w:pPr>
        <w:pStyle w:val="a3"/>
        <w:numPr>
          <w:ilvl w:val="0"/>
          <w:numId w:val="5"/>
        </w:numPr>
        <w:autoSpaceDE w:val="0"/>
        <w:autoSpaceDN w:val="0"/>
        <w:adjustRightInd w:val="0"/>
        <w:spacing w:before="120" w:after="0"/>
        <w:jc w:val="both"/>
        <w:rPr>
          <w:rFonts w:cs="Times New Roman"/>
          <w:bCs/>
          <w:szCs w:val="28"/>
          <w:lang w:val="en-US"/>
        </w:rPr>
      </w:pPr>
      <w:bookmarkStart w:id="19" w:name="Veiser"/>
      <w:bookmarkStart w:id="20" w:name="_Ref465189547"/>
      <w:r w:rsidRPr="00AF3081">
        <w:rPr>
          <w:rFonts w:cs="Times New Roman"/>
          <w:bCs/>
          <w:szCs w:val="28"/>
          <w:lang w:val="en-US"/>
        </w:rPr>
        <w:t xml:space="preserve">Veiseh, O., Gunn, J. W., Zhang, </w:t>
      </w:r>
      <w:bookmarkEnd w:id="19"/>
      <w:r w:rsidRPr="00AF3081">
        <w:rPr>
          <w:rFonts w:cs="Times New Roman"/>
          <w:bCs/>
          <w:szCs w:val="28"/>
          <w:lang w:val="en-US"/>
        </w:rPr>
        <w:t>M. Design and fabrication of magnetic nanoparticles for targeted drug delivery and imaging / Veiseh, O //</w:t>
      </w:r>
      <w:r w:rsidR="006371D9" w:rsidRPr="00AF3081">
        <w:rPr>
          <w:rFonts w:cs="Times New Roman"/>
          <w:bCs/>
          <w:szCs w:val="28"/>
          <w:lang w:val="en-US"/>
        </w:rPr>
        <w:t xml:space="preserve"> </w:t>
      </w:r>
      <w:r w:rsidRPr="00AF3081">
        <w:rPr>
          <w:rFonts w:cs="Times New Roman"/>
          <w:bCs/>
          <w:szCs w:val="28"/>
          <w:lang w:val="en-US"/>
        </w:rPr>
        <w:t xml:space="preserve">Advanced Drug Delivery Reviews. – 2010. – №62. – </w:t>
      </w:r>
      <w:r w:rsidR="00AF3081" w:rsidRPr="00AF3081">
        <w:rPr>
          <w:rFonts w:cs="Times New Roman"/>
          <w:bCs/>
          <w:szCs w:val="28"/>
          <w:lang w:val="en-US"/>
        </w:rPr>
        <w:t>P</w:t>
      </w:r>
      <w:r w:rsidRPr="00AF3081">
        <w:rPr>
          <w:rFonts w:cs="Times New Roman"/>
          <w:bCs/>
          <w:szCs w:val="28"/>
          <w:lang w:val="en-US"/>
        </w:rPr>
        <w:t>. 284–304.</w:t>
      </w:r>
      <w:bookmarkEnd w:id="20"/>
    </w:p>
    <w:p w:rsidR="004B1F3B" w:rsidRPr="00AF3081" w:rsidRDefault="004B1F3B" w:rsidP="005644BD">
      <w:pPr>
        <w:pStyle w:val="a3"/>
        <w:numPr>
          <w:ilvl w:val="0"/>
          <w:numId w:val="5"/>
        </w:numPr>
        <w:autoSpaceDE w:val="0"/>
        <w:autoSpaceDN w:val="0"/>
        <w:adjustRightInd w:val="0"/>
        <w:spacing w:before="120" w:after="0"/>
        <w:jc w:val="both"/>
        <w:rPr>
          <w:rFonts w:cs="Times New Roman"/>
          <w:szCs w:val="28"/>
          <w:lang w:val="en-US"/>
        </w:rPr>
      </w:pPr>
      <w:bookmarkStart w:id="21" w:name="Beqa"/>
      <w:bookmarkStart w:id="22" w:name="_Ref465189443"/>
      <w:r w:rsidRPr="00AF3081">
        <w:rPr>
          <w:rFonts w:cs="Times New Roman"/>
          <w:szCs w:val="28"/>
          <w:lang w:val="en-US"/>
        </w:rPr>
        <w:t>Beqa</w:t>
      </w:r>
      <w:bookmarkEnd w:id="21"/>
      <w:r w:rsidRPr="00AF3081">
        <w:rPr>
          <w:rFonts w:cs="Times New Roman"/>
          <w:szCs w:val="28"/>
          <w:lang w:val="en-US"/>
        </w:rPr>
        <w:t xml:space="preserve">, L., Fan, Z., Singh, A.K., Senapati, D., Ray, P.C. Gold Nano-Popcorn Attached SWCNT Hybrid Nanomaterial for Targeted Diagnosis and Photothermal Therapy of Human Breast Cancer Cells / Beqa, L //  ACS Appl. Mater. Interfaces. – 2011.  – №3. – </w:t>
      </w:r>
      <w:r w:rsidR="00AF3081" w:rsidRPr="00AF3081">
        <w:rPr>
          <w:rFonts w:cs="Times New Roman"/>
          <w:bCs/>
          <w:szCs w:val="28"/>
          <w:lang w:val="en-US"/>
        </w:rPr>
        <w:t>P</w:t>
      </w:r>
      <w:r w:rsidRPr="00AF3081">
        <w:rPr>
          <w:rFonts w:cs="Times New Roman"/>
          <w:szCs w:val="28"/>
          <w:lang w:val="en-US"/>
        </w:rPr>
        <w:t>.</w:t>
      </w:r>
      <w:r w:rsidRPr="00AF3081">
        <w:rPr>
          <w:rFonts w:cs="Times New Roman"/>
          <w:szCs w:val="28"/>
          <w:lang w:val="en-US"/>
        </w:rPr>
        <w:softHyphen/>
      </w:r>
      <w:r w:rsidRPr="00AF3081">
        <w:rPr>
          <w:rFonts w:cs="Times New Roman"/>
          <w:szCs w:val="28"/>
          <w:lang w:val="en-US"/>
        </w:rPr>
        <w:softHyphen/>
      </w:r>
      <w:r w:rsidRPr="00AF3081">
        <w:rPr>
          <w:rFonts w:cs="Times New Roman"/>
          <w:szCs w:val="28"/>
          <w:lang w:val="en-US"/>
        </w:rPr>
        <w:softHyphen/>
        <w:t xml:space="preserve"> 3316–3324.</w:t>
      </w:r>
      <w:bookmarkEnd w:id="22"/>
    </w:p>
    <w:p w:rsidR="004B1F3B" w:rsidRPr="00AF3081" w:rsidRDefault="004B1F3B" w:rsidP="005644BD">
      <w:pPr>
        <w:pStyle w:val="a3"/>
        <w:numPr>
          <w:ilvl w:val="0"/>
          <w:numId w:val="5"/>
        </w:numPr>
        <w:autoSpaceDE w:val="0"/>
        <w:autoSpaceDN w:val="0"/>
        <w:adjustRightInd w:val="0"/>
        <w:spacing w:before="120" w:after="0"/>
        <w:jc w:val="both"/>
        <w:rPr>
          <w:rFonts w:cs="Times New Roman"/>
          <w:szCs w:val="28"/>
          <w:lang w:val="en-US"/>
        </w:rPr>
      </w:pPr>
      <w:bookmarkStart w:id="23" w:name="Li"/>
      <w:bookmarkStart w:id="24" w:name="_Ref465189449"/>
      <w:r w:rsidRPr="00AF3081">
        <w:rPr>
          <w:rFonts w:cs="Times New Roman"/>
          <w:szCs w:val="28"/>
          <w:lang w:val="en-US"/>
        </w:rPr>
        <w:t>Li</w:t>
      </w:r>
      <w:bookmarkEnd w:id="23"/>
      <w:r w:rsidRPr="00AF3081">
        <w:rPr>
          <w:rFonts w:cs="Times New Roman"/>
          <w:szCs w:val="28"/>
          <w:lang w:val="en-US"/>
        </w:rPr>
        <w:t xml:space="preserve">, J., Gupta, S., Li, C. Research perspectives: gold nanoparticles in cancer theranostics / Li, J. // </w:t>
      </w:r>
      <w:r w:rsidRPr="00AF3081">
        <w:rPr>
          <w:rFonts w:cs="Times New Roman"/>
          <w:iCs/>
          <w:szCs w:val="28"/>
          <w:lang w:val="en-US"/>
        </w:rPr>
        <w:t xml:space="preserve">Quant Imaging Med Surg. – </w:t>
      </w:r>
      <w:r w:rsidRPr="00AF3081">
        <w:rPr>
          <w:rFonts w:cs="Times New Roman"/>
          <w:szCs w:val="28"/>
          <w:lang w:val="en-US"/>
        </w:rPr>
        <w:t xml:space="preserve">2013. – №3. – </w:t>
      </w:r>
      <w:r w:rsidR="00AF3081" w:rsidRPr="00AF3081">
        <w:rPr>
          <w:rFonts w:cs="Times New Roman"/>
          <w:bCs/>
          <w:szCs w:val="28"/>
          <w:lang w:val="en-US"/>
        </w:rPr>
        <w:t>P</w:t>
      </w:r>
      <w:r w:rsidRPr="00AF3081">
        <w:rPr>
          <w:rFonts w:cs="Times New Roman"/>
          <w:szCs w:val="28"/>
          <w:lang w:val="en-US"/>
        </w:rPr>
        <w:t>. 284 – 291.</w:t>
      </w:r>
      <w:bookmarkEnd w:id="24"/>
    </w:p>
    <w:p w:rsidR="004B1F3B" w:rsidRPr="00AF3081" w:rsidRDefault="004B1F3B" w:rsidP="005644BD">
      <w:pPr>
        <w:pStyle w:val="a3"/>
        <w:numPr>
          <w:ilvl w:val="0"/>
          <w:numId w:val="5"/>
        </w:numPr>
        <w:autoSpaceDE w:val="0"/>
        <w:autoSpaceDN w:val="0"/>
        <w:adjustRightInd w:val="0"/>
        <w:spacing w:after="0"/>
        <w:jc w:val="both"/>
        <w:rPr>
          <w:rFonts w:cs="Times New Roman"/>
          <w:bCs/>
          <w:szCs w:val="28"/>
        </w:rPr>
      </w:pPr>
      <w:bookmarkStart w:id="25" w:name="Абаева"/>
      <w:bookmarkStart w:id="26" w:name="_Ref465189585"/>
      <w:r w:rsidRPr="00AF3081">
        <w:rPr>
          <w:rFonts w:cs="Times New Roman"/>
          <w:bCs/>
          <w:iCs/>
          <w:szCs w:val="28"/>
        </w:rPr>
        <w:t>Абаева</w:t>
      </w:r>
      <w:bookmarkEnd w:id="25"/>
      <w:r w:rsidRPr="00AF3081">
        <w:rPr>
          <w:rFonts w:cs="Times New Roman"/>
          <w:bCs/>
          <w:iCs/>
          <w:szCs w:val="28"/>
        </w:rPr>
        <w:t xml:space="preserve">, Л.Ф., Шумский, В.И., Петрицкая, Е.Н., Рогаткин, Д.А., Любченко, П.Н. </w:t>
      </w:r>
      <w:r w:rsidRPr="00AF3081">
        <w:rPr>
          <w:rFonts w:cs="Times New Roman"/>
          <w:bCs/>
          <w:szCs w:val="28"/>
        </w:rPr>
        <w:t>Наноч</w:t>
      </w:r>
      <w:bookmarkStart w:id="27" w:name="_GoBack"/>
      <w:bookmarkEnd w:id="27"/>
      <w:r w:rsidRPr="00AF3081">
        <w:rPr>
          <w:rFonts w:cs="Times New Roman"/>
          <w:bCs/>
          <w:szCs w:val="28"/>
        </w:rPr>
        <w:t xml:space="preserve">астицы и нанотехнологии в медицине сегодня и завтра / </w:t>
      </w:r>
      <w:r w:rsidRPr="00AF3081">
        <w:rPr>
          <w:rFonts w:cs="Times New Roman"/>
          <w:bCs/>
          <w:iCs/>
          <w:szCs w:val="28"/>
        </w:rPr>
        <w:t xml:space="preserve">Абаева, Л.Ф. </w:t>
      </w:r>
      <w:r w:rsidRPr="00AF3081">
        <w:rPr>
          <w:rFonts w:cs="Times New Roman"/>
          <w:bCs/>
          <w:szCs w:val="28"/>
        </w:rPr>
        <w:t>// Альманах клинической медицины. – 2010. - №22. – С. 10-16.</w:t>
      </w:r>
      <w:bookmarkEnd w:id="26"/>
      <w:r w:rsidRPr="00AF3081">
        <w:rPr>
          <w:rFonts w:cs="Times New Roman"/>
          <w:bCs/>
          <w:szCs w:val="28"/>
        </w:rPr>
        <w:t xml:space="preserve"> </w:t>
      </w:r>
    </w:p>
    <w:p w:rsidR="004B1F3B" w:rsidRPr="00AF3081" w:rsidRDefault="004B1F3B" w:rsidP="005644BD">
      <w:pPr>
        <w:pStyle w:val="a3"/>
        <w:numPr>
          <w:ilvl w:val="0"/>
          <w:numId w:val="5"/>
        </w:numPr>
        <w:autoSpaceDE w:val="0"/>
        <w:autoSpaceDN w:val="0"/>
        <w:adjustRightInd w:val="0"/>
        <w:spacing w:after="0"/>
        <w:jc w:val="both"/>
        <w:rPr>
          <w:rFonts w:cs="Times New Roman"/>
          <w:bCs/>
          <w:szCs w:val="28"/>
        </w:rPr>
      </w:pPr>
      <w:bookmarkStart w:id="28" w:name="Баранов"/>
      <w:bookmarkStart w:id="29" w:name="_Ref465189456"/>
      <w:r w:rsidRPr="00AF3081">
        <w:rPr>
          <w:rFonts w:cs="Times New Roman"/>
          <w:bCs/>
          <w:szCs w:val="28"/>
        </w:rPr>
        <w:t>Баранов</w:t>
      </w:r>
      <w:bookmarkEnd w:id="28"/>
      <w:r w:rsidRPr="00AF3081">
        <w:rPr>
          <w:rFonts w:cs="Times New Roman"/>
          <w:bCs/>
          <w:szCs w:val="28"/>
        </w:rPr>
        <w:t xml:space="preserve">, Д. А., Губин, С. П. Магнитные наночастицы: достижения и проблемы химического синтеза / Баранов, Д. А. // Наносистемы. – 2009. – №1-2. – </w:t>
      </w:r>
      <w:r w:rsidRPr="00AF3081">
        <w:rPr>
          <w:rFonts w:cs="Times New Roman"/>
          <w:bCs/>
          <w:szCs w:val="28"/>
          <w:lang w:val="en-US"/>
        </w:rPr>
        <w:t>C</w:t>
      </w:r>
      <w:r w:rsidRPr="00AF3081">
        <w:rPr>
          <w:rFonts w:cs="Times New Roman"/>
          <w:bCs/>
          <w:szCs w:val="28"/>
        </w:rPr>
        <w:t>. 129-147.</w:t>
      </w:r>
      <w:bookmarkEnd w:id="29"/>
    </w:p>
    <w:p w:rsidR="004B1F3B" w:rsidRPr="00AF3081" w:rsidRDefault="004B1F3B" w:rsidP="005644BD">
      <w:pPr>
        <w:pStyle w:val="a3"/>
        <w:numPr>
          <w:ilvl w:val="0"/>
          <w:numId w:val="5"/>
        </w:numPr>
        <w:autoSpaceDE w:val="0"/>
        <w:autoSpaceDN w:val="0"/>
        <w:adjustRightInd w:val="0"/>
        <w:spacing w:before="120" w:after="0"/>
        <w:jc w:val="both"/>
        <w:rPr>
          <w:rFonts w:cs="Times New Roman"/>
          <w:bCs/>
          <w:szCs w:val="28"/>
          <w:lang w:val="en-US"/>
        </w:rPr>
      </w:pPr>
      <w:bookmarkStart w:id="30" w:name="Brewer"/>
      <w:bookmarkStart w:id="31" w:name="_Ref465189596"/>
      <w:r w:rsidRPr="00AF3081">
        <w:rPr>
          <w:rFonts w:cs="Times New Roman"/>
          <w:bCs/>
          <w:szCs w:val="28"/>
          <w:lang w:val="en-US"/>
        </w:rPr>
        <w:t>Brewer</w:t>
      </w:r>
      <w:bookmarkEnd w:id="30"/>
      <w:r w:rsidRPr="00AF3081">
        <w:rPr>
          <w:rFonts w:cs="Times New Roman"/>
          <w:bCs/>
          <w:szCs w:val="28"/>
          <w:lang w:val="en-US"/>
        </w:rPr>
        <w:t xml:space="preserve">, E., Coleman, J., Lowman, A. Emerging Technologies of Polymeric Nanoparticles in Cancer Drug Delivery / Brewer, E. // Journal of  Nanomaterials.  – 2011. – № 10. </w:t>
      </w:r>
      <w:bookmarkEnd w:id="31"/>
    </w:p>
    <w:p w:rsidR="004B1F3B" w:rsidRPr="00AF3081" w:rsidRDefault="004B1F3B" w:rsidP="005644BD">
      <w:pPr>
        <w:pStyle w:val="a3"/>
        <w:numPr>
          <w:ilvl w:val="0"/>
          <w:numId w:val="5"/>
        </w:numPr>
        <w:autoSpaceDE w:val="0"/>
        <w:autoSpaceDN w:val="0"/>
        <w:adjustRightInd w:val="0"/>
        <w:spacing w:before="120" w:after="0"/>
        <w:jc w:val="both"/>
        <w:rPr>
          <w:rFonts w:cs="Times New Roman"/>
          <w:bCs/>
          <w:szCs w:val="28"/>
          <w:lang w:val="en-US"/>
        </w:rPr>
      </w:pPr>
      <w:bookmarkStart w:id="32" w:name="Rashmi"/>
      <w:r w:rsidRPr="00AF3081">
        <w:rPr>
          <w:rFonts w:cs="Times New Roman"/>
          <w:szCs w:val="28"/>
          <w:lang w:val="en-US"/>
        </w:rPr>
        <w:t>Rashmi</w:t>
      </w:r>
      <w:bookmarkEnd w:id="32"/>
      <w:r w:rsidRPr="00AF3081">
        <w:rPr>
          <w:rFonts w:cs="Times New Roman"/>
          <w:szCs w:val="28"/>
          <w:lang w:val="en-US"/>
        </w:rPr>
        <w:t xml:space="preserve"> H Prabhu</w:t>
      </w:r>
      <w:r w:rsidRPr="00AF3081">
        <w:rPr>
          <w:rStyle w:val="A7"/>
          <w:rFonts w:cs="Times New Roman"/>
          <w:color w:val="auto"/>
          <w:sz w:val="28"/>
          <w:szCs w:val="28"/>
          <w:lang w:val="en-US"/>
        </w:rPr>
        <w:t xml:space="preserve">, </w:t>
      </w:r>
      <w:r w:rsidRPr="00AF3081">
        <w:rPr>
          <w:rFonts w:cs="Times New Roman"/>
          <w:szCs w:val="28"/>
          <w:lang w:val="en-US"/>
        </w:rPr>
        <w:t>Vandana B Patravale</w:t>
      </w:r>
      <w:r w:rsidRPr="00AF3081">
        <w:rPr>
          <w:rStyle w:val="A7"/>
          <w:rFonts w:cs="Times New Roman"/>
          <w:color w:val="auto"/>
          <w:sz w:val="28"/>
          <w:szCs w:val="28"/>
          <w:lang w:val="en-US"/>
        </w:rPr>
        <w:t xml:space="preserve">, </w:t>
      </w:r>
      <w:r w:rsidRPr="00AF3081">
        <w:rPr>
          <w:rFonts w:cs="Times New Roman"/>
          <w:szCs w:val="28"/>
          <w:lang w:val="en-US"/>
        </w:rPr>
        <w:t xml:space="preserve">Medha D Joshi. Polymeric Nanoparticles for Targeted Treatment in Oncology: Current Insights. / Rashmi H Prabhu. // International Journal of Nanomedicine. – 2015. –№10. – </w:t>
      </w:r>
      <w:r w:rsidR="00AF3081" w:rsidRPr="00AF3081">
        <w:rPr>
          <w:rFonts w:cs="Times New Roman"/>
          <w:bCs/>
          <w:szCs w:val="28"/>
          <w:lang w:val="en-US"/>
        </w:rPr>
        <w:t>P</w:t>
      </w:r>
      <w:r w:rsidRPr="00AF3081">
        <w:rPr>
          <w:rFonts w:cs="Times New Roman"/>
          <w:szCs w:val="28"/>
          <w:lang w:val="en-US"/>
        </w:rPr>
        <w:t>. 1001–1018.</w:t>
      </w:r>
    </w:p>
    <w:p w:rsidR="004B1F3B" w:rsidRPr="00AF3081" w:rsidRDefault="004B1F3B" w:rsidP="005644BD">
      <w:pPr>
        <w:pStyle w:val="a3"/>
        <w:numPr>
          <w:ilvl w:val="0"/>
          <w:numId w:val="5"/>
        </w:numPr>
        <w:autoSpaceDE w:val="0"/>
        <w:autoSpaceDN w:val="0"/>
        <w:adjustRightInd w:val="0"/>
        <w:spacing w:before="120" w:after="0"/>
        <w:jc w:val="both"/>
        <w:rPr>
          <w:rFonts w:cs="Times New Roman"/>
          <w:szCs w:val="28"/>
          <w:lang w:val="en-US"/>
        </w:rPr>
      </w:pPr>
      <w:r w:rsidRPr="00AF3081">
        <w:rPr>
          <w:rFonts w:cs="Times New Roman"/>
          <w:szCs w:val="28"/>
          <w:lang w:val="en-US"/>
        </w:rPr>
        <w:t xml:space="preserve">D. </w:t>
      </w:r>
      <w:bookmarkStart w:id="33" w:name="Ho"/>
      <w:r w:rsidRPr="00AF3081">
        <w:rPr>
          <w:rFonts w:cs="Times New Roman"/>
          <w:szCs w:val="28"/>
          <w:lang w:val="en-US"/>
        </w:rPr>
        <w:t>Ho</w:t>
      </w:r>
      <w:bookmarkEnd w:id="33"/>
      <w:r w:rsidRPr="00AF3081">
        <w:rPr>
          <w:rFonts w:cs="Times New Roman"/>
          <w:szCs w:val="28"/>
          <w:lang w:val="en-US"/>
        </w:rPr>
        <w:t xml:space="preserve">, X.L. Sun, S.H. Sun, Monodisperse Magnetic Nanoparticles for Theranostic Applications / D. Ho, X.L. Sun // Accounts Chem. Res. – 2011. – №44. – </w:t>
      </w:r>
      <w:r w:rsidR="00AF3081" w:rsidRPr="00AF3081">
        <w:rPr>
          <w:rFonts w:cs="Times New Roman"/>
          <w:bCs/>
          <w:szCs w:val="28"/>
          <w:lang w:val="en-US"/>
        </w:rPr>
        <w:t>P</w:t>
      </w:r>
      <w:r w:rsidRPr="00AF3081">
        <w:rPr>
          <w:rFonts w:cs="Times New Roman"/>
          <w:szCs w:val="28"/>
          <w:lang w:val="en-US"/>
        </w:rPr>
        <w:t>. 875-882.</w:t>
      </w:r>
    </w:p>
    <w:p w:rsidR="004B1F3B" w:rsidRPr="00AF3081" w:rsidRDefault="004B1F3B" w:rsidP="005644BD">
      <w:pPr>
        <w:pStyle w:val="a3"/>
        <w:numPr>
          <w:ilvl w:val="0"/>
          <w:numId w:val="5"/>
        </w:numPr>
        <w:autoSpaceDE w:val="0"/>
        <w:autoSpaceDN w:val="0"/>
        <w:adjustRightInd w:val="0"/>
        <w:spacing w:before="120" w:after="0"/>
        <w:jc w:val="both"/>
        <w:rPr>
          <w:rFonts w:cs="Times New Roman"/>
          <w:szCs w:val="28"/>
          <w:lang w:val="en-US"/>
        </w:rPr>
      </w:pPr>
      <w:bookmarkStart w:id="34" w:name="_Ref465189660"/>
      <w:r w:rsidRPr="00AF3081">
        <w:rPr>
          <w:rFonts w:cs="Times New Roman"/>
          <w:szCs w:val="28"/>
          <w:lang w:val="en-US"/>
        </w:rPr>
        <w:t xml:space="preserve">F. </w:t>
      </w:r>
      <w:bookmarkStart w:id="35" w:name="Ridi"/>
      <w:r w:rsidRPr="00AF3081">
        <w:rPr>
          <w:rFonts w:cs="Times New Roman"/>
          <w:szCs w:val="28"/>
          <w:lang w:val="en-US"/>
        </w:rPr>
        <w:t>Ridi</w:t>
      </w:r>
      <w:bookmarkEnd w:id="35"/>
      <w:r w:rsidRPr="00AF3081">
        <w:rPr>
          <w:rFonts w:cs="Times New Roman"/>
          <w:szCs w:val="28"/>
          <w:lang w:val="en-US"/>
        </w:rPr>
        <w:t xml:space="preserve">, M. Bonini, P. Baglioni. Magneto-responsive Nanocomposites: Preparation and integration of Magnetic Nanoparticles into films, capsules, and gels / F. Ridi // Adv. Colloid Interface Sci. – 2014. – № 207. – </w:t>
      </w:r>
      <w:r w:rsidR="00AF3081" w:rsidRPr="00AF3081">
        <w:rPr>
          <w:rFonts w:cs="Times New Roman"/>
          <w:bCs/>
          <w:szCs w:val="28"/>
          <w:lang w:val="en-US"/>
        </w:rPr>
        <w:t>P</w:t>
      </w:r>
      <w:r w:rsidRPr="00AF3081">
        <w:rPr>
          <w:rFonts w:cs="Times New Roman"/>
          <w:szCs w:val="28"/>
          <w:lang w:val="en-US"/>
        </w:rPr>
        <w:t>. 3-13.</w:t>
      </w:r>
      <w:bookmarkEnd w:id="34"/>
    </w:p>
    <w:p w:rsidR="004B1F3B" w:rsidRPr="00AF3081" w:rsidRDefault="004B1F3B" w:rsidP="005644BD">
      <w:pPr>
        <w:pStyle w:val="a3"/>
        <w:numPr>
          <w:ilvl w:val="0"/>
          <w:numId w:val="5"/>
        </w:numPr>
        <w:autoSpaceDE w:val="0"/>
        <w:autoSpaceDN w:val="0"/>
        <w:adjustRightInd w:val="0"/>
        <w:spacing w:before="120" w:after="0"/>
        <w:jc w:val="both"/>
        <w:rPr>
          <w:rFonts w:cs="Times New Roman"/>
          <w:szCs w:val="28"/>
          <w:lang w:val="en-US"/>
        </w:rPr>
      </w:pPr>
      <w:bookmarkStart w:id="36" w:name="_Ref465153310"/>
      <w:r w:rsidRPr="00AF3081">
        <w:rPr>
          <w:rFonts w:cs="Times New Roman"/>
          <w:szCs w:val="28"/>
          <w:lang w:val="en-US"/>
        </w:rPr>
        <w:lastRenderedPageBreak/>
        <w:t xml:space="preserve">M. Liu, Z.Y. Wang  S.F. Zong, H. Chen, D. Zhu, Y. Zhong, Y.P. Cui. Remote – controlled DNA release from Fe3O4@Au Nanoparticles Using an Alternating Electromagnetic Field / M. Liu // J. Biomed Nanotechnol. – 2015. –  №11. – </w:t>
      </w:r>
      <w:r w:rsidR="00AF3081" w:rsidRPr="00AF3081">
        <w:rPr>
          <w:rFonts w:cs="Times New Roman"/>
          <w:bCs/>
          <w:szCs w:val="28"/>
          <w:lang w:val="en-US"/>
        </w:rPr>
        <w:t>P</w:t>
      </w:r>
      <w:r w:rsidRPr="00AF3081">
        <w:rPr>
          <w:rFonts w:cs="Times New Roman"/>
          <w:szCs w:val="28"/>
          <w:lang w:val="en-US"/>
        </w:rPr>
        <w:t>. 979-987.</w:t>
      </w:r>
      <w:bookmarkEnd w:id="36"/>
    </w:p>
    <w:p w:rsidR="004B1F3B" w:rsidRPr="00AF3081" w:rsidRDefault="004B1F3B" w:rsidP="005644BD">
      <w:pPr>
        <w:pStyle w:val="a3"/>
        <w:numPr>
          <w:ilvl w:val="0"/>
          <w:numId w:val="5"/>
        </w:numPr>
        <w:autoSpaceDE w:val="0"/>
        <w:autoSpaceDN w:val="0"/>
        <w:adjustRightInd w:val="0"/>
        <w:spacing w:before="120" w:after="0"/>
        <w:jc w:val="both"/>
        <w:rPr>
          <w:rFonts w:cs="Times New Roman"/>
          <w:szCs w:val="28"/>
          <w:lang w:val="en-US"/>
        </w:rPr>
      </w:pPr>
      <w:bookmarkStart w:id="37" w:name="_Ref465153444"/>
      <w:r w:rsidRPr="00AF3081">
        <w:rPr>
          <w:rFonts w:cs="Times New Roman"/>
          <w:szCs w:val="28"/>
          <w:lang w:val="en-US"/>
        </w:rPr>
        <w:t xml:space="preserve">X. </w:t>
      </w:r>
      <w:bookmarkStart w:id="38" w:name="Chu"/>
      <w:r w:rsidRPr="00AF3081">
        <w:rPr>
          <w:rFonts w:cs="Times New Roman"/>
          <w:szCs w:val="28"/>
          <w:lang w:val="en-US"/>
        </w:rPr>
        <w:t>Chu</w:t>
      </w:r>
      <w:bookmarkEnd w:id="38"/>
      <w:r w:rsidRPr="00AF3081">
        <w:rPr>
          <w:rFonts w:cs="Times New Roman"/>
          <w:szCs w:val="28"/>
          <w:lang w:val="en-US"/>
        </w:rPr>
        <w:t xml:space="preserve">, J. Yu, Y.L. Hou. Surface Modification of Magnetic Nanoparticles in Biomedicine / X. Chu // Chinese Physics B. – 2015. – №24. – </w:t>
      </w:r>
      <w:r w:rsidR="00AF3081" w:rsidRPr="00AF3081">
        <w:rPr>
          <w:rFonts w:cs="Times New Roman"/>
          <w:bCs/>
          <w:szCs w:val="28"/>
          <w:lang w:val="en-US"/>
        </w:rPr>
        <w:t>P</w:t>
      </w:r>
      <w:r w:rsidRPr="00AF3081">
        <w:rPr>
          <w:rFonts w:cs="Times New Roman"/>
          <w:szCs w:val="28"/>
          <w:lang w:val="en-US"/>
        </w:rPr>
        <w:t>. 8</w:t>
      </w:r>
      <w:bookmarkEnd w:id="37"/>
    </w:p>
    <w:p w:rsidR="004B1F3B" w:rsidRPr="00AF3081" w:rsidRDefault="004B1F3B" w:rsidP="005644BD">
      <w:pPr>
        <w:pStyle w:val="a3"/>
        <w:numPr>
          <w:ilvl w:val="0"/>
          <w:numId w:val="5"/>
        </w:numPr>
        <w:autoSpaceDE w:val="0"/>
        <w:autoSpaceDN w:val="0"/>
        <w:adjustRightInd w:val="0"/>
        <w:spacing w:before="120" w:after="0"/>
        <w:jc w:val="both"/>
        <w:rPr>
          <w:rFonts w:cs="Times New Roman"/>
          <w:szCs w:val="28"/>
          <w:lang w:val="en-US"/>
        </w:rPr>
      </w:pPr>
      <w:bookmarkStart w:id="39" w:name="_Ref465153447"/>
      <w:r w:rsidRPr="00AF3081">
        <w:rPr>
          <w:rFonts w:cs="Times New Roman"/>
          <w:szCs w:val="28"/>
          <w:lang w:val="en-US"/>
        </w:rPr>
        <w:t xml:space="preserve">B. </w:t>
      </w:r>
      <w:bookmarkStart w:id="40" w:name="Shapiro"/>
      <w:r w:rsidRPr="00AF3081">
        <w:rPr>
          <w:rFonts w:cs="Times New Roman"/>
          <w:szCs w:val="28"/>
          <w:lang w:val="en-US"/>
        </w:rPr>
        <w:t>Shapiro</w:t>
      </w:r>
      <w:bookmarkEnd w:id="40"/>
      <w:r w:rsidRPr="00AF3081">
        <w:rPr>
          <w:rFonts w:cs="Times New Roman"/>
          <w:szCs w:val="28"/>
          <w:lang w:val="en-US"/>
        </w:rPr>
        <w:t xml:space="preserve">, S. Kulkarni, A. Nacev, S. Muro, P.Y. Stepanov, I.N. Weinberg. Open Challenges in Magnetic Drug Targeting / B. Shapiro // Wiley Interdisciplinary Reviews – Nanomedicine and Nanobiotechnology. – 2015. – №7. – </w:t>
      </w:r>
      <w:r w:rsidR="00AF3081" w:rsidRPr="00AF3081">
        <w:rPr>
          <w:rFonts w:cs="Times New Roman"/>
          <w:bCs/>
          <w:szCs w:val="28"/>
          <w:lang w:val="en-US"/>
        </w:rPr>
        <w:t>P</w:t>
      </w:r>
      <w:r w:rsidRPr="00AF3081">
        <w:rPr>
          <w:rFonts w:cs="Times New Roman"/>
          <w:szCs w:val="28"/>
          <w:lang w:val="en-US"/>
        </w:rPr>
        <w:t>. 446-457.</w:t>
      </w:r>
      <w:bookmarkEnd w:id="39"/>
    </w:p>
    <w:p w:rsidR="004B1F3B" w:rsidRPr="00AF3081" w:rsidRDefault="004B1F3B" w:rsidP="005644BD">
      <w:pPr>
        <w:pStyle w:val="a3"/>
        <w:numPr>
          <w:ilvl w:val="0"/>
          <w:numId w:val="5"/>
        </w:numPr>
        <w:autoSpaceDE w:val="0"/>
        <w:autoSpaceDN w:val="0"/>
        <w:adjustRightInd w:val="0"/>
        <w:spacing w:before="120" w:after="0"/>
        <w:jc w:val="both"/>
        <w:rPr>
          <w:rFonts w:cs="Times New Roman"/>
          <w:szCs w:val="28"/>
          <w:lang w:val="en-US"/>
        </w:rPr>
      </w:pPr>
      <w:bookmarkStart w:id="41" w:name="Hajba"/>
      <w:bookmarkStart w:id="42" w:name="_Ref465153468"/>
      <w:r w:rsidRPr="00AF3081">
        <w:rPr>
          <w:rFonts w:cs="Times New Roman"/>
          <w:szCs w:val="28"/>
          <w:lang w:val="en-US"/>
        </w:rPr>
        <w:t>Hajba</w:t>
      </w:r>
      <w:bookmarkEnd w:id="41"/>
      <w:r w:rsidRPr="00AF3081">
        <w:rPr>
          <w:rFonts w:cs="Times New Roman"/>
          <w:szCs w:val="28"/>
          <w:lang w:val="en-US"/>
        </w:rPr>
        <w:t>, L., Guttman, A. The Use of Magnetic Nanoparticles in Cancer Theranostics</w:t>
      </w:r>
      <w:r w:rsidRPr="00AF3081">
        <w:rPr>
          <w:rFonts w:cs="Times New Roman"/>
          <w:bCs/>
          <w:szCs w:val="28"/>
          <w:lang w:val="en-US"/>
        </w:rPr>
        <w:t xml:space="preserve"> / </w:t>
      </w:r>
      <w:r w:rsidRPr="00AF3081">
        <w:rPr>
          <w:rFonts w:cs="Times New Roman"/>
          <w:szCs w:val="28"/>
          <w:lang w:val="en-US"/>
        </w:rPr>
        <w:t>Hajba, L //</w:t>
      </w:r>
      <w:r w:rsidRPr="00AF3081">
        <w:rPr>
          <w:rFonts w:cs="Times New Roman"/>
          <w:iCs/>
          <w:szCs w:val="28"/>
          <w:lang w:val="en-US"/>
        </w:rPr>
        <w:t xml:space="preserve"> Biotechnology Advances. – </w:t>
      </w:r>
      <w:r w:rsidRPr="00AF3081">
        <w:rPr>
          <w:rFonts w:cs="Times New Roman"/>
          <w:szCs w:val="28"/>
          <w:lang w:val="en-US"/>
        </w:rPr>
        <w:t xml:space="preserve">2016. – </w:t>
      </w:r>
      <w:r w:rsidR="00AF3081" w:rsidRPr="00AF3081">
        <w:rPr>
          <w:rFonts w:cs="Times New Roman"/>
          <w:bCs/>
          <w:szCs w:val="28"/>
          <w:lang w:val="en-US"/>
        </w:rPr>
        <w:t>P</w:t>
      </w:r>
      <w:r w:rsidRPr="00AF3081">
        <w:rPr>
          <w:rFonts w:cs="Times New Roman"/>
          <w:szCs w:val="28"/>
          <w:lang w:val="en-US"/>
        </w:rPr>
        <w:t xml:space="preserve">. </w:t>
      </w:r>
      <w:r w:rsidRPr="00AF3081">
        <w:rPr>
          <w:rFonts w:cs="Times New Roman"/>
          <w:szCs w:val="28"/>
          <w:shd w:val="clear" w:color="auto" w:fill="F9FBFC"/>
          <w:lang w:val="en-US"/>
        </w:rPr>
        <w:t>354–361</w:t>
      </w:r>
      <w:r w:rsidRPr="00AF3081">
        <w:rPr>
          <w:rFonts w:cs="Times New Roman"/>
          <w:szCs w:val="28"/>
          <w:lang w:val="en-US"/>
        </w:rPr>
        <w:t>.</w:t>
      </w:r>
      <w:bookmarkEnd w:id="42"/>
    </w:p>
    <w:p w:rsidR="004B1F3B" w:rsidRPr="00AF3081" w:rsidRDefault="004B1F3B" w:rsidP="005644BD">
      <w:pPr>
        <w:pStyle w:val="a3"/>
        <w:numPr>
          <w:ilvl w:val="0"/>
          <w:numId w:val="5"/>
        </w:numPr>
        <w:spacing w:before="120"/>
        <w:jc w:val="both"/>
        <w:rPr>
          <w:rFonts w:cs="Times New Roman"/>
          <w:szCs w:val="28"/>
          <w:lang w:val="en-US"/>
        </w:rPr>
      </w:pPr>
      <w:bookmarkStart w:id="43" w:name="Srinivas"/>
      <w:bookmarkStart w:id="44" w:name="_Ref465153521"/>
      <w:r w:rsidRPr="00AF3081">
        <w:rPr>
          <w:rFonts w:cs="Times New Roman"/>
          <w:szCs w:val="28"/>
          <w:lang w:val="en-US"/>
        </w:rPr>
        <w:t>Srinivas</w:t>
      </w:r>
      <w:bookmarkEnd w:id="43"/>
      <w:r w:rsidRPr="00AF3081">
        <w:rPr>
          <w:rFonts w:cs="Times New Roman"/>
          <w:szCs w:val="28"/>
          <w:lang w:val="en-US"/>
        </w:rPr>
        <w:t xml:space="preserve">, M., Aarntzen, E.H., Bulte, J.W. Imaging of cellular Therapies / Srinivas, M // Adv Drug Deliv Rev. – 2010. – №62. – </w:t>
      </w:r>
      <w:r w:rsidR="00AF3081" w:rsidRPr="00AF3081">
        <w:rPr>
          <w:rFonts w:cs="Times New Roman"/>
          <w:bCs/>
          <w:szCs w:val="28"/>
          <w:lang w:val="en-US"/>
        </w:rPr>
        <w:t>P</w:t>
      </w:r>
      <w:r w:rsidRPr="00AF3081">
        <w:rPr>
          <w:rFonts w:cs="Times New Roman"/>
          <w:szCs w:val="28"/>
          <w:lang w:val="en-US"/>
        </w:rPr>
        <w:t>. 1080–1093.</w:t>
      </w:r>
      <w:bookmarkEnd w:id="44"/>
    </w:p>
    <w:p w:rsidR="004B1F3B" w:rsidRPr="00AF3081" w:rsidRDefault="004B1F3B" w:rsidP="005644BD">
      <w:pPr>
        <w:pStyle w:val="a3"/>
        <w:numPr>
          <w:ilvl w:val="0"/>
          <w:numId w:val="5"/>
        </w:numPr>
        <w:spacing w:before="120"/>
        <w:jc w:val="both"/>
        <w:rPr>
          <w:rFonts w:cs="Times New Roman"/>
          <w:szCs w:val="28"/>
          <w:lang w:val="en-US"/>
        </w:rPr>
      </w:pPr>
      <w:bookmarkStart w:id="45" w:name="Mehmet"/>
      <w:bookmarkStart w:id="46" w:name="_Ref465153528"/>
      <w:r w:rsidRPr="00AF3081">
        <w:rPr>
          <w:rFonts w:cs="Times New Roman"/>
          <w:szCs w:val="28"/>
          <w:lang w:val="en-US"/>
        </w:rPr>
        <w:t xml:space="preserve">Mehmet </w:t>
      </w:r>
      <w:bookmarkEnd w:id="45"/>
      <w:r w:rsidRPr="00AF3081">
        <w:rPr>
          <w:rFonts w:cs="Times New Roman"/>
          <w:szCs w:val="28"/>
          <w:lang w:val="en-US"/>
        </w:rPr>
        <w:t xml:space="preserve">V. Yigit, Moore, A., Medarova, Z. Magnetic Nanoparticles for Cancer Diagnosis and Therapy / Mehmet V. Yigit // Pharm Res. – 2012. – № 29. – </w:t>
      </w:r>
      <w:r w:rsidR="00AF3081" w:rsidRPr="00AF3081">
        <w:rPr>
          <w:rFonts w:cs="Times New Roman"/>
          <w:bCs/>
          <w:szCs w:val="28"/>
          <w:lang w:val="en-US"/>
        </w:rPr>
        <w:t>P</w:t>
      </w:r>
      <w:r w:rsidRPr="00AF3081">
        <w:rPr>
          <w:rFonts w:cs="Times New Roman"/>
          <w:szCs w:val="28"/>
          <w:lang w:val="en-US"/>
        </w:rPr>
        <w:t>. 1180–1188.</w:t>
      </w:r>
      <w:bookmarkEnd w:id="46"/>
    </w:p>
    <w:p w:rsidR="004B1F3B" w:rsidRPr="00AF3081" w:rsidRDefault="004B1F3B" w:rsidP="005644BD">
      <w:pPr>
        <w:pStyle w:val="a3"/>
        <w:numPr>
          <w:ilvl w:val="0"/>
          <w:numId w:val="5"/>
        </w:numPr>
        <w:spacing w:before="120" w:after="0"/>
        <w:jc w:val="both"/>
        <w:rPr>
          <w:rFonts w:cs="Times New Roman"/>
          <w:szCs w:val="28"/>
          <w:lang w:val="en-US"/>
        </w:rPr>
      </w:pPr>
      <w:bookmarkStart w:id="47" w:name="Yin"/>
      <w:bookmarkStart w:id="48" w:name="_Ref465153577"/>
      <w:r w:rsidRPr="00AF3081">
        <w:rPr>
          <w:rFonts w:cs="Times New Roman"/>
          <w:szCs w:val="28"/>
          <w:lang w:val="en-US"/>
        </w:rPr>
        <w:t>Yin</w:t>
      </w:r>
      <w:bookmarkEnd w:id="47"/>
      <w:r w:rsidRPr="00AF3081">
        <w:rPr>
          <w:rFonts w:cs="Times New Roman"/>
          <w:szCs w:val="28"/>
          <w:lang w:val="en-US"/>
        </w:rPr>
        <w:t xml:space="preserve">, P.T., Shah, B.P., Lee, K.B. Combined Magnetic Nanoparticle –based MicroRNA and hyperthermia therapy to enhance apoptosis in Brain Cancer Cells / Yin, P.T.  // Small. – 2014. – №20.  – </w:t>
      </w:r>
      <w:r w:rsidR="00AF3081" w:rsidRPr="00AF3081">
        <w:rPr>
          <w:rFonts w:cs="Times New Roman"/>
          <w:bCs/>
          <w:szCs w:val="28"/>
          <w:lang w:val="en-US"/>
        </w:rPr>
        <w:t>P</w:t>
      </w:r>
      <w:r w:rsidRPr="00AF3081">
        <w:rPr>
          <w:rFonts w:cs="Times New Roman"/>
          <w:szCs w:val="28"/>
          <w:lang w:val="en-US"/>
        </w:rPr>
        <w:t xml:space="preserve">. </w:t>
      </w:r>
      <w:r w:rsidRPr="00AF3081">
        <w:rPr>
          <w:rStyle w:val="apple-converted-space"/>
          <w:rFonts w:cs="Times New Roman"/>
          <w:szCs w:val="28"/>
          <w:shd w:val="clear" w:color="auto" w:fill="FFFFFF"/>
          <w:lang w:val="en-US"/>
        </w:rPr>
        <w:t> </w:t>
      </w:r>
      <w:r w:rsidRPr="00AF3081">
        <w:rPr>
          <w:rFonts w:cs="Times New Roman"/>
          <w:szCs w:val="28"/>
          <w:shd w:val="clear" w:color="auto" w:fill="FFFFFF"/>
          <w:lang w:val="en-US"/>
        </w:rPr>
        <w:t>4106–4112.</w:t>
      </w:r>
      <w:bookmarkEnd w:id="48"/>
    </w:p>
    <w:p w:rsidR="004B1F3B" w:rsidRPr="00AF3081" w:rsidRDefault="004B1F3B" w:rsidP="005644BD">
      <w:pPr>
        <w:pStyle w:val="a3"/>
        <w:numPr>
          <w:ilvl w:val="0"/>
          <w:numId w:val="5"/>
        </w:numPr>
        <w:spacing w:before="120" w:after="0"/>
        <w:jc w:val="both"/>
        <w:rPr>
          <w:rFonts w:cs="Times New Roman"/>
          <w:szCs w:val="28"/>
          <w:lang w:val="en-US"/>
        </w:rPr>
      </w:pPr>
      <w:bookmarkStart w:id="49" w:name="Gersting"/>
      <w:bookmarkStart w:id="50" w:name="_Ref465153593"/>
      <w:r w:rsidRPr="00AF3081">
        <w:rPr>
          <w:rFonts w:cs="Times New Roman"/>
          <w:szCs w:val="28"/>
          <w:lang w:val="en-US"/>
        </w:rPr>
        <w:t>Gersting</w:t>
      </w:r>
      <w:bookmarkEnd w:id="49"/>
      <w:r w:rsidRPr="00AF3081">
        <w:rPr>
          <w:rFonts w:cs="Times New Roman"/>
          <w:szCs w:val="28"/>
          <w:lang w:val="en-US"/>
        </w:rPr>
        <w:t xml:space="preserve">, S. W., Schillinger, U., Lausier, J., Nicklaus, P., Rudolph,  C.,  Plank C., Reinhardt, D. and Rosenecker J. Gene Delivery to Respiratory Epithelial Cells by Magnetofection / Gersting, S // The Journal of Gene Medicine. – 2004. – № 8. – </w:t>
      </w:r>
      <w:r w:rsidR="00AF3081" w:rsidRPr="00AF3081">
        <w:rPr>
          <w:rFonts w:cs="Times New Roman"/>
          <w:bCs/>
          <w:szCs w:val="28"/>
          <w:lang w:val="en-US"/>
        </w:rPr>
        <w:t>P</w:t>
      </w:r>
      <w:r w:rsidRPr="00AF3081">
        <w:rPr>
          <w:rFonts w:cs="Times New Roman"/>
          <w:szCs w:val="28"/>
          <w:lang w:val="en-US"/>
        </w:rPr>
        <w:t>. 913–922.</w:t>
      </w:r>
      <w:bookmarkEnd w:id="50"/>
    </w:p>
    <w:p w:rsidR="004B1F3B" w:rsidRPr="00AF3081" w:rsidRDefault="004B1F3B" w:rsidP="005644BD">
      <w:pPr>
        <w:pStyle w:val="a3"/>
        <w:numPr>
          <w:ilvl w:val="0"/>
          <w:numId w:val="5"/>
        </w:numPr>
        <w:spacing w:before="120" w:after="0"/>
        <w:jc w:val="both"/>
        <w:rPr>
          <w:rFonts w:cs="Times New Roman"/>
          <w:szCs w:val="28"/>
          <w:lang w:val="en-US"/>
        </w:rPr>
      </w:pPr>
      <w:bookmarkStart w:id="51" w:name="Latorre"/>
      <w:bookmarkStart w:id="52" w:name="_Ref465153614"/>
      <w:r w:rsidRPr="00AF3081">
        <w:rPr>
          <w:rFonts w:cs="Times New Roman"/>
          <w:szCs w:val="28"/>
          <w:lang w:val="en-US"/>
        </w:rPr>
        <w:t>Latorre</w:t>
      </w:r>
      <w:bookmarkEnd w:id="51"/>
      <w:r w:rsidRPr="00AF3081">
        <w:rPr>
          <w:rFonts w:cs="Times New Roman"/>
          <w:szCs w:val="28"/>
          <w:lang w:val="en-US"/>
        </w:rPr>
        <w:t>, A., Couleaud, P., Aires, A., Cortajarena, A. L., Somoza A. Multifunctionalization of magnetic nanoparticles for controlled drug release: a general approach / Latorre, A. // European Journal of Medicinal Chemistry. – 2014. – №82. – P. 355-362.</w:t>
      </w:r>
      <w:bookmarkEnd w:id="52"/>
    </w:p>
    <w:p w:rsidR="004B1F3B" w:rsidRPr="00AF3081" w:rsidRDefault="004B1F3B" w:rsidP="005644BD">
      <w:pPr>
        <w:pStyle w:val="a3"/>
        <w:numPr>
          <w:ilvl w:val="0"/>
          <w:numId w:val="5"/>
        </w:numPr>
        <w:shd w:val="clear" w:color="auto" w:fill="FFFFFF"/>
        <w:spacing w:before="120"/>
        <w:jc w:val="both"/>
        <w:rPr>
          <w:rFonts w:cs="Times New Roman"/>
          <w:szCs w:val="28"/>
          <w:shd w:val="clear" w:color="auto" w:fill="FFFFFF"/>
          <w:lang w:val="en-US"/>
        </w:rPr>
      </w:pPr>
      <w:bookmarkStart w:id="53" w:name="Christopher"/>
      <w:bookmarkStart w:id="54" w:name="_Ref465153636"/>
      <w:r w:rsidRPr="00AF3081">
        <w:rPr>
          <w:rFonts w:cs="Times New Roman"/>
          <w:szCs w:val="28"/>
          <w:lang w:val="en-US"/>
        </w:rPr>
        <w:t>Christopher</w:t>
      </w:r>
      <w:bookmarkEnd w:id="53"/>
      <w:r w:rsidRPr="00AF3081">
        <w:rPr>
          <w:rFonts w:cs="Times New Roman"/>
          <w:szCs w:val="28"/>
          <w:lang w:val="en-US"/>
        </w:rPr>
        <w:t>, A. Quinto</w:t>
      </w:r>
      <w:r w:rsidRPr="00AF3081">
        <w:rPr>
          <w:rStyle w:val="authorlink"/>
          <w:rFonts w:cs="Times New Roman"/>
          <w:szCs w:val="28"/>
          <w:lang w:val="en-US"/>
        </w:rPr>
        <w:t>,</w:t>
      </w:r>
      <w:r w:rsidRPr="00AF3081">
        <w:rPr>
          <w:rStyle w:val="authorlink"/>
          <w:rFonts w:cs="Times New Roman"/>
          <w:szCs w:val="28"/>
          <w:vertAlign w:val="superscript"/>
          <w:lang w:val="en-US"/>
        </w:rPr>
        <w:t xml:space="preserve"> </w:t>
      </w:r>
      <w:r w:rsidRPr="00AF3081">
        <w:rPr>
          <w:rFonts w:cs="Times New Roman"/>
          <w:szCs w:val="28"/>
          <w:lang w:val="en-US"/>
        </w:rPr>
        <w:t>Mohindra</w:t>
      </w:r>
      <w:r w:rsidRPr="00AF3081">
        <w:rPr>
          <w:rStyle w:val="authorlink"/>
          <w:rFonts w:cs="Times New Roman"/>
          <w:szCs w:val="28"/>
          <w:lang w:val="en-US"/>
        </w:rPr>
        <w:t>,</w:t>
      </w:r>
      <w:r w:rsidRPr="00AF3081">
        <w:rPr>
          <w:rStyle w:val="authorlink"/>
          <w:rFonts w:cs="Times New Roman"/>
          <w:szCs w:val="28"/>
          <w:vertAlign w:val="superscript"/>
          <w:lang w:val="en-US"/>
        </w:rPr>
        <w:t xml:space="preserve"> </w:t>
      </w:r>
      <w:r w:rsidRPr="00AF3081">
        <w:rPr>
          <w:rStyle w:val="authorlink"/>
          <w:rFonts w:cs="Times New Roman"/>
          <w:szCs w:val="28"/>
          <w:lang w:val="en-US"/>
        </w:rPr>
        <w:t>  </w:t>
      </w:r>
      <w:r w:rsidRPr="00AF3081">
        <w:rPr>
          <w:rStyle w:val="apple-converted-space"/>
          <w:rFonts w:cs="Times New Roman"/>
          <w:szCs w:val="28"/>
          <w:lang w:val="en-US"/>
        </w:rPr>
        <w:t> </w:t>
      </w:r>
      <w:r w:rsidRPr="00AF3081">
        <w:rPr>
          <w:rFonts w:cs="Times New Roman"/>
          <w:szCs w:val="28"/>
          <w:lang w:val="en-US"/>
        </w:rPr>
        <w:t>P., Sheng Tong</w:t>
      </w:r>
      <w:r w:rsidRPr="00AF3081">
        <w:rPr>
          <w:rStyle w:val="authorlink"/>
          <w:rFonts w:cs="Times New Roman"/>
          <w:szCs w:val="28"/>
          <w:vertAlign w:val="superscript"/>
          <w:lang w:val="en-US"/>
        </w:rPr>
        <w:t xml:space="preserve"> </w:t>
      </w:r>
      <w:r w:rsidRPr="00AF3081">
        <w:rPr>
          <w:rStyle w:val="authorlink"/>
          <w:rFonts w:cs="Times New Roman"/>
          <w:szCs w:val="28"/>
          <w:lang w:val="en-US"/>
        </w:rPr>
        <w:t xml:space="preserve">and </w:t>
      </w:r>
      <w:r w:rsidRPr="00AF3081">
        <w:rPr>
          <w:rFonts w:cs="Times New Roman"/>
          <w:szCs w:val="28"/>
          <w:lang w:val="en-US"/>
        </w:rPr>
        <w:t>Gang Bao</w:t>
      </w:r>
      <w:r w:rsidRPr="00AF3081">
        <w:rPr>
          <w:rStyle w:val="authorlink"/>
          <w:rFonts w:cs="Times New Roman"/>
          <w:szCs w:val="28"/>
          <w:lang w:val="en-US"/>
        </w:rPr>
        <w:t xml:space="preserve">. </w:t>
      </w:r>
      <w:r w:rsidRPr="00AF3081">
        <w:rPr>
          <w:rFonts w:cs="Times New Roman"/>
          <w:bCs/>
          <w:szCs w:val="28"/>
          <w:lang w:val="en-US"/>
        </w:rPr>
        <w:t xml:space="preserve">Multifunctional superparamagnetic iron oxide nanoparticles for combined </w:t>
      </w:r>
      <w:r w:rsidRPr="00AF3081">
        <w:rPr>
          <w:rFonts w:cs="Times New Roman"/>
          <w:bCs/>
          <w:szCs w:val="28"/>
          <w:lang w:val="en-US"/>
        </w:rPr>
        <w:lastRenderedPageBreak/>
        <w:t xml:space="preserve">chemotherapy and hyperthermia cancer treatment / </w:t>
      </w:r>
      <w:r w:rsidRPr="00AF3081">
        <w:rPr>
          <w:rFonts w:cs="Times New Roman"/>
          <w:szCs w:val="28"/>
          <w:lang w:val="en-US"/>
        </w:rPr>
        <w:t>Christopher, A //</w:t>
      </w:r>
      <w:r w:rsidRPr="00AF3081">
        <w:rPr>
          <w:rFonts w:cs="Times New Roman"/>
          <w:bCs/>
          <w:szCs w:val="28"/>
          <w:lang w:val="en-US"/>
        </w:rPr>
        <w:t xml:space="preserve"> </w:t>
      </w:r>
      <w:r w:rsidRPr="00AF3081">
        <w:rPr>
          <w:rStyle w:val="a8"/>
          <w:rFonts w:cs="Times New Roman"/>
          <w:b w:val="0"/>
          <w:iCs/>
          <w:szCs w:val="28"/>
          <w:shd w:val="clear" w:color="auto" w:fill="FFFFFF"/>
          <w:lang w:val="en-US"/>
        </w:rPr>
        <w:t>Nanoscale. –</w:t>
      </w:r>
      <w:r w:rsidRPr="00AF3081">
        <w:rPr>
          <w:rFonts w:cs="Times New Roman"/>
          <w:szCs w:val="28"/>
          <w:shd w:val="clear" w:color="auto" w:fill="FFFFFF"/>
          <w:lang w:val="en-US"/>
        </w:rPr>
        <w:t xml:space="preserve"> 2015. – №</w:t>
      </w:r>
      <w:r w:rsidRPr="00AF3081">
        <w:rPr>
          <w:rStyle w:val="a8"/>
          <w:rFonts w:cs="Times New Roman"/>
          <w:b w:val="0"/>
          <w:szCs w:val="28"/>
          <w:shd w:val="clear" w:color="auto" w:fill="FFFFFF"/>
          <w:lang w:val="en-US"/>
        </w:rPr>
        <w:t>7</w:t>
      </w:r>
      <w:r w:rsidRPr="00AF3081">
        <w:rPr>
          <w:rFonts w:cs="Times New Roman"/>
          <w:szCs w:val="28"/>
          <w:shd w:val="clear" w:color="auto" w:fill="FFFFFF"/>
          <w:lang w:val="en-US"/>
        </w:rPr>
        <w:t xml:space="preserve">. </w:t>
      </w:r>
      <w:r w:rsidR="00AF3081" w:rsidRPr="00AF3081">
        <w:rPr>
          <w:rFonts w:cs="Times New Roman"/>
          <w:bCs/>
          <w:szCs w:val="28"/>
          <w:lang w:val="en-US"/>
        </w:rPr>
        <w:t>P</w:t>
      </w:r>
      <w:r w:rsidRPr="00AF3081">
        <w:rPr>
          <w:rFonts w:cs="Times New Roman"/>
          <w:szCs w:val="28"/>
          <w:shd w:val="clear" w:color="auto" w:fill="FFFFFF"/>
          <w:lang w:val="en-US"/>
        </w:rPr>
        <w:t>. 12728-12736.</w:t>
      </w:r>
      <w:bookmarkEnd w:id="54"/>
    </w:p>
    <w:p w:rsidR="004B1F3B" w:rsidRPr="00AF3081" w:rsidRDefault="004B1F3B" w:rsidP="005644BD">
      <w:pPr>
        <w:pStyle w:val="a3"/>
        <w:numPr>
          <w:ilvl w:val="0"/>
          <w:numId w:val="5"/>
        </w:numPr>
        <w:spacing w:before="120" w:after="0"/>
        <w:jc w:val="both"/>
        <w:rPr>
          <w:rFonts w:cs="Times New Roman"/>
          <w:szCs w:val="28"/>
          <w:lang w:val="en-US"/>
        </w:rPr>
      </w:pPr>
      <w:bookmarkStart w:id="55" w:name="Singh"/>
      <w:bookmarkStart w:id="56" w:name="_Ref465153641"/>
      <w:r w:rsidRPr="00AF3081">
        <w:rPr>
          <w:rFonts w:cs="Times New Roman"/>
          <w:szCs w:val="28"/>
          <w:lang w:val="en-US"/>
        </w:rPr>
        <w:t>Singh</w:t>
      </w:r>
      <w:bookmarkEnd w:id="55"/>
      <w:r w:rsidRPr="00AF3081">
        <w:rPr>
          <w:rFonts w:cs="Times New Roman"/>
          <w:szCs w:val="28"/>
          <w:lang w:val="en-US"/>
        </w:rPr>
        <w:t xml:space="preserve"> A., Sahoo S. K. Magnetic  nanoparticles:  a  novel platform  for  cancer  theranostics / Singh A. // Drug Discov. Today. – 2014. – №19. – P. 474-481.</w:t>
      </w:r>
      <w:bookmarkEnd w:id="56"/>
    </w:p>
    <w:p w:rsidR="004B1F3B" w:rsidRPr="00AF3081" w:rsidRDefault="004B1F3B" w:rsidP="005644BD">
      <w:pPr>
        <w:pStyle w:val="a3"/>
        <w:numPr>
          <w:ilvl w:val="0"/>
          <w:numId w:val="5"/>
        </w:numPr>
        <w:spacing w:before="120" w:after="0"/>
        <w:jc w:val="both"/>
        <w:rPr>
          <w:rFonts w:cs="Times New Roman"/>
          <w:szCs w:val="28"/>
          <w:lang w:val="en-US"/>
        </w:rPr>
      </w:pPr>
      <w:bookmarkStart w:id="57" w:name="Yoo"/>
      <w:r w:rsidRPr="00AF3081">
        <w:rPr>
          <w:rFonts w:cs="Times New Roman"/>
          <w:szCs w:val="28"/>
          <w:lang w:val="en-US"/>
        </w:rPr>
        <w:t xml:space="preserve">Yoo </w:t>
      </w:r>
      <w:bookmarkEnd w:id="57"/>
      <w:r w:rsidRPr="00AF3081">
        <w:rPr>
          <w:rFonts w:cs="Times New Roman"/>
          <w:szCs w:val="28"/>
          <w:lang w:val="en-US"/>
        </w:rPr>
        <w:t xml:space="preserve">D., Lee J.-H., Shin T.-H., Cheon J. Theranostic Magnetic Nanoparticles / Yoo D // Accounts of chemical research. – 2011. – № 10. – P.  863–874. </w:t>
      </w:r>
    </w:p>
    <w:p w:rsidR="004B1F3B" w:rsidRPr="00AF3081" w:rsidRDefault="004B1F3B" w:rsidP="005644BD">
      <w:pPr>
        <w:pStyle w:val="a3"/>
        <w:numPr>
          <w:ilvl w:val="0"/>
          <w:numId w:val="5"/>
        </w:numPr>
        <w:spacing w:before="120" w:after="0"/>
        <w:jc w:val="both"/>
        <w:rPr>
          <w:rFonts w:cs="Times New Roman"/>
          <w:szCs w:val="28"/>
          <w:lang w:val="en-US"/>
        </w:rPr>
      </w:pPr>
      <w:bookmarkStart w:id="58" w:name="Baranov"/>
      <w:bookmarkStart w:id="59" w:name="_Ref465153702"/>
      <w:r w:rsidRPr="00AF3081">
        <w:rPr>
          <w:rFonts w:cs="Times New Roman"/>
          <w:szCs w:val="28"/>
          <w:lang w:val="en-US"/>
        </w:rPr>
        <w:t>Baranov</w:t>
      </w:r>
      <w:bookmarkEnd w:id="58"/>
      <w:r w:rsidRPr="00AF3081">
        <w:rPr>
          <w:rFonts w:cs="Times New Roman"/>
          <w:szCs w:val="28"/>
          <w:lang w:val="en-US"/>
        </w:rPr>
        <w:t xml:space="preserve"> DA, Gubin SP. Magnetic nanoparticles: achievements and problems of chemical synthesis / Baranov DA // Nanosystems.Т. 1. – 2009. – №1. – P. 129-147.</w:t>
      </w:r>
      <w:bookmarkEnd w:id="59"/>
    </w:p>
    <w:p w:rsidR="004B1F3B" w:rsidRPr="00AF3081" w:rsidRDefault="004B1F3B" w:rsidP="005644BD">
      <w:pPr>
        <w:pStyle w:val="a3"/>
        <w:numPr>
          <w:ilvl w:val="0"/>
          <w:numId w:val="5"/>
        </w:numPr>
        <w:spacing w:before="120" w:after="0"/>
        <w:jc w:val="both"/>
        <w:rPr>
          <w:rFonts w:cs="Times New Roman"/>
          <w:szCs w:val="28"/>
        </w:rPr>
      </w:pPr>
      <w:bookmarkStart w:id="60" w:name="_Ref465153950"/>
      <w:r w:rsidRPr="00AF3081">
        <w:rPr>
          <w:rFonts w:cs="Times New Roman"/>
          <w:szCs w:val="28"/>
        </w:rPr>
        <w:t>Бычковский, П.М., А.А. Кладиев, С.О. Соломевич, С.Ю Щеголев Золотые Наночастицы: Синтез, Свойства, Биомедицинское применение / Бычковский, П.М. // Российский Биотрапевтический Журнал. –2011. – №3.</w:t>
      </w:r>
      <w:bookmarkEnd w:id="60"/>
    </w:p>
    <w:p w:rsidR="004B1F3B" w:rsidRPr="00AF3081" w:rsidRDefault="004B1F3B" w:rsidP="005644BD">
      <w:pPr>
        <w:pStyle w:val="a3"/>
        <w:numPr>
          <w:ilvl w:val="0"/>
          <w:numId w:val="5"/>
        </w:numPr>
        <w:spacing w:before="120" w:after="0"/>
        <w:jc w:val="both"/>
        <w:rPr>
          <w:rFonts w:cs="Times New Roman"/>
          <w:szCs w:val="28"/>
        </w:rPr>
      </w:pPr>
      <w:bookmarkStart w:id="61" w:name="Чехонин"/>
      <w:bookmarkStart w:id="62" w:name="_Ref465153963"/>
      <w:r w:rsidRPr="00AF3081">
        <w:rPr>
          <w:rFonts w:cs="Times New Roman"/>
          <w:szCs w:val="28"/>
        </w:rPr>
        <w:t>Чехонин</w:t>
      </w:r>
      <w:bookmarkEnd w:id="61"/>
      <w:r w:rsidRPr="00AF3081">
        <w:rPr>
          <w:rFonts w:cs="Times New Roman"/>
          <w:szCs w:val="28"/>
        </w:rPr>
        <w:t xml:space="preserve">, В.П., Баклаушев, В.П., Кузнецов Д.А. Медицинские наночастицы и наноконтейнеры в диагностике и векторной терапии заболеваний ЦНС / Чехонин В.П. // Вестник РГМУ. – 2010. – №4. – </w:t>
      </w:r>
      <w:r w:rsidRPr="00AF3081">
        <w:rPr>
          <w:rFonts w:cs="Times New Roman"/>
          <w:szCs w:val="28"/>
          <w:lang w:val="en-US"/>
        </w:rPr>
        <w:t>C</w:t>
      </w:r>
      <w:r w:rsidRPr="00AF3081">
        <w:rPr>
          <w:rFonts w:cs="Times New Roman"/>
          <w:szCs w:val="28"/>
        </w:rPr>
        <w:t>. 10–15.</w:t>
      </w:r>
      <w:bookmarkEnd w:id="62"/>
    </w:p>
    <w:p w:rsidR="004B1F3B" w:rsidRPr="00AF3081" w:rsidRDefault="004B1F3B" w:rsidP="005644BD">
      <w:pPr>
        <w:pStyle w:val="a3"/>
        <w:numPr>
          <w:ilvl w:val="0"/>
          <w:numId w:val="5"/>
        </w:numPr>
        <w:spacing w:before="120" w:after="0"/>
        <w:jc w:val="both"/>
        <w:rPr>
          <w:rFonts w:cs="Times New Roman"/>
          <w:szCs w:val="28"/>
        </w:rPr>
      </w:pPr>
      <w:bookmarkStart w:id="63" w:name="Хлебцов"/>
      <w:r w:rsidRPr="00AF3081">
        <w:rPr>
          <w:rFonts w:cs="Times New Roman"/>
          <w:szCs w:val="28"/>
        </w:rPr>
        <w:t>Хлебцов</w:t>
      </w:r>
      <w:bookmarkEnd w:id="63"/>
      <w:r w:rsidRPr="00AF3081">
        <w:rPr>
          <w:rFonts w:cs="Times New Roman"/>
          <w:szCs w:val="28"/>
        </w:rPr>
        <w:t xml:space="preserve"> Б.Н., Ханадеев В.A., Максимова И.Л., Терентюк Г.С., Хлебцов Н.Г. Серебряные Нанокубики и Золотые Наноклетки: Синтез, Оптические и Фототермические Свойства /  Хлебцов Б.Н. // Российские нанотехнологии. – 2010. – С. 454–468.</w:t>
      </w:r>
    </w:p>
    <w:p w:rsidR="004B1F3B" w:rsidRPr="00AF3081" w:rsidRDefault="004B1F3B" w:rsidP="005644BD">
      <w:pPr>
        <w:pStyle w:val="a3"/>
        <w:numPr>
          <w:ilvl w:val="0"/>
          <w:numId w:val="5"/>
        </w:numPr>
        <w:spacing w:before="120" w:after="0"/>
        <w:jc w:val="both"/>
        <w:rPr>
          <w:rFonts w:cs="Times New Roman"/>
          <w:szCs w:val="28"/>
          <w:lang w:val="en-US"/>
        </w:rPr>
      </w:pPr>
      <w:bookmarkStart w:id="64" w:name="Lu"/>
      <w:bookmarkStart w:id="65" w:name="_Ref465154064"/>
      <w:r w:rsidRPr="00AF3081">
        <w:rPr>
          <w:rFonts w:cs="Times New Roman"/>
          <w:szCs w:val="28"/>
          <w:lang w:val="en-US"/>
        </w:rPr>
        <w:t>Lu</w:t>
      </w:r>
      <w:bookmarkEnd w:id="64"/>
      <w:r w:rsidRPr="00AF3081">
        <w:rPr>
          <w:rFonts w:cs="Times New Roman"/>
          <w:szCs w:val="28"/>
          <w:lang w:val="en-US"/>
        </w:rPr>
        <w:t xml:space="preserve"> A.H., Salabas E.L., Schuth F. Magnetic nanoparticles: synthesis, protection, functionalization, and application / Lu A.H. // Angew. Chem. Int. Ed. – 2007. – P. 1222—1244.</w:t>
      </w:r>
      <w:bookmarkEnd w:id="65"/>
    </w:p>
    <w:p w:rsidR="004B1F3B" w:rsidRPr="00AF3081" w:rsidRDefault="004B1F3B" w:rsidP="005644BD">
      <w:pPr>
        <w:pStyle w:val="a3"/>
        <w:numPr>
          <w:ilvl w:val="0"/>
          <w:numId w:val="5"/>
        </w:numPr>
        <w:spacing w:before="120" w:after="0"/>
        <w:jc w:val="both"/>
        <w:rPr>
          <w:rFonts w:cs="Times New Roman"/>
          <w:szCs w:val="28"/>
          <w:lang w:val="en-US"/>
        </w:rPr>
      </w:pPr>
      <w:bookmarkStart w:id="66" w:name="Pershin"/>
      <w:bookmarkStart w:id="67" w:name="_Ref465153881"/>
      <w:r w:rsidRPr="00AF3081">
        <w:rPr>
          <w:rFonts w:cs="Times New Roman"/>
          <w:szCs w:val="28"/>
          <w:lang w:val="en-US"/>
        </w:rPr>
        <w:t>Pershin</w:t>
      </w:r>
      <w:bookmarkEnd w:id="66"/>
      <w:r w:rsidRPr="00AF3081">
        <w:rPr>
          <w:rFonts w:cs="Times New Roman"/>
          <w:szCs w:val="28"/>
          <w:lang w:val="en-US"/>
        </w:rPr>
        <w:t xml:space="preserve"> AG, AE Sazonov, Milton I. Using magnetic Nanoparticles in Biomedicine / Pershin AG // Bulletin of the Siberian medicine. – 2008. – № 2. – P.</w:t>
      </w:r>
      <w:bookmarkEnd w:id="67"/>
      <w:r w:rsidRPr="00AF3081">
        <w:rPr>
          <w:rFonts w:cs="Times New Roman"/>
          <w:szCs w:val="28"/>
          <w:lang w:val="en-US"/>
        </w:rPr>
        <w:t xml:space="preserve"> </w:t>
      </w:r>
    </w:p>
    <w:p w:rsidR="004B1F3B" w:rsidRPr="00AF3081" w:rsidRDefault="004B1F3B" w:rsidP="005644BD">
      <w:pPr>
        <w:pStyle w:val="a3"/>
        <w:numPr>
          <w:ilvl w:val="0"/>
          <w:numId w:val="5"/>
        </w:numPr>
        <w:spacing w:before="120" w:after="0"/>
        <w:jc w:val="both"/>
        <w:rPr>
          <w:rFonts w:cs="Times New Roman"/>
          <w:szCs w:val="28"/>
          <w:lang w:val="en-US"/>
        </w:rPr>
      </w:pPr>
      <w:bookmarkStart w:id="68" w:name="Vitol"/>
      <w:bookmarkStart w:id="69" w:name="_Ref465153904"/>
      <w:r w:rsidRPr="00AF3081">
        <w:rPr>
          <w:rFonts w:cs="Times New Roman"/>
          <w:szCs w:val="28"/>
          <w:lang w:val="en-US"/>
        </w:rPr>
        <w:t xml:space="preserve">Vitol </w:t>
      </w:r>
      <w:bookmarkEnd w:id="68"/>
      <w:r w:rsidRPr="00AF3081">
        <w:rPr>
          <w:rFonts w:cs="Times New Roman"/>
          <w:szCs w:val="28"/>
          <w:lang w:val="en-US"/>
        </w:rPr>
        <w:t>E. A., Novosad V. and Rozhkova E.A. Micro Fabricated Magnetic Structures for Future Medicine: From Sensors to Cell Actuators / Vitol E. A  // Nanomedicine. – 2012. – №7. – P. 611–1624.</w:t>
      </w:r>
      <w:bookmarkEnd w:id="69"/>
    </w:p>
    <w:p w:rsidR="004B1F3B" w:rsidRPr="00AF3081" w:rsidRDefault="004B1F3B" w:rsidP="005644BD">
      <w:pPr>
        <w:pStyle w:val="a3"/>
        <w:numPr>
          <w:ilvl w:val="0"/>
          <w:numId w:val="5"/>
        </w:numPr>
        <w:spacing w:before="120" w:after="0"/>
        <w:jc w:val="both"/>
        <w:rPr>
          <w:rFonts w:cs="Times New Roman"/>
          <w:szCs w:val="28"/>
          <w:lang w:val="en-US"/>
        </w:rPr>
      </w:pPr>
      <w:bookmarkStart w:id="70" w:name="_Ref465153892"/>
      <w:r w:rsidRPr="00AF3081">
        <w:rPr>
          <w:rFonts w:cs="Times New Roman"/>
          <w:szCs w:val="28"/>
          <w:lang w:val="en-US"/>
        </w:rPr>
        <w:lastRenderedPageBreak/>
        <w:t>Rozhkova E. A., Novosad V., Kim D.-H., Pearson J., Divan R., Rajh T. and Bader S. D. Ferromagnetic Microdisks as Carriers for Biomedical Applications / Rozhkova E. A // J. Appl. Phys. – 2009. – №105.</w:t>
      </w:r>
      <w:bookmarkEnd w:id="70"/>
      <w:r w:rsidRPr="00AF3081">
        <w:rPr>
          <w:rFonts w:cs="Times New Roman"/>
          <w:szCs w:val="28"/>
          <w:lang w:val="en-US"/>
        </w:rPr>
        <w:t xml:space="preserve"> </w:t>
      </w:r>
    </w:p>
    <w:p w:rsidR="004B1F3B" w:rsidRPr="00AF3081" w:rsidRDefault="004B1F3B" w:rsidP="005644BD">
      <w:pPr>
        <w:pStyle w:val="a3"/>
        <w:numPr>
          <w:ilvl w:val="0"/>
          <w:numId w:val="5"/>
        </w:numPr>
        <w:spacing w:before="120" w:after="0"/>
        <w:jc w:val="both"/>
        <w:rPr>
          <w:rFonts w:cs="Times New Roman"/>
          <w:szCs w:val="28"/>
        </w:rPr>
      </w:pPr>
      <w:bookmarkStart w:id="71" w:name="Шевцов"/>
      <w:r w:rsidRPr="00AF3081">
        <w:rPr>
          <w:rFonts w:cs="Times New Roman"/>
          <w:szCs w:val="28"/>
        </w:rPr>
        <w:t>Шевцов</w:t>
      </w:r>
      <w:bookmarkEnd w:id="71"/>
      <w:r w:rsidRPr="00AF3081">
        <w:rPr>
          <w:rFonts w:cs="Times New Roman"/>
          <w:szCs w:val="28"/>
        </w:rPr>
        <w:t>, М. А.,  Яковлева, 3Л. Ю., Николаев, 3Б. П. Магнитные Наночастицы в диагностике и терапии злокачественных опухолей головного мозга / Шевцов, М. А.  // Лучевая Диагностика и Терапия. – 2013. – № 3. – С. 29 – 39.</w:t>
      </w:r>
    </w:p>
    <w:p w:rsidR="004B1F3B" w:rsidRPr="00AF3081" w:rsidRDefault="004B1F3B" w:rsidP="005644BD">
      <w:pPr>
        <w:pStyle w:val="a3"/>
        <w:numPr>
          <w:ilvl w:val="0"/>
          <w:numId w:val="5"/>
        </w:numPr>
        <w:spacing w:before="120" w:after="0"/>
        <w:jc w:val="both"/>
        <w:rPr>
          <w:rFonts w:cs="Times New Roman"/>
          <w:szCs w:val="28"/>
        </w:rPr>
      </w:pPr>
      <w:r w:rsidRPr="00AF3081">
        <w:rPr>
          <w:rFonts w:cs="Times New Roman"/>
          <w:szCs w:val="28"/>
        </w:rPr>
        <w:t>Пылаев Т.Е., Ханадеев В.А., Хлебцов Б.Н., Дыкман Л.А., Богатырев В.А., Хлебцов Н.Г. Эффекты Формы и Заряда коллоидных наночастиц Золота при колориметрическои определении ДНК /  Пылаев Т.Е. // Коллоидный журн. – 2011. – № 2. – С. 1–12.</w:t>
      </w:r>
    </w:p>
    <w:p w:rsidR="004B1F3B" w:rsidRPr="00AF3081" w:rsidRDefault="004B1F3B" w:rsidP="005644BD">
      <w:pPr>
        <w:pStyle w:val="a3"/>
        <w:numPr>
          <w:ilvl w:val="0"/>
          <w:numId w:val="5"/>
        </w:numPr>
        <w:spacing w:before="120" w:after="0"/>
        <w:jc w:val="both"/>
        <w:rPr>
          <w:rFonts w:cs="Times New Roman"/>
          <w:szCs w:val="28"/>
        </w:rPr>
      </w:pPr>
      <w:r w:rsidRPr="00AF3081">
        <w:rPr>
          <w:rFonts w:cs="Times New Roman"/>
          <w:szCs w:val="28"/>
        </w:rPr>
        <w:t xml:space="preserve">Дыкман, Л. А., Хлебцов, Н. Г. Золотые наночастицы в биологии и медицине: достижения последних лет и перспективы / Дыкман, Л. А. // Acta natura. – 2011. – № 2. – </w:t>
      </w:r>
      <w:r w:rsidRPr="00AF3081">
        <w:rPr>
          <w:rFonts w:cs="Times New Roman"/>
          <w:szCs w:val="28"/>
          <w:lang w:val="en-US"/>
        </w:rPr>
        <w:t>C</w:t>
      </w:r>
      <w:r w:rsidRPr="00AF3081">
        <w:rPr>
          <w:rFonts w:cs="Times New Roman"/>
          <w:szCs w:val="28"/>
        </w:rPr>
        <w:t>. 39 – 58.</w:t>
      </w:r>
    </w:p>
    <w:p w:rsidR="004B1F3B" w:rsidRPr="00AF3081" w:rsidRDefault="004B1F3B" w:rsidP="005644BD">
      <w:pPr>
        <w:pStyle w:val="a3"/>
        <w:numPr>
          <w:ilvl w:val="0"/>
          <w:numId w:val="5"/>
        </w:numPr>
        <w:spacing w:before="120" w:after="0"/>
        <w:jc w:val="both"/>
        <w:rPr>
          <w:rFonts w:cs="Times New Roman"/>
          <w:szCs w:val="28"/>
          <w:lang w:val="en-US"/>
        </w:rPr>
      </w:pPr>
      <w:bookmarkStart w:id="72" w:name="_Ref465181789"/>
      <w:r w:rsidRPr="00AF3081">
        <w:rPr>
          <w:rFonts w:cs="Times New Roman"/>
          <w:szCs w:val="28"/>
          <w:lang w:val="en-US"/>
        </w:rPr>
        <w:t xml:space="preserve">L. </w:t>
      </w:r>
      <w:bookmarkStart w:id="73" w:name="Harivardhan"/>
      <w:r w:rsidRPr="00AF3081">
        <w:rPr>
          <w:rFonts w:cs="Times New Roman"/>
          <w:szCs w:val="28"/>
          <w:lang w:val="en-US"/>
        </w:rPr>
        <w:t xml:space="preserve">Harivardhan </w:t>
      </w:r>
      <w:bookmarkEnd w:id="73"/>
      <w:r w:rsidRPr="00AF3081">
        <w:rPr>
          <w:rFonts w:cs="Times New Roman"/>
          <w:szCs w:val="28"/>
          <w:lang w:val="en-US"/>
        </w:rPr>
        <w:t xml:space="preserve">Reddy, José L. Arias, Julien Nicolas, and Patrick Couvreur. Magnetic Nanoparticles: Design and Characterization, Toxicity and Biocompatibility, Pharmaceutical and Biomedical Applications / L. Harivardhan Reddy // Chemical Reviews. – 2012. </w:t>
      </w:r>
      <w:r w:rsidRPr="00AF3081">
        <w:rPr>
          <w:rStyle w:val="HTML"/>
          <w:rFonts w:cs="Times New Roman"/>
          <w:i w:val="0"/>
          <w:szCs w:val="28"/>
          <w:shd w:val="clear" w:color="auto" w:fill="FFFFFF"/>
          <w:lang w:val="en-US"/>
        </w:rPr>
        <w:t>– №</w:t>
      </w:r>
      <w:r w:rsidRPr="00AF3081">
        <w:rPr>
          <w:rStyle w:val="citationvolume"/>
          <w:rFonts w:cs="Times New Roman"/>
          <w:iCs/>
          <w:szCs w:val="28"/>
          <w:shd w:val="clear" w:color="auto" w:fill="FFFFFF"/>
          <w:lang w:val="en-US"/>
        </w:rPr>
        <w:t>112. – P.</w:t>
      </w:r>
      <w:r w:rsidRPr="00AF3081">
        <w:rPr>
          <w:rFonts w:cs="Times New Roman"/>
          <w:szCs w:val="28"/>
          <w:shd w:val="clear" w:color="auto" w:fill="FFFFFF"/>
          <w:lang w:val="en-US"/>
        </w:rPr>
        <w:t xml:space="preserve"> 5818–5878.</w:t>
      </w:r>
      <w:bookmarkEnd w:id="72"/>
    </w:p>
    <w:p w:rsidR="004B1F3B" w:rsidRPr="00AF3081" w:rsidRDefault="004B1F3B" w:rsidP="005644BD">
      <w:pPr>
        <w:pStyle w:val="a3"/>
        <w:numPr>
          <w:ilvl w:val="0"/>
          <w:numId w:val="5"/>
        </w:numPr>
        <w:spacing w:before="120" w:after="0"/>
        <w:jc w:val="both"/>
        <w:rPr>
          <w:rFonts w:cs="Times New Roman"/>
          <w:szCs w:val="28"/>
          <w:lang w:val="en-US"/>
        </w:rPr>
      </w:pPr>
      <w:bookmarkStart w:id="74" w:name="_Ref465153800"/>
      <w:r w:rsidRPr="00AF3081">
        <w:rPr>
          <w:rFonts w:cs="Times New Roman"/>
          <w:szCs w:val="28"/>
          <w:lang w:val="en-US"/>
        </w:rPr>
        <w:t xml:space="preserve">Vikas </w:t>
      </w:r>
      <w:bookmarkStart w:id="75" w:name="Nandwana"/>
      <w:r w:rsidRPr="00AF3081">
        <w:rPr>
          <w:rFonts w:cs="Times New Roman"/>
          <w:szCs w:val="28"/>
          <w:lang w:val="en-US"/>
        </w:rPr>
        <w:t>Nandwana</w:t>
      </w:r>
      <w:bookmarkEnd w:id="75"/>
      <w:r w:rsidRPr="00AF3081">
        <w:rPr>
          <w:rFonts w:cs="Times New Roman"/>
          <w:szCs w:val="28"/>
          <w:lang w:val="en-US"/>
        </w:rPr>
        <w:t xml:space="preserve">, Mrinmoy De, Shihyao Chu, Manish Jaiswal, Matt Rotz, Thomas J. Meade and Vinayak P. Dravid / Vikas Nandwana  // Theranostic Magnetic Nanostructures (MNS) for Cancer. – 2015. – №. – P. </w:t>
      </w:r>
      <w:r w:rsidRPr="00AF3081">
        <w:rPr>
          <w:rFonts w:cs="Times New Roman"/>
          <w:szCs w:val="28"/>
          <w:shd w:val="clear" w:color="auto" w:fill="FFFFFF"/>
          <w:lang w:val="en-US"/>
        </w:rPr>
        <w:t>51-83.</w:t>
      </w:r>
      <w:bookmarkEnd w:id="74"/>
      <w:r w:rsidRPr="00AF3081">
        <w:rPr>
          <w:rFonts w:cs="Times New Roman"/>
          <w:szCs w:val="28"/>
          <w:shd w:val="clear" w:color="auto" w:fill="FFFFFF"/>
          <w:lang w:val="en-US"/>
        </w:rPr>
        <w:t xml:space="preserve"> </w:t>
      </w:r>
    </w:p>
    <w:p w:rsidR="004B1F3B" w:rsidRPr="00AF3081" w:rsidRDefault="004B1F3B" w:rsidP="005644BD">
      <w:pPr>
        <w:pStyle w:val="a3"/>
        <w:numPr>
          <w:ilvl w:val="0"/>
          <w:numId w:val="5"/>
        </w:numPr>
        <w:spacing w:before="120" w:after="0"/>
        <w:jc w:val="both"/>
        <w:rPr>
          <w:rFonts w:cs="Times New Roman"/>
          <w:szCs w:val="28"/>
          <w:lang w:val="en-US"/>
        </w:rPr>
      </w:pPr>
      <w:bookmarkStart w:id="76" w:name="Moon"/>
      <w:bookmarkStart w:id="77" w:name="_Ref465181953"/>
      <w:r w:rsidRPr="00AF3081">
        <w:rPr>
          <w:rFonts w:cs="Times New Roman"/>
          <w:szCs w:val="28"/>
          <w:lang w:val="en-US"/>
        </w:rPr>
        <w:t>Moon</w:t>
      </w:r>
      <w:bookmarkEnd w:id="76"/>
      <w:r w:rsidRPr="00AF3081">
        <w:rPr>
          <w:rFonts w:cs="Times New Roman"/>
          <w:szCs w:val="28"/>
          <w:lang w:val="en-US"/>
        </w:rPr>
        <w:t>, J. W., Rawn, C. J.; Rondinone, A. J., Love, L. J., Roh, Y., Everett, S. M., Lauf, R. J., Phelps, T. J. J. / Moon, J // Ind. Microbiol. Biotechnol. – 2010. – № 37. – P. 1023.</w:t>
      </w:r>
      <w:bookmarkEnd w:id="77"/>
    </w:p>
    <w:p w:rsidR="004B1F3B" w:rsidRPr="00AF3081" w:rsidRDefault="004B1F3B" w:rsidP="005644BD">
      <w:pPr>
        <w:pStyle w:val="a3"/>
        <w:numPr>
          <w:ilvl w:val="0"/>
          <w:numId w:val="5"/>
        </w:numPr>
        <w:spacing w:before="120" w:after="0"/>
        <w:jc w:val="both"/>
        <w:rPr>
          <w:rFonts w:cs="Times New Roman"/>
          <w:szCs w:val="28"/>
          <w:lang w:val="en-US"/>
        </w:rPr>
      </w:pPr>
      <w:bookmarkStart w:id="78" w:name="Prozorova"/>
      <w:bookmarkStart w:id="79" w:name="_Ref465181971"/>
      <w:r w:rsidRPr="00AF3081">
        <w:rPr>
          <w:rFonts w:cs="Times New Roman"/>
          <w:szCs w:val="28"/>
          <w:lang w:val="en-US"/>
        </w:rPr>
        <w:t>Prozorova</w:t>
      </w:r>
      <w:bookmarkEnd w:id="78"/>
      <w:r w:rsidRPr="00AF3081">
        <w:rPr>
          <w:rFonts w:cs="Times New Roman"/>
          <w:szCs w:val="28"/>
          <w:lang w:val="en-US"/>
        </w:rPr>
        <w:t xml:space="preserve"> T., Bazylinski D. A., Mallapragada S. K., Prozorov R. Novel Magnetic Nanomaterials Inspired by Magnetotactic Bacteria Topical  Review / Prozorova T. // Materials Science and Engineering: R: Reports. – 2013. –№ 74. – P. 133-172.</w:t>
      </w:r>
      <w:bookmarkEnd w:id="79"/>
    </w:p>
    <w:bookmarkStart w:id="80" w:name="_Ref465182035"/>
    <w:p w:rsidR="004B1F3B" w:rsidRPr="00AF3081" w:rsidRDefault="003A4FA6" w:rsidP="005644BD">
      <w:pPr>
        <w:pStyle w:val="a3"/>
        <w:numPr>
          <w:ilvl w:val="0"/>
          <w:numId w:val="5"/>
        </w:numPr>
        <w:spacing w:before="120" w:after="0"/>
        <w:jc w:val="both"/>
        <w:rPr>
          <w:rFonts w:cs="Times New Roman"/>
          <w:szCs w:val="28"/>
        </w:rPr>
      </w:pPr>
      <w:r w:rsidRPr="00AF3081">
        <w:fldChar w:fldCharType="begin"/>
      </w:r>
      <w:r w:rsidR="00FC718D" w:rsidRPr="00AF3081">
        <w:rPr>
          <w:lang w:val="en-US"/>
        </w:rPr>
        <w:instrText>HYPERLINK "http://pubs.rsc.org/en/results?searchtext=Author%3AXiao%20Li%20Liu"</w:instrText>
      </w:r>
      <w:r w:rsidRPr="00AF3081">
        <w:fldChar w:fldCharType="separate"/>
      </w:r>
      <w:r w:rsidR="004B1F3B" w:rsidRPr="00AF3081">
        <w:rPr>
          <w:rStyle w:val="a4"/>
          <w:rFonts w:cs="Times New Roman"/>
          <w:color w:val="auto"/>
          <w:szCs w:val="28"/>
          <w:u w:val="none"/>
          <w:shd w:val="clear" w:color="auto" w:fill="FFFFFF"/>
          <w:lang w:val="en-US"/>
        </w:rPr>
        <w:t xml:space="preserve">Xiao Li </w:t>
      </w:r>
      <w:bookmarkStart w:id="81" w:name="Liu"/>
      <w:r w:rsidR="004B1F3B" w:rsidRPr="00AF3081">
        <w:rPr>
          <w:rStyle w:val="a4"/>
          <w:rFonts w:cs="Times New Roman"/>
          <w:color w:val="auto"/>
          <w:szCs w:val="28"/>
          <w:u w:val="none"/>
          <w:shd w:val="clear" w:color="auto" w:fill="FFFFFF"/>
          <w:lang w:val="en-US"/>
        </w:rPr>
        <w:t>Liu</w:t>
      </w:r>
      <w:bookmarkEnd w:id="81"/>
      <w:r w:rsidRPr="00AF3081">
        <w:fldChar w:fldCharType="end"/>
      </w:r>
      <w:r w:rsidR="004B1F3B" w:rsidRPr="00AF3081">
        <w:rPr>
          <w:rStyle w:val="authorlink"/>
          <w:rFonts w:cs="Times New Roman"/>
          <w:szCs w:val="28"/>
          <w:shd w:val="clear" w:color="auto" w:fill="FFFFFF"/>
          <w:lang w:val="en-US"/>
        </w:rPr>
        <w:t>,  </w:t>
      </w:r>
      <w:r w:rsidR="004B1F3B" w:rsidRPr="00AF3081">
        <w:rPr>
          <w:rStyle w:val="apple-converted-space"/>
          <w:rFonts w:cs="Times New Roman"/>
          <w:szCs w:val="28"/>
          <w:shd w:val="clear" w:color="auto" w:fill="FFFFFF"/>
          <w:lang w:val="en-US"/>
        </w:rPr>
        <w:t> </w:t>
      </w:r>
      <w:hyperlink r:id="rId10" w:history="1">
        <w:r w:rsidR="004B1F3B" w:rsidRPr="00AF3081">
          <w:rPr>
            <w:rStyle w:val="a4"/>
            <w:rFonts w:cs="Times New Roman"/>
            <w:color w:val="auto"/>
            <w:szCs w:val="28"/>
            <w:u w:val="none"/>
            <w:shd w:val="clear" w:color="auto" w:fill="FFFFFF"/>
            <w:lang w:val="en-US"/>
          </w:rPr>
          <w:t>Eugene Shi Guang Choo</w:t>
        </w:r>
      </w:hyperlink>
      <w:r w:rsidR="004B1F3B" w:rsidRPr="00AF3081">
        <w:rPr>
          <w:rStyle w:val="authorlink"/>
          <w:rFonts w:cs="Times New Roman"/>
          <w:szCs w:val="28"/>
          <w:shd w:val="clear" w:color="auto" w:fill="FFFFFF"/>
          <w:lang w:val="en-US"/>
        </w:rPr>
        <w:t>,</w:t>
      </w:r>
      <w:r w:rsidR="004B1F3B" w:rsidRPr="00AF3081">
        <w:rPr>
          <w:rStyle w:val="authorlink"/>
          <w:rFonts w:cs="Times New Roman"/>
          <w:szCs w:val="28"/>
          <w:shd w:val="clear" w:color="auto" w:fill="FFFFFF"/>
          <w:vertAlign w:val="superscript"/>
          <w:lang w:val="en-US"/>
        </w:rPr>
        <w:t xml:space="preserve"> </w:t>
      </w:r>
      <w:hyperlink r:id="rId11" w:history="1">
        <w:r w:rsidR="004B1F3B" w:rsidRPr="00AF3081">
          <w:rPr>
            <w:rStyle w:val="a4"/>
            <w:rFonts w:cs="Times New Roman"/>
            <w:color w:val="auto"/>
            <w:szCs w:val="28"/>
            <w:u w:val="none"/>
            <w:shd w:val="clear" w:color="auto" w:fill="FFFFFF"/>
            <w:lang w:val="en-US"/>
          </w:rPr>
          <w:t>Anansa S. Ahmed</w:t>
        </w:r>
      </w:hyperlink>
      <w:r w:rsidR="004B1F3B" w:rsidRPr="00AF3081">
        <w:rPr>
          <w:rStyle w:val="authorlink"/>
          <w:rFonts w:cs="Times New Roman"/>
          <w:szCs w:val="28"/>
          <w:shd w:val="clear" w:color="auto" w:fill="FFFFFF"/>
          <w:lang w:val="en-US"/>
        </w:rPr>
        <w:t>,  </w:t>
      </w:r>
      <w:r w:rsidR="004B1F3B" w:rsidRPr="00AF3081">
        <w:rPr>
          <w:rStyle w:val="apple-converted-space"/>
          <w:rFonts w:cs="Times New Roman"/>
          <w:szCs w:val="28"/>
          <w:shd w:val="clear" w:color="auto" w:fill="FFFFFF"/>
          <w:lang w:val="en-US"/>
        </w:rPr>
        <w:t> </w:t>
      </w:r>
      <w:hyperlink r:id="rId12" w:history="1">
        <w:r w:rsidR="004B1F3B" w:rsidRPr="00AF3081">
          <w:rPr>
            <w:rStyle w:val="a4"/>
            <w:rFonts w:cs="Times New Roman"/>
            <w:color w:val="auto"/>
            <w:szCs w:val="28"/>
            <w:u w:val="none"/>
            <w:shd w:val="clear" w:color="auto" w:fill="FFFFFF"/>
            <w:lang w:val="en-US"/>
          </w:rPr>
          <w:t>Ling Yun Zhao</w:t>
        </w:r>
      </w:hyperlink>
      <w:r w:rsidR="004B1F3B" w:rsidRPr="00AF3081">
        <w:rPr>
          <w:rStyle w:val="authorlink"/>
          <w:rFonts w:cs="Times New Roman"/>
          <w:szCs w:val="28"/>
          <w:shd w:val="clear" w:color="auto" w:fill="FFFFFF"/>
          <w:lang w:val="en-US"/>
        </w:rPr>
        <w:t>,  </w:t>
      </w:r>
      <w:r w:rsidR="004B1F3B" w:rsidRPr="00AF3081">
        <w:rPr>
          <w:rStyle w:val="apple-converted-space"/>
          <w:rFonts w:cs="Times New Roman"/>
          <w:szCs w:val="28"/>
          <w:shd w:val="clear" w:color="auto" w:fill="FFFFFF"/>
          <w:lang w:val="en-US"/>
        </w:rPr>
        <w:t> </w:t>
      </w:r>
      <w:hyperlink r:id="rId13" w:history="1">
        <w:r w:rsidR="004B1F3B" w:rsidRPr="00AF3081">
          <w:rPr>
            <w:rStyle w:val="a4"/>
            <w:rFonts w:cs="Times New Roman"/>
            <w:color w:val="auto"/>
            <w:szCs w:val="28"/>
            <w:u w:val="none"/>
            <w:shd w:val="clear" w:color="auto" w:fill="FFFFFF"/>
            <w:lang w:val="en-US"/>
          </w:rPr>
          <w:t>Yong Yang</w:t>
        </w:r>
      </w:hyperlink>
      <w:r w:rsidR="004B1F3B" w:rsidRPr="00AF3081">
        <w:rPr>
          <w:rStyle w:val="authorlink"/>
          <w:rFonts w:cs="Times New Roman"/>
          <w:szCs w:val="28"/>
          <w:shd w:val="clear" w:color="auto" w:fill="FFFFFF"/>
          <w:lang w:val="en-US"/>
        </w:rPr>
        <w:t>, </w:t>
      </w:r>
      <w:hyperlink r:id="rId14" w:history="1">
        <w:r w:rsidR="004B1F3B" w:rsidRPr="00AF3081">
          <w:rPr>
            <w:rStyle w:val="a4"/>
            <w:rFonts w:cs="Times New Roman"/>
            <w:color w:val="auto"/>
            <w:szCs w:val="28"/>
            <w:u w:val="none"/>
            <w:shd w:val="clear" w:color="auto" w:fill="FFFFFF"/>
            <w:lang w:val="en-US"/>
          </w:rPr>
          <w:t>Raju V. Ramanujan</w:t>
        </w:r>
      </w:hyperlink>
      <w:r w:rsidR="004B1F3B" w:rsidRPr="00AF3081">
        <w:rPr>
          <w:rStyle w:val="authorlink"/>
          <w:rFonts w:cs="Times New Roman"/>
          <w:szCs w:val="28"/>
          <w:shd w:val="clear" w:color="auto" w:fill="FFFFFF"/>
          <w:lang w:val="en-US"/>
        </w:rPr>
        <w:t>, </w:t>
      </w:r>
      <w:r w:rsidR="004B1F3B" w:rsidRPr="00AF3081">
        <w:rPr>
          <w:rStyle w:val="apple-converted-space"/>
          <w:rFonts w:cs="Times New Roman"/>
          <w:szCs w:val="28"/>
          <w:shd w:val="clear" w:color="auto" w:fill="FFFFFF"/>
          <w:lang w:val="en-US"/>
        </w:rPr>
        <w:t> </w:t>
      </w:r>
      <w:hyperlink r:id="rId15" w:history="1">
        <w:r w:rsidR="004B1F3B" w:rsidRPr="00AF3081">
          <w:rPr>
            <w:rStyle w:val="a4"/>
            <w:rFonts w:cs="Times New Roman"/>
            <w:color w:val="auto"/>
            <w:szCs w:val="28"/>
            <w:u w:val="none"/>
            <w:shd w:val="clear" w:color="auto" w:fill="FFFFFF"/>
            <w:lang w:val="en-US"/>
          </w:rPr>
          <w:t>Jun Min Xue</w:t>
        </w:r>
      </w:hyperlink>
      <w:r w:rsidR="004B1F3B" w:rsidRPr="00AF3081">
        <w:rPr>
          <w:rStyle w:val="authorlink"/>
          <w:rFonts w:cs="Times New Roman"/>
          <w:szCs w:val="28"/>
          <w:shd w:val="clear" w:color="auto" w:fill="FFFFFF"/>
          <w:lang w:val="en-US"/>
        </w:rPr>
        <w:t>, </w:t>
      </w:r>
      <w:r w:rsidR="004B1F3B" w:rsidRPr="00AF3081">
        <w:rPr>
          <w:rStyle w:val="apple-converted-space"/>
          <w:rFonts w:cs="Times New Roman"/>
          <w:szCs w:val="28"/>
          <w:shd w:val="clear" w:color="auto" w:fill="FFFFFF"/>
          <w:lang w:val="en-US"/>
        </w:rPr>
        <w:t> </w:t>
      </w:r>
      <w:hyperlink r:id="rId16" w:history="1">
        <w:r w:rsidR="004B1F3B" w:rsidRPr="00AF3081">
          <w:rPr>
            <w:rStyle w:val="a4"/>
            <w:rFonts w:cs="Times New Roman"/>
            <w:color w:val="auto"/>
            <w:szCs w:val="28"/>
            <w:u w:val="none"/>
            <w:shd w:val="clear" w:color="auto" w:fill="FFFFFF"/>
            <w:lang w:val="en-US"/>
          </w:rPr>
          <w:t>Dai Di Fan</w:t>
        </w:r>
      </w:hyperlink>
      <w:r w:rsidR="004B1F3B" w:rsidRPr="00AF3081">
        <w:rPr>
          <w:rStyle w:val="authorlink"/>
          <w:rFonts w:cs="Times New Roman"/>
          <w:szCs w:val="28"/>
          <w:shd w:val="clear" w:color="auto" w:fill="FFFFFF"/>
          <w:lang w:val="en-US"/>
        </w:rPr>
        <w:t>, </w:t>
      </w:r>
      <w:hyperlink r:id="rId17" w:history="1">
        <w:r w:rsidR="004B1F3B" w:rsidRPr="00AF3081">
          <w:rPr>
            <w:rStyle w:val="a4"/>
            <w:rFonts w:cs="Times New Roman"/>
            <w:color w:val="auto"/>
            <w:szCs w:val="28"/>
            <w:u w:val="none"/>
            <w:shd w:val="clear" w:color="auto" w:fill="FFFFFF"/>
            <w:lang w:val="en-US"/>
          </w:rPr>
          <w:t xml:space="preserve">Hai Ming </w:t>
        </w:r>
        <w:r w:rsidR="004B1F3B" w:rsidRPr="00AF3081">
          <w:rPr>
            <w:rStyle w:val="a4"/>
            <w:rFonts w:cs="Times New Roman"/>
            <w:color w:val="auto"/>
            <w:szCs w:val="28"/>
            <w:u w:val="none"/>
            <w:shd w:val="clear" w:color="auto" w:fill="FFFFFF"/>
            <w:lang w:val="en-US"/>
          </w:rPr>
          <w:lastRenderedPageBreak/>
          <w:t>Fan</w:t>
        </w:r>
      </w:hyperlink>
      <w:r w:rsidR="004B1F3B" w:rsidRPr="00AF3081">
        <w:rPr>
          <w:rStyle w:val="authorlink"/>
          <w:rFonts w:cs="Times New Roman"/>
          <w:szCs w:val="28"/>
          <w:shd w:val="clear" w:color="auto" w:fill="FFFFFF"/>
          <w:lang w:val="en-US"/>
        </w:rPr>
        <w:t> and  </w:t>
      </w:r>
      <w:r w:rsidR="004B1F3B" w:rsidRPr="00AF3081">
        <w:rPr>
          <w:rStyle w:val="apple-converted-space"/>
          <w:rFonts w:cs="Times New Roman"/>
          <w:szCs w:val="28"/>
          <w:shd w:val="clear" w:color="auto" w:fill="FFFFFF"/>
          <w:lang w:val="en-US"/>
        </w:rPr>
        <w:t> </w:t>
      </w:r>
      <w:hyperlink r:id="rId18" w:history="1">
        <w:r w:rsidR="004B1F3B" w:rsidRPr="00AF3081">
          <w:rPr>
            <w:rStyle w:val="a4"/>
            <w:rFonts w:cs="Times New Roman"/>
            <w:color w:val="auto"/>
            <w:szCs w:val="28"/>
            <w:u w:val="none"/>
            <w:shd w:val="clear" w:color="auto" w:fill="FFFFFF"/>
            <w:lang w:val="en-US"/>
          </w:rPr>
          <w:t>Jun Ding</w:t>
        </w:r>
      </w:hyperlink>
      <w:r w:rsidR="004B1F3B" w:rsidRPr="00AF3081">
        <w:rPr>
          <w:rFonts w:cs="Times New Roman"/>
          <w:szCs w:val="28"/>
          <w:lang w:val="en-US"/>
        </w:rPr>
        <w:t xml:space="preserve">. Magnetic nanoparticle-loaded polymer nanospheres as magnetic hyperthermia agents / </w:t>
      </w:r>
      <w:hyperlink r:id="rId19" w:history="1">
        <w:r w:rsidR="004B1F3B" w:rsidRPr="00AF3081">
          <w:rPr>
            <w:rStyle w:val="a4"/>
            <w:rFonts w:cs="Times New Roman"/>
            <w:color w:val="auto"/>
            <w:szCs w:val="28"/>
            <w:u w:val="none"/>
            <w:shd w:val="clear" w:color="auto" w:fill="FFFFFF"/>
            <w:lang w:val="en-US"/>
          </w:rPr>
          <w:t>Xiao Li Liu</w:t>
        </w:r>
      </w:hyperlink>
      <w:r w:rsidR="004B1F3B" w:rsidRPr="00AF3081">
        <w:rPr>
          <w:rFonts w:cs="Times New Roman"/>
          <w:szCs w:val="28"/>
          <w:lang w:val="en-US"/>
        </w:rPr>
        <w:t xml:space="preserve"> // J. Mater. Chem</w:t>
      </w:r>
      <w:r w:rsidR="004B1F3B" w:rsidRPr="00AF3081">
        <w:rPr>
          <w:rFonts w:cs="Times New Roman"/>
          <w:szCs w:val="28"/>
        </w:rPr>
        <w:t xml:space="preserve">. </w:t>
      </w:r>
      <w:r w:rsidR="004B1F3B" w:rsidRPr="00AF3081">
        <w:rPr>
          <w:rFonts w:cs="Times New Roman"/>
          <w:szCs w:val="28"/>
          <w:lang w:val="en-US"/>
        </w:rPr>
        <w:t>B</w:t>
      </w:r>
      <w:r w:rsidR="004B1F3B" w:rsidRPr="00AF3081">
        <w:rPr>
          <w:rFonts w:cs="Times New Roman"/>
          <w:szCs w:val="28"/>
        </w:rPr>
        <w:t xml:space="preserve">. – 2014. – №2. – </w:t>
      </w:r>
      <w:r w:rsidR="004B1F3B" w:rsidRPr="00AF3081">
        <w:rPr>
          <w:rFonts w:cs="Times New Roman"/>
          <w:szCs w:val="28"/>
          <w:lang w:val="en-US"/>
        </w:rPr>
        <w:t>P</w:t>
      </w:r>
      <w:r w:rsidR="004B1F3B" w:rsidRPr="00AF3081">
        <w:rPr>
          <w:rFonts w:cs="Times New Roman"/>
          <w:szCs w:val="28"/>
        </w:rPr>
        <w:t>. 120-128.</w:t>
      </w:r>
      <w:bookmarkEnd w:id="80"/>
    </w:p>
    <w:p w:rsidR="004B1F3B" w:rsidRPr="00AF3081" w:rsidRDefault="004B1F3B" w:rsidP="005644BD">
      <w:pPr>
        <w:pStyle w:val="a3"/>
        <w:numPr>
          <w:ilvl w:val="0"/>
          <w:numId w:val="5"/>
        </w:numPr>
        <w:spacing w:before="120" w:after="0"/>
        <w:jc w:val="both"/>
        <w:rPr>
          <w:rFonts w:cs="Times New Roman"/>
          <w:szCs w:val="28"/>
          <w:lang w:val="en-US"/>
        </w:rPr>
      </w:pPr>
      <w:bookmarkStart w:id="82" w:name="Постников"/>
      <w:r w:rsidRPr="00AF3081">
        <w:rPr>
          <w:rFonts w:cs="Times New Roman"/>
          <w:szCs w:val="28"/>
        </w:rPr>
        <w:t>Постников</w:t>
      </w:r>
      <w:bookmarkEnd w:id="82"/>
      <w:r w:rsidRPr="00AF3081">
        <w:rPr>
          <w:rFonts w:cs="Times New Roman"/>
          <w:szCs w:val="28"/>
        </w:rPr>
        <w:t xml:space="preserve">, А.В, Молдосанов, К.А. Неплазмонная Гипертермия: Предпосылки реализации и Материалы / Постников, А.В // Вестник Кыргызско - Российского Славянского Университета.– </w:t>
      </w:r>
      <w:r w:rsidRPr="00AF3081">
        <w:rPr>
          <w:rFonts w:cs="Times New Roman"/>
          <w:szCs w:val="28"/>
          <w:lang w:val="en-US"/>
        </w:rPr>
        <w:t xml:space="preserve">2013. – №1. – C. 122 – 129. </w:t>
      </w:r>
    </w:p>
    <w:p w:rsidR="004B1F3B" w:rsidRPr="00AF3081" w:rsidRDefault="004B1F3B" w:rsidP="005644BD">
      <w:pPr>
        <w:pStyle w:val="a3"/>
        <w:numPr>
          <w:ilvl w:val="0"/>
          <w:numId w:val="5"/>
        </w:numPr>
        <w:autoSpaceDE w:val="0"/>
        <w:autoSpaceDN w:val="0"/>
        <w:adjustRightInd w:val="0"/>
        <w:spacing w:before="120" w:after="0"/>
        <w:jc w:val="both"/>
        <w:rPr>
          <w:rFonts w:cs="Times New Roman"/>
          <w:iCs/>
          <w:szCs w:val="28"/>
        </w:rPr>
      </w:pPr>
      <w:bookmarkStart w:id="83" w:name="_Ref465182061"/>
      <w:r w:rsidRPr="00AF3081">
        <w:rPr>
          <w:rFonts w:cs="Times New Roman"/>
          <w:szCs w:val="28"/>
          <w:lang w:val="en-US"/>
        </w:rPr>
        <w:t xml:space="preserve">Anastasia K. </w:t>
      </w:r>
      <w:bookmarkStart w:id="84" w:name="Hauser"/>
      <w:r w:rsidRPr="00AF3081">
        <w:rPr>
          <w:rFonts w:cs="Times New Roman"/>
          <w:szCs w:val="28"/>
          <w:lang w:val="en-US"/>
        </w:rPr>
        <w:t>Hauser,</w:t>
      </w:r>
      <w:bookmarkEnd w:id="84"/>
      <w:r w:rsidRPr="00AF3081">
        <w:rPr>
          <w:rFonts w:cs="Times New Roman"/>
          <w:szCs w:val="28"/>
          <w:lang w:val="en-US"/>
        </w:rPr>
        <w:t xml:space="preserve"> Robert J. Wydra, Nathanael A. Stocke, Kimberly W. Anderson, J. Zach Hilt. Magnetic nanoparticles and nanocomposites for remote controlled therapies / Anastasia K. Hauser // </w:t>
      </w:r>
      <w:r w:rsidRPr="00AF3081">
        <w:rPr>
          <w:rFonts w:cs="Times New Roman"/>
          <w:iCs/>
          <w:szCs w:val="28"/>
          <w:lang w:val="en-US"/>
        </w:rPr>
        <w:t xml:space="preserve">Journal of Controlled Release. – 2015.  </w:t>
      </w:r>
      <w:r w:rsidRPr="00AF3081">
        <w:rPr>
          <w:rFonts w:cs="Times New Roman"/>
          <w:iCs/>
          <w:szCs w:val="28"/>
        </w:rPr>
        <w:t xml:space="preserve">– </w:t>
      </w:r>
      <w:r w:rsidRPr="00AF3081">
        <w:rPr>
          <w:rFonts w:cs="Times New Roman"/>
          <w:iCs/>
          <w:szCs w:val="28"/>
          <w:lang w:val="en-US"/>
        </w:rPr>
        <w:t>P</w:t>
      </w:r>
      <w:r w:rsidRPr="00AF3081">
        <w:rPr>
          <w:rFonts w:cs="Times New Roman"/>
          <w:iCs/>
          <w:szCs w:val="28"/>
        </w:rPr>
        <w:t xml:space="preserve">. </w:t>
      </w:r>
      <w:r w:rsidRPr="00AF3081">
        <w:rPr>
          <w:rFonts w:cs="Times New Roman"/>
          <w:szCs w:val="28"/>
          <w:shd w:val="clear" w:color="auto" w:fill="F9FBFC"/>
        </w:rPr>
        <w:t>76–94.</w:t>
      </w:r>
      <w:bookmarkEnd w:id="83"/>
    </w:p>
    <w:p w:rsidR="004B1F3B" w:rsidRPr="00AF3081" w:rsidRDefault="004B1F3B" w:rsidP="005644BD">
      <w:pPr>
        <w:pStyle w:val="a3"/>
        <w:numPr>
          <w:ilvl w:val="0"/>
          <w:numId w:val="5"/>
        </w:numPr>
        <w:jc w:val="both"/>
        <w:rPr>
          <w:rFonts w:cs="Times New Roman"/>
          <w:szCs w:val="28"/>
        </w:rPr>
      </w:pPr>
      <w:bookmarkStart w:id="85" w:name="Марченко"/>
      <w:bookmarkStart w:id="86" w:name="_Ref465182094"/>
      <w:r w:rsidRPr="00AF3081">
        <w:rPr>
          <w:rFonts w:cs="Times New Roman"/>
          <w:szCs w:val="28"/>
        </w:rPr>
        <w:t>Марченко</w:t>
      </w:r>
      <w:bookmarkEnd w:id="85"/>
      <w:r w:rsidRPr="00AF3081">
        <w:rPr>
          <w:rFonts w:cs="Times New Roman"/>
          <w:szCs w:val="28"/>
        </w:rPr>
        <w:t xml:space="preserve"> Н.В.,</w:t>
      </w:r>
      <w:r w:rsidRPr="00AF3081">
        <w:rPr>
          <w:rStyle w:val="apple-converted-space"/>
          <w:rFonts w:cs="Times New Roman"/>
          <w:szCs w:val="28"/>
          <w:lang w:val="en-US"/>
        </w:rPr>
        <w:t> </w:t>
      </w:r>
      <w:r w:rsidRPr="00AF3081">
        <w:rPr>
          <w:rFonts w:cs="Times New Roman"/>
          <w:szCs w:val="28"/>
        </w:rPr>
        <w:t>Марченков Н.С.</w:t>
      </w:r>
      <w:r w:rsidRPr="00AF3081">
        <w:rPr>
          <w:rStyle w:val="apple-converted-space"/>
          <w:rFonts w:cs="Times New Roman"/>
          <w:szCs w:val="28"/>
          <w:lang w:val="en-US"/>
        </w:rPr>
        <w:t> </w:t>
      </w:r>
      <w:r w:rsidRPr="00AF3081">
        <w:rPr>
          <w:rFonts w:cs="Times New Roman"/>
          <w:szCs w:val="28"/>
        </w:rPr>
        <w:t xml:space="preserve">Гибридные конструкции с наночастицами золота для радионуклидной тераностики заболеваний человека / Марченко Н.В. //Сборник тезисов докладов </w:t>
      </w:r>
      <w:r w:rsidRPr="00AF3081">
        <w:rPr>
          <w:rFonts w:cs="Times New Roman"/>
          <w:szCs w:val="28"/>
          <w:lang w:val="en-US"/>
        </w:rPr>
        <w:t>XX</w:t>
      </w:r>
      <w:r w:rsidRPr="00AF3081">
        <w:rPr>
          <w:rFonts w:cs="Times New Roman"/>
          <w:szCs w:val="28"/>
        </w:rPr>
        <w:t xml:space="preserve"> Международной конференции студентов, аспирантов и молодых ученых “Ломоносов”. -М., МГУ им. М.В.Ломоносова. – 2013. – </w:t>
      </w:r>
      <w:r w:rsidRPr="00AF3081">
        <w:rPr>
          <w:rFonts w:cs="Times New Roman"/>
          <w:szCs w:val="28"/>
          <w:lang w:val="en-US"/>
        </w:rPr>
        <w:t>C</w:t>
      </w:r>
      <w:r w:rsidRPr="00AF3081">
        <w:rPr>
          <w:rFonts w:cs="Times New Roman"/>
          <w:szCs w:val="28"/>
        </w:rPr>
        <w:t>. 84 – 89.</w:t>
      </w:r>
      <w:bookmarkEnd w:id="86"/>
    </w:p>
    <w:p w:rsidR="004B1F3B" w:rsidRPr="00AF3081" w:rsidRDefault="004B1F3B" w:rsidP="005644BD">
      <w:pPr>
        <w:pStyle w:val="a3"/>
        <w:numPr>
          <w:ilvl w:val="0"/>
          <w:numId w:val="5"/>
        </w:numPr>
        <w:jc w:val="both"/>
        <w:rPr>
          <w:rFonts w:cs="Times New Roman"/>
          <w:szCs w:val="28"/>
        </w:rPr>
      </w:pPr>
      <w:bookmarkStart w:id="87" w:name="_Ref465182104"/>
      <w:r w:rsidRPr="00AF3081">
        <w:rPr>
          <w:rFonts w:cs="Times New Roman"/>
          <w:szCs w:val="28"/>
        </w:rPr>
        <w:t>Марченков, Н.С., Марченко, Н.В. Наночастицы Золота и их Применение для Тераностики Заболеваний Человека / Марченков, Н.С. // Медицинская Физика. – 2014. – №4. –</w:t>
      </w:r>
      <w:r w:rsidRPr="00AF3081">
        <w:rPr>
          <w:rFonts w:cs="Times New Roman"/>
          <w:szCs w:val="28"/>
          <w:lang w:val="en-US"/>
        </w:rPr>
        <w:t>C</w:t>
      </w:r>
      <w:r w:rsidRPr="00AF3081">
        <w:rPr>
          <w:rFonts w:cs="Times New Roman"/>
          <w:szCs w:val="28"/>
        </w:rPr>
        <w:t>. 64 – 77.</w:t>
      </w:r>
      <w:bookmarkEnd w:id="87"/>
    </w:p>
    <w:p w:rsidR="004B1F3B" w:rsidRPr="00AF3081" w:rsidRDefault="004B1F3B" w:rsidP="005644BD">
      <w:pPr>
        <w:pStyle w:val="a3"/>
        <w:numPr>
          <w:ilvl w:val="0"/>
          <w:numId w:val="5"/>
        </w:numPr>
        <w:autoSpaceDE w:val="0"/>
        <w:autoSpaceDN w:val="0"/>
        <w:adjustRightInd w:val="0"/>
        <w:spacing w:before="120" w:after="0"/>
        <w:jc w:val="both"/>
        <w:rPr>
          <w:rFonts w:cs="Times New Roman"/>
          <w:iCs/>
          <w:szCs w:val="28"/>
          <w:lang w:val="en-US"/>
        </w:rPr>
      </w:pPr>
      <w:bookmarkStart w:id="88" w:name="Challa"/>
      <w:bookmarkStart w:id="89" w:name="_Ref465182122"/>
      <w:r w:rsidRPr="00AF3081">
        <w:rPr>
          <w:rFonts w:cs="Times New Roman"/>
          <w:szCs w:val="28"/>
          <w:lang w:val="en-US"/>
        </w:rPr>
        <w:t>Challa</w:t>
      </w:r>
      <w:bookmarkEnd w:id="88"/>
      <w:r w:rsidRPr="00AF3081">
        <w:rPr>
          <w:rFonts w:cs="Times New Roman"/>
          <w:szCs w:val="28"/>
          <w:lang w:val="en-US"/>
        </w:rPr>
        <w:t xml:space="preserve"> S.S., Kumar R., Faruq Mohammad. Magnetic nanomaterials for hyperthermia-based therapy and controlled drug delivery / Challa S.S. // Advanced Drug Delivery Reviews. – 2011. – №63. – P. 789–808.</w:t>
      </w:r>
      <w:bookmarkEnd w:id="89"/>
    </w:p>
    <w:p w:rsidR="004B1F3B" w:rsidRPr="00AF3081" w:rsidRDefault="004B1F3B" w:rsidP="005644BD">
      <w:pPr>
        <w:pStyle w:val="a3"/>
        <w:numPr>
          <w:ilvl w:val="0"/>
          <w:numId w:val="5"/>
        </w:numPr>
        <w:autoSpaceDE w:val="0"/>
        <w:autoSpaceDN w:val="0"/>
        <w:adjustRightInd w:val="0"/>
        <w:spacing w:before="120" w:after="0"/>
        <w:jc w:val="both"/>
        <w:rPr>
          <w:rStyle w:val="articlecitationyear"/>
          <w:rFonts w:cs="Times New Roman"/>
          <w:iCs/>
          <w:szCs w:val="28"/>
          <w:lang w:val="en-US"/>
        </w:rPr>
      </w:pPr>
      <w:bookmarkStart w:id="90" w:name="_Ref465182214"/>
      <w:r w:rsidRPr="00AF3081">
        <w:rPr>
          <w:rStyle w:val="authorname"/>
          <w:rFonts w:cs="Times New Roman"/>
          <w:szCs w:val="28"/>
          <w:lang w:val="en-US"/>
        </w:rPr>
        <w:t>Susanne </w:t>
      </w:r>
      <w:bookmarkStart w:id="91" w:name="Kossatz"/>
      <w:r w:rsidRPr="00AF3081">
        <w:rPr>
          <w:rStyle w:val="authorname"/>
          <w:rFonts w:cs="Times New Roman"/>
          <w:szCs w:val="28"/>
          <w:lang w:val="en-US"/>
        </w:rPr>
        <w:t>Kossatz</w:t>
      </w:r>
      <w:bookmarkEnd w:id="91"/>
      <w:r w:rsidRPr="00AF3081">
        <w:rPr>
          <w:rFonts w:cs="Times New Roman"/>
          <w:szCs w:val="28"/>
          <w:lang w:val="en-US"/>
        </w:rPr>
        <w:t xml:space="preserve">, </w:t>
      </w:r>
      <w:r w:rsidRPr="00AF3081">
        <w:rPr>
          <w:rStyle w:val="authorname"/>
          <w:rFonts w:cs="Times New Roman"/>
          <w:szCs w:val="28"/>
          <w:lang w:val="en-US"/>
        </w:rPr>
        <w:t>Julia Grandke</w:t>
      </w:r>
      <w:r w:rsidRPr="00AF3081">
        <w:rPr>
          <w:rFonts w:cs="Times New Roman"/>
          <w:szCs w:val="28"/>
          <w:lang w:val="en-US"/>
        </w:rPr>
        <w:t xml:space="preserve">, </w:t>
      </w:r>
      <w:r w:rsidRPr="00AF3081">
        <w:rPr>
          <w:rStyle w:val="authorname"/>
          <w:rFonts w:cs="Times New Roman"/>
          <w:szCs w:val="28"/>
          <w:lang w:val="en-US"/>
        </w:rPr>
        <w:t>Pierre Couleaud</w:t>
      </w:r>
      <w:r w:rsidRPr="00AF3081">
        <w:rPr>
          <w:rFonts w:cs="Times New Roman"/>
          <w:szCs w:val="28"/>
          <w:lang w:val="en-US"/>
        </w:rPr>
        <w:t xml:space="preserve">, </w:t>
      </w:r>
      <w:r w:rsidRPr="00AF3081">
        <w:rPr>
          <w:rStyle w:val="authorname"/>
          <w:rFonts w:cs="Times New Roman"/>
          <w:szCs w:val="28"/>
          <w:lang w:val="en-US"/>
        </w:rPr>
        <w:t>Alfonso Latorre</w:t>
      </w:r>
      <w:r w:rsidRPr="00AF3081">
        <w:rPr>
          <w:rFonts w:cs="Times New Roman"/>
          <w:szCs w:val="28"/>
          <w:lang w:val="en-US"/>
        </w:rPr>
        <w:t xml:space="preserve">,  </w:t>
      </w:r>
      <w:r w:rsidRPr="00AF3081">
        <w:rPr>
          <w:rStyle w:val="authorname"/>
          <w:rFonts w:cs="Times New Roman"/>
          <w:szCs w:val="28"/>
          <w:lang w:val="en-US"/>
        </w:rPr>
        <w:t>Antonio Aires</w:t>
      </w:r>
      <w:r w:rsidRPr="00AF3081">
        <w:rPr>
          <w:rFonts w:cs="Times New Roman"/>
          <w:szCs w:val="28"/>
          <w:lang w:val="en-US"/>
        </w:rPr>
        <w:t xml:space="preserve">, </w:t>
      </w:r>
      <w:r w:rsidRPr="00AF3081">
        <w:rPr>
          <w:rStyle w:val="authorname"/>
          <w:rFonts w:cs="Times New Roman"/>
          <w:szCs w:val="28"/>
          <w:lang w:val="en-US"/>
        </w:rPr>
        <w:t>Kieran Crosbie-Staunton</w:t>
      </w:r>
      <w:r w:rsidRPr="00AF3081">
        <w:rPr>
          <w:rFonts w:cs="Times New Roman"/>
          <w:szCs w:val="28"/>
          <w:lang w:val="en-US"/>
        </w:rPr>
        <w:t xml:space="preserve">, </w:t>
      </w:r>
      <w:r w:rsidRPr="00AF3081">
        <w:rPr>
          <w:rStyle w:val="authorname"/>
          <w:rFonts w:cs="Times New Roman"/>
          <w:szCs w:val="28"/>
          <w:lang w:val="en-US"/>
        </w:rPr>
        <w:t>Robert Ludwig</w:t>
      </w:r>
      <w:r w:rsidRPr="00AF3081">
        <w:rPr>
          <w:rFonts w:cs="Times New Roman"/>
          <w:szCs w:val="28"/>
          <w:lang w:val="en-US"/>
        </w:rPr>
        <w:t xml:space="preserve">,  </w:t>
      </w:r>
      <w:r w:rsidRPr="00AF3081">
        <w:rPr>
          <w:rStyle w:val="authorname"/>
          <w:rFonts w:cs="Times New Roman"/>
          <w:szCs w:val="28"/>
          <w:lang w:val="en-US"/>
        </w:rPr>
        <w:t>Heidi Dähring</w:t>
      </w:r>
      <w:r w:rsidRPr="00AF3081">
        <w:rPr>
          <w:rFonts w:cs="Times New Roman"/>
          <w:szCs w:val="28"/>
          <w:lang w:val="en-US"/>
        </w:rPr>
        <w:t xml:space="preserve">,  </w:t>
      </w:r>
      <w:r w:rsidRPr="00AF3081">
        <w:rPr>
          <w:rStyle w:val="authorname"/>
          <w:rFonts w:cs="Times New Roman"/>
          <w:szCs w:val="28"/>
          <w:lang w:val="en-US"/>
        </w:rPr>
        <w:t>Volker Ettelt</w:t>
      </w:r>
      <w:r w:rsidRPr="00AF3081">
        <w:rPr>
          <w:rFonts w:cs="Times New Roman"/>
          <w:szCs w:val="28"/>
          <w:lang w:val="en-US"/>
        </w:rPr>
        <w:t xml:space="preserve">,  </w:t>
      </w:r>
      <w:r w:rsidRPr="00AF3081">
        <w:rPr>
          <w:rStyle w:val="authorname"/>
          <w:rFonts w:cs="Times New Roman"/>
          <w:szCs w:val="28"/>
          <w:lang w:val="en-US"/>
        </w:rPr>
        <w:t>Ana Lazaro-Carrillo</w:t>
      </w:r>
      <w:r w:rsidRPr="00AF3081">
        <w:rPr>
          <w:rFonts w:cs="Times New Roman"/>
          <w:szCs w:val="28"/>
          <w:lang w:val="en-US"/>
        </w:rPr>
        <w:t xml:space="preserve">,  </w:t>
      </w:r>
      <w:r w:rsidRPr="00AF3081">
        <w:rPr>
          <w:rStyle w:val="authorname"/>
          <w:rFonts w:cs="Times New Roman"/>
          <w:szCs w:val="28"/>
          <w:lang w:val="en-US"/>
        </w:rPr>
        <w:t>Macarena Calero</w:t>
      </w:r>
      <w:r w:rsidRPr="00AF3081">
        <w:rPr>
          <w:rFonts w:cs="Times New Roman"/>
          <w:szCs w:val="28"/>
          <w:lang w:val="en-US"/>
        </w:rPr>
        <w:t xml:space="preserve">,  </w:t>
      </w:r>
      <w:r w:rsidRPr="00AF3081">
        <w:rPr>
          <w:rStyle w:val="authorname"/>
          <w:rFonts w:cs="Times New Roman"/>
          <w:szCs w:val="28"/>
          <w:lang w:val="en-US"/>
        </w:rPr>
        <w:t>Maha Sader</w:t>
      </w:r>
      <w:r w:rsidRPr="00AF3081">
        <w:rPr>
          <w:rFonts w:cs="Times New Roman"/>
          <w:szCs w:val="28"/>
          <w:lang w:val="en-US"/>
        </w:rPr>
        <w:t xml:space="preserve">,   </w:t>
      </w:r>
      <w:r w:rsidRPr="00AF3081">
        <w:rPr>
          <w:rStyle w:val="authorname"/>
          <w:rFonts w:cs="Times New Roman"/>
          <w:szCs w:val="28"/>
          <w:lang w:val="en-US"/>
        </w:rPr>
        <w:t>José Courty</w:t>
      </w:r>
      <w:r w:rsidRPr="00AF3081">
        <w:rPr>
          <w:rFonts w:cs="Times New Roman"/>
          <w:szCs w:val="28"/>
          <w:lang w:val="en-US"/>
        </w:rPr>
        <w:t xml:space="preserve">,   </w:t>
      </w:r>
      <w:r w:rsidRPr="00AF3081">
        <w:rPr>
          <w:rStyle w:val="authorname"/>
          <w:rFonts w:cs="Times New Roman"/>
          <w:szCs w:val="28"/>
          <w:lang w:val="en-US"/>
        </w:rPr>
        <w:t>Yuri Volkov</w:t>
      </w:r>
      <w:r w:rsidRPr="00AF3081">
        <w:rPr>
          <w:rFonts w:cs="Times New Roman"/>
          <w:szCs w:val="28"/>
          <w:lang w:val="en-US"/>
        </w:rPr>
        <w:t xml:space="preserve">,   </w:t>
      </w:r>
      <w:r w:rsidRPr="00AF3081">
        <w:rPr>
          <w:rStyle w:val="authorname"/>
          <w:rFonts w:cs="Times New Roman"/>
          <w:szCs w:val="28"/>
          <w:lang w:val="en-US"/>
        </w:rPr>
        <w:t>Adriele Prina-Mello</w:t>
      </w:r>
      <w:r w:rsidRPr="00AF3081">
        <w:rPr>
          <w:rFonts w:cs="Times New Roman"/>
          <w:szCs w:val="28"/>
          <w:lang w:val="en-US"/>
        </w:rPr>
        <w:t xml:space="preserve">,   </w:t>
      </w:r>
      <w:r w:rsidRPr="00AF3081">
        <w:rPr>
          <w:rStyle w:val="authorname"/>
          <w:rFonts w:cs="Times New Roman"/>
          <w:szCs w:val="28"/>
          <w:lang w:val="en-US"/>
        </w:rPr>
        <w:t>Angeles Villanueva</w:t>
      </w:r>
      <w:r w:rsidRPr="00AF3081">
        <w:rPr>
          <w:rFonts w:cs="Times New Roman"/>
          <w:szCs w:val="28"/>
          <w:lang w:val="en-US"/>
        </w:rPr>
        <w:t xml:space="preserve">, </w:t>
      </w:r>
      <w:r w:rsidRPr="00AF3081">
        <w:rPr>
          <w:rStyle w:val="authorname"/>
          <w:rFonts w:cs="Times New Roman"/>
          <w:szCs w:val="28"/>
          <w:lang w:val="en-US"/>
        </w:rPr>
        <w:t>Álvaro Somoza</w:t>
      </w:r>
      <w:r w:rsidRPr="00AF3081">
        <w:rPr>
          <w:rFonts w:cs="Times New Roman"/>
          <w:szCs w:val="28"/>
          <w:lang w:val="en-US"/>
        </w:rPr>
        <w:t xml:space="preserve">, </w:t>
      </w:r>
      <w:r w:rsidRPr="00AF3081">
        <w:rPr>
          <w:rStyle w:val="authorname"/>
          <w:rFonts w:cs="Times New Roman"/>
          <w:szCs w:val="28"/>
          <w:lang w:val="en-US"/>
        </w:rPr>
        <w:t>Aitziber L Cortajarena</w:t>
      </w:r>
      <w:r w:rsidRPr="00AF3081">
        <w:rPr>
          <w:rFonts w:cs="Times New Roman"/>
          <w:szCs w:val="28"/>
          <w:lang w:val="en-US"/>
        </w:rPr>
        <w:t xml:space="preserve">,  </w:t>
      </w:r>
      <w:r w:rsidRPr="00AF3081">
        <w:rPr>
          <w:rStyle w:val="authorname"/>
          <w:rFonts w:cs="Times New Roman"/>
          <w:szCs w:val="28"/>
          <w:lang w:val="en-US"/>
        </w:rPr>
        <w:t>Rodolfo Miranda</w:t>
      </w:r>
      <w:r w:rsidRPr="00AF3081">
        <w:rPr>
          <w:rStyle w:val="apple-converted-space"/>
          <w:rFonts w:cs="Times New Roman"/>
          <w:szCs w:val="28"/>
          <w:lang w:val="en-US"/>
        </w:rPr>
        <w:t xml:space="preserve">, </w:t>
      </w:r>
      <w:r w:rsidRPr="00AF3081">
        <w:rPr>
          <w:rStyle w:val="authorname"/>
          <w:rFonts w:cs="Times New Roman"/>
          <w:szCs w:val="28"/>
          <w:lang w:val="en-US"/>
        </w:rPr>
        <w:t>Ingrid Hilger.</w:t>
      </w:r>
      <w:r w:rsidRPr="00AF3081">
        <w:rPr>
          <w:rFonts w:eastAsia="Times New Roman" w:cs="Times New Roman"/>
          <w:kern w:val="36"/>
          <w:szCs w:val="28"/>
          <w:lang w:val="en-US"/>
        </w:rPr>
        <w:t xml:space="preserve"> Efficient treatment of breast cancer xenografts with multifunctionalized iron oxide nanoparticles combining magnetic hyperthermia and anti-cancer drug delivery / </w:t>
      </w:r>
      <w:r w:rsidRPr="00AF3081">
        <w:rPr>
          <w:rStyle w:val="authorname"/>
          <w:rFonts w:cs="Times New Roman"/>
          <w:szCs w:val="28"/>
          <w:lang w:val="en-US"/>
        </w:rPr>
        <w:t>Susanne Kossatz</w:t>
      </w:r>
      <w:r w:rsidRPr="00AF3081">
        <w:rPr>
          <w:rStyle w:val="journaltitle"/>
          <w:rFonts w:cs="Times New Roman"/>
          <w:iCs/>
          <w:szCs w:val="28"/>
          <w:shd w:val="clear" w:color="auto" w:fill="FFFFFF"/>
          <w:lang w:val="en-US"/>
        </w:rPr>
        <w:t xml:space="preserve">  // Breast Cancer Research. –</w:t>
      </w:r>
      <w:r w:rsidRPr="00AF3081">
        <w:rPr>
          <w:rStyle w:val="articlecitationyear"/>
          <w:rFonts w:cs="Times New Roman"/>
          <w:szCs w:val="28"/>
          <w:shd w:val="clear" w:color="auto" w:fill="FFFFFF"/>
          <w:lang w:val="en-US"/>
        </w:rPr>
        <w:t>2015.</w:t>
      </w:r>
      <w:bookmarkEnd w:id="90"/>
      <w:r w:rsidRPr="00AF3081">
        <w:rPr>
          <w:rStyle w:val="articlecitationyear"/>
          <w:rFonts w:cs="Times New Roman"/>
          <w:szCs w:val="28"/>
          <w:shd w:val="clear" w:color="auto" w:fill="FFFFFF"/>
          <w:lang w:val="en-US"/>
        </w:rPr>
        <w:t xml:space="preserve"> </w:t>
      </w:r>
    </w:p>
    <w:p w:rsidR="004B1F3B" w:rsidRPr="00AF3081" w:rsidRDefault="004B1F3B" w:rsidP="005644BD">
      <w:pPr>
        <w:pStyle w:val="a3"/>
        <w:numPr>
          <w:ilvl w:val="0"/>
          <w:numId w:val="5"/>
        </w:numPr>
        <w:autoSpaceDE w:val="0"/>
        <w:autoSpaceDN w:val="0"/>
        <w:adjustRightInd w:val="0"/>
        <w:spacing w:before="120" w:after="0"/>
        <w:jc w:val="both"/>
        <w:rPr>
          <w:rFonts w:cs="Times New Roman"/>
          <w:szCs w:val="28"/>
          <w:lang w:val="en-US"/>
        </w:rPr>
      </w:pPr>
      <w:bookmarkStart w:id="92" w:name="_Ref465182412"/>
      <w:r w:rsidRPr="00AF3081">
        <w:rPr>
          <w:rFonts w:cs="Times New Roman"/>
          <w:szCs w:val="28"/>
          <w:bdr w:val="none" w:sz="0" w:space="0" w:color="auto" w:frame="1"/>
          <w:lang w:val="en-US"/>
        </w:rPr>
        <w:lastRenderedPageBreak/>
        <w:t xml:space="preserve">Faruq </w:t>
      </w:r>
      <w:bookmarkStart w:id="93" w:name="Mohammad"/>
      <w:r w:rsidRPr="00AF3081">
        <w:rPr>
          <w:rFonts w:cs="Times New Roman"/>
          <w:szCs w:val="28"/>
          <w:bdr w:val="none" w:sz="0" w:space="0" w:color="auto" w:frame="1"/>
          <w:lang w:val="en-US"/>
        </w:rPr>
        <w:t>Mohammad</w:t>
      </w:r>
      <w:bookmarkEnd w:id="93"/>
      <w:r w:rsidRPr="00AF3081">
        <w:rPr>
          <w:rFonts w:cs="Times New Roman"/>
          <w:szCs w:val="28"/>
          <w:lang w:val="en-US"/>
        </w:rPr>
        <w:t xml:space="preserve">, </w:t>
      </w:r>
      <w:r w:rsidRPr="00AF3081">
        <w:rPr>
          <w:rFonts w:cs="Times New Roman"/>
          <w:szCs w:val="28"/>
          <w:bdr w:val="none" w:sz="0" w:space="0" w:color="auto" w:frame="1"/>
          <w:lang w:val="en-US"/>
        </w:rPr>
        <w:t>Nor Azah Yusof</w:t>
      </w:r>
      <w:r w:rsidRPr="00AF3081">
        <w:rPr>
          <w:rFonts w:eastAsia="Times New Roman" w:cs="Times New Roman"/>
          <w:kern w:val="36"/>
          <w:szCs w:val="28"/>
          <w:lang w:val="en-US"/>
        </w:rPr>
        <w:t xml:space="preserve">. Doxorubicin-loaded magnetic gold nanoshells for a combination therapy of hyperthermia and drug delivery / </w:t>
      </w:r>
      <w:r w:rsidRPr="00AF3081">
        <w:rPr>
          <w:rFonts w:cs="Times New Roman"/>
          <w:szCs w:val="28"/>
          <w:bdr w:val="none" w:sz="0" w:space="0" w:color="auto" w:frame="1"/>
          <w:lang w:val="en-US"/>
        </w:rPr>
        <w:t>Faruq Mohammad</w:t>
      </w:r>
      <w:r w:rsidRPr="00AF3081">
        <w:rPr>
          <w:rFonts w:cs="Times New Roman"/>
          <w:szCs w:val="28"/>
          <w:lang w:val="en-US"/>
        </w:rPr>
        <w:t xml:space="preserve">  // </w:t>
      </w:r>
      <w:hyperlink r:id="rId20" w:tooltip="Go to Journal of Colloid and Interface Science on ScienceDirect" w:history="1">
        <w:r w:rsidRPr="00AF3081">
          <w:rPr>
            <w:rFonts w:eastAsia="Times New Roman" w:cs="Times New Roman"/>
            <w:szCs w:val="28"/>
            <w:lang w:val="en-US"/>
          </w:rPr>
          <w:t>Journal of Colloid and Interface Science</w:t>
        </w:r>
      </w:hyperlink>
      <w:r w:rsidRPr="00AF3081">
        <w:rPr>
          <w:rFonts w:eastAsia="Times New Roman" w:cs="Times New Roman"/>
          <w:bCs/>
          <w:szCs w:val="28"/>
          <w:lang w:val="en-US"/>
        </w:rPr>
        <w:t>. – 2014. – №15. –</w:t>
      </w:r>
      <w:r w:rsidRPr="00AF3081">
        <w:rPr>
          <w:rFonts w:eastAsia="Times New Roman" w:cs="Times New Roman"/>
          <w:szCs w:val="28"/>
          <w:lang w:val="en-US"/>
        </w:rPr>
        <w:t>P. 89–97.</w:t>
      </w:r>
      <w:bookmarkEnd w:id="92"/>
      <w:r w:rsidRPr="00AF3081">
        <w:rPr>
          <w:rFonts w:eastAsia="Times New Roman" w:cs="Times New Roman"/>
          <w:szCs w:val="28"/>
          <w:lang w:val="en-US"/>
        </w:rPr>
        <w:t xml:space="preserve"> </w:t>
      </w:r>
    </w:p>
    <w:p w:rsidR="004B1F3B" w:rsidRPr="00AF3081" w:rsidRDefault="004B1F3B" w:rsidP="005644BD">
      <w:pPr>
        <w:pStyle w:val="a3"/>
        <w:numPr>
          <w:ilvl w:val="0"/>
          <w:numId w:val="5"/>
        </w:numPr>
        <w:autoSpaceDE w:val="0"/>
        <w:autoSpaceDN w:val="0"/>
        <w:adjustRightInd w:val="0"/>
        <w:spacing w:before="120" w:after="0"/>
        <w:jc w:val="both"/>
        <w:rPr>
          <w:rFonts w:cs="Times New Roman"/>
          <w:szCs w:val="28"/>
          <w:lang w:val="en-US"/>
        </w:rPr>
      </w:pPr>
      <w:bookmarkStart w:id="94" w:name="_Ref465182441"/>
      <w:r w:rsidRPr="00AF3081">
        <w:rPr>
          <w:rFonts w:cs="Times New Roman"/>
          <w:szCs w:val="28"/>
          <w:lang w:val="en-US"/>
        </w:rPr>
        <w:t xml:space="preserve">Jelena </w:t>
      </w:r>
      <w:bookmarkStart w:id="95" w:name="Kolosnjaj"/>
      <w:r w:rsidRPr="00AF3081">
        <w:rPr>
          <w:rFonts w:cs="Times New Roman"/>
          <w:szCs w:val="28"/>
          <w:lang w:val="en-US"/>
        </w:rPr>
        <w:t>Kolosnjaj</w:t>
      </w:r>
      <w:bookmarkEnd w:id="95"/>
      <w:r w:rsidRPr="00AF3081">
        <w:rPr>
          <w:rFonts w:cs="Times New Roman"/>
          <w:szCs w:val="28"/>
          <w:lang w:val="en-US"/>
        </w:rPr>
        <w:t xml:space="preserve"> – Tabi, Riccardo Di Corato, Le´naic Lartigue, Iris Marangon, Pablo Guardia, Amanda K. A. Silva, Nathalie Luciani, Olivier Cle´ment, Patrice Flaud, Jaykrishna V. Singh, Paolo Decuzzi, Teresa Pellegrino, Claire Wilhelm, Florence Gazeau. Heat-Generating Iron Oxide Nanocubes: Subtle “Destructurators” of the Tumoral Microenvironment / Jelena Kolosnjaj – Tabi // ACS NANO. – 2014. – №5. – P. 4268–4283.</w:t>
      </w:r>
      <w:bookmarkEnd w:id="94"/>
    </w:p>
    <w:bookmarkStart w:id="96" w:name="_Ref465182467"/>
    <w:p w:rsidR="004B1F3B" w:rsidRPr="00AF3081" w:rsidRDefault="003A4FA6" w:rsidP="005644BD">
      <w:pPr>
        <w:pStyle w:val="a3"/>
        <w:numPr>
          <w:ilvl w:val="0"/>
          <w:numId w:val="5"/>
        </w:numPr>
        <w:autoSpaceDE w:val="0"/>
        <w:autoSpaceDN w:val="0"/>
        <w:adjustRightInd w:val="0"/>
        <w:spacing w:before="120" w:after="0"/>
        <w:jc w:val="both"/>
        <w:rPr>
          <w:rFonts w:cs="Times New Roman"/>
          <w:szCs w:val="28"/>
          <w:lang w:val="en-US"/>
        </w:rPr>
      </w:pPr>
      <w:r w:rsidRPr="00AF3081">
        <w:fldChar w:fldCharType="begin"/>
      </w:r>
      <w:r w:rsidR="00FC718D" w:rsidRPr="00AF3081">
        <w:rPr>
          <w:lang w:val="en-US"/>
        </w:rPr>
        <w:instrText>HYPERLINK "http://www.tandfonline.com/author/Yu%2C+Xia"</w:instrText>
      </w:r>
      <w:r w:rsidRPr="00AF3081">
        <w:fldChar w:fldCharType="separate"/>
      </w:r>
      <w:r w:rsidR="004B1F3B" w:rsidRPr="00AF3081">
        <w:rPr>
          <w:rFonts w:eastAsia="Times New Roman" w:cs="Times New Roman"/>
          <w:szCs w:val="28"/>
          <w:lang w:val="en-US"/>
        </w:rPr>
        <w:t xml:space="preserve">Xia </w:t>
      </w:r>
      <w:bookmarkStart w:id="97" w:name="Yu"/>
      <w:r w:rsidR="004B1F3B" w:rsidRPr="00AF3081">
        <w:rPr>
          <w:rFonts w:eastAsia="Times New Roman" w:cs="Times New Roman"/>
          <w:szCs w:val="28"/>
          <w:lang w:val="en-US"/>
        </w:rPr>
        <w:t>Yu</w:t>
      </w:r>
      <w:bookmarkEnd w:id="97"/>
      <w:r w:rsidRPr="00AF3081">
        <w:fldChar w:fldCharType="end"/>
      </w:r>
      <w:r w:rsidR="004B1F3B" w:rsidRPr="00AF3081">
        <w:rPr>
          <w:rFonts w:eastAsia="Times New Roman" w:cs="Times New Roman"/>
          <w:szCs w:val="28"/>
          <w:lang w:val="en-US"/>
        </w:rPr>
        <w:t xml:space="preserve">, </w:t>
      </w:r>
      <w:hyperlink r:id="rId21" w:history="1">
        <w:r w:rsidR="004B1F3B" w:rsidRPr="00AF3081">
          <w:rPr>
            <w:rFonts w:eastAsia="Times New Roman" w:cs="Times New Roman"/>
            <w:bCs/>
            <w:szCs w:val="28"/>
            <w:lang w:val="en-US"/>
          </w:rPr>
          <w:t>Yufang Zhu</w:t>
        </w:r>
      </w:hyperlink>
      <w:r w:rsidR="004B1F3B" w:rsidRPr="00AF3081">
        <w:rPr>
          <w:rFonts w:eastAsia="Times New Roman" w:cs="Times New Roman"/>
          <w:szCs w:val="28"/>
          <w:lang w:val="en-US"/>
        </w:rPr>
        <w:t xml:space="preserve">. </w:t>
      </w:r>
      <w:r w:rsidR="004B1F3B" w:rsidRPr="00AF3081">
        <w:rPr>
          <w:rFonts w:eastAsia="Times New Roman" w:cs="Times New Roman"/>
          <w:bCs/>
          <w:kern w:val="36"/>
          <w:szCs w:val="28"/>
          <w:lang w:val="en-US"/>
        </w:rPr>
        <w:t xml:space="preserve">Preparation of magnetic mesoporous silica nanoparticles as a multifunctional platform for potential drug delivery and hyperthermia / </w:t>
      </w:r>
      <w:hyperlink r:id="rId22" w:history="1">
        <w:r w:rsidR="004B1F3B" w:rsidRPr="00AF3081">
          <w:rPr>
            <w:rFonts w:eastAsia="Times New Roman" w:cs="Times New Roman"/>
            <w:szCs w:val="28"/>
            <w:lang w:val="en-US"/>
          </w:rPr>
          <w:t>Xia Yu</w:t>
        </w:r>
      </w:hyperlink>
      <w:r w:rsidR="004B1F3B" w:rsidRPr="00AF3081">
        <w:rPr>
          <w:rFonts w:cs="Times New Roman"/>
          <w:szCs w:val="28"/>
          <w:lang w:val="en-US"/>
        </w:rPr>
        <w:t xml:space="preserve"> //</w:t>
      </w:r>
      <w:r w:rsidR="004B1F3B" w:rsidRPr="00AF3081">
        <w:rPr>
          <w:rFonts w:eastAsia="Times New Roman" w:cs="Times New Roman"/>
          <w:bCs/>
          <w:kern w:val="36"/>
          <w:szCs w:val="28"/>
          <w:lang w:val="en-US"/>
        </w:rPr>
        <w:t xml:space="preserve"> </w:t>
      </w:r>
      <w:hyperlink r:id="rId23" w:history="1">
        <w:r w:rsidR="004B1F3B" w:rsidRPr="00AF3081">
          <w:rPr>
            <w:rStyle w:val="a4"/>
            <w:rFonts w:cs="Times New Roman"/>
            <w:color w:val="auto"/>
            <w:szCs w:val="28"/>
            <w:u w:val="none"/>
            <w:lang w:val="en-US"/>
          </w:rPr>
          <w:t>Science and Technology of Advanced Materials</w:t>
        </w:r>
      </w:hyperlink>
      <w:r w:rsidR="004B1F3B" w:rsidRPr="00AF3081">
        <w:rPr>
          <w:rFonts w:cs="Times New Roman"/>
          <w:szCs w:val="28"/>
          <w:lang w:val="en-US"/>
        </w:rPr>
        <w:t>. – 2016. – №1.</w:t>
      </w:r>
      <w:bookmarkEnd w:id="96"/>
      <w:r w:rsidR="004B1F3B" w:rsidRPr="00AF3081">
        <w:rPr>
          <w:rFonts w:cs="Times New Roman"/>
          <w:szCs w:val="28"/>
          <w:lang w:val="en-US"/>
        </w:rPr>
        <w:t xml:space="preserve"> </w:t>
      </w:r>
    </w:p>
    <w:p w:rsidR="004B1F3B" w:rsidRPr="00AF3081" w:rsidRDefault="004B1F3B" w:rsidP="005644BD">
      <w:pPr>
        <w:pStyle w:val="a3"/>
        <w:numPr>
          <w:ilvl w:val="0"/>
          <w:numId w:val="5"/>
        </w:numPr>
        <w:autoSpaceDE w:val="0"/>
        <w:autoSpaceDN w:val="0"/>
        <w:adjustRightInd w:val="0"/>
        <w:spacing w:before="120" w:after="0"/>
        <w:jc w:val="both"/>
        <w:rPr>
          <w:rFonts w:cs="Times New Roman"/>
          <w:szCs w:val="28"/>
        </w:rPr>
      </w:pPr>
      <w:bookmarkStart w:id="98" w:name="Никифоров"/>
      <w:bookmarkStart w:id="99" w:name="_Ref465182149"/>
      <w:r w:rsidRPr="00AF3081">
        <w:rPr>
          <w:rFonts w:cs="Times New Roman"/>
          <w:szCs w:val="28"/>
        </w:rPr>
        <w:t>Никифоров</w:t>
      </w:r>
      <w:bookmarkEnd w:id="98"/>
      <w:r w:rsidRPr="00AF3081">
        <w:rPr>
          <w:rFonts w:cs="Times New Roman"/>
          <w:szCs w:val="28"/>
        </w:rPr>
        <w:t xml:space="preserve"> В.Н. Медицинские применения магнитных наночастиц / Никифоров В.Н. // Известия академии инженерных наук им. А.М.Прохорова. – 2013. –С. 23-34.</w:t>
      </w:r>
      <w:bookmarkEnd w:id="99"/>
    </w:p>
    <w:p w:rsidR="004B1F3B" w:rsidRPr="00AF3081" w:rsidRDefault="004B1F3B" w:rsidP="005644BD">
      <w:pPr>
        <w:spacing w:after="113"/>
        <w:jc w:val="both"/>
        <w:rPr>
          <w:rFonts w:eastAsia="Times New Roman" w:cs="Times New Roman"/>
          <w:szCs w:val="28"/>
          <w:lang w:val="en-US"/>
        </w:rPr>
      </w:pPr>
    </w:p>
    <w:p w:rsidR="004B1F3B" w:rsidRPr="00AF3081" w:rsidRDefault="004B1F3B" w:rsidP="005644BD">
      <w:pPr>
        <w:jc w:val="both"/>
        <w:rPr>
          <w:rFonts w:cs="Times New Roman"/>
          <w:szCs w:val="28"/>
          <w:lang w:val="en-US"/>
        </w:rPr>
      </w:pPr>
    </w:p>
    <w:p w:rsidR="004B1F3B" w:rsidRPr="00AF3081" w:rsidRDefault="004B1F3B" w:rsidP="005644BD">
      <w:pPr>
        <w:shd w:val="clear" w:color="auto" w:fill="FFFFFF"/>
        <w:jc w:val="both"/>
        <w:rPr>
          <w:rFonts w:cs="Times New Roman"/>
          <w:szCs w:val="28"/>
          <w:lang w:val="en-US"/>
        </w:rPr>
      </w:pPr>
    </w:p>
    <w:p w:rsidR="004B1F3B" w:rsidRPr="00AF3081" w:rsidRDefault="004B1F3B" w:rsidP="005644BD">
      <w:pPr>
        <w:shd w:val="clear" w:color="auto" w:fill="FFFFFF"/>
        <w:spacing w:after="184"/>
        <w:jc w:val="both"/>
        <w:outlineLvl w:val="0"/>
        <w:rPr>
          <w:rFonts w:eastAsia="Times New Roman" w:cs="Times New Roman"/>
          <w:kern w:val="36"/>
          <w:szCs w:val="28"/>
          <w:lang w:val="en-US"/>
        </w:rPr>
      </w:pPr>
    </w:p>
    <w:p w:rsidR="004B1F3B" w:rsidRPr="00AF3081" w:rsidRDefault="004B1F3B" w:rsidP="005644BD">
      <w:pPr>
        <w:jc w:val="both"/>
        <w:rPr>
          <w:rFonts w:cs="Times New Roman"/>
          <w:szCs w:val="28"/>
          <w:lang w:val="en-US"/>
        </w:rPr>
      </w:pPr>
    </w:p>
    <w:p w:rsidR="004B1F3B" w:rsidRPr="00AF3081" w:rsidRDefault="004B1F3B" w:rsidP="005644BD">
      <w:pPr>
        <w:jc w:val="both"/>
        <w:rPr>
          <w:rFonts w:cs="Times New Roman"/>
          <w:szCs w:val="28"/>
          <w:lang w:val="en-US"/>
        </w:rPr>
      </w:pPr>
    </w:p>
    <w:p w:rsidR="004B1F3B" w:rsidRPr="00AF3081" w:rsidRDefault="004B1F3B" w:rsidP="005644BD">
      <w:pPr>
        <w:spacing w:before="120" w:after="0"/>
        <w:jc w:val="both"/>
        <w:rPr>
          <w:rFonts w:cs="Times New Roman"/>
          <w:szCs w:val="28"/>
          <w:lang w:val="en-US"/>
        </w:rPr>
      </w:pPr>
    </w:p>
    <w:p w:rsidR="00623791" w:rsidRPr="00AF3081" w:rsidRDefault="00623791" w:rsidP="005644BD">
      <w:pPr>
        <w:rPr>
          <w:lang w:val="en-US"/>
        </w:rPr>
      </w:pPr>
    </w:p>
    <w:sectPr w:rsidR="00623791" w:rsidRPr="00AF3081" w:rsidSect="00FC718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544" w:rsidRDefault="00EA5544" w:rsidP="00AD53A6">
      <w:pPr>
        <w:spacing w:after="0" w:line="240" w:lineRule="auto"/>
      </w:pPr>
      <w:r>
        <w:separator/>
      </w:r>
    </w:p>
  </w:endnote>
  <w:endnote w:type="continuationSeparator" w:id="1">
    <w:p w:rsidR="00EA5544" w:rsidRDefault="00EA5544" w:rsidP="00AD53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CC"/>
    <w:family w:val="roman"/>
    <w:pitch w:val="variable"/>
    <w:sig w:usb0="A00002EF" w:usb1="4000004B" w:usb2="00000000" w:usb3="00000000" w:csb0="0000019F" w:csb1="00000000"/>
  </w:font>
  <w:font w:name="AdvOT8608a8d1+22">
    <w:altName w:val="Arial Unicode MS"/>
    <w:panose1 w:val="00000000000000000000"/>
    <w:charset w:val="86"/>
    <w:family w:val="auto"/>
    <w:notTrueType/>
    <w:pitch w:val="default"/>
    <w:sig w:usb0="00000000"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544" w:rsidRDefault="00EA5544" w:rsidP="00AD53A6">
      <w:pPr>
        <w:spacing w:after="0" w:line="240" w:lineRule="auto"/>
      </w:pPr>
      <w:r>
        <w:separator/>
      </w:r>
    </w:p>
  </w:footnote>
  <w:footnote w:type="continuationSeparator" w:id="1">
    <w:p w:rsidR="00EA5544" w:rsidRDefault="00EA5544" w:rsidP="00AD53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C1E2D"/>
    <w:multiLevelType w:val="multilevel"/>
    <w:tmpl w:val="986CC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01775E"/>
    <w:multiLevelType w:val="multilevel"/>
    <w:tmpl w:val="C5805FA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0656DED"/>
    <w:multiLevelType w:val="multilevel"/>
    <w:tmpl w:val="B606AD04"/>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35FF3220"/>
    <w:multiLevelType w:val="hybridMultilevel"/>
    <w:tmpl w:val="3EF6D352"/>
    <w:lvl w:ilvl="0" w:tplc="D17068E2">
      <w:start w:val="1"/>
      <w:numFmt w:val="decimal"/>
      <w:lvlText w:val="%1."/>
      <w:lvlJc w:val="left"/>
      <w:pPr>
        <w:ind w:left="1069"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61377F7"/>
    <w:multiLevelType w:val="hybridMultilevel"/>
    <w:tmpl w:val="97CAAAAC"/>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83258E"/>
    <w:multiLevelType w:val="hybridMultilevel"/>
    <w:tmpl w:val="97CAAAAC"/>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7831A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5"/>
  </w:num>
  <w:num w:numId="4">
    <w:abstractNumId w:val="1"/>
  </w:num>
  <w:num w:numId="5">
    <w:abstractNumId w:val="6"/>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useFELayout/>
  </w:compat>
  <w:rsids>
    <w:rsidRoot w:val="004B1F3B"/>
    <w:rsid w:val="000A4E71"/>
    <w:rsid w:val="000F0FEB"/>
    <w:rsid w:val="002215F0"/>
    <w:rsid w:val="003331B3"/>
    <w:rsid w:val="00364AAF"/>
    <w:rsid w:val="00393840"/>
    <w:rsid w:val="003A4FA6"/>
    <w:rsid w:val="004B1F3B"/>
    <w:rsid w:val="005644BD"/>
    <w:rsid w:val="00623791"/>
    <w:rsid w:val="006371D9"/>
    <w:rsid w:val="00881141"/>
    <w:rsid w:val="009B2D98"/>
    <w:rsid w:val="009C2261"/>
    <w:rsid w:val="00A64E7A"/>
    <w:rsid w:val="00AD53A6"/>
    <w:rsid w:val="00AE7965"/>
    <w:rsid w:val="00AF3081"/>
    <w:rsid w:val="00CA7CD1"/>
    <w:rsid w:val="00D0607E"/>
    <w:rsid w:val="00E13C39"/>
    <w:rsid w:val="00EA5544"/>
    <w:rsid w:val="00F05ACF"/>
    <w:rsid w:val="00FC718D"/>
    <w:rsid w:val="00FF6C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3A6"/>
    <w:pPr>
      <w:spacing w:after="80" w:line="360" w:lineRule="auto"/>
    </w:pPr>
    <w:rPr>
      <w:rFonts w:ascii="Times New Roman" w:hAnsi="Times New Roman"/>
      <w:sz w:val="28"/>
    </w:rPr>
  </w:style>
  <w:style w:type="paragraph" w:styleId="1">
    <w:name w:val="heading 1"/>
    <w:basedOn w:val="a"/>
    <w:link w:val="10"/>
    <w:autoRedefine/>
    <w:uiPriority w:val="9"/>
    <w:qFormat/>
    <w:rsid w:val="00AD53A6"/>
    <w:pPr>
      <w:spacing w:before="100" w:beforeAutospacing="1" w:after="100" w:afterAutospacing="1" w:line="240" w:lineRule="auto"/>
      <w:jc w:val="center"/>
      <w:outlineLvl w:val="0"/>
    </w:pPr>
    <w:rPr>
      <w:rFonts w:eastAsia="Times New Roman" w:cs="Times New Roman"/>
      <w:b/>
      <w:bCs/>
      <w:kern w:val="36"/>
      <w:szCs w:val="48"/>
      <w:lang w:val="en-US"/>
    </w:rPr>
  </w:style>
  <w:style w:type="paragraph" w:styleId="2">
    <w:name w:val="heading 2"/>
    <w:basedOn w:val="a"/>
    <w:next w:val="a"/>
    <w:link w:val="20"/>
    <w:uiPriority w:val="9"/>
    <w:unhideWhenUsed/>
    <w:qFormat/>
    <w:rsid w:val="00A64E7A"/>
    <w:pPr>
      <w:keepNext/>
      <w:keepLines/>
      <w:spacing w:before="200" w:after="0" w:line="480" w:lineRule="auto"/>
      <w:ind w:left="708"/>
      <w:outlineLvl w:val="1"/>
    </w:pPr>
    <w:rPr>
      <w:rFonts w:eastAsiaTheme="majorEastAsia" w:cstheme="majorBidi"/>
      <w:b/>
      <w:bCs/>
      <w:szCs w:val="26"/>
    </w:rPr>
  </w:style>
  <w:style w:type="paragraph" w:styleId="3">
    <w:name w:val="heading 3"/>
    <w:basedOn w:val="a"/>
    <w:next w:val="a"/>
    <w:link w:val="30"/>
    <w:uiPriority w:val="9"/>
    <w:unhideWhenUsed/>
    <w:qFormat/>
    <w:rsid w:val="000A4E71"/>
    <w:pPr>
      <w:keepNext/>
      <w:keepLines/>
      <w:spacing w:before="200" w:after="0" w:line="480" w:lineRule="auto"/>
      <w:ind w:left="708"/>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1F3B"/>
    <w:pPr>
      <w:ind w:left="720"/>
      <w:contextualSpacing/>
    </w:pPr>
  </w:style>
  <w:style w:type="character" w:customStyle="1" w:styleId="10">
    <w:name w:val="Заголовок 1 Знак"/>
    <w:basedOn w:val="a0"/>
    <w:link w:val="1"/>
    <w:uiPriority w:val="9"/>
    <w:rsid w:val="00AD53A6"/>
    <w:rPr>
      <w:rFonts w:ascii="Times New Roman" w:eastAsia="Times New Roman" w:hAnsi="Times New Roman" w:cs="Times New Roman"/>
      <w:b/>
      <w:bCs/>
      <w:kern w:val="36"/>
      <w:sz w:val="28"/>
      <w:szCs w:val="48"/>
      <w:lang w:val="en-US"/>
    </w:rPr>
  </w:style>
  <w:style w:type="character" w:customStyle="1" w:styleId="authorlink">
    <w:name w:val="author_link"/>
    <w:basedOn w:val="a0"/>
    <w:rsid w:val="004B1F3B"/>
  </w:style>
  <w:style w:type="character" w:styleId="a4">
    <w:name w:val="Hyperlink"/>
    <w:basedOn w:val="a0"/>
    <w:uiPriority w:val="99"/>
    <w:unhideWhenUsed/>
    <w:rsid w:val="004B1F3B"/>
    <w:rPr>
      <w:color w:val="0000FF"/>
      <w:u w:val="single"/>
    </w:rPr>
  </w:style>
  <w:style w:type="paragraph" w:styleId="a5">
    <w:name w:val="Balloon Text"/>
    <w:basedOn w:val="a"/>
    <w:link w:val="a6"/>
    <w:uiPriority w:val="99"/>
    <w:semiHidden/>
    <w:unhideWhenUsed/>
    <w:rsid w:val="004B1F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1F3B"/>
    <w:rPr>
      <w:rFonts w:ascii="Tahoma" w:hAnsi="Tahoma" w:cs="Tahoma"/>
      <w:sz w:val="16"/>
      <w:szCs w:val="16"/>
    </w:rPr>
  </w:style>
  <w:style w:type="character" w:customStyle="1" w:styleId="A7">
    <w:name w:val="A7"/>
    <w:uiPriority w:val="99"/>
    <w:rsid w:val="004B1F3B"/>
    <w:rPr>
      <w:rFonts w:cs="Gill Sans MT"/>
      <w:color w:val="000000"/>
      <w:sz w:val="12"/>
      <w:szCs w:val="12"/>
    </w:rPr>
  </w:style>
  <w:style w:type="character" w:customStyle="1" w:styleId="apple-converted-space">
    <w:name w:val="apple-converted-space"/>
    <w:basedOn w:val="a0"/>
    <w:rsid w:val="004B1F3B"/>
  </w:style>
  <w:style w:type="character" w:styleId="a8">
    <w:name w:val="Strong"/>
    <w:basedOn w:val="a0"/>
    <w:uiPriority w:val="22"/>
    <w:qFormat/>
    <w:rsid w:val="004B1F3B"/>
    <w:rPr>
      <w:b/>
      <w:bCs/>
    </w:rPr>
  </w:style>
  <w:style w:type="character" w:styleId="HTML">
    <w:name w:val="HTML Cite"/>
    <w:basedOn w:val="a0"/>
    <w:uiPriority w:val="99"/>
    <w:semiHidden/>
    <w:unhideWhenUsed/>
    <w:rsid w:val="004B1F3B"/>
    <w:rPr>
      <w:i/>
      <w:iCs/>
    </w:rPr>
  </w:style>
  <w:style w:type="character" w:customStyle="1" w:styleId="citationvolume">
    <w:name w:val="citation_volume"/>
    <w:basedOn w:val="a0"/>
    <w:rsid w:val="004B1F3B"/>
  </w:style>
  <w:style w:type="character" w:customStyle="1" w:styleId="authorname">
    <w:name w:val="authorname"/>
    <w:basedOn w:val="a0"/>
    <w:rsid w:val="004B1F3B"/>
  </w:style>
  <w:style w:type="character" w:customStyle="1" w:styleId="journaltitle">
    <w:name w:val="journaltitle"/>
    <w:basedOn w:val="a0"/>
    <w:rsid w:val="004B1F3B"/>
  </w:style>
  <w:style w:type="character" w:customStyle="1" w:styleId="articlecitationyear">
    <w:name w:val="articlecitation_year"/>
    <w:basedOn w:val="a0"/>
    <w:rsid w:val="004B1F3B"/>
  </w:style>
  <w:style w:type="character" w:styleId="a9">
    <w:name w:val="annotation reference"/>
    <w:basedOn w:val="a0"/>
    <w:uiPriority w:val="99"/>
    <w:semiHidden/>
    <w:unhideWhenUsed/>
    <w:rsid w:val="004B1F3B"/>
    <w:rPr>
      <w:sz w:val="16"/>
      <w:szCs w:val="16"/>
    </w:rPr>
  </w:style>
  <w:style w:type="paragraph" w:styleId="aa">
    <w:name w:val="annotation text"/>
    <w:basedOn w:val="a"/>
    <w:link w:val="ab"/>
    <w:uiPriority w:val="99"/>
    <w:semiHidden/>
    <w:unhideWhenUsed/>
    <w:rsid w:val="004B1F3B"/>
    <w:pPr>
      <w:spacing w:line="240" w:lineRule="auto"/>
    </w:pPr>
    <w:rPr>
      <w:sz w:val="20"/>
      <w:szCs w:val="20"/>
    </w:rPr>
  </w:style>
  <w:style w:type="character" w:customStyle="1" w:styleId="ab">
    <w:name w:val="Текст примечания Знак"/>
    <w:basedOn w:val="a0"/>
    <w:link w:val="aa"/>
    <w:uiPriority w:val="99"/>
    <w:semiHidden/>
    <w:rsid w:val="004B1F3B"/>
    <w:rPr>
      <w:sz w:val="20"/>
      <w:szCs w:val="20"/>
    </w:rPr>
  </w:style>
  <w:style w:type="character" w:styleId="ac">
    <w:name w:val="FollowedHyperlink"/>
    <w:basedOn w:val="a0"/>
    <w:uiPriority w:val="99"/>
    <w:semiHidden/>
    <w:unhideWhenUsed/>
    <w:rsid w:val="00FF6C23"/>
    <w:rPr>
      <w:color w:val="800080" w:themeColor="followedHyperlink"/>
      <w:u w:val="single"/>
    </w:rPr>
  </w:style>
  <w:style w:type="character" w:customStyle="1" w:styleId="20">
    <w:name w:val="Заголовок 2 Знак"/>
    <w:basedOn w:val="a0"/>
    <w:link w:val="2"/>
    <w:uiPriority w:val="9"/>
    <w:rsid w:val="00A64E7A"/>
    <w:rPr>
      <w:rFonts w:ascii="Times New Roman" w:eastAsiaTheme="majorEastAsia" w:hAnsi="Times New Roman" w:cstheme="majorBidi"/>
      <w:b/>
      <w:bCs/>
      <w:sz w:val="28"/>
      <w:szCs w:val="26"/>
    </w:rPr>
  </w:style>
  <w:style w:type="paragraph" w:styleId="ad">
    <w:name w:val="TOC Heading"/>
    <w:basedOn w:val="1"/>
    <w:next w:val="a"/>
    <w:uiPriority w:val="39"/>
    <w:unhideWhenUsed/>
    <w:qFormat/>
    <w:rsid w:val="00AD53A6"/>
    <w:pPr>
      <w:keepNext/>
      <w:keepLines/>
      <w:spacing w:before="480" w:beforeAutospacing="0" w:after="0" w:afterAutospacing="0" w:line="276" w:lineRule="auto"/>
      <w:jc w:val="left"/>
      <w:outlineLvl w:val="9"/>
    </w:pPr>
    <w:rPr>
      <w:rFonts w:asciiTheme="majorHAnsi" w:eastAsiaTheme="majorEastAsia" w:hAnsiTheme="majorHAnsi" w:cstheme="majorBidi"/>
      <w:color w:val="365F91" w:themeColor="accent1" w:themeShade="BF"/>
      <w:kern w:val="0"/>
      <w:szCs w:val="28"/>
      <w:lang w:val="ru-RU" w:eastAsia="en-US"/>
    </w:rPr>
  </w:style>
  <w:style w:type="paragraph" w:styleId="11">
    <w:name w:val="toc 1"/>
    <w:basedOn w:val="a"/>
    <w:next w:val="a"/>
    <w:autoRedefine/>
    <w:uiPriority w:val="39"/>
    <w:unhideWhenUsed/>
    <w:rsid w:val="00AD53A6"/>
    <w:pPr>
      <w:spacing w:after="100"/>
    </w:pPr>
  </w:style>
  <w:style w:type="paragraph" w:styleId="21">
    <w:name w:val="toc 2"/>
    <w:basedOn w:val="a"/>
    <w:next w:val="a"/>
    <w:autoRedefine/>
    <w:uiPriority w:val="39"/>
    <w:unhideWhenUsed/>
    <w:rsid w:val="00AD53A6"/>
    <w:pPr>
      <w:spacing w:after="100"/>
      <w:ind w:left="220"/>
    </w:pPr>
  </w:style>
  <w:style w:type="paragraph" w:styleId="ae">
    <w:name w:val="header"/>
    <w:basedOn w:val="a"/>
    <w:link w:val="af"/>
    <w:uiPriority w:val="99"/>
    <w:semiHidden/>
    <w:unhideWhenUsed/>
    <w:rsid w:val="00AD53A6"/>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AD53A6"/>
    <w:rPr>
      <w:rFonts w:ascii="Times New Roman" w:hAnsi="Times New Roman"/>
      <w:sz w:val="28"/>
    </w:rPr>
  </w:style>
  <w:style w:type="paragraph" w:styleId="af0">
    <w:name w:val="footer"/>
    <w:basedOn w:val="a"/>
    <w:link w:val="af1"/>
    <w:uiPriority w:val="99"/>
    <w:semiHidden/>
    <w:unhideWhenUsed/>
    <w:rsid w:val="00AD53A6"/>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AD53A6"/>
    <w:rPr>
      <w:rFonts w:ascii="Times New Roman" w:hAnsi="Times New Roman"/>
      <w:sz w:val="28"/>
    </w:rPr>
  </w:style>
  <w:style w:type="character" w:customStyle="1" w:styleId="30">
    <w:name w:val="Заголовок 3 Знак"/>
    <w:basedOn w:val="a0"/>
    <w:link w:val="3"/>
    <w:uiPriority w:val="9"/>
    <w:rsid w:val="000A4E71"/>
    <w:rPr>
      <w:rFonts w:ascii="Times New Roman" w:eastAsiaTheme="majorEastAsia" w:hAnsi="Times New Roman" w:cstheme="majorBidi"/>
      <w:b/>
      <w:bCs/>
      <w:sz w:val="28"/>
    </w:rPr>
  </w:style>
  <w:style w:type="paragraph" w:styleId="31">
    <w:name w:val="toc 3"/>
    <w:basedOn w:val="a"/>
    <w:next w:val="a"/>
    <w:autoRedefine/>
    <w:uiPriority w:val="39"/>
    <w:unhideWhenUsed/>
    <w:rsid w:val="000A4E71"/>
    <w:pPr>
      <w:spacing w:after="100"/>
      <w:ind w:left="560"/>
    </w:pPr>
  </w:style>
  <w:style w:type="character" w:customStyle="1" w:styleId="fn">
    <w:name w:val="fn"/>
    <w:basedOn w:val="a0"/>
    <w:rsid w:val="000F0FEB"/>
  </w:style>
  <w:style w:type="character" w:customStyle="1" w:styleId="comma">
    <w:name w:val="comma"/>
    <w:basedOn w:val="a0"/>
    <w:rsid w:val="000F0FEB"/>
  </w:style>
</w:styles>
</file>

<file path=word/webSettings.xml><?xml version="1.0" encoding="utf-8"?>
<w:webSettings xmlns:r="http://schemas.openxmlformats.org/officeDocument/2006/relationships" xmlns:w="http://schemas.openxmlformats.org/wordprocessingml/2006/main">
  <w:divs>
    <w:div w:id="166581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ubs.rsc.org/en/results?searchtext=Author%3AYong%20Yang" TargetMode="External"/><Relationship Id="rId18" Type="http://schemas.openxmlformats.org/officeDocument/2006/relationships/hyperlink" Target="http://pubs.rsc.org/en/results?searchtext=Author%3AJun%20Ding" TargetMode="External"/><Relationship Id="rId3" Type="http://schemas.openxmlformats.org/officeDocument/2006/relationships/styles" Target="styles.xml"/><Relationship Id="rId21" Type="http://schemas.openxmlformats.org/officeDocument/2006/relationships/hyperlink" Target="http://www.tandfonline.com/author/Zhu%2C+Yufang" TargetMode="External"/><Relationship Id="rId7" Type="http://schemas.openxmlformats.org/officeDocument/2006/relationships/endnotes" Target="endnotes.xml"/><Relationship Id="rId12" Type="http://schemas.openxmlformats.org/officeDocument/2006/relationships/hyperlink" Target="http://pubs.rsc.org/en/results?searchtext=Author%3ALing%20Yun%20Zhao" TargetMode="External"/><Relationship Id="rId17" Type="http://schemas.openxmlformats.org/officeDocument/2006/relationships/hyperlink" Target="http://pubs.rsc.org/en/results?searchtext=Author%3AHai%20Ming%20Fa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ubs.rsc.org/en/results?searchtext=Author%3ADai%20Di%20Fan" TargetMode="External"/><Relationship Id="rId20" Type="http://schemas.openxmlformats.org/officeDocument/2006/relationships/hyperlink" Target="http://www.sciencedirect.com/science/journal/0021979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s.rsc.org/en/results?searchtext=Author%3AAnansa%20S.%20Ahme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ubs.rsc.org/en/results?searchtext=Author%3AJun%20Min%20Xue" TargetMode="External"/><Relationship Id="rId23" Type="http://schemas.openxmlformats.org/officeDocument/2006/relationships/hyperlink" Target="http://www.tandfonline.com/toc/tsta20/current" TargetMode="External"/><Relationship Id="rId10" Type="http://schemas.openxmlformats.org/officeDocument/2006/relationships/hyperlink" Target="http://pubs.rsc.org/en/results?searchtext=Author%3AEugene%20Shi%20Guang%20Choo" TargetMode="External"/><Relationship Id="rId19" Type="http://schemas.openxmlformats.org/officeDocument/2006/relationships/hyperlink" Target="http://pubs.rsc.org/en/results?searchtext=Author%3AXiao%20Li%20Li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ubs.rsc.org/en/results?searchtext=Author%3ARaju%20V.%20Ramanujan" TargetMode="External"/><Relationship Id="rId22" Type="http://schemas.openxmlformats.org/officeDocument/2006/relationships/hyperlink" Target="http://www.tandfonline.com/author/Yu%2C+Xi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187F7-1A0F-4EFE-99DA-23553EA69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13</Pages>
  <Words>3868</Words>
  <Characters>22049</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10</cp:revision>
  <dcterms:created xsi:type="dcterms:W3CDTF">2016-10-24T15:14:00Z</dcterms:created>
  <dcterms:modified xsi:type="dcterms:W3CDTF">2016-11-08T12:01:00Z</dcterms:modified>
</cp:coreProperties>
</file>