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84" w:rsidRPr="00AE0C84" w:rsidRDefault="00AE0C84" w:rsidP="00AE0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84">
        <w:rPr>
          <w:rFonts w:ascii="Times New Roman" w:hAnsi="Times New Roman" w:cs="Times New Roman"/>
          <w:b/>
          <w:sz w:val="24"/>
          <w:szCs w:val="24"/>
        </w:rPr>
        <w:t>ГРАНТОВЫЙ КОНКУРС ДЛЯ ПРЕПОДАВАТЕЛЕЙ МАГИСТРАТУРЫ.</w:t>
      </w:r>
    </w:p>
    <w:p w:rsid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Конкурс проводится во втором семестре учебного года.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преподаватели магистерских программ: академические и научные руководители, преподаватели отдельных дисциплин, специальных курсов и семинаров. 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 xml:space="preserve">Конкурс проходит в один тур в заочной форме. Экспертный совет рецензирует поступившие заявки, оценивая лидерский потенциал, целеустремленность и </w:t>
      </w:r>
      <w:proofErr w:type="spellStart"/>
      <w:r w:rsidRPr="00AE0C84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AE0C84">
        <w:rPr>
          <w:rFonts w:ascii="Times New Roman" w:hAnsi="Times New Roman" w:cs="Times New Roman"/>
          <w:sz w:val="24"/>
          <w:szCs w:val="24"/>
        </w:rPr>
        <w:t xml:space="preserve"> подхода преподавателя, а также значимость и устойчивость проекта.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 xml:space="preserve">Результаты публикуются на сайте фонда. </w:t>
      </w:r>
      <w:proofErr w:type="spellStart"/>
      <w:r w:rsidRPr="00AE0C84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Pr="00AE0C84">
        <w:rPr>
          <w:rFonts w:ascii="Times New Roman" w:hAnsi="Times New Roman" w:cs="Times New Roman"/>
          <w:sz w:val="24"/>
          <w:szCs w:val="24"/>
        </w:rPr>
        <w:t xml:space="preserve"> фонда становятся не более 50 человек. </w:t>
      </w:r>
      <w:r w:rsidRPr="00AE0C84">
        <w:rPr>
          <w:rFonts w:ascii="Times New Roman" w:hAnsi="Times New Roman" w:cs="Times New Roman"/>
          <w:b/>
          <w:sz w:val="24"/>
          <w:szCs w:val="24"/>
        </w:rPr>
        <w:t>Размер гранта может достигать 500 000 рублей.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</w:p>
    <w:p w:rsidR="00AE0C84" w:rsidRPr="00AE0C84" w:rsidRDefault="00AE0C84" w:rsidP="00AE0C84">
      <w:pPr>
        <w:rPr>
          <w:rFonts w:ascii="Times New Roman" w:hAnsi="Times New Roman" w:cs="Times New Roman"/>
          <w:b/>
          <w:sz w:val="24"/>
          <w:szCs w:val="24"/>
        </w:rPr>
      </w:pPr>
      <w:r w:rsidRPr="00AE0C84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proofErr w:type="spellStart"/>
      <w:r w:rsidRPr="00AE0C84">
        <w:rPr>
          <w:rFonts w:ascii="Times New Roman" w:hAnsi="Times New Roman" w:cs="Times New Roman"/>
          <w:b/>
          <w:sz w:val="24"/>
          <w:szCs w:val="24"/>
        </w:rPr>
        <w:t>грантового</w:t>
      </w:r>
      <w:proofErr w:type="spellEnd"/>
      <w:r w:rsidRPr="00AE0C84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Прием заявок: с 1 февраля по 1 апреля 2014 г.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Объявление победителей: не позднее 30 апреля 2014 г.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Выплата грантов: с июля 2014 г.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</w:p>
    <w:p w:rsidR="00AE0C84" w:rsidRPr="00AE0C84" w:rsidRDefault="00AE0C84" w:rsidP="00AE0C84">
      <w:pPr>
        <w:rPr>
          <w:rFonts w:ascii="Times New Roman" w:hAnsi="Times New Roman" w:cs="Times New Roman"/>
          <w:b/>
          <w:sz w:val="24"/>
          <w:szCs w:val="24"/>
        </w:rPr>
      </w:pPr>
      <w:r w:rsidRPr="00AE0C84">
        <w:rPr>
          <w:rFonts w:ascii="Times New Roman" w:hAnsi="Times New Roman" w:cs="Times New Roman"/>
          <w:b/>
          <w:sz w:val="24"/>
          <w:szCs w:val="24"/>
        </w:rPr>
        <w:t>Индивидуальные гранты выделяются на разработку: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новой магистерской программы, в том числе – междисциплинарной,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 xml:space="preserve">• нового учебного курса в рамках действующей магистерской программы, в том числе на английском языке; а также на преобразование читаемого курса в </w:t>
      </w:r>
      <w:proofErr w:type="spellStart"/>
      <w:r w:rsidRPr="00AE0C8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E0C84">
        <w:rPr>
          <w:rFonts w:ascii="Times New Roman" w:hAnsi="Times New Roman" w:cs="Times New Roman"/>
          <w:sz w:val="24"/>
          <w:szCs w:val="24"/>
        </w:rPr>
        <w:t xml:space="preserve"> или дистанционный,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новых методов обучения с внедрением их в учебный процесс – деловых игр, кейсов, проектного и производственного подходов,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специальных курсов, направленных на формирование у магистрантов инновационного мышления, навыков по коммерциализации результатов интеллектуальной деятельности,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сетевых магистерских программ, курсов и семинаров.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</w:p>
    <w:p w:rsidR="00AE0C84" w:rsidRPr="00AE0C84" w:rsidRDefault="00AE0C84" w:rsidP="00AE0C84">
      <w:pPr>
        <w:rPr>
          <w:rFonts w:ascii="Times New Roman" w:hAnsi="Times New Roman" w:cs="Times New Roman"/>
          <w:b/>
          <w:sz w:val="24"/>
          <w:szCs w:val="24"/>
        </w:rPr>
      </w:pPr>
      <w:r w:rsidRPr="00AE0C84">
        <w:rPr>
          <w:rFonts w:ascii="Times New Roman" w:hAnsi="Times New Roman" w:cs="Times New Roman"/>
          <w:b/>
          <w:sz w:val="24"/>
          <w:szCs w:val="24"/>
        </w:rPr>
        <w:t>Критерии конкурсного отбора: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академические и научные достижения,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лидерский потенциал,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целеустремленность,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инновационный подход,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E0C8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AE0C84">
        <w:rPr>
          <w:rFonts w:ascii="Times New Roman" w:hAnsi="Times New Roman" w:cs="Times New Roman"/>
          <w:sz w:val="24"/>
          <w:szCs w:val="24"/>
        </w:rPr>
        <w:t>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опыт преподавания,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>• устойчивость проекта,</w:t>
      </w:r>
    </w:p>
    <w:p w:rsidR="00AE0C84" w:rsidRP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  <w:r w:rsidRPr="00AE0C8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E0C84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AE0C84">
        <w:rPr>
          <w:rFonts w:ascii="Times New Roman" w:hAnsi="Times New Roman" w:cs="Times New Roman"/>
          <w:sz w:val="24"/>
          <w:szCs w:val="24"/>
        </w:rPr>
        <w:t xml:space="preserve"> результатов проекта.</w:t>
      </w:r>
    </w:p>
    <w:p w:rsidR="001F6AE1" w:rsidRDefault="001F6AE1">
      <w:pPr>
        <w:rPr>
          <w:rFonts w:ascii="Times New Roman" w:hAnsi="Times New Roman" w:cs="Times New Roman"/>
          <w:sz w:val="24"/>
          <w:szCs w:val="24"/>
        </w:rPr>
      </w:pPr>
    </w:p>
    <w:p w:rsidR="00AE0C84" w:rsidRDefault="00AE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конкурсе: </w:t>
      </w:r>
      <w:hyperlink r:id="rId4" w:history="1">
        <w:r w:rsidRPr="00D23D29">
          <w:rPr>
            <w:rStyle w:val="a3"/>
            <w:rFonts w:ascii="Times New Roman" w:hAnsi="Times New Roman" w:cs="Times New Roman"/>
            <w:sz w:val="24"/>
            <w:szCs w:val="24"/>
          </w:rPr>
          <w:t>http://fondpotanin.ru/grantovyj-konkurs-dlya-prepodavatelej-magistratury-c77</w:t>
        </w:r>
      </w:hyperlink>
    </w:p>
    <w:p w:rsidR="00AE0C84" w:rsidRDefault="00AE0C84">
      <w:pPr>
        <w:rPr>
          <w:rFonts w:ascii="Times New Roman" w:hAnsi="Times New Roman" w:cs="Times New Roman"/>
          <w:sz w:val="24"/>
          <w:szCs w:val="24"/>
        </w:rPr>
      </w:pPr>
    </w:p>
    <w:p w:rsidR="00AE0C84" w:rsidRDefault="00AE0C8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27F22" w:rsidRDefault="00AE0C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0C84">
        <w:rPr>
          <w:rFonts w:ascii="Times New Roman" w:hAnsi="Times New Roman" w:cs="Times New Roman"/>
          <w:color w:val="FF0000"/>
          <w:sz w:val="24"/>
          <w:szCs w:val="24"/>
        </w:rPr>
        <w:t xml:space="preserve">7 и 8 октября в СФУ состоятся встречи с представителями фонда для заполнения необходимых документов. </w:t>
      </w:r>
    </w:p>
    <w:p w:rsidR="00AE0C84" w:rsidRPr="00AE0C84" w:rsidRDefault="00427F2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Получить подробную информацию можно в Центре карьеры СФУ, тел. 246-99-41.</w:t>
      </w:r>
    </w:p>
    <w:sectPr w:rsidR="00AE0C84" w:rsidRPr="00AE0C84" w:rsidSect="001F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84"/>
    <w:rsid w:val="001F6AE1"/>
    <w:rsid w:val="00427F22"/>
    <w:rsid w:val="00853AA1"/>
    <w:rsid w:val="00AE0C84"/>
    <w:rsid w:val="00C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ndpotanin.ru/grantovyj-konkurs-dlya-prepodavatelej-magistratury-c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2</cp:revision>
  <dcterms:created xsi:type="dcterms:W3CDTF">2013-09-24T06:36:00Z</dcterms:created>
  <dcterms:modified xsi:type="dcterms:W3CDTF">2013-09-24T06:36:00Z</dcterms:modified>
</cp:coreProperties>
</file>