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61" w:rsidRDefault="00F66961" w:rsidP="00F6696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Министерство образования и науки РФ</w:t>
      </w:r>
    </w:p>
    <w:p w:rsidR="00F66961" w:rsidRDefault="00F66961" w:rsidP="00F669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государственное автономное </w:t>
      </w:r>
    </w:p>
    <w:p w:rsidR="00F66961" w:rsidRDefault="00F66961" w:rsidP="00F669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образовательное учреждение</w:t>
      </w:r>
    </w:p>
    <w:p w:rsidR="00F66961" w:rsidRDefault="00F66961" w:rsidP="00F669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высшего профессионального образования</w:t>
      </w:r>
    </w:p>
    <w:p w:rsidR="00F66961" w:rsidRDefault="00F66961" w:rsidP="00F669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«Сибирский федеральный университет»</w:t>
      </w:r>
    </w:p>
    <w:p w:rsidR="00F66961" w:rsidRDefault="00F66961" w:rsidP="00F66961">
      <w:pPr>
        <w:jc w:val="center"/>
        <w:rPr>
          <w:b/>
          <w:bCs/>
          <w:sz w:val="32"/>
        </w:rPr>
      </w:pPr>
    </w:p>
    <w:p w:rsidR="00F66961" w:rsidRDefault="00F66961" w:rsidP="00F66961">
      <w:pPr>
        <w:ind w:firstLine="709"/>
        <w:jc w:val="center"/>
      </w:pPr>
    </w:p>
    <w:p w:rsidR="00F66961" w:rsidRDefault="00F66961" w:rsidP="00F66961">
      <w:pPr>
        <w:ind w:firstLine="709"/>
        <w:jc w:val="right"/>
        <w:rPr>
          <w:b/>
        </w:rPr>
      </w:pPr>
    </w:p>
    <w:p w:rsidR="00F66961" w:rsidRDefault="00F66961" w:rsidP="00F66961">
      <w:pPr>
        <w:jc w:val="right"/>
        <w:rPr>
          <w:b/>
        </w:rPr>
      </w:pPr>
    </w:p>
    <w:p w:rsidR="00F66961" w:rsidRDefault="00F66961" w:rsidP="00F66961">
      <w:pPr>
        <w:ind w:firstLine="709"/>
        <w:jc w:val="center"/>
        <w:rPr>
          <w:b/>
          <w:caps/>
          <w:sz w:val="36"/>
        </w:rPr>
      </w:pPr>
    </w:p>
    <w:p w:rsidR="00F66961" w:rsidRDefault="00F66961" w:rsidP="00F66961">
      <w:pPr>
        <w:ind w:firstLine="709"/>
        <w:jc w:val="center"/>
        <w:rPr>
          <w:b/>
          <w:caps/>
          <w:sz w:val="36"/>
        </w:rPr>
      </w:pPr>
    </w:p>
    <w:p w:rsidR="00F66961" w:rsidRDefault="00F66961" w:rsidP="00F66961">
      <w:pPr>
        <w:ind w:firstLine="709"/>
        <w:jc w:val="center"/>
        <w:rPr>
          <w:b/>
          <w:caps/>
          <w:sz w:val="36"/>
        </w:rPr>
      </w:pPr>
    </w:p>
    <w:p w:rsidR="00F66961" w:rsidRPr="00437DEE" w:rsidRDefault="00F66961" w:rsidP="00F66961">
      <w:pPr>
        <w:jc w:val="center"/>
        <w:rPr>
          <w:b/>
          <w:bCs/>
          <w:sz w:val="40"/>
          <w:szCs w:val="40"/>
        </w:rPr>
      </w:pPr>
      <w:r w:rsidRPr="00437DEE">
        <w:rPr>
          <w:b/>
          <w:bCs/>
          <w:sz w:val="40"/>
          <w:szCs w:val="40"/>
        </w:rPr>
        <w:t>"</w:t>
      </w:r>
      <w:r w:rsidRPr="007F634E">
        <w:rPr>
          <w:b/>
          <w:bCs/>
          <w:sz w:val="40"/>
          <w:szCs w:val="40"/>
        </w:rPr>
        <w:t>Экономика и менеджмент высоких технологий</w:t>
      </w:r>
      <w:r w:rsidRPr="00437DEE">
        <w:rPr>
          <w:b/>
          <w:bCs/>
          <w:sz w:val="40"/>
          <w:szCs w:val="40"/>
        </w:rPr>
        <w:t>"</w:t>
      </w:r>
    </w:p>
    <w:p w:rsidR="00F66961" w:rsidRPr="00A71198" w:rsidRDefault="00F66961" w:rsidP="00F66961">
      <w:pPr>
        <w:spacing w:before="100" w:beforeAutospacing="1" w:after="100" w:afterAutospacing="1"/>
        <w:ind w:right="-1"/>
        <w:jc w:val="center"/>
        <w:rPr>
          <w:b/>
          <w:bCs/>
          <w:sz w:val="24"/>
          <w:szCs w:val="24"/>
        </w:rPr>
      </w:pPr>
      <w:r w:rsidRPr="00437DEE">
        <w:rPr>
          <w:b/>
          <w:bCs/>
          <w:sz w:val="24"/>
          <w:szCs w:val="24"/>
        </w:rPr>
        <w:t xml:space="preserve">МЕТОДИЧЕСКИЕ  УКАЗАНИЯ  </w:t>
      </w:r>
      <w:r w:rsidRPr="00A71198">
        <w:rPr>
          <w:b/>
          <w:bCs/>
          <w:sz w:val="24"/>
          <w:szCs w:val="24"/>
        </w:rPr>
        <w:t>К СЕМИНАРСКИМ ЗАНЯТИЯМ</w:t>
      </w:r>
    </w:p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/>
    <w:p w:rsidR="00F66961" w:rsidRDefault="00F66961" w:rsidP="00F66961">
      <w:pPr>
        <w:jc w:val="center"/>
      </w:pPr>
    </w:p>
    <w:p w:rsidR="00F66961" w:rsidRDefault="00F66961" w:rsidP="00F66961">
      <w:pPr>
        <w:jc w:val="center"/>
      </w:pPr>
      <w:r>
        <w:t xml:space="preserve">Красноярск </w:t>
      </w:r>
    </w:p>
    <w:p w:rsidR="00F66961" w:rsidRDefault="00F66961" w:rsidP="00F66961">
      <w:pPr>
        <w:jc w:val="center"/>
      </w:pPr>
      <w:r>
        <w:t xml:space="preserve">2011 </w:t>
      </w:r>
    </w:p>
    <w:p w:rsidR="00F66961" w:rsidRDefault="00F66961" w:rsidP="00F66961">
      <w:pPr>
        <w:jc w:val="center"/>
      </w:pPr>
    </w:p>
    <w:p w:rsidR="00F66961" w:rsidRDefault="00F66961" w:rsidP="00F66961">
      <w:pPr>
        <w:spacing w:line="360" w:lineRule="auto"/>
        <w:jc w:val="left"/>
        <w:rPr>
          <w:szCs w:val="28"/>
        </w:rPr>
      </w:pPr>
      <w:r>
        <w:rPr>
          <w:b/>
          <w:caps/>
          <w:sz w:val="32"/>
        </w:rPr>
        <w:br w:type="page"/>
      </w:r>
    </w:p>
    <w:p w:rsidR="00F66961" w:rsidRPr="00F66961" w:rsidRDefault="00F66961" w:rsidP="00F66961">
      <w:pPr>
        <w:rPr>
          <w:sz w:val="32"/>
          <w:szCs w:val="32"/>
        </w:rPr>
      </w:pPr>
    </w:p>
    <w:p w:rsidR="00F66961" w:rsidRPr="00F66961" w:rsidRDefault="00F66961" w:rsidP="00F66961">
      <w:pPr>
        <w:rPr>
          <w:sz w:val="32"/>
          <w:szCs w:val="32"/>
        </w:rPr>
      </w:pPr>
    </w:p>
    <w:p w:rsidR="00F66961" w:rsidRPr="00F66961" w:rsidRDefault="00F66961" w:rsidP="00F66961">
      <w:pPr>
        <w:rPr>
          <w:sz w:val="32"/>
          <w:szCs w:val="32"/>
        </w:rPr>
      </w:pPr>
    </w:p>
    <w:p w:rsidR="00F66961" w:rsidRPr="00F66961" w:rsidRDefault="00F66961" w:rsidP="00F66961">
      <w:pPr>
        <w:rPr>
          <w:sz w:val="32"/>
          <w:szCs w:val="32"/>
        </w:rPr>
      </w:pPr>
    </w:p>
    <w:p w:rsidR="00F66961" w:rsidRPr="00F66961" w:rsidRDefault="00F66961" w:rsidP="00F66961">
      <w:pPr>
        <w:rPr>
          <w:sz w:val="32"/>
          <w:szCs w:val="32"/>
        </w:rPr>
      </w:pPr>
    </w:p>
    <w:p w:rsidR="00F66961" w:rsidRPr="007F634E" w:rsidRDefault="00F66961" w:rsidP="00F66961">
      <w:pPr>
        <w:rPr>
          <w:sz w:val="32"/>
          <w:szCs w:val="32"/>
        </w:rPr>
      </w:pPr>
      <w:r w:rsidRPr="00355789">
        <w:rPr>
          <w:sz w:val="32"/>
          <w:szCs w:val="32"/>
        </w:rPr>
        <w:t xml:space="preserve">Разработчик: </w:t>
      </w:r>
      <w:r w:rsidRPr="007F634E">
        <w:rPr>
          <w:sz w:val="32"/>
          <w:szCs w:val="32"/>
        </w:rPr>
        <w:t xml:space="preserve">А.В. </w:t>
      </w:r>
      <w:proofErr w:type="spellStart"/>
      <w:r w:rsidRPr="007F634E">
        <w:rPr>
          <w:sz w:val="32"/>
          <w:szCs w:val="32"/>
        </w:rPr>
        <w:t>Бухаров</w:t>
      </w:r>
      <w:proofErr w:type="spellEnd"/>
    </w:p>
    <w:p w:rsidR="00F66961" w:rsidRDefault="00F66961" w:rsidP="00F66961">
      <w:pPr>
        <w:spacing w:line="360" w:lineRule="auto"/>
        <w:jc w:val="center"/>
      </w:pPr>
    </w:p>
    <w:p w:rsidR="00F66961" w:rsidRDefault="00F66961" w:rsidP="00F66961">
      <w:pPr>
        <w:spacing w:line="360" w:lineRule="auto"/>
        <w:jc w:val="center"/>
        <w:rPr>
          <w:szCs w:val="28"/>
        </w:rPr>
      </w:pPr>
    </w:p>
    <w:p w:rsidR="00F66961" w:rsidRPr="00437DEE" w:rsidRDefault="00F66961" w:rsidP="00F66961">
      <w:pPr>
        <w:ind w:firstLine="709"/>
        <w:rPr>
          <w:szCs w:val="28"/>
        </w:rPr>
      </w:pPr>
      <w:r w:rsidRPr="00437DEE">
        <w:rPr>
          <w:szCs w:val="28"/>
        </w:rPr>
        <w:t>Методические указания составлены в соответствии с учебным планом и программой по дисциплине «</w:t>
      </w:r>
      <w:r w:rsidRPr="007F634E">
        <w:rPr>
          <w:szCs w:val="28"/>
        </w:rPr>
        <w:t>Экономика и менеджмент высоких технологий</w:t>
      </w:r>
      <w:r w:rsidRPr="00437DEE">
        <w:rPr>
          <w:szCs w:val="28"/>
        </w:rPr>
        <w:t>».</w:t>
      </w:r>
      <w:r w:rsidRPr="00437DEE">
        <w:rPr>
          <w:snapToGrid w:val="0"/>
          <w:szCs w:val="28"/>
        </w:rPr>
        <w:t xml:space="preserve"> </w:t>
      </w:r>
      <w:r w:rsidRPr="007730D4">
        <w:rPr>
          <w:snapToGrid w:val="0"/>
          <w:szCs w:val="28"/>
        </w:rPr>
        <w:t>Пособие содержит тематический план занятий, представлены источники основной и дополнительной литературы в соответствии с темами занятий. В пособие даны рекомен</w:t>
      </w:r>
      <w:r>
        <w:rPr>
          <w:snapToGrid w:val="0"/>
          <w:szCs w:val="28"/>
        </w:rPr>
        <w:t xml:space="preserve">дации для подготовки к </w:t>
      </w:r>
      <w:r w:rsidRPr="00F66961">
        <w:rPr>
          <w:snapToGrid w:val="0"/>
          <w:szCs w:val="28"/>
        </w:rPr>
        <w:t>семинарским</w:t>
      </w:r>
      <w:r>
        <w:rPr>
          <w:snapToGrid w:val="0"/>
          <w:szCs w:val="28"/>
        </w:rPr>
        <w:t xml:space="preserve"> занятиям</w:t>
      </w:r>
      <w:r w:rsidRPr="007730D4">
        <w:rPr>
          <w:snapToGrid w:val="0"/>
          <w:szCs w:val="28"/>
        </w:rPr>
        <w:t>, промежуточному и итоговому контролю.</w:t>
      </w:r>
    </w:p>
    <w:p w:rsidR="00F66961" w:rsidRPr="007730D4" w:rsidRDefault="00F66961" w:rsidP="00F66961">
      <w:pPr>
        <w:ind w:firstLine="709"/>
        <w:rPr>
          <w:snapToGrid w:val="0"/>
          <w:szCs w:val="28"/>
        </w:rPr>
      </w:pPr>
      <w:r>
        <w:rPr>
          <w:sz w:val="24"/>
          <w:szCs w:val="24"/>
        </w:rPr>
        <w:t xml:space="preserve"> </w:t>
      </w:r>
      <w:r w:rsidRPr="007730D4">
        <w:rPr>
          <w:snapToGrid w:val="0"/>
          <w:szCs w:val="28"/>
        </w:rPr>
        <w:t xml:space="preserve">Методические указания предназначены для студентов, </w:t>
      </w:r>
      <w:r>
        <w:rPr>
          <w:snapToGrid w:val="0"/>
          <w:szCs w:val="28"/>
        </w:rPr>
        <w:t>обучающихся по направлению  0204</w:t>
      </w:r>
      <w:r w:rsidRPr="007730D4">
        <w:rPr>
          <w:snapToGrid w:val="0"/>
          <w:szCs w:val="28"/>
        </w:rPr>
        <w:t>00.68 «</w:t>
      </w:r>
      <w:r w:rsidR="004D7B58">
        <w:rPr>
          <w:snapToGrid w:val="0"/>
          <w:szCs w:val="28"/>
        </w:rPr>
        <w:t>Биология»</w:t>
      </w:r>
      <w:r>
        <w:rPr>
          <w:snapToGrid w:val="0"/>
          <w:szCs w:val="28"/>
        </w:rPr>
        <w:t>.</w:t>
      </w:r>
    </w:p>
    <w:p w:rsidR="00F66961" w:rsidRDefault="00F66961" w:rsidP="00F66961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F66961" w:rsidRPr="004D4181" w:rsidRDefault="00F66961" w:rsidP="00F66961">
      <w:pPr>
        <w:spacing w:line="228" w:lineRule="auto"/>
        <w:ind w:firstLine="709"/>
        <w:rPr>
          <w:b/>
          <w:bCs/>
          <w:szCs w:val="28"/>
        </w:rPr>
      </w:pPr>
      <w:r w:rsidRPr="00BD26B6">
        <w:rPr>
          <w:b/>
          <w:bCs/>
          <w:szCs w:val="28"/>
        </w:rPr>
        <w:lastRenderedPageBreak/>
        <w:t>1.</w:t>
      </w:r>
      <w:r w:rsidRPr="00F66961">
        <w:rPr>
          <w:b/>
          <w:bCs/>
          <w:szCs w:val="28"/>
        </w:rPr>
        <w:t xml:space="preserve"> </w:t>
      </w:r>
      <w:r w:rsidRPr="004D4181">
        <w:rPr>
          <w:b/>
          <w:bCs/>
          <w:szCs w:val="28"/>
        </w:rPr>
        <w:t xml:space="preserve"> Цели и задачи изучения дисциплины</w:t>
      </w:r>
    </w:p>
    <w:p w:rsidR="00F66961" w:rsidRPr="009A7DA1" w:rsidRDefault="00F66961" w:rsidP="00F66961">
      <w:pPr>
        <w:ind w:firstLine="709"/>
        <w:rPr>
          <w:szCs w:val="28"/>
        </w:rPr>
      </w:pPr>
      <w:r w:rsidRPr="009A7DA1">
        <w:rPr>
          <w:szCs w:val="28"/>
        </w:rPr>
        <w:t>Цель</w:t>
      </w:r>
      <w:r>
        <w:rPr>
          <w:szCs w:val="28"/>
        </w:rPr>
        <w:t>ю курса является</w:t>
      </w:r>
      <w:r w:rsidRPr="009A7DA1">
        <w:rPr>
          <w:szCs w:val="28"/>
        </w:rPr>
        <w:t xml:space="preserve"> изучение основных закономерностей </w:t>
      </w:r>
      <w:r>
        <w:rPr>
          <w:szCs w:val="28"/>
        </w:rPr>
        <w:t xml:space="preserve">инновационного процесса и </w:t>
      </w:r>
      <w:r w:rsidRPr="009A7DA1">
        <w:rPr>
          <w:szCs w:val="28"/>
        </w:rPr>
        <w:t>инновационной деятельности хозяйствующих субъектов, формирование комплекса теоретико-методологических и прикладных основ эффективного управления инновационными процессами в современных условиях, выработка практических навыков работы с методиками и инструментами управления нововведениями.</w:t>
      </w:r>
    </w:p>
    <w:p w:rsidR="00F66961" w:rsidRPr="001D16CF" w:rsidRDefault="00F66961" w:rsidP="00F66961">
      <w:pPr>
        <w:rPr>
          <w:szCs w:val="28"/>
        </w:rPr>
      </w:pPr>
      <w:r w:rsidRPr="001D16CF">
        <w:rPr>
          <w:szCs w:val="28"/>
        </w:rPr>
        <w:t>Задачи курса включают в себя:</w:t>
      </w:r>
    </w:p>
    <w:p w:rsidR="00F66961" w:rsidRPr="001D16CF" w:rsidRDefault="00F66961" w:rsidP="00F669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6CF">
        <w:rPr>
          <w:rFonts w:ascii="Times New Roman" w:hAnsi="Times New Roman"/>
          <w:sz w:val="28"/>
          <w:szCs w:val="28"/>
        </w:rPr>
        <w:t xml:space="preserve">изучение специфики </w:t>
      </w:r>
      <w:r>
        <w:rPr>
          <w:rFonts w:ascii="Times New Roman" w:hAnsi="Times New Roman"/>
          <w:sz w:val="28"/>
          <w:szCs w:val="28"/>
        </w:rPr>
        <w:t>инновационного процесса</w:t>
      </w:r>
      <w:r w:rsidRPr="001D16CF">
        <w:rPr>
          <w:rFonts w:ascii="Times New Roman" w:hAnsi="Times New Roman"/>
          <w:sz w:val="28"/>
          <w:szCs w:val="28"/>
        </w:rPr>
        <w:t>;</w:t>
      </w:r>
    </w:p>
    <w:p w:rsidR="00F66961" w:rsidRPr="001D16CF" w:rsidRDefault="00F66961" w:rsidP="00F669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6CF">
        <w:rPr>
          <w:rFonts w:ascii="Times New Roman" w:hAnsi="Times New Roman"/>
          <w:sz w:val="28"/>
          <w:szCs w:val="28"/>
        </w:rPr>
        <w:t>освоение инструментария и организационных методов управления инновациями;</w:t>
      </w:r>
    </w:p>
    <w:p w:rsidR="00F66961" w:rsidRPr="007F634E" w:rsidRDefault="00F66961" w:rsidP="00F669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6CF">
        <w:rPr>
          <w:rFonts w:ascii="Times New Roman" w:hAnsi="Times New Roman"/>
          <w:sz w:val="28"/>
          <w:szCs w:val="28"/>
        </w:rPr>
        <w:t xml:space="preserve">формирование соответствующих компетенций, необходимых для </w:t>
      </w:r>
      <w:r>
        <w:rPr>
          <w:rFonts w:ascii="Times New Roman" w:hAnsi="Times New Roman"/>
          <w:sz w:val="28"/>
          <w:szCs w:val="28"/>
        </w:rPr>
        <w:t>осуществления инновационной деятельности</w:t>
      </w:r>
      <w:r w:rsidRPr="001D16CF">
        <w:rPr>
          <w:rFonts w:ascii="Times New Roman" w:hAnsi="Times New Roman"/>
          <w:sz w:val="28"/>
          <w:szCs w:val="28"/>
        </w:rPr>
        <w:t>.</w:t>
      </w:r>
    </w:p>
    <w:p w:rsidR="00F66961" w:rsidRPr="00DC32BB" w:rsidRDefault="00F66961" w:rsidP="00F66961">
      <w:pPr>
        <w:pStyle w:val="a3"/>
        <w:keepNext/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указанной дисциплины выпускник должен обладать следующими компетенциями:</w:t>
      </w:r>
    </w:p>
    <w:p w:rsidR="00F66961" w:rsidRPr="00DC32BB" w:rsidRDefault="00F66961" w:rsidP="00F66961">
      <w:pPr>
        <w:ind w:firstLine="709"/>
        <w:rPr>
          <w:szCs w:val="28"/>
        </w:rPr>
      </w:pPr>
      <w:r>
        <w:rPr>
          <w:szCs w:val="28"/>
        </w:rPr>
        <w:t>- способность к инновационной деятельности (ОК-2);</w:t>
      </w:r>
    </w:p>
    <w:p w:rsidR="00F66961" w:rsidRPr="00845B9D" w:rsidRDefault="00F66961" w:rsidP="00F66961">
      <w:pPr>
        <w:ind w:firstLine="709"/>
        <w:rPr>
          <w:szCs w:val="28"/>
        </w:rPr>
      </w:pPr>
      <w:r>
        <w:rPr>
          <w:szCs w:val="28"/>
        </w:rPr>
        <w:t>- навыки организации и руководства работой профессиональных коллективов, способность к междисциплинарному общению (ПК-8).</w:t>
      </w:r>
    </w:p>
    <w:p w:rsidR="00F66961" w:rsidRPr="002A7461" w:rsidRDefault="00F66961" w:rsidP="00F66961">
      <w:pPr>
        <w:rPr>
          <w:szCs w:val="28"/>
          <w:highlight w:val="yellow"/>
        </w:rPr>
      </w:pPr>
    </w:p>
    <w:p w:rsidR="00F66961" w:rsidRPr="00E96578" w:rsidRDefault="00F66961" w:rsidP="00F66961">
      <w:pPr>
        <w:ind w:firstLine="709"/>
        <w:rPr>
          <w:szCs w:val="28"/>
        </w:rPr>
      </w:pPr>
      <w:r w:rsidRPr="00E96578">
        <w:rPr>
          <w:szCs w:val="28"/>
        </w:rPr>
        <w:t>В результате изучения дисциплины студент должен</w:t>
      </w:r>
    </w:p>
    <w:p w:rsidR="00F66961" w:rsidRPr="00E96578" w:rsidRDefault="00F66961" w:rsidP="00F66961">
      <w:pPr>
        <w:ind w:firstLine="709"/>
        <w:rPr>
          <w:szCs w:val="28"/>
        </w:rPr>
      </w:pPr>
      <w:r w:rsidRPr="00E96578">
        <w:rPr>
          <w:szCs w:val="28"/>
        </w:rPr>
        <w:t>Знать: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основные теоретические понятия инновационного процесса;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современные концепции и подходы к организации инноваций;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proofErr w:type="gramStart"/>
      <w:r w:rsidRPr="00E96578">
        <w:rPr>
          <w:bCs/>
          <w:szCs w:val="28"/>
        </w:rPr>
        <w:t>основы</w:t>
      </w:r>
      <w:proofErr w:type="gramEnd"/>
      <w:r w:rsidRPr="00E96578">
        <w:rPr>
          <w:bCs/>
          <w:szCs w:val="28"/>
        </w:rPr>
        <w:t xml:space="preserve"> бизнес-планирования инновационных проектов;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источники финансирования инновационной деятельности;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методы государственного регулирования инновационной деятельности;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основы планирования инноваций;</w:t>
      </w:r>
    </w:p>
    <w:p w:rsidR="00F66961" w:rsidRPr="00E96578" w:rsidRDefault="00F66961" w:rsidP="00F66961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формы организации предпринимательской деятельности в инновационной сфере.</w:t>
      </w:r>
    </w:p>
    <w:p w:rsidR="00F66961" w:rsidRPr="00E96578" w:rsidRDefault="00F66961" w:rsidP="00F66961">
      <w:pPr>
        <w:ind w:firstLine="709"/>
        <w:rPr>
          <w:szCs w:val="28"/>
        </w:rPr>
      </w:pPr>
      <w:r w:rsidRPr="00E96578">
        <w:rPr>
          <w:szCs w:val="28"/>
        </w:rPr>
        <w:t>Уметь:</w:t>
      </w:r>
    </w:p>
    <w:p w:rsidR="00F66961" w:rsidRPr="00E96578" w:rsidRDefault="00F66961" w:rsidP="00F6696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6578">
        <w:rPr>
          <w:rFonts w:ascii="Times New Roman" w:hAnsi="Times New Roman"/>
          <w:bCs/>
          <w:sz w:val="28"/>
          <w:szCs w:val="28"/>
        </w:rPr>
        <w:t>проводить оценку эффективности инновационных проектов;</w:t>
      </w:r>
    </w:p>
    <w:p w:rsidR="00F66961" w:rsidRPr="00E96578" w:rsidRDefault="00F66961" w:rsidP="00F6696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6578">
        <w:rPr>
          <w:rFonts w:ascii="Times New Roman" w:hAnsi="Times New Roman"/>
          <w:bCs/>
          <w:sz w:val="28"/>
          <w:szCs w:val="28"/>
        </w:rPr>
        <w:t>ориентироваться в направлениях защиты интеллектуальной собственности;</w:t>
      </w:r>
    </w:p>
    <w:p w:rsidR="00F66961" w:rsidRPr="00E96578" w:rsidRDefault="00F66961" w:rsidP="00F6696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6578">
        <w:rPr>
          <w:rFonts w:ascii="Times New Roman" w:hAnsi="Times New Roman"/>
          <w:sz w:val="28"/>
          <w:szCs w:val="28"/>
        </w:rPr>
        <w:t>осуществлять маркетинг инноваций.</w:t>
      </w:r>
    </w:p>
    <w:p w:rsidR="00F66961" w:rsidRPr="007F634E" w:rsidRDefault="00F66961" w:rsidP="00F66961">
      <w:pPr>
        <w:ind w:left="360"/>
        <w:rPr>
          <w:szCs w:val="28"/>
          <w:lang w:val="en-US"/>
        </w:rPr>
      </w:pPr>
    </w:p>
    <w:p w:rsidR="00F66961" w:rsidRPr="00A016BB" w:rsidRDefault="00F66961" w:rsidP="00F66961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016BB">
        <w:rPr>
          <w:rFonts w:ascii="Times New Roman" w:hAnsi="Times New Roman"/>
          <w:b/>
          <w:i w:val="0"/>
          <w:color w:val="auto"/>
          <w:sz w:val="28"/>
          <w:szCs w:val="28"/>
        </w:rPr>
        <w:t>2 Объем дисциплины и виды учебной работы</w:t>
      </w:r>
    </w:p>
    <w:p w:rsidR="00F66961" w:rsidRPr="004D4181" w:rsidRDefault="00F66961" w:rsidP="00F66961">
      <w:pPr>
        <w:spacing w:line="232" w:lineRule="auto"/>
        <w:jc w:val="right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1842"/>
      </w:tblGrid>
      <w:tr w:rsidR="00F66961" w:rsidRPr="004D4181" w:rsidTr="009206BD">
        <w:trPr>
          <w:cantSplit/>
          <w:trHeight w:hRule="exact" w:val="254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Всего </w:t>
            </w:r>
          </w:p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Семестр</w:t>
            </w:r>
          </w:p>
        </w:tc>
      </w:tr>
      <w:tr w:rsidR="00F66961" w:rsidRPr="004D4181" w:rsidTr="009206BD">
        <w:trPr>
          <w:cantSplit/>
          <w:trHeight w:hRule="exact" w:val="831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961" w:rsidRPr="004D4181" w:rsidRDefault="00F66961" w:rsidP="009206BD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6961" w:rsidRPr="004D4181" w:rsidRDefault="00F66961" w:rsidP="009206BD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1D12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F66961" w:rsidRPr="004D4181" w:rsidTr="009206BD">
        <w:trPr>
          <w:trHeight w:hRule="exact" w:val="24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696377" w:rsidRDefault="00F66961" w:rsidP="009206BD">
            <w:pPr>
              <w:pStyle w:val="1"/>
              <w:spacing w:line="23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36</w:t>
            </w:r>
            <w:r w:rsidRPr="006963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696377" w:rsidRDefault="00F66961" w:rsidP="009206BD">
            <w:pPr>
              <w:pStyle w:val="1"/>
              <w:spacing w:line="23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36</w:t>
            </w:r>
            <w:r w:rsidRPr="00696377">
              <w:rPr>
                <w:b/>
                <w:sz w:val="24"/>
                <w:szCs w:val="24"/>
              </w:rPr>
              <w:t>)</w:t>
            </w:r>
          </w:p>
        </w:tc>
      </w:tr>
      <w:tr w:rsidR="00F66961" w:rsidRPr="004D4181" w:rsidTr="009206BD">
        <w:trPr>
          <w:trHeight w:hRule="exact" w:val="2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004" w:rsidRDefault="00F66961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34004">
              <w:rPr>
                <w:b/>
                <w:sz w:val="24"/>
                <w:szCs w:val="24"/>
              </w:rPr>
              <w:t>0,45 (16)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004" w:rsidRDefault="00F66961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34004">
              <w:rPr>
                <w:b/>
                <w:sz w:val="24"/>
                <w:szCs w:val="24"/>
              </w:rPr>
              <w:t>0,45 (16)</w:t>
            </w:r>
          </w:p>
        </w:tc>
      </w:tr>
      <w:tr w:rsidR="00F66961" w:rsidRPr="004D4181" w:rsidTr="009206BD">
        <w:trPr>
          <w:trHeight w:hRule="exact"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F66961" w:rsidRPr="004D4181" w:rsidTr="009206BD">
        <w:trPr>
          <w:trHeight w:hRule="exact"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</w:tr>
      <w:tr w:rsidR="00F66961" w:rsidRPr="004D4181" w:rsidTr="009206BD">
        <w:trPr>
          <w:trHeight w:hRule="exact"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F66961" w:rsidRPr="004D4181" w:rsidTr="009206BD">
        <w:trPr>
          <w:trHeight w:hRule="exact" w:val="2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lastRenderedPageBreak/>
              <w:t>Самостоятельная работа: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004" w:rsidRDefault="00F66961" w:rsidP="009206BD">
            <w:pPr>
              <w:jc w:val="center"/>
              <w:rPr>
                <w:b/>
              </w:rPr>
            </w:pPr>
            <w:r w:rsidRPr="00E34004">
              <w:rPr>
                <w:b/>
                <w:sz w:val="24"/>
                <w:szCs w:val="24"/>
              </w:rPr>
              <w:t>0,6 (</w:t>
            </w:r>
            <w:r w:rsidRPr="00E34004">
              <w:rPr>
                <w:b/>
                <w:sz w:val="24"/>
                <w:szCs w:val="24"/>
                <w:lang w:val="en-US"/>
              </w:rPr>
              <w:t>2</w:t>
            </w:r>
            <w:r w:rsidRPr="00E34004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004" w:rsidRDefault="00F66961" w:rsidP="009206BD">
            <w:pPr>
              <w:jc w:val="center"/>
              <w:rPr>
                <w:b/>
              </w:rPr>
            </w:pPr>
            <w:r w:rsidRPr="00E34004">
              <w:rPr>
                <w:b/>
                <w:sz w:val="24"/>
                <w:szCs w:val="24"/>
              </w:rPr>
              <w:t>0,6 (</w:t>
            </w:r>
            <w:r w:rsidRPr="00E34004">
              <w:rPr>
                <w:b/>
                <w:sz w:val="24"/>
                <w:szCs w:val="24"/>
                <w:lang w:val="en-US"/>
              </w:rPr>
              <w:t>2</w:t>
            </w:r>
            <w:r w:rsidRPr="00E34004">
              <w:rPr>
                <w:b/>
                <w:sz w:val="24"/>
                <w:szCs w:val="24"/>
              </w:rPr>
              <w:t>0)</w:t>
            </w:r>
          </w:p>
        </w:tc>
      </w:tr>
      <w:tr w:rsidR="00F66961" w:rsidRPr="004D4181" w:rsidTr="009206BD">
        <w:trPr>
          <w:trHeight w:hRule="exact" w:val="2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DC32BB" w:rsidRDefault="00F66961" w:rsidP="009206BD">
            <w:pPr>
              <w:jc w:val="center"/>
            </w:pPr>
            <w:r w:rsidRPr="00DC32BB">
              <w:rPr>
                <w:sz w:val="24"/>
                <w:szCs w:val="24"/>
              </w:rPr>
              <w:t>0,6 (</w:t>
            </w:r>
            <w:r w:rsidRPr="00DC32BB">
              <w:rPr>
                <w:sz w:val="24"/>
                <w:szCs w:val="24"/>
                <w:lang w:val="en-US"/>
              </w:rPr>
              <w:t>2</w:t>
            </w:r>
            <w:r w:rsidRPr="00DC32BB">
              <w:rPr>
                <w:sz w:val="24"/>
                <w:szCs w:val="24"/>
              </w:rPr>
              <w:t>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DC32BB" w:rsidRDefault="00F66961" w:rsidP="009206BD">
            <w:pPr>
              <w:jc w:val="center"/>
            </w:pPr>
            <w:r w:rsidRPr="00DC32BB">
              <w:rPr>
                <w:sz w:val="24"/>
                <w:szCs w:val="24"/>
              </w:rPr>
              <w:t>0,6 (</w:t>
            </w:r>
            <w:r w:rsidRPr="00DC32BB">
              <w:rPr>
                <w:sz w:val="24"/>
                <w:szCs w:val="24"/>
                <w:lang w:val="en-US"/>
              </w:rPr>
              <w:t>2</w:t>
            </w:r>
            <w:r w:rsidRPr="00DC32BB">
              <w:rPr>
                <w:sz w:val="24"/>
                <w:szCs w:val="24"/>
              </w:rPr>
              <w:t>0)</w:t>
            </w:r>
          </w:p>
        </w:tc>
      </w:tr>
      <w:tr w:rsidR="00F66961" w:rsidRPr="004D4181" w:rsidTr="009206BD">
        <w:trPr>
          <w:trHeight w:hRule="exact" w:val="2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реферат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CD695E" w:rsidRDefault="00F66961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</w:tr>
      <w:tr w:rsidR="00F66961" w:rsidRPr="004D4181" w:rsidTr="009206BD">
        <w:trPr>
          <w:trHeight w:hRule="exact" w:val="6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6961" w:rsidRPr="004D4181" w:rsidRDefault="00F66961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F66961" w:rsidRPr="004D4181" w:rsidRDefault="00F66961" w:rsidP="00F66961">
      <w:pPr>
        <w:spacing w:line="232" w:lineRule="auto"/>
        <w:rPr>
          <w:b/>
          <w:bCs/>
          <w:szCs w:val="28"/>
        </w:rPr>
      </w:pPr>
    </w:p>
    <w:p w:rsidR="00F66961" w:rsidRDefault="00F66961" w:rsidP="00F66961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3.</w:t>
      </w:r>
      <w:r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  <w:t xml:space="preserve"> </w:t>
      </w:r>
      <w:r w:rsidRPr="00F66961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Практические занятия</w:t>
      </w:r>
    </w:p>
    <w:p w:rsidR="00A71198" w:rsidRPr="00A71198" w:rsidRDefault="00A71198" w:rsidP="00A71198">
      <w:pPr>
        <w:rPr>
          <w:i/>
          <w:szCs w:val="28"/>
        </w:rPr>
      </w:pPr>
      <w:r>
        <w:rPr>
          <w:i/>
          <w:szCs w:val="28"/>
        </w:rPr>
        <w:t xml:space="preserve">          3.1 </w:t>
      </w:r>
      <w:r w:rsidRPr="00A71198">
        <w:rPr>
          <w:i/>
          <w:szCs w:val="28"/>
        </w:rPr>
        <w:t>Содержание разделов и тем дисциплины</w:t>
      </w:r>
    </w:p>
    <w:p w:rsidR="00F66961" w:rsidRPr="003C1E21" w:rsidRDefault="00F66961" w:rsidP="00F66961">
      <w:pPr>
        <w:ind w:firstLine="709"/>
        <w:rPr>
          <w:szCs w:val="28"/>
        </w:rPr>
      </w:pPr>
    </w:p>
    <w:tbl>
      <w:tblPr>
        <w:tblW w:w="9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222"/>
      </w:tblGrid>
      <w:tr w:rsidR="00F66961" w:rsidRPr="004D4181" w:rsidTr="009206BD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ind w:firstLine="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№ </w:t>
            </w:r>
          </w:p>
          <w:p w:rsidR="00F66961" w:rsidRPr="004D4181" w:rsidRDefault="00F66961" w:rsidP="009206BD">
            <w:pPr>
              <w:pStyle w:val="1"/>
              <w:ind w:firstLine="9"/>
              <w:jc w:val="center"/>
              <w:rPr>
                <w:sz w:val="24"/>
                <w:szCs w:val="24"/>
              </w:rPr>
            </w:pPr>
            <w:proofErr w:type="gramStart"/>
            <w:r w:rsidRPr="004D4181">
              <w:rPr>
                <w:sz w:val="24"/>
                <w:szCs w:val="24"/>
              </w:rPr>
              <w:t>п</w:t>
            </w:r>
            <w:proofErr w:type="gramEnd"/>
            <w:r w:rsidRPr="004D4181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№ раздела </w:t>
            </w:r>
          </w:p>
          <w:p w:rsidR="00F66961" w:rsidRPr="004D4181" w:rsidRDefault="00F66961" w:rsidP="009206BD">
            <w:pPr>
              <w:pStyle w:val="1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дисциплины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ind w:firstLine="70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Наименование практических занятий,</w:t>
            </w:r>
          </w:p>
          <w:p w:rsidR="00F66961" w:rsidRPr="004D4181" w:rsidRDefault="00F66961" w:rsidP="009206BD">
            <w:pPr>
              <w:pStyle w:val="1"/>
              <w:ind w:firstLine="70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объем в часах</w:t>
            </w:r>
          </w:p>
        </w:tc>
      </w:tr>
      <w:tr w:rsidR="00F66961" w:rsidRPr="004D4181" w:rsidTr="009206BD">
        <w:trPr>
          <w:trHeight w:hRule="exact"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BAA" w:rsidRDefault="00F66961" w:rsidP="009206BD">
            <w:pPr>
              <w:tabs>
                <w:tab w:val="left" w:pos="1425"/>
                <w:tab w:val="left" w:pos="5205"/>
              </w:tabs>
              <w:rPr>
                <w:sz w:val="24"/>
                <w:szCs w:val="24"/>
              </w:rPr>
            </w:pPr>
            <w:r w:rsidRPr="004D3483">
              <w:rPr>
                <w:sz w:val="24"/>
                <w:szCs w:val="24"/>
              </w:rPr>
              <w:t xml:space="preserve">Основные понятия </w:t>
            </w:r>
            <w:proofErr w:type="spellStart"/>
            <w:r w:rsidRPr="004D3483">
              <w:rPr>
                <w:sz w:val="24"/>
                <w:szCs w:val="24"/>
              </w:rPr>
              <w:t>инноватики</w:t>
            </w:r>
            <w:proofErr w:type="spellEnd"/>
            <w:r w:rsidRPr="004D34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A44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66961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ab/>
            </w:r>
          </w:p>
        </w:tc>
      </w:tr>
      <w:tr w:rsidR="00F66961" w:rsidRPr="004D4181" w:rsidTr="009206BD">
        <w:trPr>
          <w:trHeight w:hRule="exact" w:val="6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4D418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6961" w:rsidRPr="004D418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6139C1" w:rsidRDefault="00F66961" w:rsidP="009206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2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BAA" w:rsidRDefault="00F66961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 w:rsidRPr="008E76AF">
              <w:rPr>
                <w:sz w:val="24"/>
                <w:szCs w:val="24"/>
              </w:rPr>
              <w:t xml:space="preserve">Государственное регулирование инновационной деятельности. </w:t>
            </w:r>
            <w:r w:rsidRPr="001A44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ab/>
            </w:r>
          </w:p>
        </w:tc>
      </w:tr>
      <w:tr w:rsidR="00F66961" w:rsidRPr="004D4181" w:rsidTr="009206BD">
        <w:trPr>
          <w:trHeight w:hRule="exact"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3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BAA" w:rsidRDefault="00F66961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 w:rsidRPr="00A858B0">
              <w:rPr>
                <w:sz w:val="24"/>
                <w:szCs w:val="24"/>
              </w:rPr>
              <w:t>Интеллектуальная собственность</w:t>
            </w:r>
            <w:r w:rsidRPr="00440C6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ab/>
            </w:r>
          </w:p>
        </w:tc>
      </w:tr>
      <w:tr w:rsidR="00F66961" w:rsidRPr="004D4181" w:rsidTr="009206BD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4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BAA" w:rsidRDefault="00F66961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 w:rsidRPr="00300DA9">
              <w:rPr>
                <w:sz w:val="24"/>
                <w:szCs w:val="24"/>
              </w:rPr>
              <w:t>Маркетинг инноваций.</w:t>
            </w:r>
            <w:r w:rsidRPr="00AB4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ab/>
            </w:r>
          </w:p>
        </w:tc>
      </w:tr>
      <w:tr w:rsidR="00F66961" w:rsidRPr="004D4181" w:rsidTr="009206BD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5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BAA" w:rsidRDefault="00F66961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 w:rsidRPr="007C4DD0">
              <w:rPr>
                <w:sz w:val="24"/>
                <w:szCs w:val="24"/>
              </w:rPr>
              <w:t>Финансирование инновационной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1A44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F66961" w:rsidRPr="004D4181" w:rsidTr="009206BD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Default="00F66961" w:rsidP="009206B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6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961" w:rsidRPr="00E34BAA" w:rsidRDefault="00F66961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 w:rsidRPr="00A858B0">
              <w:rPr>
                <w:sz w:val="24"/>
                <w:szCs w:val="24"/>
              </w:rPr>
              <w:t>Основы управления инновационным проектом. Оценка эффективности инновационного проекта</w:t>
            </w:r>
            <w:r>
              <w:rPr>
                <w:sz w:val="24"/>
                <w:szCs w:val="24"/>
              </w:rPr>
              <w:t xml:space="preserve">. </w:t>
            </w:r>
            <w:r w:rsidRPr="001A44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</w:tbl>
    <w:p w:rsidR="00F66961" w:rsidRPr="00DB446D" w:rsidRDefault="00F66961" w:rsidP="00F66961">
      <w:pPr>
        <w:ind w:firstLine="709"/>
        <w:rPr>
          <w:bCs/>
          <w:szCs w:val="28"/>
        </w:rPr>
      </w:pPr>
    </w:p>
    <w:p w:rsidR="00F66961" w:rsidRPr="00076E5E" w:rsidRDefault="00A71198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 </w:t>
      </w:r>
      <w:r w:rsidR="00F66961" w:rsidRPr="00076E5E">
        <w:rPr>
          <w:rFonts w:ascii="Times New Roman" w:hAnsi="Times New Roman"/>
          <w:sz w:val="28"/>
          <w:szCs w:val="28"/>
          <w:lang w:val="ru-RU"/>
        </w:rPr>
        <w:t>Содержание практических занятий</w:t>
      </w:r>
    </w:p>
    <w:p w:rsidR="00F66961" w:rsidRDefault="00F66961" w:rsidP="00F66961">
      <w:pPr>
        <w:pStyle w:val="FR1"/>
        <w:spacing w:before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66961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58B0">
        <w:rPr>
          <w:rFonts w:ascii="Times New Roman" w:hAnsi="Times New Roman"/>
          <w:b/>
          <w:sz w:val="28"/>
          <w:szCs w:val="28"/>
          <w:lang w:val="ru-RU"/>
        </w:rPr>
        <w:t>Модуль 1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A858B0">
        <w:rPr>
          <w:rFonts w:ascii="Times New Roman" w:hAnsi="Times New Roman"/>
          <w:b/>
          <w:sz w:val="28"/>
          <w:szCs w:val="28"/>
          <w:lang w:val="ru-RU"/>
        </w:rPr>
        <w:t xml:space="preserve"> Основные понятия </w:t>
      </w:r>
      <w:proofErr w:type="spellStart"/>
      <w:r w:rsidRPr="00A858B0">
        <w:rPr>
          <w:rFonts w:ascii="Times New Roman" w:hAnsi="Times New Roman"/>
          <w:b/>
          <w:sz w:val="28"/>
          <w:szCs w:val="28"/>
          <w:lang w:val="ru-RU"/>
        </w:rPr>
        <w:t>инноватики</w:t>
      </w:r>
      <w:proofErr w:type="spellEnd"/>
    </w:p>
    <w:p w:rsidR="00F66961" w:rsidRPr="00A2001F" w:rsidRDefault="00F66961" w:rsidP="00F66961">
      <w:pPr>
        <w:pStyle w:val="FR1"/>
        <w:ind w:firstLine="629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Разбор основных понятий, терминологии, определений</w:t>
      </w:r>
      <w:r w:rsidRPr="00112047">
        <w:rPr>
          <w:rFonts w:ascii="Times New Roman" w:hAnsi="Times New Roman"/>
          <w:i w:val="0"/>
          <w:sz w:val="28"/>
          <w:lang w:val="ru-RU"/>
        </w:rPr>
        <w:t xml:space="preserve"> инновационной деятельности</w:t>
      </w:r>
      <w:r>
        <w:rPr>
          <w:rFonts w:ascii="Times New Roman" w:hAnsi="Times New Roman"/>
          <w:i w:val="0"/>
          <w:sz w:val="28"/>
          <w:lang w:val="ru-RU"/>
        </w:rPr>
        <w:t xml:space="preserve"> и инновационного процесса</w:t>
      </w:r>
      <w:r w:rsidRPr="00112047">
        <w:rPr>
          <w:rFonts w:ascii="Times New Roman" w:hAnsi="Times New Roman"/>
          <w:i w:val="0"/>
          <w:sz w:val="28"/>
          <w:lang w:val="ru-RU"/>
        </w:rPr>
        <w:t xml:space="preserve">. </w:t>
      </w:r>
      <w:r>
        <w:rPr>
          <w:rFonts w:ascii="Times New Roman" w:hAnsi="Times New Roman"/>
          <w:i w:val="0"/>
          <w:sz w:val="28"/>
          <w:lang w:val="ru-RU"/>
        </w:rPr>
        <w:t>Работа в группах: приведение примеров инноваций по различным классификациям. Работа в группах: и</w:t>
      </w:r>
      <w:r w:rsidRPr="00112047">
        <w:rPr>
          <w:rFonts w:ascii="Times New Roman" w:hAnsi="Times New Roman"/>
          <w:i w:val="0"/>
          <w:sz w:val="28"/>
          <w:lang w:val="ru-RU"/>
        </w:rPr>
        <w:t>зобретение собственной (групповой) инновации</w:t>
      </w:r>
      <w:r>
        <w:rPr>
          <w:rFonts w:ascii="Times New Roman" w:hAnsi="Times New Roman"/>
          <w:i w:val="0"/>
          <w:sz w:val="28"/>
          <w:lang w:val="ru-RU"/>
        </w:rPr>
        <w:t xml:space="preserve"> с использованием метода мозгового штурма</w:t>
      </w:r>
      <w:r w:rsidRPr="00112047">
        <w:rPr>
          <w:rFonts w:ascii="Times New Roman" w:hAnsi="Times New Roman"/>
          <w:i w:val="0"/>
          <w:sz w:val="28"/>
          <w:lang w:val="ru-RU"/>
        </w:rPr>
        <w:t>.</w:t>
      </w:r>
      <w:r>
        <w:rPr>
          <w:rFonts w:ascii="Times New Roman" w:hAnsi="Times New Roman"/>
          <w:i w:val="0"/>
          <w:sz w:val="28"/>
          <w:lang w:val="ru-RU"/>
        </w:rPr>
        <w:t xml:space="preserve"> </w:t>
      </w:r>
      <w:r w:rsidRPr="00A2001F">
        <w:rPr>
          <w:rFonts w:ascii="Times New Roman" w:hAnsi="Times New Roman"/>
          <w:i w:val="0"/>
          <w:sz w:val="28"/>
          <w:lang w:val="ru-RU"/>
        </w:rPr>
        <w:t>Презентация результатов работы групп. Обсуждение и по</w:t>
      </w:r>
      <w:r>
        <w:rPr>
          <w:rFonts w:ascii="Times New Roman" w:hAnsi="Times New Roman"/>
          <w:i w:val="0"/>
          <w:sz w:val="28"/>
          <w:lang w:val="ru-RU"/>
        </w:rPr>
        <w:t>д</w:t>
      </w:r>
      <w:r w:rsidRPr="00A2001F">
        <w:rPr>
          <w:rFonts w:ascii="Times New Roman" w:hAnsi="Times New Roman"/>
          <w:i w:val="0"/>
          <w:sz w:val="28"/>
          <w:lang w:val="ru-RU"/>
        </w:rPr>
        <w:t>ведение итогов.</w:t>
      </w:r>
    </w:p>
    <w:p w:rsidR="00F66961" w:rsidRDefault="00F66961" w:rsidP="00F66961">
      <w:pPr>
        <w:pStyle w:val="FR1"/>
        <w:spacing w:before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66961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 2.</w:t>
      </w:r>
      <w:r w:rsidRPr="00EB25A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C19">
        <w:rPr>
          <w:rFonts w:ascii="Times New Roman" w:hAnsi="Times New Roman"/>
          <w:b/>
          <w:sz w:val="28"/>
          <w:lang w:val="ru-RU"/>
        </w:rPr>
        <w:t>Государственное регулирование инновационной деятельности</w:t>
      </w:r>
    </w:p>
    <w:p w:rsidR="00F66961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Доклады: «Инновационная политика РФ, цели, приоритеты в области науки и техники», «Существующие способы государственной поддержки инновационной деятельности». «</w:t>
      </w:r>
      <w:r w:rsidRPr="00445301">
        <w:rPr>
          <w:rFonts w:ascii="Times New Roman" w:hAnsi="Times New Roman"/>
          <w:i w:val="0"/>
          <w:sz w:val="28"/>
          <w:lang w:val="ru-RU"/>
        </w:rPr>
        <w:t xml:space="preserve">Бизнес-инкубаторы» и «Технопарки». Обсуждение существующих моделей. </w:t>
      </w:r>
      <w:r>
        <w:rPr>
          <w:rFonts w:ascii="Times New Roman" w:hAnsi="Times New Roman"/>
          <w:i w:val="0"/>
          <w:sz w:val="28"/>
          <w:lang w:val="ru-RU"/>
        </w:rPr>
        <w:t>Работа в группах: п</w:t>
      </w:r>
      <w:r w:rsidRPr="00445301">
        <w:rPr>
          <w:rFonts w:ascii="Times New Roman" w:hAnsi="Times New Roman"/>
          <w:i w:val="0"/>
          <w:sz w:val="28"/>
          <w:lang w:val="ru-RU"/>
        </w:rPr>
        <w:t xml:space="preserve">одготовка и анализ предложений формирования Бизнес инкубатора и Технопарка в рамках </w:t>
      </w:r>
      <w:r>
        <w:rPr>
          <w:rFonts w:ascii="Times New Roman" w:hAnsi="Times New Roman"/>
          <w:i w:val="0"/>
          <w:sz w:val="28"/>
          <w:lang w:val="ru-RU"/>
        </w:rPr>
        <w:t>университета</w:t>
      </w:r>
      <w:r w:rsidRPr="00445301">
        <w:rPr>
          <w:rFonts w:ascii="Times New Roman" w:hAnsi="Times New Roman"/>
          <w:i w:val="0"/>
          <w:sz w:val="28"/>
          <w:lang w:val="ru-RU"/>
        </w:rPr>
        <w:t xml:space="preserve">. </w:t>
      </w:r>
    </w:p>
    <w:p w:rsidR="00F66961" w:rsidRPr="000A6882" w:rsidRDefault="00F66961" w:rsidP="00F66961">
      <w:pPr>
        <w:pStyle w:val="FR1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6961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6882">
        <w:rPr>
          <w:rFonts w:ascii="Times New Roman" w:hAnsi="Times New Roman"/>
          <w:b/>
          <w:sz w:val="28"/>
          <w:szCs w:val="28"/>
          <w:lang w:val="ru-RU"/>
        </w:rPr>
        <w:t>Модуль 3</w:t>
      </w:r>
      <w:r>
        <w:rPr>
          <w:rFonts w:ascii="Times New Roman" w:hAnsi="Times New Roman"/>
          <w:b/>
          <w:sz w:val="28"/>
          <w:szCs w:val="28"/>
          <w:lang w:val="ru-RU"/>
        </w:rPr>
        <w:t>. Интеллектуальная собственность</w:t>
      </w:r>
      <w:r w:rsidRPr="000A68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66961" w:rsidRPr="000A6882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Разбор понятий и примеров объектов защиты авторского и патентного права. Доклад – «Порядок получения патента в Российской Федерации». Работа в группах: анализ конкретной ситуации «Декоративное стекло». Работа в группах: определение стратегии патентования по </w:t>
      </w:r>
      <w:r w:rsidRPr="00112047">
        <w:rPr>
          <w:rFonts w:ascii="Times New Roman" w:hAnsi="Times New Roman"/>
          <w:i w:val="0"/>
          <w:sz w:val="28"/>
          <w:lang w:val="ru-RU"/>
        </w:rPr>
        <w:t xml:space="preserve">собственной </w:t>
      </w:r>
      <w:r w:rsidRPr="00112047">
        <w:rPr>
          <w:rFonts w:ascii="Times New Roman" w:hAnsi="Times New Roman"/>
          <w:i w:val="0"/>
          <w:sz w:val="28"/>
          <w:lang w:val="ru-RU"/>
        </w:rPr>
        <w:lastRenderedPageBreak/>
        <w:t>(групповой) инновации</w:t>
      </w:r>
      <w:r>
        <w:rPr>
          <w:rFonts w:ascii="Times New Roman" w:hAnsi="Times New Roman"/>
          <w:i w:val="0"/>
          <w:sz w:val="28"/>
          <w:lang w:val="ru-RU"/>
        </w:rPr>
        <w:t xml:space="preserve">. </w:t>
      </w:r>
      <w:r w:rsidRPr="00556FAA">
        <w:rPr>
          <w:rFonts w:ascii="Times New Roman" w:hAnsi="Times New Roman"/>
          <w:i w:val="0"/>
          <w:sz w:val="28"/>
          <w:lang w:val="ru-RU"/>
        </w:rPr>
        <w:t xml:space="preserve">Презентация самостоятельной работы групп по стратегии патентования собственной (групповой) инновации, доклад по результатам патентного поиска. Разбор понятия и примеров технологического трансферта. </w:t>
      </w:r>
    </w:p>
    <w:p w:rsidR="00F66961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highlight w:val="yellow"/>
          <w:lang w:val="ru-RU"/>
        </w:rPr>
      </w:pPr>
    </w:p>
    <w:p w:rsidR="00F66961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Модуль 4. Маркетинг инноваций</w:t>
      </w:r>
    </w:p>
    <w:p w:rsidR="00F66961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Процесс маркетинга инноваций. Работа в группах: позиционирование собственной (групповой) инновации, разработка концепции товара, определение маркетинговой стратегии ценообразования, стратегии сбыта. Проведение деловой мини-игры «Продажа товара-новинки». Особенности коммерциализации технологий.</w:t>
      </w:r>
    </w:p>
    <w:p w:rsidR="00F66961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6961" w:rsidRPr="00057CE5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57CE5">
        <w:rPr>
          <w:rFonts w:ascii="Times New Roman" w:hAnsi="Times New Roman"/>
          <w:b/>
          <w:sz w:val="28"/>
          <w:szCs w:val="28"/>
          <w:lang w:val="ru-RU"/>
        </w:rPr>
        <w:t>Модуль 5. Финансирование инновационной деятельности</w:t>
      </w:r>
    </w:p>
    <w:p w:rsidR="00F66961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Доклад по источникам финансирования исследований в профессиональной области. Обсуждение методов финансирования, преимуществ и недостатков. Работа в группах: выбор организационной формы работы по </w:t>
      </w:r>
      <w:r w:rsidRPr="00112047">
        <w:rPr>
          <w:rFonts w:ascii="Times New Roman" w:hAnsi="Times New Roman"/>
          <w:i w:val="0"/>
          <w:sz w:val="28"/>
          <w:lang w:val="ru-RU"/>
        </w:rPr>
        <w:t>собственной (групповой) инновации</w:t>
      </w:r>
      <w:r>
        <w:rPr>
          <w:rFonts w:ascii="Times New Roman" w:hAnsi="Times New Roman"/>
          <w:i w:val="0"/>
          <w:sz w:val="28"/>
          <w:lang w:val="ru-RU"/>
        </w:rPr>
        <w:t>, определение возможных источников финансирования. Обсуждение результатов работы групп.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66961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6961" w:rsidRPr="00057CE5" w:rsidRDefault="00F66961" w:rsidP="00F66961">
      <w:pPr>
        <w:pStyle w:val="FR1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7CE5">
        <w:rPr>
          <w:rFonts w:ascii="Times New Roman" w:hAnsi="Times New Roman"/>
          <w:b/>
          <w:sz w:val="28"/>
          <w:szCs w:val="28"/>
          <w:lang w:val="ru-RU"/>
        </w:rPr>
        <w:t xml:space="preserve">Модуль 6 </w:t>
      </w:r>
      <w:r w:rsidRPr="00057C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7CE5">
        <w:rPr>
          <w:rFonts w:ascii="Times New Roman" w:hAnsi="Times New Roman"/>
          <w:b/>
          <w:sz w:val="28"/>
          <w:szCs w:val="28"/>
          <w:lang w:val="ru-RU"/>
        </w:rPr>
        <w:t>Основы управления инновационным проектом. Оценка эффективности инновационного проекта</w:t>
      </w:r>
    </w:p>
    <w:p w:rsidR="00F66961" w:rsidRPr="00A71198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Планирование инновационного проекта. Работа в группах: построение дерева работ и сетевого графика по собственному (групповому) </w:t>
      </w:r>
      <w:r w:rsidRPr="00BD5F03">
        <w:rPr>
          <w:rFonts w:ascii="Times New Roman" w:hAnsi="Times New Roman"/>
          <w:i w:val="0"/>
          <w:sz w:val="28"/>
          <w:szCs w:val="28"/>
          <w:lang w:val="ru-RU"/>
        </w:rPr>
        <w:t>инновационно</w:t>
      </w:r>
      <w:r>
        <w:rPr>
          <w:rFonts w:ascii="Times New Roman" w:hAnsi="Times New Roman"/>
          <w:i w:val="0"/>
          <w:sz w:val="28"/>
          <w:szCs w:val="28"/>
          <w:lang w:val="ru-RU"/>
        </w:rPr>
        <w:t>му проекту. Информация для написания бизнес-плана проекта. Обсуждение направлений оценки эффективности проекта. Решение задач</w:t>
      </w:r>
      <w:r w:rsidRPr="009B416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на р</w:t>
      </w:r>
      <w:r w:rsidRPr="009B4168">
        <w:rPr>
          <w:rFonts w:ascii="Times New Roman" w:hAnsi="Times New Roman"/>
          <w:i w:val="0"/>
          <w:sz w:val="28"/>
          <w:szCs w:val="28"/>
          <w:lang w:val="ru-RU"/>
        </w:rPr>
        <w:t>асчет экономической эффективно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сти </w:t>
      </w:r>
      <w:r w:rsidRPr="009B4168">
        <w:rPr>
          <w:rFonts w:ascii="Times New Roman" w:hAnsi="Times New Roman"/>
          <w:i w:val="0"/>
          <w:sz w:val="28"/>
          <w:szCs w:val="28"/>
          <w:lang w:val="ru-RU"/>
        </w:rPr>
        <w:t>инновацион</w:t>
      </w:r>
      <w:r>
        <w:rPr>
          <w:rFonts w:ascii="Times New Roman" w:hAnsi="Times New Roman"/>
          <w:i w:val="0"/>
          <w:sz w:val="28"/>
          <w:szCs w:val="28"/>
          <w:lang w:val="ru-RU"/>
        </w:rPr>
        <w:t>ного проекта. Деловая игра «Конкурс инновационных проектов» с использование средств мультимедиа, в ходе которой проводятся презентации итоговых работ групп в виде основных пунктов бизнес-плана инновационного проекта.</w:t>
      </w:r>
    </w:p>
    <w:p w:rsidR="00F66961" w:rsidRPr="00A71198" w:rsidRDefault="00F66961" w:rsidP="00F66961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71198" w:rsidRPr="00A71198" w:rsidRDefault="00A71198" w:rsidP="00A71198">
      <w:pPr>
        <w:pStyle w:val="a5"/>
        <w:spacing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3.3</w:t>
      </w:r>
      <w:r w:rsidRPr="00A711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Методические замечания к проведению  семинарских занятий</w:t>
      </w:r>
    </w:p>
    <w:p w:rsidR="00A71198" w:rsidRPr="00A6111E" w:rsidRDefault="00A71198" w:rsidP="00A71198">
      <w:pPr>
        <w:ind w:left="-567" w:firstLine="709"/>
        <w:rPr>
          <w:szCs w:val="28"/>
          <w:lang w:eastAsia="ar-SA"/>
        </w:rPr>
      </w:pPr>
      <w:r w:rsidRPr="00A6111E">
        <w:rPr>
          <w:szCs w:val="28"/>
          <w:lang w:eastAsia="ar-SA"/>
        </w:rPr>
        <w:t>Семинарские занятия направлены на расширение и углубление понимания теоретических знаний и их практическое применение по курсу «</w:t>
      </w:r>
      <w:r>
        <w:rPr>
          <w:szCs w:val="28"/>
          <w:lang w:eastAsia="ar-SA"/>
        </w:rPr>
        <w:t>Экономика и менеджмент высоких технологий</w:t>
      </w:r>
      <w:r w:rsidRPr="00A6111E">
        <w:rPr>
          <w:szCs w:val="28"/>
          <w:lang w:eastAsia="ar-SA"/>
        </w:rPr>
        <w:t>». Особое внимание обращается на развитие у студентов умений и навыков самостоятельного и критического мышления, дискурс</w:t>
      </w:r>
      <w:r>
        <w:rPr>
          <w:szCs w:val="28"/>
          <w:lang w:eastAsia="ar-SA"/>
        </w:rPr>
        <w:t>ивных практик.</w:t>
      </w:r>
    </w:p>
    <w:p w:rsidR="00A71198" w:rsidRPr="000070F5" w:rsidRDefault="00A71198" w:rsidP="00A71198">
      <w:pPr>
        <w:ind w:left="-567" w:firstLine="709"/>
        <w:rPr>
          <w:i/>
          <w:szCs w:val="28"/>
          <w:lang w:eastAsia="ar-SA"/>
        </w:rPr>
      </w:pPr>
      <w:r w:rsidRPr="00A6111E">
        <w:rPr>
          <w:i/>
          <w:szCs w:val="28"/>
          <w:lang w:eastAsia="ar-SA"/>
        </w:rPr>
        <w:t>Важными задачами семинарского занятия являются:</w:t>
      </w:r>
    </w:p>
    <w:p w:rsidR="00A71198" w:rsidRPr="00A6111E" w:rsidRDefault="00A71198" w:rsidP="00A71198">
      <w:pPr>
        <w:numPr>
          <w:ilvl w:val="0"/>
          <w:numId w:val="7"/>
        </w:numPr>
        <w:suppressAutoHyphens/>
        <w:ind w:left="-142"/>
        <w:contextualSpacing/>
        <w:rPr>
          <w:szCs w:val="28"/>
          <w:lang w:eastAsia="ar-SA"/>
        </w:rPr>
      </w:pPr>
      <w:r w:rsidRPr="00A6111E">
        <w:rPr>
          <w:szCs w:val="28"/>
          <w:lang w:eastAsia="ar-SA"/>
        </w:rPr>
        <w:t xml:space="preserve">развитие способности к анализу и синтезу и формирование навыков контекстной обработки информации; </w:t>
      </w:r>
    </w:p>
    <w:p w:rsidR="00A71198" w:rsidRPr="000070F5" w:rsidRDefault="00A71198" w:rsidP="00A71198">
      <w:pPr>
        <w:numPr>
          <w:ilvl w:val="0"/>
          <w:numId w:val="7"/>
        </w:numPr>
        <w:suppressAutoHyphens/>
        <w:ind w:left="-142"/>
        <w:contextualSpacing/>
        <w:rPr>
          <w:szCs w:val="28"/>
          <w:lang w:eastAsia="ar-SA"/>
        </w:rPr>
      </w:pPr>
      <w:r w:rsidRPr="00A6111E">
        <w:rPr>
          <w:szCs w:val="28"/>
          <w:lang w:eastAsia="ar-SA"/>
        </w:rPr>
        <w:t>решение ролевых ситуационных задач, связанных с повседневной жизнедеятельностью специалиста.</w:t>
      </w:r>
    </w:p>
    <w:p w:rsidR="00A71198" w:rsidRDefault="00A71198" w:rsidP="00A71198">
      <w:pPr>
        <w:ind w:left="-567" w:firstLine="709"/>
        <w:rPr>
          <w:szCs w:val="28"/>
          <w:lang w:eastAsia="ar-SA"/>
        </w:rPr>
      </w:pPr>
      <w:r w:rsidRPr="00A6111E">
        <w:rPr>
          <w:szCs w:val="28"/>
          <w:lang w:eastAsia="ar-SA"/>
        </w:rPr>
        <w:t xml:space="preserve">К интерактивным формам и приемам работы на семинаре можно отнести творческие </w:t>
      </w:r>
      <w:proofErr w:type="spellStart"/>
      <w:r w:rsidRPr="00A6111E">
        <w:rPr>
          <w:szCs w:val="28"/>
          <w:lang w:eastAsia="ar-SA"/>
        </w:rPr>
        <w:t>минидискуссии</w:t>
      </w:r>
      <w:proofErr w:type="spellEnd"/>
      <w:r w:rsidRPr="00A6111E">
        <w:rPr>
          <w:szCs w:val="28"/>
          <w:lang w:eastAsia="ar-SA"/>
        </w:rPr>
        <w:t xml:space="preserve">, активный обмен мнениями по поставленным </w:t>
      </w:r>
      <w:r w:rsidRPr="00A6111E">
        <w:rPr>
          <w:szCs w:val="28"/>
          <w:lang w:eastAsia="ar-SA"/>
        </w:rPr>
        <w:lastRenderedPageBreak/>
        <w:t xml:space="preserve">вопросам, обсуждение выступлений студентов, групповые работы, подготовку и демонстрацию презентаций с последующим их коллективным обсуждением. </w:t>
      </w:r>
    </w:p>
    <w:p w:rsidR="00A71198" w:rsidRPr="00A6111E" w:rsidRDefault="00A71198" w:rsidP="00A71198">
      <w:pPr>
        <w:ind w:left="-567" w:firstLine="709"/>
        <w:rPr>
          <w:szCs w:val="28"/>
          <w:lang w:eastAsia="ar-SA"/>
        </w:rPr>
      </w:pPr>
    </w:p>
    <w:p w:rsidR="008D369E" w:rsidRPr="00A71198" w:rsidRDefault="008D369E"/>
    <w:p w:rsidR="00F66961" w:rsidRPr="00F37F1F" w:rsidRDefault="00F66961" w:rsidP="00F66961">
      <w:pPr>
        <w:ind w:firstLine="709"/>
        <w:rPr>
          <w:b/>
          <w:bCs/>
          <w:szCs w:val="28"/>
        </w:rPr>
      </w:pPr>
      <w:r w:rsidRPr="006D2661">
        <w:rPr>
          <w:b/>
          <w:bCs/>
          <w:szCs w:val="28"/>
        </w:rPr>
        <w:t>4</w:t>
      </w:r>
      <w:r w:rsidRPr="00F37F1F">
        <w:rPr>
          <w:b/>
          <w:bCs/>
          <w:szCs w:val="28"/>
        </w:rPr>
        <w:t xml:space="preserve"> Учебно-методические материалы по дисциплине</w:t>
      </w:r>
    </w:p>
    <w:p w:rsidR="00F66961" w:rsidRDefault="00F66961" w:rsidP="00F66961">
      <w:pPr>
        <w:rPr>
          <w:b/>
          <w:sz w:val="24"/>
          <w:szCs w:val="24"/>
        </w:rPr>
      </w:pPr>
    </w:p>
    <w:p w:rsidR="00A71198" w:rsidRDefault="00A71198" w:rsidP="00A71198">
      <w:pPr>
        <w:rPr>
          <w:b/>
          <w:sz w:val="24"/>
          <w:szCs w:val="24"/>
        </w:rPr>
      </w:pPr>
    </w:p>
    <w:p w:rsidR="00A71198" w:rsidRPr="00542236" w:rsidRDefault="00A71198" w:rsidP="00A71198">
      <w:pPr>
        <w:jc w:val="center"/>
        <w:rPr>
          <w:b/>
          <w:szCs w:val="28"/>
        </w:rPr>
      </w:pPr>
      <w:r w:rsidRPr="00542236">
        <w:rPr>
          <w:b/>
          <w:szCs w:val="28"/>
        </w:rPr>
        <w:t>Основная литература</w:t>
      </w:r>
    </w:p>
    <w:p w:rsidR="00A71198" w:rsidRDefault="00A71198" w:rsidP="00A71198">
      <w:pPr>
        <w:pStyle w:val="a7"/>
        <w:numPr>
          <w:ilvl w:val="0"/>
          <w:numId w:val="4"/>
        </w:numPr>
        <w:spacing w:after="0"/>
        <w:ind w:left="714" w:hanging="357"/>
        <w:jc w:val="left"/>
        <w:rPr>
          <w:szCs w:val="28"/>
        </w:rPr>
      </w:pPr>
      <w:r w:rsidRPr="00CC3FAF">
        <w:rPr>
          <w:bCs/>
        </w:rPr>
        <w:t>Инновационный менеджмент</w:t>
      </w:r>
      <w:r w:rsidRPr="00CC3FAF">
        <w:t>:</w:t>
      </w:r>
      <w:r>
        <w:t xml:space="preserve"> учеб</w:t>
      </w:r>
      <w:proofErr w:type="gramStart"/>
      <w:r>
        <w:t>. пособие</w:t>
      </w:r>
      <w:proofErr w:type="gramEnd"/>
      <w:r>
        <w:t xml:space="preserve"> для студентов вузов / К. В. </w:t>
      </w:r>
      <w:proofErr w:type="spellStart"/>
      <w:r>
        <w:t>Балдин</w:t>
      </w:r>
      <w:proofErr w:type="spellEnd"/>
      <w:r>
        <w:t xml:space="preserve"> [и др.]. - 2-е изд., стер. - </w:t>
      </w:r>
      <w:proofErr w:type="gramStart"/>
      <w:r>
        <w:t>М. :</w:t>
      </w:r>
      <w:proofErr w:type="gramEnd"/>
      <w:r>
        <w:t xml:space="preserve"> Академия, 2010. - 363 с. (2 экз.)</w:t>
      </w:r>
    </w:p>
    <w:p w:rsidR="00A71198" w:rsidRDefault="00A71198" w:rsidP="00A71198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CC3FAF">
        <w:rPr>
          <w:color w:val="000000"/>
          <w:szCs w:val="28"/>
        </w:rPr>
        <w:t xml:space="preserve">Инновационная экономика (управленческий и </w:t>
      </w:r>
      <w:proofErr w:type="spellStart"/>
      <w:r w:rsidRPr="00CC3FAF">
        <w:rPr>
          <w:color w:val="000000"/>
          <w:szCs w:val="28"/>
        </w:rPr>
        <w:t>маркетинеговый</w:t>
      </w:r>
      <w:proofErr w:type="spellEnd"/>
      <w:r w:rsidRPr="00CC3FAF">
        <w:rPr>
          <w:color w:val="000000"/>
          <w:szCs w:val="28"/>
        </w:rPr>
        <w:t xml:space="preserve"> аспек</w:t>
      </w:r>
      <w:r>
        <w:rPr>
          <w:color w:val="000000"/>
          <w:szCs w:val="28"/>
        </w:rPr>
        <w:t>ты)</w:t>
      </w:r>
      <w:r w:rsidRPr="00CC3FAF">
        <w:rPr>
          <w:color w:val="000000"/>
          <w:szCs w:val="28"/>
        </w:rPr>
        <w:t xml:space="preserve">: монография / Д. И. </w:t>
      </w:r>
      <w:proofErr w:type="spellStart"/>
      <w:r w:rsidRPr="00CC3FAF">
        <w:rPr>
          <w:color w:val="000000"/>
          <w:szCs w:val="28"/>
        </w:rPr>
        <w:t>Кокурин</w:t>
      </w:r>
      <w:proofErr w:type="spellEnd"/>
      <w:r w:rsidRPr="00CC3FAF">
        <w:rPr>
          <w:color w:val="000000"/>
          <w:szCs w:val="28"/>
        </w:rPr>
        <w:t xml:space="preserve">, В. С. Волков [и др.]. - </w:t>
      </w:r>
      <w:proofErr w:type="gramStart"/>
      <w:r w:rsidRPr="00CC3FAF">
        <w:rPr>
          <w:color w:val="000000"/>
          <w:szCs w:val="28"/>
        </w:rPr>
        <w:t>Москва :</w:t>
      </w:r>
      <w:proofErr w:type="gramEnd"/>
      <w:r w:rsidRPr="00CC3FAF">
        <w:rPr>
          <w:color w:val="000000"/>
          <w:szCs w:val="28"/>
        </w:rPr>
        <w:t xml:space="preserve"> Экономика, 2011. - 532 с.</w:t>
      </w:r>
      <w:r>
        <w:rPr>
          <w:color w:val="000000"/>
          <w:szCs w:val="28"/>
        </w:rPr>
        <w:t xml:space="preserve"> (1 экз.)</w:t>
      </w:r>
    </w:p>
    <w:p w:rsidR="00A71198" w:rsidRDefault="00A71198" w:rsidP="00A71198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Менеджмент</w:t>
      </w:r>
      <w:r w:rsidRPr="00CC3FAF">
        <w:rPr>
          <w:color w:val="000000"/>
          <w:szCs w:val="28"/>
        </w:rPr>
        <w:t xml:space="preserve">: учебник для студентов вузов по специальности "Менеджмент" / Г. В. Осипов, В. А. </w:t>
      </w:r>
      <w:proofErr w:type="spellStart"/>
      <w:r w:rsidRPr="00CC3FAF">
        <w:rPr>
          <w:color w:val="000000"/>
          <w:szCs w:val="28"/>
        </w:rPr>
        <w:t>Лисичкин</w:t>
      </w:r>
      <w:proofErr w:type="spellEnd"/>
      <w:r w:rsidRPr="00CC3FAF">
        <w:rPr>
          <w:color w:val="000000"/>
          <w:szCs w:val="28"/>
        </w:rPr>
        <w:t xml:space="preserve">, Н. Д. </w:t>
      </w:r>
      <w:proofErr w:type="spellStart"/>
      <w:r w:rsidRPr="00CC3FAF">
        <w:rPr>
          <w:color w:val="000000"/>
          <w:szCs w:val="28"/>
        </w:rPr>
        <w:t>Корягин</w:t>
      </w:r>
      <w:proofErr w:type="spellEnd"/>
      <w:r w:rsidRPr="00CC3FAF">
        <w:rPr>
          <w:color w:val="000000"/>
          <w:szCs w:val="28"/>
        </w:rPr>
        <w:t xml:space="preserve">. - </w:t>
      </w:r>
      <w:proofErr w:type="gramStart"/>
      <w:r w:rsidRPr="00CC3FAF">
        <w:rPr>
          <w:color w:val="000000"/>
          <w:szCs w:val="28"/>
        </w:rPr>
        <w:t>Москва :</w:t>
      </w:r>
      <w:proofErr w:type="gramEnd"/>
      <w:r w:rsidRPr="00CC3FAF">
        <w:rPr>
          <w:color w:val="000000"/>
          <w:szCs w:val="28"/>
        </w:rPr>
        <w:t xml:space="preserve"> НОРМА : ИНФРА-М, 2011. - 527 с.</w:t>
      </w:r>
      <w:r>
        <w:rPr>
          <w:color w:val="000000"/>
          <w:szCs w:val="28"/>
        </w:rPr>
        <w:t xml:space="preserve"> (2 экз.)</w:t>
      </w:r>
    </w:p>
    <w:p w:rsidR="00A71198" w:rsidRDefault="00A71198" w:rsidP="00A71198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693DEF">
        <w:rPr>
          <w:color w:val="000000"/>
          <w:szCs w:val="28"/>
        </w:rPr>
        <w:t xml:space="preserve">Теория инновационной </w:t>
      </w:r>
      <w:proofErr w:type="gramStart"/>
      <w:r w:rsidRPr="00693DEF">
        <w:rPr>
          <w:color w:val="000000"/>
          <w:szCs w:val="28"/>
        </w:rPr>
        <w:t>экономики</w:t>
      </w:r>
      <w:r>
        <w:rPr>
          <w:color w:val="000000"/>
          <w:szCs w:val="28"/>
        </w:rPr>
        <w:t xml:space="preserve"> </w:t>
      </w:r>
      <w:r w:rsidRPr="00693DEF">
        <w:rPr>
          <w:color w:val="000000"/>
          <w:szCs w:val="28"/>
        </w:rPr>
        <w:t>:</w:t>
      </w:r>
      <w:proofErr w:type="gramEnd"/>
      <w:r w:rsidRPr="00693DEF">
        <w:rPr>
          <w:color w:val="000000"/>
          <w:szCs w:val="28"/>
        </w:rPr>
        <w:t xml:space="preserve"> учебник / ред. О. С. Белокрылова. - Ростов н/</w:t>
      </w:r>
      <w:proofErr w:type="gramStart"/>
      <w:r w:rsidRPr="00693DEF">
        <w:rPr>
          <w:color w:val="000000"/>
          <w:szCs w:val="28"/>
        </w:rPr>
        <w:t>Д :</w:t>
      </w:r>
      <w:proofErr w:type="gramEnd"/>
      <w:r w:rsidRPr="00693DEF">
        <w:rPr>
          <w:color w:val="000000"/>
          <w:szCs w:val="28"/>
        </w:rPr>
        <w:t xml:space="preserve"> Феникс, 2009. - 376 с.</w:t>
      </w:r>
      <w:r>
        <w:rPr>
          <w:color w:val="000000"/>
          <w:szCs w:val="28"/>
        </w:rPr>
        <w:t xml:space="preserve"> (2 экз.)</w:t>
      </w:r>
    </w:p>
    <w:p w:rsidR="00A71198" w:rsidRPr="00CC3FAF" w:rsidRDefault="00A71198" w:rsidP="00A71198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>
        <w:t xml:space="preserve">  </w:t>
      </w:r>
      <w:r w:rsidRPr="00693DEF">
        <w:rPr>
          <w:color w:val="000000"/>
          <w:szCs w:val="28"/>
        </w:rPr>
        <w:t xml:space="preserve">Инновационный менеджмент </w:t>
      </w:r>
      <w:r>
        <w:rPr>
          <w:color w:val="000000"/>
          <w:szCs w:val="28"/>
        </w:rPr>
        <w:t>в государственной сфере</w:t>
      </w:r>
      <w:r w:rsidRPr="00693DEF">
        <w:rPr>
          <w:color w:val="000000"/>
          <w:szCs w:val="28"/>
        </w:rPr>
        <w:t>: учебник по специальности "Менеджмент организации</w:t>
      </w:r>
      <w:proofErr w:type="gramStart"/>
      <w:r w:rsidRPr="00693DEF">
        <w:rPr>
          <w:color w:val="000000"/>
          <w:szCs w:val="28"/>
        </w:rPr>
        <w:t>" :</w:t>
      </w:r>
      <w:proofErr w:type="gramEnd"/>
      <w:r w:rsidRPr="00693DEF">
        <w:rPr>
          <w:color w:val="000000"/>
          <w:szCs w:val="28"/>
        </w:rPr>
        <w:t xml:space="preserve"> допущено Советом Учебно-методического объединения вузов России по образованию в области менеджмента / В. Ф. Уколов, В. А. </w:t>
      </w:r>
      <w:proofErr w:type="spellStart"/>
      <w:r w:rsidRPr="00693DEF">
        <w:rPr>
          <w:color w:val="000000"/>
          <w:szCs w:val="28"/>
        </w:rPr>
        <w:t>Галайда</w:t>
      </w:r>
      <w:proofErr w:type="spellEnd"/>
      <w:r w:rsidRPr="00693DEF">
        <w:rPr>
          <w:color w:val="000000"/>
          <w:szCs w:val="28"/>
        </w:rPr>
        <w:t xml:space="preserve">, С. с. Мазин. - </w:t>
      </w:r>
      <w:proofErr w:type="gramStart"/>
      <w:r w:rsidRPr="00693DEF">
        <w:rPr>
          <w:color w:val="000000"/>
          <w:szCs w:val="28"/>
        </w:rPr>
        <w:t>Москва :</w:t>
      </w:r>
      <w:proofErr w:type="gramEnd"/>
      <w:r w:rsidRPr="00693DEF">
        <w:rPr>
          <w:color w:val="000000"/>
          <w:szCs w:val="28"/>
        </w:rPr>
        <w:t xml:space="preserve"> Экономика, 2009. - 395 с.</w:t>
      </w:r>
      <w:r>
        <w:rPr>
          <w:color w:val="000000"/>
          <w:szCs w:val="28"/>
        </w:rPr>
        <w:t xml:space="preserve"> (1 экз.)</w:t>
      </w:r>
    </w:p>
    <w:p w:rsidR="00A71198" w:rsidRDefault="00A71198" w:rsidP="00A71198">
      <w:pPr>
        <w:pStyle w:val="a7"/>
        <w:jc w:val="left"/>
        <w:rPr>
          <w:szCs w:val="28"/>
        </w:rPr>
      </w:pPr>
    </w:p>
    <w:p w:rsidR="00A71198" w:rsidRDefault="00A71198" w:rsidP="00A71198">
      <w:pPr>
        <w:pStyle w:val="a7"/>
        <w:ind w:left="720"/>
        <w:jc w:val="center"/>
        <w:rPr>
          <w:b/>
          <w:szCs w:val="28"/>
        </w:rPr>
      </w:pPr>
      <w:r w:rsidRPr="004C0C95">
        <w:rPr>
          <w:b/>
          <w:szCs w:val="28"/>
        </w:rPr>
        <w:t>Дополнительная литература</w:t>
      </w:r>
    </w:p>
    <w:p w:rsidR="00A71198" w:rsidRPr="004C0C95" w:rsidRDefault="00A71198" w:rsidP="00A71198">
      <w:pPr>
        <w:pStyle w:val="a7"/>
        <w:ind w:left="720"/>
        <w:jc w:val="center"/>
        <w:rPr>
          <w:b/>
          <w:szCs w:val="28"/>
        </w:rPr>
      </w:pPr>
    </w:p>
    <w:p w:rsidR="00A71198" w:rsidRDefault="00A71198" w:rsidP="00A71198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4C0C95">
        <w:rPr>
          <w:szCs w:val="28"/>
        </w:rPr>
        <w:t>Переходов  В.Н   Основы управления инновационной деятельностью - М.ИНФРА-М, 2005.</w:t>
      </w:r>
    </w:p>
    <w:p w:rsidR="00A71198" w:rsidRDefault="00A71198" w:rsidP="00A71198">
      <w:pPr>
        <w:pStyle w:val="a7"/>
        <w:numPr>
          <w:ilvl w:val="0"/>
          <w:numId w:val="5"/>
        </w:numPr>
        <w:spacing w:after="0"/>
        <w:jc w:val="left"/>
        <w:rPr>
          <w:szCs w:val="28"/>
        </w:rPr>
      </w:pPr>
      <w:r w:rsidRPr="00CC3FAF">
        <w:rPr>
          <w:szCs w:val="28"/>
        </w:rPr>
        <w:t>Инновационный менеджмент: учебное пособие для вузов/ Кузнецова С.А., Кравченко Н.А., Маркова В.Д., Юсупова А.Т. – Новосибирск: Издательство СО РАН, 2005.</w:t>
      </w:r>
    </w:p>
    <w:p w:rsidR="00A71198" w:rsidRPr="00CC3FAF" w:rsidRDefault="00A71198" w:rsidP="00A71198">
      <w:pPr>
        <w:pStyle w:val="a7"/>
        <w:numPr>
          <w:ilvl w:val="0"/>
          <w:numId w:val="5"/>
        </w:numPr>
        <w:spacing w:after="0"/>
        <w:jc w:val="left"/>
        <w:rPr>
          <w:szCs w:val="28"/>
        </w:rPr>
      </w:pPr>
      <w:r w:rsidRPr="00CC3FAF">
        <w:rPr>
          <w:szCs w:val="28"/>
        </w:rPr>
        <w:t xml:space="preserve">Основы инновационного менеджмента. Теория и практика./ Казанцев А.К., </w:t>
      </w:r>
      <w:proofErr w:type="spellStart"/>
      <w:r w:rsidRPr="00CC3FAF">
        <w:rPr>
          <w:szCs w:val="28"/>
        </w:rPr>
        <w:t>Миндели</w:t>
      </w:r>
      <w:proofErr w:type="spellEnd"/>
      <w:r w:rsidRPr="00CC3FAF">
        <w:rPr>
          <w:szCs w:val="28"/>
        </w:rPr>
        <w:t xml:space="preserve"> Л.Э., ред.</w:t>
      </w:r>
      <w:r w:rsidRPr="00CC3FAF">
        <w:rPr>
          <w:b/>
          <w:szCs w:val="28"/>
        </w:rPr>
        <w:t xml:space="preserve"> </w:t>
      </w:r>
      <w:r w:rsidRPr="00CC3FAF">
        <w:rPr>
          <w:szCs w:val="28"/>
        </w:rPr>
        <w:t>Издательство: «</w:t>
      </w:r>
      <w:hyperlink r:id="rId5" w:history="1">
        <w:r w:rsidRPr="00CC3FAF">
          <w:rPr>
            <w:szCs w:val="28"/>
          </w:rPr>
          <w:t>Экономика</w:t>
        </w:r>
      </w:hyperlink>
      <w:r w:rsidRPr="00CC3FAF">
        <w:rPr>
          <w:szCs w:val="28"/>
        </w:rPr>
        <w:t>», 2004.-518с.</w:t>
      </w:r>
    </w:p>
    <w:p w:rsidR="00A71198" w:rsidRPr="00693DEF" w:rsidRDefault="00A71198" w:rsidP="00A71198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CC3FAF">
        <w:rPr>
          <w:szCs w:val="28"/>
        </w:rPr>
        <w:t>Инновационный менеджмент: Учеб</w:t>
      </w:r>
      <w:proofErr w:type="gramStart"/>
      <w:r w:rsidRPr="00CC3FAF">
        <w:rPr>
          <w:szCs w:val="28"/>
        </w:rPr>
        <w:t>. пособие</w:t>
      </w:r>
      <w:proofErr w:type="gramEnd"/>
      <w:r w:rsidRPr="00CC3FAF">
        <w:rPr>
          <w:szCs w:val="28"/>
        </w:rPr>
        <w:t>/ Дорофеев В</w:t>
      </w:r>
      <w:r w:rsidRPr="00CC3FAF">
        <w:rPr>
          <w:b/>
          <w:bCs/>
          <w:szCs w:val="28"/>
        </w:rPr>
        <w:t>.</w:t>
      </w:r>
      <w:r w:rsidRPr="00CC3FAF">
        <w:rPr>
          <w:szCs w:val="28"/>
        </w:rPr>
        <w:t>Д</w:t>
      </w:r>
      <w:r w:rsidRPr="00CC3FAF">
        <w:rPr>
          <w:b/>
          <w:bCs/>
          <w:szCs w:val="28"/>
        </w:rPr>
        <w:t xml:space="preserve">., </w:t>
      </w:r>
      <w:proofErr w:type="spellStart"/>
      <w:r w:rsidRPr="00CC3FAF">
        <w:rPr>
          <w:szCs w:val="28"/>
        </w:rPr>
        <w:t>Дресвянников</w:t>
      </w:r>
      <w:proofErr w:type="spellEnd"/>
      <w:r w:rsidRPr="00CC3FAF">
        <w:rPr>
          <w:szCs w:val="28"/>
        </w:rPr>
        <w:t xml:space="preserve"> В</w:t>
      </w:r>
      <w:r w:rsidRPr="00CC3FAF">
        <w:rPr>
          <w:b/>
          <w:bCs/>
          <w:szCs w:val="28"/>
        </w:rPr>
        <w:t>.</w:t>
      </w:r>
      <w:r w:rsidRPr="00CC3FAF">
        <w:rPr>
          <w:szCs w:val="28"/>
        </w:rPr>
        <w:t>А</w:t>
      </w:r>
      <w:r w:rsidRPr="00CC3FAF">
        <w:rPr>
          <w:b/>
          <w:bCs/>
          <w:szCs w:val="28"/>
        </w:rPr>
        <w:t>.</w:t>
      </w:r>
      <w:r w:rsidRPr="00CC3FAF">
        <w:rPr>
          <w:szCs w:val="28"/>
        </w:rPr>
        <w:t xml:space="preserve">– Пенза: Изд-во </w:t>
      </w:r>
      <w:proofErr w:type="spellStart"/>
      <w:r w:rsidRPr="00CC3FAF">
        <w:rPr>
          <w:szCs w:val="28"/>
        </w:rPr>
        <w:t>Пенз</w:t>
      </w:r>
      <w:proofErr w:type="spellEnd"/>
      <w:r w:rsidRPr="00CC3FAF">
        <w:rPr>
          <w:szCs w:val="28"/>
        </w:rPr>
        <w:t>. гос. ун-та,</w:t>
      </w:r>
      <w:r w:rsidRPr="00CC3FAF">
        <w:rPr>
          <w:b/>
          <w:bCs/>
          <w:szCs w:val="28"/>
        </w:rPr>
        <w:t xml:space="preserve"> </w:t>
      </w:r>
      <w:r w:rsidRPr="00CC3FAF">
        <w:rPr>
          <w:szCs w:val="28"/>
        </w:rPr>
        <w:t>2003. 189 с.</w:t>
      </w:r>
    </w:p>
    <w:p w:rsidR="00A71198" w:rsidRPr="00CC3FAF" w:rsidRDefault="00A71198" w:rsidP="00A71198">
      <w:pPr>
        <w:pStyle w:val="a7"/>
        <w:numPr>
          <w:ilvl w:val="0"/>
          <w:numId w:val="5"/>
        </w:numPr>
        <w:spacing w:after="0"/>
        <w:jc w:val="left"/>
        <w:rPr>
          <w:szCs w:val="28"/>
        </w:rPr>
      </w:pPr>
      <w:r w:rsidRPr="00CC3FAF">
        <w:rPr>
          <w:szCs w:val="28"/>
        </w:rPr>
        <w:t xml:space="preserve">Инновационный менеджмент: Учебник для вузов / </w:t>
      </w:r>
      <w:proofErr w:type="spellStart"/>
      <w:r w:rsidRPr="00CC3FAF">
        <w:rPr>
          <w:szCs w:val="28"/>
        </w:rPr>
        <w:t>Ильенкова</w:t>
      </w:r>
      <w:proofErr w:type="spellEnd"/>
      <w:r w:rsidRPr="00CC3FAF">
        <w:rPr>
          <w:szCs w:val="28"/>
        </w:rPr>
        <w:t xml:space="preserve"> </w:t>
      </w:r>
      <w:proofErr w:type="gramStart"/>
      <w:r w:rsidRPr="00CC3FAF">
        <w:rPr>
          <w:szCs w:val="28"/>
        </w:rPr>
        <w:t>С.Д.,</w:t>
      </w:r>
      <w:proofErr w:type="spellStart"/>
      <w:r w:rsidRPr="00CC3FAF">
        <w:rPr>
          <w:szCs w:val="28"/>
        </w:rPr>
        <w:t>Гохберг</w:t>
      </w:r>
      <w:proofErr w:type="spellEnd"/>
      <w:r w:rsidRPr="00CC3FAF">
        <w:rPr>
          <w:szCs w:val="28"/>
        </w:rPr>
        <w:t>,.</w:t>
      </w:r>
      <w:proofErr w:type="gramEnd"/>
      <w:r w:rsidRPr="00CC3FAF">
        <w:rPr>
          <w:szCs w:val="28"/>
        </w:rPr>
        <w:t xml:space="preserve">М., Ягудин С.Ю. и др.; Под ред. </w:t>
      </w:r>
      <w:proofErr w:type="spellStart"/>
      <w:r w:rsidRPr="00CC3FAF">
        <w:rPr>
          <w:szCs w:val="28"/>
        </w:rPr>
        <w:t>Ильенковой</w:t>
      </w:r>
      <w:proofErr w:type="spellEnd"/>
      <w:r w:rsidRPr="00CC3FAF">
        <w:rPr>
          <w:szCs w:val="28"/>
        </w:rPr>
        <w:t xml:space="preserve"> С.Д.- М.:ЮНИТИ, 2000.-327с.</w:t>
      </w:r>
    </w:p>
    <w:p w:rsidR="00A71198" w:rsidRPr="00401E7B" w:rsidRDefault="00A71198" w:rsidP="00A71198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proofErr w:type="spellStart"/>
      <w:r w:rsidRPr="00401E7B">
        <w:rPr>
          <w:szCs w:val="28"/>
        </w:rPr>
        <w:t>Афонин</w:t>
      </w:r>
      <w:proofErr w:type="spellEnd"/>
      <w:r w:rsidRPr="00401E7B">
        <w:rPr>
          <w:szCs w:val="28"/>
        </w:rPr>
        <w:t xml:space="preserve"> И.В.  Инновационный менеджмент: Учебное </w:t>
      </w:r>
      <w:proofErr w:type="gramStart"/>
      <w:r w:rsidRPr="00401E7B">
        <w:rPr>
          <w:szCs w:val="28"/>
        </w:rPr>
        <w:t>пособие  -</w:t>
      </w:r>
      <w:proofErr w:type="gramEnd"/>
      <w:r w:rsidRPr="00401E7B">
        <w:rPr>
          <w:szCs w:val="28"/>
        </w:rPr>
        <w:t xml:space="preserve">.М. </w:t>
      </w:r>
      <w:proofErr w:type="spellStart"/>
      <w:r w:rsidRPr="00401E7B">
        <w:rPr>
          <w:szCs w:val="28"/>
        </w:rPr>
        <w:t>Гардарики</w:t>
      </w:r>
      <w:proofErr w:type="spellEnd"/>
      <w:r w:rsidRPr="00401E7B">
        <w:rPr>
          <w:szCs w:val="28"/>
        </w:rPr>
        <w:t>, 2005.</w:t>
      </w:r>
    </w:p>
    <w:p w:rsidR="00A71198" w:rsidRDefault="00A71198" w:rsidP="00A71198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401E7B">
        <w:rPr>
          <w:szCs w:val="28"/>
        </w:rPr>
        <w:t xml:space="preserve">Инновационный менеджмент: учебное пособие / Под ред. Гончаренко Л.П., </w:t>
      </w:r>
      <w:proofErr w:type="spellStart"/>
      <w:r w:rsidRPr="00401E7B">
        <w:rPr>
          <w:szCs w:val="28"/>
        </w:rPr>
        <w:t>Олейникова</w:t>
      </w:r>
      <w:proofErr w:type="spellEnd"/>
      <w:r w:rsidRPr="00401E7B">
        <w:rPr>
          <w:szCs w:val="28"/>
        </w:rPr>
        <w:t xml:space="preserve"> Е.А., Березина В.В. </w:t>
      </w:r>
      <w:proofErr w:type="gramStart"/>
      <w:r w:rsidRPr="00401E7B">
        <w:rPr>
          <w:szCs w:val="28"/>
        </w:rPr>
        <w:t>М.:КНОРУС</w:t>
      </w:r>
      <w:proofErr w:type="gramEnd"/>
      <w:r w:rsidRPr="00401E7B">
        <w:rPr>
          <w:szCs w:val="28"/>
        </w:rPr>
        <w:t>, 2005г.</w:t>
      </w:r>
    </w:p>
    <w:p w:rsidR="00A71198" w:rsidRDefault="00A71198" w:rsidP="00A71198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A60824">
        <w:rPr>
          <w:szCs w:val="28"/>
        </w:rPr>
        <w:t>Венчурное финансирование от А до Я. Как сделать проект привлекательным для инвестора</w:t>
      </w:r>
      <w:r>
        <w:rPr>
          <w:szCs w:val="28"/>
        </w:rPr>
        <w:t>/Вадим Котельников. М.:</w:t>
      </w:r>
      <w:proofErr w:type="spellStart"/>
      <w:r w:rsidRPr="007E6B37">
        <w:rPr>
          <w:szCs w:val="28"/>
        </w:rPr>
        <w:t>Эксмо</w:t>
      </w:r>
      <w:proofErr w:type="spellEnd"/>
      <w:r w:rsidRPr="007E6B37">
        <w:rPr>
          <w:szCs w:val="28"/>
        </w:rPr>
        <w:t>, 2009 г.</w:t>
      </w:r>
      <w:r w:rsidRPr="007E6B37">
        <w:rPr>
          <w:rFonts w:ascii="Verdana" w:hAnsi="Verdana"/>
          <w:color w:val="666666"/>
          <w:sz w:val="13"/>
        </w:rPr>
        <w:t xml:space="preserve"> </w:t>
      </w:r>
      <w:r w:rsidRPr="007E6B37">
        <w:rPr>
          <w:szCs w:val="28"/>
        </w:rPr>
        <w:t>176 стр.</w:t>
      </w:r>
    </w:p>
    <w:p w:rsidR="00A71198" w:rsidRPr="0021471D" w:rsidRDefault="00A71198" w:rsidP="00A71198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B12A66">
        <w:rPr>
          <w:szCs w:val="28"/>
        </w:rPr>
        <w:lastRenderedPageBreak/>
        <w:t xml:space="preserve">Инновационный менеджмент: Концепции, многоуровневые стратегии и механизмы инновационного </w:t>
      </w:r>
      <w:proofErr w:type="spellStart"/>
      <w:proofErr w:type="gramStart"/>
      <w:r w:rsidRPr="00B12A66">
        <w:rPr>
          <w:szCs w:val="28"/>
        </w:rPr>
        <w:t>развития:</w:t>
      </w:r>
      <w:r>
        <w:rPr>
          <w:szCs w:val="28"/>
        </w:rPr>
        <w:t>Учеб</w:t>
      </w:r>
      <w:proofErr w:type="spellEnd"/>
      <w:proofErr w:type="gramEnd"/>
      <w:r>
        <w:rPr>
          <w:szCs w:val="28"/>
        </w:rPr>
        <w:t xml:space="preserve">. пособие/ Под ред. </w:t>
      </w:r>
      <w:proofErr w:type="spellStart"/>
      <w:r>
        <w:rPr>
          <w:szCs w:val="28"/>
        </w:rPr>
        <w:t>В.М.</w:t>
      </w:r>
      <w:r w:rsidRPr="00B12A66">
        <w:rPr>
          <w:szCs w:val="28"/>
        </w:rPr>
        <w:t>Аньшина</w:t>
      </w:r>
      <w:proofErr w:type="spellEnd"/>
      <w:r w:rsidRPr="00B12A66">
        <w:rPr>
          <w:szCs w:val="28"/>
        </w:rPr>
        <w:t xml:space="preserve">, А.А. </w:t>
      </w:r>
      <w:proofErr w:type="spellStart"/>
      <w:r w:rsidRPr="00B12A66">
        <w:rPr>
          <w:szCs w:val="28"/>
        </w:rPr>
        <w:t>Дагаева</w:t>
      </w:r>
      <w:proofErr w:type="spellEnd"/>
      <w:r w:rsidRPr="00B12A66">
        <w:rPr>
          <w:szCs w:val="28"/>
        </w:rPr>
        <w:t>. —</w:t>
      </w:r>
      <w:r w:rsidRPr="0021471D">
        <w:rPr>
          <w:szCs w:val="28"/>
        </w:rPr>
        <w:t>3-е и</w:t>
      </w:r>
      <w:r>
        <w:rPr>
          <w:szCs w:val="28"/>
        </w:rPr>
        <w:t xml:space="preserve">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., доп. — М.: Дело, </w:t>
      </w:r>
      <w:r w:rsidRPr="0021471D">
        <w:rPr>
          <w:szCs w:val="28"/>
        </w:rPr>
        <w:t>2007. — 584 с.</w:t>
      </w:r>
    </w:p>
    <w:p w:rsidR="00A71198" w:rsidRPr="00DD6021" w:rsidRDefault="00A71198" w:rsidP="00A71198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8"/>
        </w:rPr>
      </w:pPr>
      <w:r w:rsidRPr="00B12A66">
        <w:rPr>
          <w:color w:val="000000"/>
          <w:szCs w:val="28"/>
        </w:rPr>
        <w:t>Менеджмент инновационной организации: Учебное пособие. / Под ред. проф. Тихонова А.Н. - М.: Европ</w:t>
      </w:r>
      <w:r>
        <w:rPr>
          <w:color w:val="000000"/>
          <w:szCs w:val="28"/>
        </w:rPr>
        <w:t xml:space="preserve">ейский центр по качеству, </w:t>
      </w:r>
      <w:proofErr w:type="gramStart"/>
      <w:r>
        <w:rPr>
          <w:color w:val="000000"/>
          <w:szCs w:val="28"/>
        </w:rPr>
        <w:t>2003.-</w:t>
      </w:r>
      <w:proofErr w:type="gramEnd"/>
      <w:r w:rsidRPr="00B12A66">
        <w:rPr>
          <w:color w:val="000000"/>
          <w:szCs w:val="28"/>
        </w:rPr>
        <w:t xml:space="preserve">408 с. </w:t>
      </w:r>
    </w:p>
    <w:p w:rsidR="00A71198" w:rsidRPr="004C0C95" w:rsidRDefault="00A71198" w:rsidP="00A71198">
      <w:pPr>
        <w:numPr>
          <w:ilvl w:val="0"/>
          <w:numId w:val="5"/>
        </w:numPr>
        <w:ind w:left="714" w:hanging="357"/>
        <w:rPr>
          <w:szCs w:val="28"/>
        </w:rPr>
      </w:pPr>
      <w:r w:rsidRPr="004C0C95">
        <w:rPr>
          <w:szCs w:val="28"/>
        </w:rPr>
        <w:t xml:space="preserve">«7 нот менеджмента. Настольная книга руководителя». Совместный проект еженедельника «Эксперт» и консалтинговой группы «БИГ», </w:t>
      </w:r>
      <w:proofErr w:type="gramStart"/>
      <w:r w:rsidRPr="004C0C95">
        <w:rPr>
          <w:szCs w:val="28"/>
        </w:rPr>
        <w:t>М.:ЗАО</w:t>
      </w:r>
      <w:proofErr w:type="gramEnd"/>
      <w:r w:rsidRPr="004C0C95">
        <w:rPr>
          <w:szCs w:val="28"/>
        </w:rPr>
        <w:t xml:space="preserve"> «Журнал Эксперт», 1998, 424 с.</w:t>
      </w:r>
    </w:p>
    <w:p w:rsidR="00A71198" w:rsidRDefault="00A71198" w:rsidP="00A71198">
      <w:pPr>
        <w:pStyle w:val="a7"/>
        <w:numPr>
          <w:ilvl w:val="0"/>
          <w:numId w:val="5"/>
        </w:numPr>
        <w:ind w:left="714" w:hanging="357"/>
        <w:jc w:val="left"/>
        <w:rPr>
          <w:szCs w:val="28"/>
        </w:rPr>
      </w:pPr>
      <w:r w:rsidRPr="004C0C95">
        <w:rPr>
          <w:szCs w:val="28"/>
        </w:rPr>
        <w:t xml:space="preserve">Управление исследованиями, разработками и инновационными проектами / Под ред. </w:t>
      </w:r>
      <w:proofErr w:type="spellStart"/>
      <w:r w:rsidRPr="004C0C95">
        <w:rPr>
          <w:szCs w:val="28"/>
        </w:rPr>
        <w:t>Валдайцева</w:t>
      </w:r>
      <w:proofErr w:type="spellEnd"/>
      <w:r w:rsidRPr="004C0C95">
        <w:rPr>
          <w:szCs w:val="28"/>
        </w:rPr>
        <w:t xml:space="preserve"> С.В.- С. </w:t>
      </w:r>
      <w:proofErr w:type="gramStart"/>
      <w:r w:rsidRPr="004C0C95">
        <w:rPr>
          <w:szCs w:val="28"/>
        </w:rPr>
        <w:t>Пб.:</w:t>
      </w:r>
      <w:proofErr w:type="gramEnd"/>
      <w:r w:rsidRPr="004C0C95">
        <w:rPr>
          <w:szCs w:val="28"/>
        </w:rPr>
        <w:t xml:space="preserve"> Изд-во С. Петербургского университета, 2006.</w:t>
      </w:r>
    </w:p>
    <w:p w:rsidR="00A71198" w:rsidRDefault="00A71198" w:rsidP="00A71198">
      <w:pPr>
        <w:pStyle w:val="a7"/>
        <w:ind w:left="714"/>
        <w:jc w:val="left"/>
        <w:rPr>
          <w:szCs w:val="28"/>
        </w:rPr>
      </w:pPr>
    </w:p>
    <w:p w:rsidR="00A71198" w:rsidRDefault="00A71198" w:rsidP="00A71198">
      <w:pPr>
        <w:pStyle w:val="a7"/>
        <w:ind w:left="720"/>
        <w:jc w:val="center"/>
        <w:rPr>
          <w:b/>
          <w:szCs w:val="28"/>
        </w:rPr>
      </w:pPr>
      <w:r w:rsidRPr="00D42F17">
        <w:rPr>
          <w:b/>
          <w:szCs w:val="28"/>
        </w:rPr>
        <w:t xml:space="preserve">Электронные </w:t>
      </w:r>
      <w:r>
        <w:rPr>
          <w:b/>
          <w:szCs w:val="28"/>
        </w:rPr>
        <w:t>ресурсы</w:t>
      </w:r>
    </w:p>
    <w:p w:rsidR="00A71198" w:rsidRDefault="00A71198" w:rsidP="00A71198">
      <w:pPr>
        <w:pStyle w:val="a7"/>
        <w:ind w:left="720"/>
        <w:jc w:val="left"/>
      </w:pPr>
      <w:r w:rsidRPr="00B42470">
        <w:rPr>
          <w:szCs w:val="28"/>
        </w:rPr>
        <w:t>1.</w:t>
      </w:r>
      <w:r>
        <w:rPr>
          <w:szCs w:val="28"/>
        </w:rPr>
        <w:t xml:space="preserve"> </w:t>
      </w:r>
      <w:r>
        <w:t xml:space="preserve">     </w:t>
      </w:r>
      <w:r w:rsidRPr="00B42470">
        <w:rPr>
          <w:bCs/>
        </w:rPr>
        <w:t>Практический инновационный менеджмент</w:t>
      </w:r>
      <w:r>
        <w:t xml:space="preserve"> [Электронный ресурс</w:t>
      </w:r>
      <w:proofErr w:type="gramStart"/>
      <w:r>
        <w:t>] :</w:t>
      </w:r>
      <w:proofErr w:type="gramEnd"/>
      <w:r>
        <w:t xml:space="preserve"> электрон. учеб.-метод. комплекс дисциплины / </w:t>
      </w:r>
      <w:proofErr w:type="spellStart"/>
      <w:r>
        <w:t>Сиб</w:t>
      </w:r>
      <w:proofErr w:type="spellEnd"/>
      <w:r>
        <w:t xml:space="preserve">. федерал. ун-т. - Версия 1.0. - Электронные данные (3,68 Мб). - </w:t>
      </w:r>
      <w:proofErr w:type="gramStart"/>
      <w:r>
        <w:t>Красноярск :</w:t>
      </w:r>
      <w:proofErr w:type="gramEnd"/>
      <w:r>
        <w:t xml:space="preserve"> ИПК СФУ, 2007. - </w:t>
      </w:r>
      <w:proofErr w:type="spellStart"/>
      <w:r>
        <w:t>on-line</w:t>
      </w:r>
      <w:proofErr w:type="spellEnd"/>
      <w:r>
        <w:t xml:space="preserve">. - (Электронная библиотека СФУ. Учебно-методические комплексы дисциплин СФУ в авторской </w:t>
      </w:r>
      <w:proofErr w:type="gramStart"/>
      <w:r>
        <w:t>редакции ;</w:t>
      </w:r>
      <w:proofErr w:type="gramEnd"/>
      <w:r>
        <w:t xml:space="preserve"> УМКД № 42-2007). - </w:t>
      </w:r>
      <w:proofErr w:type="spellStart"/>
      <w:r>
        <w:t>Загл</w:t>
      </w:r>
      <w:proofErr w:type="spellEnd"/>
      <w:r>
        <w:t xml:space="preserve">. с титул. Экрана. Режим доступа: </w:t>
      </w:r>
      <w:r w:rsidRPr="00B42470">
        <w:rPr>
          <w:sz w:val="22"/>
          <w:szCs w:val="22"/>
          <w:u w:val="single"/>
        </w:rPr>
        <w:t>http://catalog.sfu-kras.ru/cgi-bin/irbis64r_91/cgiirbis_64.exe?Z21ID=&amp;P21DBN=UMKD&amp;I21DBN=UMKD&amp;S21REF=1&amp;S21CNR=5&amp;S21STN=1&amp;S21FMT=fullwebr&amp;C21COM=S&amp;S21P03=I=&amp;S21LOG=1&amp;S21ALL=%28%3C.%3EI%3D-100167%3C.%3E%29</w:t>
      </w:r>
    </w:p>
    <w:p w:rsidR="00A71198" w:rsidRPr="00B42470" w:rsidRDefault="00A71198" w:rsidP="00A71198">
      <w:pPr>
        <w:pStyle w:val="a7"/>
        <w:ind w:left="720"/>
        <w:jc w:val="left"/>
        <w:rPr>
          <w:szCs w:val="28"/>
        </w:rPr>
      </w:pPr>
      <w:r>
        <w:t xml:space="preserve">2. </w:t>
      </w:r>
      <w:r w:rsidRPr="00B42470">
        <w:rPr>
          <w:bCs/>
        </w:rPr>
        <w:t xml:space="preserve">Основы </w:t>
      </w:r>
      <w:proofErr w:type="spellStart"/>
      <w:r w:rsidRPr="00B42470">
        <w:rPr>
          <w:bCs/>
        </w:rPr>
        <w:t>инноватики</w:t>
      </w:r>
      <w:proofErr w:type="spellEnd"/>
      <w:r>
        <w:t xml:space="preserve"> [Электронный ресурс</w:t>
      </w:r>
      <w:proofErr w:type="gramStart"/>
      <w:r>
        <w:t>] :</w:t>
      </w:r>
      <w:proofErr w:type="gramEnd"/>
      <w:r>
        <w:t xml:space="preserve"> электрон. учеб.-метод. комплекс дисциплины / Н. А. Кравченко [и др.] ; </w:t>
      </w:r>
      <w:proofErr w:type="spellStart"/>
      <w:r>
        <w:t>Сиб</w:t>
      </w:r>
      <w:proofErr w:type="spellEnd"/>
      <w:r>
        <w:t>. федерал. ун-т . - Версия 1.0. - Электрон</w:t>
      </w:r>
      <w:proofErr w:type="gramStart"/>
      <w:r>
        <w:t>. дан</w:t>
      </w:r>
      <w:proofErr w:type="gramEnd"/>
      <w:r>
        <w:t>. (</w:t>
      </w:r>
      <w:proofErr w:type="gramStart"/>
      <w:r>
        <w:t>PDF ;</w:t>
      </w:r>
      <w:proofErr w:type="gramEnd"/>
      <w:r>
        <w:t xml:space="preserve"> 5,66 Мб). - </w:t>
      </w:r>
      <w:proofErr w:type="gramStart"/>
      <w:r>
        <w:t>Красноярск :</w:t>
      </w:r>
      <w:proofErr w:type="gramEnd"/>
      <w:r>
        <w:t xml:space="preserve"> ИПК СФУ, 2007. - </w:t>
      </w:r>
      <w:proofErr w:type="spellStart"/>
      <w:r>
        <w:t>on-line</w:t>
      </w:r>
      <w:proofErr w:type="spellEnd"/>
      <w:r>
        <w:t xml:space="preserve">. - (Электронная библиотека СФУ. Учебно-методические комплексы дисциплин в авторской </w:t>
      </w:r>
      <w:proofErr w:type="gramStart"/>
      <w:r>
        <w:t>редакции ;</w:t>
      </w:r>
      <w:proofErr w:type="gramEnd"/>
      <w:r>
        <w:t xml:space="preserve"> 43-2007).</w:t>
      </w:r>
      <w:r w:rsidRPr="00B42470">
        <w:t xml:space="preserve"> </w:t>
      </w:r>
      <w:r>
        <w:t xml:space="preserve">Режим доступа: </w:t>
      </w:r>
      <w:r w:rsidRPr="00B42470">
        <w:rPr>
          <w:sz w:val="22"/>
          <w:szCs w:val="22"/>
          <w:u w:val="single"/>
        </w:rPr>
        <w:t>http://catalog.sfu-kras.ru/cgi-bin/irbis64r_91/cgiirbis_64.exe?Z21ID=&amp;P21DBN=UMKD&amp;I21DBN=UMKD&amp;S21REF=1&amp;S21CNR=5&amp;S21STN=1&amp;S21FMT=fullwebr&amp;C21COM=S&amp;S21P03=I=&amp;S21LOG=1&amp;S21ALL=%28%3C.%3EI%3D001.895%2807%29%2F%D0%9E-75-444486%3C.%3E%29</w:t>
      </w:r>
    </w:p>
    <w:p w:rsidR="00A71198" w:rsidRDefault="00A71198" w:rsidP="00A71198">
      <w:pPr>
        <w:pStyle w:val="a7"/>
        <w:ind w:left="714"/>
        <w:jc w:val="left"/>
        <w:rPr>
          <w:szCs w:val="28"/>
        </w:rPr>
      </w:pPr>
    </w:p>
    <w:p w:rsidR="00A71198" w:rsidRDefault="00A71198" w:rsidP="00A71198">
      <w:pPr>
        <w:pStyle w:val="a7"/>
        <w:ind w:left="714"/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D42F17">
        <w:rPr>
          <w:b/>
          <w:szCs w:val="28"/>
        </w:rPr>
        <w:t xml:space="preserve">нформационные </w:t>
      </w:r>
      <w:r>
        <w:rPr>
          <w:b/>
          <w:szCs w:val="28"/>
        </w:rPr>
        <w:t>ресурсы</w:t>
      </w:r>
    </w:p>
    <w:p w:rsidR="00A71198" w:rsidRPr="00547477" w:rsidRDefault="00A71198" w:rsidP="00A71198">
      <w:pPr>
        <w:numPr>
          <w:ilvl w:val="0"/>
          <w:numId w:val="6"/>
        </w:numPr>
        <w:rPr>
          <w:szCs w:val="28"/>
        </w:rPr>
      </w:pPr>
      <w:r w:rsidRPr="00547477">
        <w:rPr>
          <w:szCs w:val="28"/>
        </w:rPr>
        <w:t xml:space="preserve">Информационный портал - </w:t>
      </w:r>
      <w:r w:rsidRPr="00547477">
        <w:rPr>
          <w:szCs w:val="28"/>
          <w:lang w:val="en-US"/>
        </w:rPr>
        <w:t>http</w:t>
      </w:r>
      <w:r w:rsidRPr="00547477">
        <w:rPr>
          <w:szCs w:val="28"/>
        </w:rPr>
        <w:t xml:space="preserve">:// </w:t>
      </w:r>
      <w:hyperlink r:id="rId6" w:history="1">
        <w:r w:rsidRPr="00547477">
          <w:rPr>
            <w:rStyle w:val="a6"/>
            <w:szCs w:val="28"/>
          </w:rPr>
          <w:t>www.</w:t>
        </w:r>
        <w:r w:rsidRPr="00547477">
          <w:rPr>
            <w:rStyle w:val="a6"/>
            <w:szCs w:val="28"/>
            <w:lang w:val="en-US"/>
          </w:rPr>
          <w:t>aup</w:t>
        </w:r>
        <w:r w:rsidRPr="00547477">
          <w:rPr>
            <w:rStyle w:val="a6"/>
            <w:szCs w:val="28"/>
          </w:rPr>
          <w:t>.</w:t>
        </w:r>
        <w:proofErr w:type="spellStart"/>
        <w:r w:rsidRPr="00547477">
          <w:rPr>
            <w:rStyle w:val="a6"/>
            <w:szCs w:val="28"/>
          </w:rPr>
          <w:t>ru</w:t>
        </w:r>
        <w:proofErr w:type="spellEnd"/>
      </w:hyperlink>
      <w:r w:rsidRPr="00547477">
        <w:rPr>
          <w:szCs w:val="28"/>
        </w:rPr>
        <w:t xml:space="preserve"> </w:t>
      </w:r>
    </w:p>
    <w:p w:rsidR="00A71198" w:rsidRPr="00547477" w:rsidRDefault="00A71198" w:rsidP="00A71198">
      <w:pPr>
        <w:numPr>
          <w:ilvl w:val="0"/>
          <w:numId w:val="6"/>
        </w:numPr>
        <w:rPr>
          <w:szCs w:val="28"/>
        </w:rPr>
      </w:pPr>
      <w:r w:rsidRPr="00547477">
        <w:rPr>
          <w:szCs w:val="28"/>
        </w:rPr>
        <w:t xml:space="preserve">Корпоративное управление - </w:t>
      </w:r>
      <w:r w:rsidRPr="00547477">
        <w:rPr>
          <w:szCs w:val="28"/>
          <w:lang w:val="en-US"/>
        </w:rPr>
        <w:t>http</w:t>
      </w:r>
      <w:r w:rsidRPr="00547477">
        <w:rPr>
          <w:szCs w:val="28"/>
        </w:rPr>
        <w:t>://</w:t>
      </w:r>
      <w:hyperlink r:id="rId7" w:history="1">
        <w:r w:rsidRPr="00547477">
          <w:rPr>
            <w:rStyle w:val="a6"/>
            <w:szCs w:val="28"/>
          </w:rPr>
          <w:t>www.</w:t>
        </w:r>
        <w:r w:rsidRPr="00547477">
          <w:rPr>
            <w:rStyle w:val="a6"/>
            <w:szCs w:val="28"/>
            <w:lang w:val="en-US"/>
          </w:rPr>
          <w:t>cfin</w:t>
        </w:r>
        <w:r w:rsidRPr="00547477">
          <w:rPr>
            <w:rStyle w:val="a6"/>
            <w:szCs w:val="28"/>
          </w:rPr>
          <w:t>.ru</w:t>
        </w:r>
      </w:hyperlink>
    </w:p>
    <w:p w:rsidR="00A71198" w:rsidRPr="00547477" w:rsidRDefault="00A71198" w:rsidP="00A71198">
      <w:pPr>
        <w:pStyle w:val="a7"/>
        <w:numPr>
          <w:ilvl w:val="0"/>
          <w:numId w:val="6"/>
        </w:numPr>
        <w:spacing w:after="0"/>
        <w:rPr>
          <w:szCs w:val="28"/>
        </w:rPr>
      </w:pPr>
      <w:r w:rsidRPr="00547477">
        <w:rPr>
          <w:szCs w:val="28"/>
        </w:rPr>
        <w:t>Журнал «Эксперт» - http://</w:t>
      </w:r>
      <w:hyperlink r:id="rId8" w:history="1">
        <w:r w:rsidRPr="00547477">
          <w:rPr>
            <w:rStyle w:val="a6"/>
            <w:lang w:val="en-US"/>
          </w:rPr>
          <w:t>www</w:t>
        </w:r>
        <w:r w:rsidRPr="00547477">
          <w:rPr>
            <w:rStyle w:val="a6"/>
          </w:rPr>
          <w:t>.</w:t>
        </w:r>
        <w:r w:rsidRPr="00547477">
          <w:rPr>
            <w:rStyle w:val="a6"/>
            <w:lang w:val="en-US"/>
          </w:rPr>
          <w:t>expert</w:t>
        </w:r>
        <w:r w:rsidRPr="00547477">
          <w:rPr>
            <w:rStyle w:val="a6"/>
          </w:rPr>
          <w:t>.</w:t>
        </w:r>
        <w:r w:rsidRPr="00547477">
          <w:rPr>
            <w:rStyle w:val="a6"/>
            <w:lang w:val="en-US"/>
          </w:rPr>
          <w:t>ru</w:t>
        </w:r>
      </w:hyperlink>
    </w:p>
    <w:p w:rsidR="00A71198" w:rsidRPr="00547477" w:rsidRDefault="00A71198" w:rsidP="00A71198">
      <w:pPr>
        <w:pStyle w:val="a7"/>
        <w:numPr>
          <w:ilvl w:val="0"/>
          <w:numId w:val="6"/>
        </w:numPr>
        <w:spacing w:after="0"/>
        <w:rPr>
          <w:szCs w:val="28"/>
        </w:rPr>
      </w:pPr>
      <w:r w:rsidRPr="00547477">
        <w:rPr>
          <w:szCs w:val="28"/>
        </w:rPr>
        <w:t>ФГУ ФИПС - http://</w:t>
      </w:r>
      <w:hyperlink r:id="rId9" w:history="1">
        <w:r w:rsidRPr="00547477">
          <w:rPr>
            <w:rStyle w:val="a6"/>
            <w:szCs w:val="28"/>
          </w:rPr>
          <w:t>www.fips.ru</w:t>
        </w:r>
      </w:hyperlink>
    </w:p>
    <w:p w:rsidR="00A71198" w:rsidRPr="00475705" w:rsidRDefault="00A71198" w:rsidP="00A711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szCs w:val="28"/>
        </w:rPr>
      </w:pPr>
      <w:r w:rsidRPr="00475705">
        <w:rPr>
          <w:szCs w:val="28"/>
        </w:rPr>
        <w:t xml:space="preserve">Российская венчурная компания - </w:t>
      </w:r>
      <w:hyperlink r:id="rId10" w:history="1">
        <w:r w:rsidRPr="00475705">
          <w:t>http://www.rusventure.ru</w:t>
        </w:r>
      </w:hyperlink>
    </w:p>
    <w:p w:rsidR="00A71198" w:rsidRPr="008F1DC6" w:rsidRDefault="00A71198" w:rsidP="00A711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szCs w:val="28"/>
        </w:rPr>
      </w:pPr>
      <w:r w:rsidRPr="00475705">
        <w:rPr>
          <w:szCs w:val="28"/>
        </w:rPr>
        <w:t xml:space="preserve">Новости инновационного и венчурного рынка - </w:t>
      </w:r>
      <w:hyperlink r:id="rId11" w:history="1">
        <w:r w:rsidRPr="00475705">
          <w:t>http://www.unova.ru/</w:t>
        </w:r>
      </w:hyperlink>
    </w:p>
    <w:p w:rsidR="008F1DC6" w:rsidRPr="00475705" w:rsidRDefault="008F1DC6" w:rsidP="00A711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szCs w:val="28"/>
        </w:rPr>
      </w:pPr>
    </w:p>
    <w:sectPr w:rsidR="008F1DC6" w:rsidRPr="00475705" w:rsidSect="00A71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5BFE"/>
    <w:multiLevelType w:val="hybridMultilevel"/>
    <w:tmpl w:val="D2E42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03D70"/>
    <w:multiLevelType w:val="hybridMultilevel"/>
    <w:tmpl w:val="4FCEE0AC"/>
    <w:lvl w:ilvl="0" w:tplc="56CA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96B70"/>
    <w:multiLevelType w:val="hybridMultilevel"/>
    <w:tmpl w:val="ED66FA24"/>
    <w:lvl w:ilvl="0" w:tplc="56CA0A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21763D8"/>
    <w:multiLevelType w:val="hybridMultilevel"/>
    <w:tmpl w:val="252C63F4"/>
    <w:lvl w:ilvl="0" w:tplc="56CA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A3E7A"/>
    <w:multiLevelType w:val="hybridMultilevel"/>
    <w:tmpl w:val="148A74AE"/>
    <w:lvl w:ilvl="0" w:tplc="CF20898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AA09A0"/>
    <w:multiLevelType w:val="hybridMultilevel"/>
    <w:tmpl w:val="D0FC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620B6"/>
    <w:multiLevelType w:val="hybridMultilevel"/>
    <w:tmpl w:val="2AE4DFF6"/>
    <w:lvl w:ilvl="0" w:tplc="56CA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+LSfHDPRHYCWGfmGfe/ze8qLNn45HdQGNzVQciq4oUYfc74ewuBdLBXOuzN6ImkuE5ycABuXvli2xtLEqvAhA==" w:salt="eV4C4SIgkdCunn1O949O2w=="/>
  <w:defaultTabStop w:val="708"/>
  <w:characterSpacingControl w:val="doNotCompress"/>
  <w:compat>
    <w:compatSetting w:name="compatibilityMode" w:uri="http://schemas.microsoft.com/office/word" w:val="12"/>
  </w:compat>
  <w:rsids>
    <w:rsidRoot w:val="00F66961"/>
    <w:rsid w:val="004D7B58"/>
    <w:rsid w:val="008D369E"/>
    <w:rsid w:val="008F1DC6"/>
    <w:rsid w:val="00A44626"/>
    <w:rsid w:val="00A468D9"/>
    <w:rsid w:val="00A71198"/>
    <w:rsid w:val="00C11774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51F24-1165-40C8-920C-7334B84D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61"/>
    <w:pPr>
      <w:keepNext/>
      <w:keepLines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669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">
    <w:name w:val="Обычный1"/>
    <w:rsid w:val="00F6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aliases w:val="Знак3"/>
    <w:basedOn w:val="a"/>
    <w:link w:val="a4"/>
    <w:rsid w:val="00F66961"/>
    <w:pPr>
      <w:ind w:firstLine="454"/>
    </w:pPr>
    <w:rPr>
      <w:rFonts w:ascii="Courier New" w:hAnsi="Courier New"/>
      <w:sz w:val="20"/>
    </w:rPr>
  </w:style>
  <w:style w:type="character" w:customStyle="1" w:styleId="a4">
    <w:name w:val="Текст Знак"/>
    <w:aliases w:val="Знак3 Знак"/>
    <w:basedOn w:val="a0"/>
    <w:link w:val="a3"/>
    <w:rsid w:val="00F669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F6696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бычный2"/>
    <w:rsid w:val="00F66961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6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R1">
    <w:name w:val="FR1"/>
    <w:rsid w:val="00F66961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styleId="a6">
    <w:name w:val="Hyperlink"/>
    <w:basedOn w:val="a0"/>
    <w:rsid w:val="00F66961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F669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66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71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d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di.ru" TargetMode="External"/><Relationship Id="rId11" Type="http://schemas.openxmlformats.org/officeDocument/2006/relationships/hyperlink" Target="http://www.unova.ru/" TargetMode="External"/><Relationship Id="rId5" Type="http://schemas.openxmlformats.org/officeDocument/2006/relationships/hyperlink" Target="http://www.colibri.ru/pubinfo.asp?ch=1&amp;cod=2131" TargetMode="External"/><Relationship Id="rId10" Type="http://schemas.openxmlformats.org/officeDocument/2006/relationships/hyperlink" Target="http://www.rusven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5</cp:revision>
  <dcterms:created xsi:type="dcterms:W3CDTF">2013-04-06T17:36:00Z</dcterms:created>
  <dcterms:modified xsi:type="dcterms:W3CDTF">2013-04-09T15:17:00Z</dcterms:modified>
</cp:coreProperties>
</file>