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E47" w:rsidRPr="00EF7AC7" w:rsidRDefault="00D24E47" w:rsidP="003B0155">
      <w:pPr>
        <w:spacing w:after="0" w:line="240" w:lineRule="auto"/>
        <w:jc w:val="center"/>
        <w:rPr>
          <w:rFonts w:ascii="Times New Roman" w:eastAsia="Calibri" w:hAnsi="Times New Roman"/>
          <w:bCs/>
          <w:sz w:val="26"/>
          <w:szCs w:val="26"/>
          <w:lang w:val="ru-RU" w:bidi="ar-SA"/>
        </w:rPr>
      </w:pP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МИНИСТЕРСТВО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ОБРАЗОВАНИЯ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И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НАУКИ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РОССИЙСКОЙ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ФЕДЕРАЦИИ</w:t>
      </w:r>
    </w:p>
    <w:p w:rsidR="009C0183" w:rsidRPr="00EF7AC7" w:rsidRDefault="009C0183" w:rsidP="003B0155">
      <w:pPr>
        <w:spacing w:after="0" w:line="240" w:lineRule="auto"/>
        <w:jc w:val="center"/>
        <w:rPr>
          <w:rFonts w:ascii="Times New Roman" w:eastAsia="Calibri" w:hAnsi="Times New Roman"/>
          <w:bCs/>
          <w:sz w:val="26"/>
          <w:szCs w:val="26"/>
          <w:lang w:val="ru-RU" w:bidi="ar-SA"/>
        </w:rPr>
      </w:pPr>
    </w:p>
    <w:p w:rsidR="00D24E47" w:rsidRPr="00EF7AC7" w:rsidRDefault="00D24E47" w:rsidP="003B0155">
      <w:pPr>
        <w:spacing w:after="0" w:line="240" w:lineRule="auto"/>
        <w:jc w:val="center"/>
        <w:rPr>
          <w:rFonts w:ascii="Times New Roman" w:eastAsia="Calibri" w:hAnsi="Times New Roman"/>
          <w:bCs/>
          <w:i/>
          <w:sz w:val="20"/>
          <w:szCs w:val="20"/>
          <w:lang w:val="ru-RU" w:bidi="ar-SA"/>
        </w:rPr>
      </w:pPr>
      <w:r w:rsidRPr="00EF7AC7">
        <w:rPr>
          <w:rFonts w:ascii="Times New Roman" w:eastAsia="Calibri" w:hAnsi="Times New Roman"/>
          <w:bCs/>
          <w:i/>
          <w:sz w:val="20"/>
          <w:szCs w:val="20"/>
          <w:lang w:val="ru-RU" w:bidi="ar-SA"/>
        </w:rPr>
        <w:t>Федеральное государственное автономное образовательное учреждение</w:t>
      </w:r>
      <w:r w:rsidRPr="00EF7AC7">
        <w:rPr>
          <w:rFonts w:ascii="Times New Roman" w:eastAsia="Calibri" w:hAnsi="Times New Roman"/>
          <w:bCs/>
          <w:i/>
          <w:sz w:val="20"/>
          <w:szCs w:val="20"/>
          <w:lang w:val="ru-RU" w:bidi="ar-SA"/>
        </w:rPr>
        <w:br/>
        <w:t>высшего профессионального образования</w:t>
      </w:r>
    </w:p>
    <w:p w:rsidR="00D24E47" w:rsidRPr="00EF7AC7" w:rsidRDefault="00D24E47" w:rsidP="003B0155">
      <w:pPr>
        <w:spacing w:after="0" w:line="240" w:lineRule="auto"/>
        <w:jc w:val="center"/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</w:pPr>
      <w:r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>«СИБИРСКИЙ</w:t>
      </w:r>
      <w:r w:rsidR="00D131D1"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>ФЕДЕРАЛЬНЫЙ</w:t>
      </w:r>
      <w:r w:rsidR="00D131D1"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>УНИВЕРСИТЕТ»</w:t>
      </w:r>
    </w:p>
    <w:p w:rsidR="00255DFE" w:rsidRDefault="007620F7" w:rsidP="00255DFE">
      <w:pPr>
        <w:spacing w:after="0"/>
        <w:ind w:firstLine="709"/>
        <w:jc w:val="right"/>
        <w:rPr>
          <w:rFonts w:ascii="Times New Roman" w:hAnsi="Times New Roman"/>
          <w:b/>
          <w:caps/>
          <w:sz w:val="36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8640" cy="2118995"/>
            <wp:effectExtent l="19050" t="0" r="0" b="0"/>
            <wp:docPr id="1" name="Рисунок 1" descr="печать_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чать_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47" w:rsidRPr="00EF7AC7" w:rsidRDefault="00D24E47" w:rsidP="00354766">
      <w:pPr>
        <w:spacing w:after="0"/>
        <w:ind w:firstLine="709"/>
        <w:jc w:val="center"/>
        <w:rPr>
          <w:rFonts w:ascii="Times New Roman" w:hAnsi="Times New Roman"/>
          <w:b/>
          <w:caps/>
          <w:sz w:val="36"/>
          <w:lang w:val="ru-RU"/>
        </w:rPr>
      </w:pPr>
      <w:r w:rsidRPr="00EF7AC7">
        <w:rPr>
          <w:rFonts w:ascii="Times New Roman" w:hAnsi="Times New Roman"/>
          <w:b/>
          <w:caps/>
          <w:sz w:val="36"/>
          <w:lang w:val="ru-RU"/>
        </w:rPr>
        <w:t>РАБОЧАЯ ПРОГРАММА ДИСЦИПЛИНЫ</w:t>
      </w:r>
    </w:p>
    <w:p w:rsidR="00D736D2" w:rsidRPr="00EF7AC7" w:rsidRDefault="00D736D2" w:rsidP="00354766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</w:p>
    <w:p w:rsidR="00D24E47" w:rsidRPr="00EF7AC7" w:rsidRDefault="00D24E47" w:rsidP="001A6902">
      <w:pPr>
        <w:tabs>
          <w:tab w:val="left" w:pos="9496"/>
        </w:tabs>
        <w:spacing w:after="0"/>
        <w:jc w:val="both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Дисциплина</w:t>
      </w:r>
      <w:r w:rsidR="00BA037F" w:rsidRPr="00EF7AC7">
        <w:rPr>
          <w:rFonts w:ascii="Times New Roman" w:hAnsi="Times New Roman"/>
          <w:sz w:val="28"/>
          <w:lang w:val="ru-RU"/>
        </w:rPr>
        <w:t xml:space="preserve"> 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М</w:t>
      </w:r>
      <w:proofErr w:type="gramStart"/>
      <w:r w:rsidR="00D723DB" w:rsidRPr="00EF7AC7">
        <w:rPr>
          <w:rFonts w:ascii="Times New Roman" w:hAnsi="Times New Roman"/>
          <w:sz w:val="28"/>
          <w:u w:val="single"/>
          <w:lang w:val="ru-RU"/>
        </w:rPr>
        <w:t>2</w:t>
      </w:r>
      <w:proofErr w:type="gramEnd"/>
      <w:r w:rsidR="00823BC3" w:rsidRPr="00EF7AC7">
        <w:rPr>
          <w:rFonts w:ascii="Times New Roman" w:hAnsi="Times New Roman"/>
          <w:sz w:val="28"/>
          <w:u w:val="single"/>
          <w:lang w:val="ru-RU"/>
        </w:rPr>
        <w:t>.Б</w:t>
      </w:r>
      <w:r w:rsidR="00D723DB" w:rsidRPr="00EF7AC7">
        <w:rPr>
          <w:rFonts w:ascii="Times New Roman" w:hAnsi="Times New Roman"/>
          <w:sz w:val="28"/>
          <w:u w:val="single"/>
          <w:lang w:val="ru-RU"/>
        </w:rPr>
        <w:t>.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3</w:t>
      </w:r>
      <w:r w:rsidR="00586510" w:rsidRPr="00EF7AC7">
        <w:rPr>
          <w:rFonts w:ascii="Times New Roman" w:hAnsi="Times New Roman"/>
          <w:sz w:val="28"/>
          <w:u w:val="single"/>
          <w:lang w:val="ru-RU"/>
        </w:rPr>
        <w:t xml:space="preserve"> </w:t>
      </w:r>
      <w:r w:rsidR="00C91AA2" w:rsidRPr="00EF7AC7">
        <w:rPr>
          <w:rFonts w:ascii="Times New Roman" w:hAnsi="Times New Roman"/>
          <w:sz w:val="28"/>
          <w:u w:val="single"/>
          <w:lang w:val="ru-RU"/>
        </w:rPr>
        <w:t>«</w:t>
      </w:r>
      <w:proofErr w:type="spellStart"/>
      <w:r w:rsidR="00823BC3" w:rsidRPr="00EF7AC7">
        <w:rPr>
          <w:rFonts w:ascii="Times New Roman" w:hAnsi="Times New Roman"/>
          <w:sz w:val="28"/>
          <w:u w:val="single"/>
          <w:lang w:val="ru-RU"/>
        </w:rPr>
        <w:t>Спецглавы</w:t>
      </w:r>
      <w:proofErr w:type="spellEnd"/>
      <w:r w:rsidR="00823BC3" w:rsidRPr="00EF7AC7">
        <w:rPr>
          <w:rFonts w:ascii="Times New Roman" w:hAnsi="Times New Roman"/>
          <w:sz w:val="28"/>
          <w:u w:val="single"/>
          <w:lang w:val="ru-RU"/>
        </w:rPr>
        <w:t xml:space="preserve"> физических и химических наук</w:t>
      </w:r>
      <w:r w:rsidR="00C91AA2" w:rsidRPr="00EF7AC7">
        <w:rPr>
          <w:rFonts w:ascii="Times New Roman" w:hAnsi="Times New Roman"/>
          <w:sz w:val="28"/>
          <w:u w:val="single"/>
          <w:lang w:val="ru-RU"/>
        </w:rPr>
        <w:t>»</w:t>
      </w:r>
    </w:p>
    <w:p w:rsidR="00D24E47" w:rsidRPr="00EF7AC7" w:rsidRDefault="00D24E47" w:rsidP="00354766">
      <w:pPr>
        <w:tabs>
          <w:tab w:val="left" w:pos="9496"/>
        </w:tabs>
        <w:spacing w:after="0"/>
        <w:jc w:val="center"/>
        <w:rPr>
          <w:rFonts w:ascii="Times New Roman" w:hAnsi="Times New Roman"/>
          <w:sz w:val="28"/>
          <w:lang w:val="ru-RU"/>
        </w:rPr>
      </w:pPr>
    </w:p>
    <w:p w:rsidR="00D24E47" w:rsidRPr="00EF7AC7" w:rsidRDefault="00D24E47" w:rsidP="00354766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Укрупненная группа</w:t>
      </w:r>
      <w:r w:rsidR="00BA037F" w:rsidRPr="00EF7AC7">
        <w:rPr>
          <w:rFonts w:ascii="Times New Roman" w:hAnsi="Times New Roman"/>
          <w:sz w:val="28"/>
          <w:lang w:val="ru-RU"/>
        </w:rPr>
        <w:t xml:space="preserve"> </w:t>
      </w:r>
      <w:r w:rsidR="00B419C9" w:rsidRPr="00EF7AC7">
        <w:rPr>
          <w:rFonts w:ascii="Times New Roman" w:hAnsi="Times New Roman"/>
          <w:sz w:val="28"/>
          <w:u w:val="single"/>
          <w:lang w:val="ru-RU"/>
        </w:rPr>
        <w:t>0</w:t>
      </w:r>
      <w:r w:rsidR="0086018B" w:rsidRPr="00EF7AC7">
        <w:rPr>
          <w:rFonts w:ascii="Times New Roman" w:hAnsi="Times New Roman"/>
          <w:sz w:val="28"/>
          <w:u w:val="single"/>
          <w:lang w:val="ru-RU"/>
        </w:rPr>
        <w:t>2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00</w:t>
      </w:r>
      <w:r w:rsidR="00B419C9" w:rsidRPr="00EF7AC7">
        <w:rPr>
          <w:rFonts w:ascii="Times New Roman" w:hAnsi="Times New Roman"/>
          <w:sz w:val="28"/>
          <w:u w:val="single"/>
          <w:lang w:val="ru-RU"/>
        </w:rPr>
        <w:t>00 «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Естественные науки</w:t>
      </w:r>
      <w:r w:rsidR="00B419C9" w:rsidRPr="00EF7AC7">
        <w:rPr>
          <w:rFonts w:ascii="Times New Roman" w:hAnsi="Times New Roman"/>
          <w:sz w:val="28"/>
          <w:u w:val="single"/>
          <w:lang w:val="ru-RU"/>
        </w:rPr>
        <w:t>»</w:t>
      </w:r>
    </w:p>
    <w:p w:rsidR="00A108B0" w:rsidRPr="00EF7AC7" w:rsidRDefault="00A108B0" w:rsidP="00354766">
      <w:pPr>
        <w:tabs>
          <w:tab w:val="left" w:pos="9496"/>
        </w:tabs>
        <w:spacing w:after="0"/>
        <w:ind w:left="708" w:firstLine="708"/>
        <w:jc w:val="center"/>
        <w:rPr>
          <w:rFonts w:ascii="Times New Roman" w:hAnsi="Times New Roman"/>
          <w:i/>
          <w:lang w:val="ru-RU"/>
        </w:rPr>
      </w:pPr>
    </w:p>
    <w:p w:rsidR="00D24E47" w:rsidRPr="00EF7AC7" w:rsidRDefault="00D24E47" w:rsidP="00823BC3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Направление</w:t>
      </w:r>
      <w:r w:rsidR="00BA037F" w:rsidRPr="00EF7AC7">
        <w:rPr>
          <w:rFonts w:ascii="Times New Roman" w:hAnsi="Times New Roman"/>
          <w:sz w:val="28"/>
          <w:lang w:val="ru-RU"/>
        </w:rPr>
        <w:t xml:space="preserve">   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020400.68 «Биология»</w:t>
      </w:r>
    </w:p>
    <w:p w:rsidR="00A108B0" w:rsidRPr="00EF7AC7" w:rsidRDefault="00A108B0" w:rsidP="00D74A06">
      <w:pPr>
        <w:tabs>
          <w:tab w:val="left" w:pos="9498"/>
        </w:tabs>
        <w:spacing w:after="0"/>
        <w:jc w:val="center"/>
        <w:rPr>
          <w:rFonts w:ascii="Times New Roman" w:hAnsi="Times New Roman"/>
          <w:i/>
          <w:lang w:val="ru-RU"/>
        </w:rPr>
      </w:pPr>
    </w:p>
    <w:p w:rsidR="008706DC" w:rsidRPr="00EF7AC7" w:rsidRDefault="008706DC" w:rsidP="008706DC">
      <w:pPr>
        <w:tabs>
          <w:tab w:val="left" w:pos="9496"/>
        </w:tabs>
        <w:rPr>
          <w:rFonts w:ascii="Times New Roman" w:hAnsi="Times New Roman"/>
          <w:sz w:val="28"/>
          <w:szCs w:val="20"/>
          <w:lang w:val="ru-RU" w:eastAsia="ru-RU" w:bidi="ar-SA"/>
        </w:rPr>
      </w:pPr>
      <w:r w:rsidRPr="00EF7AC7">
        <w:rPr>
          <w:rFonts w:ascii="Times New Roman" w:hAnsi="Times New Roman"/>
          <w:sz w:val="28"/>
          <w:szCs w:val="28"/>
          <w:lang w:val="ru-RU" w:eastAsia="ru-RU" w:bidi="ar-SA"/>
        </w:rPr>
        <w:t xml:space="preserve">Магистерские программы  </w:t>
      </w:r>
      <w:r w:rsidRPr="00EF7AC7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020400.68.01 Микробиология и биотехнология, 020400.68.02 Физиология растений, 020400.68.03 Биофизика, 020400.68.04 Гидробиология и ихтиология</w:t>
      </w:r>
    </w:p>
    <w:p w:rsidR="00586510" w:rsidRPr="00EF7AC7" w:rsidRDefault="00586510" w:rsidP="00586510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Институт фундаментальной биологии и биотехнологии</w:t>
      </w:r>
    </w:p>
    <w:p w:rsidR="003B0155" w:rsidRPr="00EF7AC7" w:rsidRDefault="003B0155" w:rsidP="00586510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</w:p>
    <w:p w:rsidR="00586510" w:rsidRPr="00EF7AC7" w:rsidRDefault="00586510" w:rsidP="00586510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Кафедра биофизики</w:t>
      </w:r>
    </w:p>
    <w:p w:rsidR="00D24E47" w:rsidRPr="00EF7AC7" w:rsidRDefault="00D24E47" w:rsidP="00354766">
      <w:pPr>
        <w:spacing w:after="0"/>
        <w:jc w:val="center"/>
        <w:rPr>
          <w:rFonts w:ascii="Times New Roman" w:hAnsi="Times New Roman"/>
          <w:sz w:val="28"/>
          <w:lang w:val="ru-RU"/>
        </w:rPr>
      </w:pPr>
    </w:p>
    <w:p w:rsidR="00D24E47" w:rsidRPr="00EF7AC7" w:rsidRDefault="00D24E47" w:rsidP="00354766">
      <w:pPr>
        <w:pStyle w:val="a7"/>
        <w:spacing w:after="0"/>
        <w:ind w:firstLine="709"/>
        <w:rPr>
          <w:rFonts w:ascii="Times New Roman" w:hAnsi="Times New Roman"/>
          <w:sz w:val="36"/>
          <w:szCs w:val="28"/>
          <w:lang w:val="ru-RU"/>
        </w:rPr>
      </w:pPr>
    </w:p>
    <w:p w:rsidR="00D723DB" w:rsidRPr="00EF7AC7" w:rsidRDefault="00D723DB" w:rsidP="00354766">
      <w:pPr>
        <w:pStyle w:val="a7"/>
        <w:spacing w:after="0"/>
        <w:ind w:firstLine="709"/>
        <w:rPr>
          <w:rFonts w:ascii="Times New Roman" w:hAnsi="Times New Roman"/>
          <w:sz w:val="36"/>
          <w:szCs w:val="28"/>
          <w:lang w:val="ru-RU"/>
        </w:rPr>
      </w:pPr>
    </w:p>
    <w:p w:rsidR="00D723DB" w:rsidRPr="00EF7AC7" w:rsidRDefault="00D723DB" w:rsidP="00354766">
      <w:pPr>
        <w:pStyle w:val="a7"/>
        <w:spacing w:after="0"/>
        <w:ind w:firstLine="709"/>
        <w:rPr>
          <w:rFonts w:ascii="Times New Roman" w:hAnsi="Times New Roman"/>
          <w:sz w:val="36"/>
          <w:szCs w:val="28"/>
          <w:lang w:val="ru-RU"/>
        </w:rPr>
      </w:pPr>
    </w:p>
    <w:p w:rsidR="00D723DB" w:rsidRPr="00EF7AC7" w:rsidRDefault="00D723DB" w:rsidP="00354766">
      <w:pPr>
        <w:pStyle w:val="a7"/>
        <w:spacing w:after="0"/>
        <w:ind w:firstLine="709"/>
        <w:rPr>
          <w:rFonts w:ascii="Times New Roman" w:hAnsi="Times New Roman"/>
          <w:sz w:val="36"/>
          <w:szCs w:val="28"/>
          <w:lang w:val="ru-RU"/>
        </w:rPr>
      </w:pPr>
    </w:p>
    <w:p w:rsidR="006C33A7" w:rsidRDefault="00D24E47" w:rsidP="006C33A7">
      <w:pPr>
        <w:pStyle w:val="Default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>Красноярск</w:t>
      </w: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Pr="00EF7AC7">
        <w:rPr>
          <w:rFonts w:ascii="Times New Roman" w:hAnsi="Times New Roman"/>
          <w:b/>
          <w:sz w:val="28"/>
          <w:szCs w:val="28"/>
          <w:lang w:val="ru-RU"/>
        </w:rPr>
        <w:t>20</w:t>
      </w:r>
      <w:r w:rsidR="00960333" w:rsidRPr="00EF7AC7">
        <w:rPr>
          <w:rFonts w:ascii="Times New Roman" w:hAnsi="Times New Roman"/>
          <w:b/>
          <w:sz w:val="28"/>
          <w:szCs w:val="28"/>
          <w:lang w:val="ru-RU"/>
        </w:rPr>
        <w:t>11</w:t>
      </w:r>
    </w:p>
    <w:p w:rsidR="006C33A7" w:rsidRDefault="007620F7" w:rsidP="006C33A7">
      <w:pPr>
        <w:pStyle w:val="Default"/>
        <w:pageBreakBefore/>
        <w:spacing w:after="0"/>
        <w:jc w:val="center"/>
        <w:rPr>
          <w:rFonts w:ascii="Times New Roman" w:hAnsi="Times New Roman"/>
          <w:b/>
          <w:caps/>
          <w:sz w:val="32"/>
          <w:lang w:val="ru-RU"/>
        </w:rPr>
      </w:pPr>
      <w:r>
        <w:rPr>
          <w:rFonts w:ascii="Times New Roman" w:hAnsi="Times New Roman"/>
          <w:b/>
          <w:caps/>
          <w:noProof/>
          <w:sz w:val="32"/>
          <w:lang w:val="ru-RU" w:eastAsia="ru-RU" w:bidi="ar-SA"/>
        </w:rPr>
        <w:lastRenderedPageBreak/>
        <w:drawing>
          <wp:inline distT="0" distB="0" distL="0" distR="0">
            <wp:extent cx="6344920" cy="7103110"/>
            <wp:effectExtent l="19050" t="0" r="0" b="0"/>
            <wp:docPr id="2" name="Рисунок 2" descr="Спецглавы физико-химиче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ецглавы физико-химически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38" t="6927" b="1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710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47" w:rsidRPr="00EF7AC7" w:rsidRDefault="00DB126D" w:rsidP="006C33A7">
      <w:pPr>
        <w:pStyle w:val="Default"/>
        <w:pageBreakBefore/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  <w:r w:rsidRPr="00EF7AC7">
        <w:rPr>
          <w:rFonts w:ascii="Times New Roman" w:hAnsi="Times New Roman"/>
          <w:sz w:val="32"/>
          <w:szCs w:val="32"/>
          <w:lang w:val="ru-RU"/>
        </w:rPr>
        <w:lastRenderedPageBreak/>
        <w:t>ЦЕЛИ И ЗАДАЧИ ИЗУЧЕНИЯ ДИСЦИПЛИНЫ</w:t>
      </w: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 xml:space="preserve">Цель </w:t>
      </w:r>
      <w:r w:rsidR="003D25C4" w:rsidRPr="00EF7AC7">
        <w:rPr>
          <w:rFonts w:ascii="Times New Roman" w:hAnsi="Times New Roman"/>
        </w:rPr>
        <w:t xml:space="preserve">изучения </w:t>
      </w:r>
      <w:r w:rsidRPr="00EF7AC7">
        <w:rPr>
          <w:rFonts w:ascii="Times New Roman" w:hAnsi="Times New Roman"/>
        </w:rPr>
        <w:t>дисциплины</w:t>
      </w:r>
    </w:p>
    <w:p w:rsidR="00D6266C" w:rsidRPr="00EF7AC7" w:rsidRDefault="00D6266C" w:rsidP="00D6266C">
      <w:pPr>
        <w:pStyle w:val="32"/>
        <w:tabs>
          <w:tab w:val="left" w:pos="900"/>
        </w:tabs>
        <w:spacing w:after="0" w:line="288" w:lineRule="auto"/>
        <w:ind w:right="-6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Дисциплина «</w:t>
      </w:r>
      <w:proofErr w:type="spellStart"/>
      <w:r w:rsidR="008A1B65" w:rsidRPr="00EF7AC7">
        <w:rPr>
          <w:rFonts w:ascii="Times New Roman" w:hAnsi="Times New Roman"/>
          <w:szCs w:val="28"/>
          <w:lang w:val="ru-RU"/>
        </w:rPr>
        <w:t>Спецглавы</w:t>
      </w:r>
      <w:proofErr w:type="spellEnd"/>
      <w:r w:rsidR="008A1B65" w:rsidRPr="00EF7AC7">
        <w:rPr>
          <w:rFonts w:ascii="Times New Roman" w:hAnsi="Times New Roman"/>
          <w:szCs w:val="28"/>
          <w:lang w:val="ru-RU"/>
        </w:rPr>
        <w:t xml:space="preserve"> физических и химических наук</w:t>
      </w:r>
      <w:r w:rsidRPr="00EF7AC7">
        <w:rPr>
          <w:rFonts w:ascii="Times New Roman" w:hAnsi="Times New Roman"/>
          <w:szCs w:val="28"/>
          <w:lang w:val="ru-RU"/>
        </w:rPr>
        <w:t>» призван</w:t>
      </w:r>
      <w:r w:rsidR="00D74A06" w:rsidRPr="00EF7AC7">
        <w:rPr>
          <w:rFonts w:ascii="Times New Roman" w:hAnsi="Times New Roman"/>
          <w:szCs w:val="28"/>
          <w:lang w:val="ru-RU"/>
        </w:rPr>
        <w:t>а</w:t>
      </w:r>
      <w:r w:rsidRPr="00EF7AC7">
        <w:rPr>
          <w:rFonts w:ascii="Times New Roman" w:hAnsi="Times New Roman"/>
          <w:szCs w:val="28"/>
          <w:lang w:val="ru-RU"/>
        </w:rPr>
        <w:t xml:space="preserve"> у</w:t>
      </w:r>
      <w:r w:rsidRPr="00EF7AC7">
        <w:rPr>
          <w:rFonts w:ascii="Times New Roman" w:hAnsi="Times New Roman"/>
          <w:szCs w:val="28"/>
          <w:lang w:val="ru-RU"/>
        </w:rPr>
        <w:t>с</w:t>
      </w:r>
      <w:r w:rsidRPr="00EF7AC7">
        <w:rPr>
          <w:rFonts w:ascii="Times New Roman" w:hAnsi="Times New Roman"/>
          <w:szCs w:val="28"/>
          <w:lang w:val="ru-RU"/>
        </w:rPr>
        <w:t xml:space="preserve">тановить взаимосвязь между современными </w:t>
      </w:r>
      <w:r w:rsidR="008E214B" w:rsidRPr="00EF7AC7">
        <w:rPr>
          <w:rFonts w:ascii="Times New Roman" w:hAnsi="Times New Roman"/>
          <w:szCs w:val="28"/>
          <w:lang w:val="ru-RU"/>
        </w:rPr>
        <w:t>достижениями физики и химии</w:t>
      </w:r>
      <w:r w:rsidRPr="00EF7AC7">
        <w:rPr>
          <w:rFonts w:ascii="Times New Roman" w:hAnsi="Times New Roman"/>
          <w:szCs w:val="28"/>
          <w:lang w:val="ru-RU"/>
        </w:rPr>
        <w:t xml:space="preserve"> </w:t>
      </w:r>
      <w:r w:rsidR="008E214B" w:rsidRPr="00EF7AC7">
        <w:rPr>
          <w:rFonts w:ascii="Times New Roman" w:hAnsi="Times New Roman"/>
          <w:szCs w:val="28"/>
          <w:lang w:val="ru-RU"/>
        </w:rPr>
        <w:t>с</w:t>
      </w:r>
      <w:r w:rsidRPr="00EF7AC7">
        <w:rPr>
          <w:rFonts w:ascii="Times New Roman" w:hAnsi="Times New Roman"/>
          <w:szCs w:val="28"/>
          <w:lang w:val="ru-RU"/>
        </w:rPr>
        <w:t xml:space="preserve"> </w:t>
      </w:r>
      <w:r w:rsidR="008E214B" w:rsidRPr="00EF7AC7">
        <w:rPr>
          <w:rFonts w:ascii="Times New Roman" w:hAnsi="Times New Roman"/>
          <w:szCs w:val="28"/>
          <w:lang w:val="ru-RU"/>
        </w:rPr>
        <w:t>биологией</w:t>
      </w:r>
      <w:r w:rsidRPr="00EF7AC7">
        <w:rPr>
          <w:rFonts w:ascii="Times New Roman" w:hAnsi="Times New Roman"/>
          <w:szCs w:val="28"/>
          <w:lang w:val="ru-RU"/>
        </w:rPr>
        <w:t xml:space="preserve">. При этом в свете достижений современной науки </w:t>
      </w:r>
      <w:r w:rsidR="008E214B" w:rsidRPr="00EF7AC7">
        <w:rPr>
          <w:rFonts w:ascii="Times New Roman" w:hAnsi="Times New Roman"/>
          <w:szCs w:val="28"/>
          <w:lang w:val="ru-RU"/>
        </w:rPr>
        <w:t>би</w:t>
      </w:r>
      <w:r w:rsidRPr="00EF7AC7">
        <w:rPr>
          <w:rFonts w:ascii="Times New Roman" w:hAnsi="Times New Roman"/>
          <w:szCs w:val="28"/>
          <w:lang w:val="ru-RU"/>
        </w:rPr>
        <w:t>ология должна сохранить свою мировоззренческую роль на более высоком методологическом уровне и</w:t>
      </w:r>
      <w:r w:rsidR="00BA037F" w:rsidRPr="00EF7AC7">
        <w:rPr>
          <w:rFonts w:ascii="Times New Roman" w:hAnsi="Times New Roman"/>
          <w:szCs w:val="28"/>
          <w:lang w:val="ru-RU"/>
        </w:rPr>
        <w:t xml:space="preserve"> </w:t>
      </w:r>
      <w:r w:rsidRPr="00EF7AC7">
        <w:rPr>
          <w:rFonts w:ascii="Times New Roman" w:hAnsi="Times New Roman"/>
          <w:szCs w:val="28"/>
          <w:lang w:val="ru-RU"/>
        </w:rPr>
        <w:t>помочь студентам ориентироваться в изменяющемся мире.</w:t>
      </w:r>
    </w:p>
    <w:p w:rsidR="00830DBA" w:rsidRPr="00EF7AC7" w:rsidRDefault="00830DBA" w:rsidP="00D6266C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Дисциплина «</w:t>
      </w:r>
      <w:proofErr w:type="spellStart"/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="008A1B65" w:rsidRPr="00EF7AC7">
        <w:rPr>
          <w:rFonts w:ascii="Times New Roman" w:hAnsi="Times New Roman"/>
          <w:sz w:val="28"/>
          <w:szCs w:val="28"/>
          <w:lang w:val="ru-RU"/>
        </w:rPr>
        <w:t xml:space="preserve"> физических и химических наук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» относится к </w:t>
      </w:r>
      <w:r w:rsidR="007959F6" w:rsidRPr="00EF7AC7">
        <w:rPr>
          <w:rFonts w:ascii="Times New Roman" w:hAnsi="Times New Roman"/>
          <w:sz w:val="28"/>
          <w:szCs w:val="28"/>
          <w:lang w:val="ru-RU"/>
        </w:rPr>
        <w:t>математическому и естественнонаучному</w:t>
      </w:r>
      <w:r w:rsidR="00F42335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циклу </w:t>
      </w:r>
      <w:r w:rsidR="007959F6" w:rsidRPr="00EF7AC7">
        <w:rPr>
          <w:rFonts w:ascii="Times New Roman" w:hAnsi="Times New Roman"/>
          <w:sz w:val="28"/>
          <w:szCs w:val="28"/>
          <w:lang w:val="ru-RU"/>
        </w:rPr>
        <w:t>М</w:t>
      </w:r>
      <w:proofErr w:type="gramStart"/>
      <w:r w:rsidR="007959F6" w:rsidRPr="00EF7AC7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="007959F6" w:rsidRPr="00EF7AC7">
        <w:rPr>
          <w:rFonts w:ascii="Times New Roman" w:hAnsi="Times New Roman"/>
          <w:sz w:val="28"/>
          <w:szCs w:val="28"/>
          <w:lang w:val="ru-RU"/>
        </w:rPr>
        <w:t xml:space="preserve">.Б.3 </w:t>
      </w:r>
      <w:r w:rsidRPr="00EF7AC7">
        <w:rPr>
          <w:rFonts w:ascii="Times New Roman" w:hAnsi="Times New Roman"/>
          <w:sz w:val="28"/>
          <w:szCs w:val="28"/>
          <w:lang w:val="ru-RU"/>
        </w:rPr>
        <w:t>(</w:t>
      </w:r>
      <w:r w:rsidR="007959F6" w:rsidRPr="00EF7AC7">
        <w:rPr>
          <w:rFonts w:ascii="Times New Roman" w:hAnsi="Times New Roman"/>
          <w:sz w:val="28"/>
          <w:szCs w:val="28"/>
          <w:lang w:val="ru-RU"/>
        </w:rPr>
        <w:t>базовая</w:t>
      </w:r>
      <w:r w:rsidR="00C365CE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часть) по н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правлению</w:t>
      </w:r>
      <w:r w:rsidR="00C91AA2" w:rsidRPr="00EF7AC7">
        <w:rPr>
          <w:rFonts w:ascii="Times New Roman" w:hAnsi="Times New Roman"/>
          <w:sz w:val="28"/>
          <w:szCs w:val="28"/>
          <w:lang w:val="ru-RU"/>
        </w:rPr>
        <w:t xml:space="preserve"> подготовки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E214B" w:rsidRPr="00EF7AC7">
        <w:rPr>
          <w:rFonts w:ascii="Times New Roman" w:hAnsi="Times New Roman"/>
          <w:sz w:val="28"/>
          <w:lang w:val="ru-RU"/>
        </w:rPr>
        <w:t>020400.68 «Биология»</w:t>
      </w:r>
      <w:r w:rsidR="008139D8" w:rsidRPr="00EF7AC7">
        <w:rPr>
          <w:rFonts w:ascii="Times New Roman" w:hAnsi="Times New Roman"/>
          <w:sz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укрупненной группы </w:t>
      </w:r>
      <w:r w:rsidR="008E214B" w:rsidRPr="00EF7AC7">
        <w:rPr>
          <w:rFonts w:ascii="Times New Roman" w:hAnsi="Times New Roman"/>
          <w:sz w:val="28"/>
          <w:szCs w:val="28"/>
          <w:lang w:val="ru-RU"/>
        </w:rPr>
        <w:t>020000 «Естественные науки»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6266C" w:rsidRPr="00EF7AC7" w:rsidRDefault="00D6266C" w:rsidP="00D6266C">
      <w:pPr>
        <w:pStyle w:val="a9"/>
        <w:tabs>
          <w:tab w:val="left" w:pos="900"/>
        </w:tabs>
        <w:spacing w:after="0" w:line="288" w:lineRule="auto"/>
        <w:ind w:firstLine="709"/>
        <w:rPr>
          <w:rFonts w:ascii="Times New Roman" w:hAnsi="Times New Roman"/>
          <w:szCs w:val="24"/>
          <w:lang w:val="ru-RU"/>
        </w:rPr>
      </w:pPr>
      <w:r w:rsidRPr="00EF7AC7">
        <w:rPr>
          <w:rFonts w:ascii="Times New Roman" w:hAnsi="Times New Roman"/>
          <w:szCs w:val="24"/>
          <w:lang w:val="ru-RU"/>
        </w:rPr>
        <w:t xml:space="preserve">Целью изучения дисциплины является </w:t>
      </w:r>
      <w:r w:rsidRPr="00EF7AC7">
        <w:rPr>
          <w:rFonts w:ascii="Times New Roman" w:hAnsi="Times New Roman"/>
          <w:color w:val="000000"/>
          <w:szCs w:val="24"/>
          <w:lang w:val="ru-RU"/>
        </w:rPr>
        <w:t>подготовка специалистов, сп</w:t>
      </w:r>
      <w:r w:rsidRPr="00EF7AC7">
        <w:rPr>
          <w:rFonts w:ascii="Times New Roman" w:hAnsi="Times New Roman"/>
          <w:color w:val="000000"/>
          <w:szCs w:val="24"/>
          <w:lang w:val="ru-RU"/>
        </w:rPr>
        <w:t>о</w:t>
      </w:r>
      <w:r w:rsidRPr="00EF7AC7">
        <w:rPr>
          <w:rFonts w:ascii="Times New Roman" w:hAnsi="Times New Roman"/>
          <w:color w:val="000000"/>
          <w:szCs w:val="24"/>
          <w:lang w:val="ru-RU"/>
        </w:rPr>
        <w:t>собных</w:t>
      </w:r>
      <w:r w:rsidRPr="00EF7AC7">
        <w:rPr>
          <w:rFonts w:ascii="Times New Roman" w:hAnsi="Times New Roman"/>
          <w:szCs w:val="24"/>
          <w:lang w:val="ru-RU"/>
        </w:rPr>
        <w:t xml:space="preserve"> решать вопросы современной количественной </w:t>
      </w:r>
      <w:r w:rsidR="008E214B" w:rsidRPr="00EF7AC7">
        <w:rPr>
          <w:rFonts w:ascii="Times New Roman" w:hAnsi="Times New Roman"/>
          <w:szCs w:val="24"/>
          <w:lang w:val="ru-RU"/>
        </w:rPr>
        <w:t>би</w:t>
      </w:r>
      <w:r w:rsidRPr="00EF7AC7">
        <w:rPr>
          <w:rFonts w:ascii="Times New Roman" w:hAnsi="Times New Roman"/>
          <w:szCs w:val="24"/>
          <w:lang w:val="ru-RU"/>
        </w:rPr>
        <w:t>ологии с позиций системного подхода на основных этапах научно-исследовательской деятел</w:t>
      </w:r>
      <w:r w:rsidRPr="00EF7AC7">
        <w:rPr>
          <w:rFonts w:ascii="Times New Roman" w:hAnsi="Times New Roman"/>
          <w:szCs w:val="24"/>
          <w:lang w:val="ru-RU"/>
        </w:rPr>
        <w:t>ь</w:t>
      </w:r>
      <w:r w:rsidRPr="00EF7AC7">
        <w:rPr>
          <w:rFonts w:ascii="Times New Roman" w:hAnsi="Times New Roman"/>
          <w:szCs w:val="24"/>
          <w:lang w:val="ru-RU"/>
        </w:rPr>
        <w:t>ности.</w:t>
      </w:r>
      <w:r w:rsidR="00BA037F" w:rsidRPr="00EF7AC7">
        <w:rPr>
          <w:rFonts w:ascii="Times New Roman" w:hAnsi="Times New Roman"/>
          <w:szCs w:val="24"/>
          <w:lang w:val="ru-RU"/>
        </w:rPr>
        <w:t xml:space="preserve"> </w:t>
      </w:r>
      <w:r w:rsidRPr="00EF7AC7">
        <w:rPr>
          <w:rFonts w:ascii="Times New Roman" w:hAnsi="Times New Roman"/>
          <w:szCs w:val="24"/>
          <w:lang w:val="ru-RU"/>
        </w:rPr>
        <w:t xml:space="preserve"> </w:t>
      </w:r>
    </w:p>
    <w:p w:rsidR="00D24E47" w:rsidRPr="00EF7AC7" w:rsidRDefault="001A6902" w:rsidP="00D74A06">
      <w:pPr>
        <w:pStyle w:val="a9"/>
        <w:widowControl w:val="0"/>
        <w:tabs>
          <w:tab w:val="left" w:pos="900"/>
        </w:tabs>
        <w:spacing w:after="0"/>
        <w:ind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i/>
          <w:lang w:val="ru-RU"/>
        </w:rPr>
        <w:t xml:space="preserve"> </w:t>
      </w: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Задачи изучения дисциплины</w:t>
      </w:r>
    </w:p>
    <w:p w:rsidR="003D25C4" w:rsidRPr="00EF7AC7" w:rsidRDefault="003D25C4" w:rsidP="006522B8">
      <w:pPr>
        <w:pStyle w:val="3"/>
        <w:tabs>
          <w:tab w:val="clear" w:pos="1843"/>
          <w:tab w:val="left" w:pos="1080"/>
        </w:tabs>
        <w:ind w:left="540" w:firstLine="0"/>
        <w:rPr>
          <w:rFonts w:ascii="Times New Roman" w:hAnsi="Times New Roman"/>
        </w:rPr>
      </w:pPr>
      <w:proofErr w:type="spellStart"/>
      <w:r w:rsidRPr="00EF7AC7">
        <w:rPr>
          <w:rFonts w:ascii="Times New Roman" w:hAnsi="Times New Roman"/>
        </w:rPr>
        <w:t>Задачи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профессиональной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деятельности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магистра</w:t>
      </w:r>
      <w:proofErr w:type="spellEnd"/>
    </w:p>
    <w:p w:rsidR="003D25C4" w:rsidRPr="00EF7AC7" w:rsidRDefault="003D25C4" w:rsidP="00857A30">
      <w:pPr>
        <w:pStyle w:val="a7"/>
        <w:widowControl w:val="0"/>
        <w:tabs>
          <w:tab w:val="left" w:pos="1134"/>
        </w:tabs>
        <w:spacing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 задачам изучения дисциплины в соответствии с требованиями к ко</w:t>
      </w:r>
      <w:r w:rsidRPr="00EF7AC7">
        <w:rPr>
          <w:rFonts w:ascii="Times New Roman" w:hAnsi="Times New Roman"/>
          <w:sz w:val="28"/>
          <w:szCs w:val="28"/>
          <w:lang w:val="ru-RU"/>
        </w:rPr>
        <w:t>м</w:t>
      </w:r>
      <w:r w:rsidRPr="00EF7AC7">
        <w:rPr>
          <w:rFonts w:ascii="Times New Roman" w:hAnsi="Times New Roman"/>
          <w:sz w:val="28"/>
          <w:szCs w:val="28"/>
          <w:lang w:val="ru-RU"/>
        </w:rPr>
        <w:t>петенции направления подготовки магистров относятся:</w:t>
      </w:r>
    </w:p>
    <w:p w:rsidR="00635127" w:rsidRPr="00EF7AC7" w:rsidRDefault="003D25C4" w:rsidP="00E5048B">
      <w:pPr>
        <w:widowControl w:val="0"/>
        <w:numPr>
          <w:ilvl w:val="0"/>
          <w:numId w:val="2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получение знаний</w:t>
      </w:r>
      <w:r w:rsidR="00635127"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о современных методах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 xml:space="preserve">работы в области </w:t>
      </w:r>
      <w:r w:rsidR="00B26C9F" w:rsidRPr="00EF7AC7">
        <w:rPr>
          <w:rFonts w:ascii="Times New Roman" w:hAnsi="Times New Roman"/>
          <w:sz w:val="28"/>
          <w:szCs w:val="28"/>
          <w:lang w:val="ru-RU"/>
        </w:rPr>
        <w:t>би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ол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о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гии с учетом последних достижений науки в физико-химической биологии;</w:t>
      </w:r>
    </w:p>
    <w:p w:rsidR="00635127" w:rsidRPr="00EF7AC7" w:rsidRDefault="00635127" w:rsidP="00E5048B">
      <w:pPr>
        <w:pStyle w:val="af0"/>
        <w:numPr>
          <w:ilvl w:val="0"/>
          <w:numId w:val="2"/>
        </w:numPr>
        <w:tabs>
          <w:tab w:val="left" w:pos="1134"/>
        </w:tabs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подготовка профессиональных кадров в области разработки и реал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>зации экологически взвешенных программ осуществления инновационных н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учных, научно-практических и производственно-технологических проектов.</w:t>
      </w:r>
    </w:p>
    <w:p w:rsidR="003D25C4" w:rsidRPr="00EF7AC7" w:rsidRDefault="003D25C4" w:rsidP="00857A30">
      <w:pPr>
        <w:pStyle w:val="3"/>
        <w:tabs>
          <w:tab w:val="left" w:pos="1134"/>
        </w:tabs>
        <w:ind w:left="0" w:firstLine="720"/>
        <w:rPr>
          <w:rFonts w:ascii="Times New Roman" w:hAnsi="Times New Roman"/>
          <w:lang w:val="ru-RU"/>
        </w:rPr>
      </w:pPr>
      <w:r w:rsidRPr="00EF7AC7">
        <w:rPr>
          <w:rFonts w:ascii="Times New Roman" w:hAnsi="Times New Roman"/>
          <w:lang w:val="ru-RU"/>
        </w:rPr>
        <w:t>Требования к результатам освоения дисциплины</w:t>
      </w:r>
    </w:p>
    <w:p w:rsidR="003D25C4" w:rsidRPr="00EF7AC7" w:rsidRDefault="003D25C4" w:rsidP="00635127">
      <w:pPr>
        <w:pStyle w:val="a7"/>
        <w:widowControl w:val="0"/>
        <w:tabs>
          <w:tab w:val="left" w:pos="1134"/>
        </w:tabs>
        <w:spacing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По окончании изучения дисциплины </w:t>
      </w:r>
      <w:r w:rsidR="005C1F16" w:rsidRPr="00EF7AC7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="008A1B65" w:rsidRPr="00EF7AC7">
        <w:rPr>
          <w:rFonts w:ascii="Times New Roman" w:hAnsi="Times New Roman"/>
          <w:sz w:val="28"/>
          <w:szCs w:val="28"/>
          <w:lang w:val="ru-RU"/>
        </w:rPr>
        <w:t xml:space="preserve"> физических и химич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е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ских наук</w:t>
      </w:r>
      <w:r w:rsidR="005C1F16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магистр должен </w:t>
      </w:r>
      <w:r w:rsidRPr="00EF7AC7">
        <w:rPr>
          <w:rFonts w:ascii="Times New Roman" w:hAnsi="Times New Roman"/>
          <w:sz w:val="28"/>
          <w:szCs w:val="28"/>
          <w:lang w:val="ru-RU"/>
        </w:rPr>
        <w:t>обладать:</w:t>
      </w:r>
    </w:p>
    <w:p w:rsidR="00D6266C" w:rsidRPr="00EF7AC7" w:rsidRDefault="00D6266C" w:rsidP="00E5048B">
      <w:pPr>
        <w:pStyle w:val="a9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специальной подготовкой в предметной области;</w:t>
      </w:r>
    </w:p>
    <w:p w:rsidR="00D6266C" w:rsidRPr="00EF7AC7" w:rsidRDefault="00D6266C" w:rsidP="00E5048B">
      <w:pPr>
        <w:pStyle w:val="a9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знаниями современн</w:t>
      </w:r>
      <w:r w:rsidR="008E214B" w:rsidRPr="00EF7AC7">
        <w:rPr>
          <w:rFonts w:ascii="Times New Roman" w:hAnsi="Times New Roman"/>
          <w:szCs w:val="28"/>
          <w:lang w:val="ru-RU"/>
        </w:rPr>
        <w:t>ой</w:t>
      </w:r>
      <w:r w:rsidRPr="00EF7AC7">
        <w:rPr>
          <w:rFonts w:ascii="Times New Roman" w:hAnsi="Times New Roman"/>
          <w:szCs w:val="28"/>
          <w:lang w:val="ru-RU"/>
        </w:rPr>
        <w:t xml:space="preserve"> </w:t>
      </w:r>
      <w:r w:rsidR="008E214B" w:rsidRPr="00EF7AC7">
        <w:rPr>
          <w:rFonts w:ascii="Times New Roman" w:hAnsi="Times New Roman"/>
          <w:szCs w:val="28"/>
          <w:lang w:val="ru-RU"/>
        </w:rPr>
        <w:t>би</w:t>
      </w:r>
      <w:r w:rsidRPr="00EF7AC7">
        <w:rPr>
          <w:rFonts w:ascii="Times New Roman" w:hAnsi="Times New Roman"/>
          <w:szCs w:val="28"/>
          <w:lang w:val="ru-RU"/>
        </w:rPr>
        <w:t xml:space="preserve">ологии и использовать фундаментальные </w:t>
      </w:r>
      <w:r w:rsidR="008E214B" w:rsidRPr="00EF7AC7">
        <w:rPr>
          <w:rFonts w:ascii="Times New Roman" w:hAnsi="Times New Roman"/>
          <w:szCs w:val="28"/>
          <w:lang w:val="ru-RU"/>
        </w:rPr>
        <w:t>би</w:t>
      </w:r>
      <w:r w:rsidRPr="00EF7AC7">
        <w:rPr>
          <w:rFonts w:ascii="Times New Roman" w:hAnsi="Times New Roman"/>
          <w:szCs w:val="28"/>
          <w:lang w:val="ru-RU"/>
        </w:rPr>
        <w:t>ологические представления в сфере профессиональной деятельности;</w:t>
      </w:r>
    </w:p>
    <w:p w:rsidR="00D6266C" w:rsidRPr="00EF7AC7" w:rsidRDefault="00D6266C" w:rsidP="00E5048B">
      <w:pPr>
        <w:pStyle w:val="a9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специализацией, определяемой перечнем дисциплин из предметной области;</w:t>
      </w:r>
    </w:p>
    <w:p w:rsidR="00D6266C" w:rsidRPr="00EF7AC7" w:rsidRDefault="00D6266C" w:rsidP="00E5048B">
      <w:pPr>
        <w:pStyle w:val="a9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 xml:space="preserve"> представлением об основах международного сотрудничества по в</w:t>
      </w:r>
      <w:r w:rsidRPr="00EF7AC7">
        <w:rPr>
          <w:rFonts w:ascii="Times New Roman" w:hAnsi="Times New Roman"/>
          <w:szCs w:val="28"/>
          <w:lang w:val="ru-RU"/>
        </w:rPr>
        <w:t>о</w:t>
      </w:r>
      <w:r w:rsidRPr="00EF7AC7">
        <w:rPr>
          <w:rFonts w:ascii="Times New Roman" w:hAnsi="Times New Roman"/>
          <w:szCs w:val="28"/>
          <w:lang w:val="ru-RU"/>
        </w:rPr>
        <w:lastRenderedPageBreak/>
        <w:t>просам охраны окружающей среды;</w:t>
      </w:r>
    </w:p>
    <w:p w:rsidR="00D6266C" w:rsidRPr="00EF7AC7" w:rsidRDefault="00D6266C" w:rsidP="00E5048B">
      <w:pPr>
        <w:pStyle w:val="24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 w:line="276" w:lineRule="auto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представлением об основах устойчивого развития человечества на глобальном и региональном уровнях</w:t>
      </w:r>
    </w:p>
    <w:p w:rsidR="003D25C4" w:rsidRPr="00EF7AC7" w:rsidRDefault="003D25C4" w:rsidP="00635127">
      <w:pPr>
        <w:pStyle w:val="a9"/>
        <w:widowControl w:val="0"/>
        <w:numPr>
          <w:ilvl w:val="12"/>
          <w:numId w:val="0"/>
        </w:numPr>
        <w:tabs>
          <w:tab w:val="left" w:pos="1134"/>
        </w:tabs>
        <w:spacing w:after="0"/>
        <w:ind w:firstLine="720"/>
        <w:rPr>
          <w:rFonts w:ascii="Times New Roman" w:hAnsi="Times New Roman"/>
          <w:b/>
          <w:szCs w:val="28"/>
          <w:lang w:val="ru-RU"/>
        </w:rPr>
      </w:pP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>уметь: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 xml:space="preserve">эффективно использовать современные базы данных, базы знаний и экспертные </w:t>
      </w:r>
      <w:r w:rsidR="00D74A06" w:rsidRPr="00EF7AC7">
        <w:rPr>
          <w:rFonts w:ascii="Times New Roman" w:hAnsi="Times New Roman"/>
          <w:sz w:val="28"/>
          <w:szCs w:val="28"/>
          <w:lang w:val="ru-RU"/>
        </w:rPr>
        <w:t>системы</w:t>
      </w:r>
      <w:r w:rsidRPr="00EF7AC7">
        <w:rPr>
          <w:rFonts w:ascii="Times New Roman" w:hAnsi="Times New Roman"/>
          <w:sz w:val="28"/>
          <w:szCs w:val="28"/>
          <w:lang w:val="ru-RU"/>
        </w:rPr>
        <w:t>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эффективно применять типовые программные пакеты и системы, ориентированные на решение научных, проектных и технологических задач;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 xml:space="preserve">формулировать и решать задачи, возникающие в ходе научно-исследовательской и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педагогической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деятельности, требующие углубленных профессиональных знаний;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выбирать необходимые методы исследования, модифицировать с</w:t>
      </w:r>
      <w:r w:rsidRPr="00EF7AC7">
        <w:rPr>
          <w:rFonts w:ascii="Times New Roman" w:hAnsi="Times New Roman"/>
          <w:sz w:val="28"/>
          <w:szCs w:val="28"/>
          <w:lang w:val="ru-RU"/>
        </w:rPr>
        <w:t>у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ществующие и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разрабатывать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новые методы, исходя из задач конкретного и</w:t>
      </w:r>
      <w:r w:rsidRPr="00EF7AC7">
        <w:rPr>
          <w:rFonts w:ascii="Times New Roman" w:hAnsi="Times New Roman"/>
          <w:sz w:val="28"/>
          <w:szCs w:val="28"/>
          <w:lang w:val="ru-RU"/>
        </w:rPr>
        <w:t>с</w:t>
      </w:r>
      <w:r w:rsidRPr="00EF7AC7">
        <w:rPr>
          <w:rFonts w:ascii="Times New Roman" w:hAnsi="Times New Roman"/>
          <w:sz w:val="28"/>
          <w:szCs w:val="28"/>
          <w:lang w:val="ru-RU"/>
        </w:rPr>
        <w:t>следования;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обрабатывать полученные результаты, анализировать и осмысливать их с учетом имеющихся литературных данных;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вести библиографическую работу с привлечением современных и</w:t>
      </w:r>
      <w:r w:rsidRPr="00EF7AC7">
        <w:rPr>
          <w:rFonts w:ascii="Times New Roman" w:hAnsi="Times New Roman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формационных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технологий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>владеть: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методами системного анализа в предметной области;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методами (методологиями) проведения научно-исследовательских работ;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методами и средствами компьютерного моделирования;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методами планирования, организации и проведения научных иссл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дований;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типовыми программными продуктами, ориентированными на реш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ние научных, </w:t>
      </w:r>
      <w:r w:rsidR="00D74A06" w:rsidRPr="00EF7AC7">
        <w:rPr>
          <w:rFonts w:ascii="Times New Roman" w:hAnsi="Times New Roman"/>
          <w:sz w:val="28"/>
          <w:szCs w:val="28"/>
          <w:lang w:val="ru-RU"/>
        </w:rPr>
        <w:t>проектных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и информационно-технологических задач;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 xml:space="preserve">действующими стандартами, нормами, методологией и культурой мышления, </w:t>
      </w:r>
      <w:r w:rsidR="00D74A06" w:rsidRPr="00EF7AC7">
        <w:rPr>
          <w:rFonts w:ascii="Times New Roman" w:hAnsi="Times New Roman"/>
          <w:sz w:val="28"/>
          <w:szCs w:val="28"/>
          <w:lang w:val="ru-RU"/>
        </w:rPr>
        <w:t>позволяющими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перерабатывать и подготавливать материалы по результатам исследований к </w:t>
      </w:r>
      <w:r w:rsidR="00D74A06" w:rsidRPr="00EF7AC7">
        <w:rPr>
          <w:rFonts w:ascii="Times New Roman" w:hAnsi="Times New Roman"/>
          <w:sz w:val="28"/>
          <w:szCs w:val="28"/>
          <w:lang w:val="ru-RU"/>
        </w:rPr>
        <w:t>опубликованию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 печати, а также в виде обзоров, рефератов, отчетов, докладов и лекций.</w:t>
      </w:r>
    </w:p>
    <w:p w:rsidR="00712A52" w:rsidRPr="00712A52" w:rsidRDefault="00712A52" w:rsidP="00712A52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712A52">
        <w:rPr>
          <w:rFonts w:ascii="Times New Roman" w:hAnsi="Times New Roman"/>
          <w:sz w:val="28"/>
          <w:szCs w:val="28"/>
          <w:lang w:val="ru-RU"/>
        </w:rPr>
        <w:t xml:space="preserve">В результате освоения </w:t>
      </w:r>
      <w:r>
        <w:rPr>
          <w:rFonts w:ascii="Times New Roman" w:hAnsi="Times New Roman"/>
          <w:sz w:val="28"/>
          <w:szCs w:val="28"/>
          <w:lang w:val="ru-RU"/>
        </w:rPr>
        <w:t>дисциплины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 выпускник должен обладать следу</w:t>
      </w:r>
      <w:r w:rsidRPr="00712A52">
        <w:rPr>
          <w:rFonts w:ascii="Times New Roman" w:hAnsi="Times New Roman"/>
          <w:sz w:val="28"/>
          <w:szCs w:val="28"/>
          <w:lang w:val="ru-RU"/>
        </w:rPr>
        <w:t>ю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щими компетенциями: </w:t>
      </w:r>
    </w:p>
    <w:p w:rsidR="00B26C9F" w:rsidRPr="00EF7AC7" w:rsidRDefault="00712A52" w:rsidP="00B26C9F">
      <w:pPr>
        <w:pStyle w:val="af0"/>
        <w:numPr>
          <w:ilvl w:val="0"/>
          <w:numId w:val="18"/>
        </w:numPr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зна</w:t>
      </w:r>
      <w:r w:rsidRPr="00712A5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ь и использовать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 основные теории, концепции и принципы в и</w:t>
      </w:r>
      <w:r w:rsidRPr="00712A52">
        <w:rPr>
          <w:rFonts w:ascii="Times New Roman" w:hAnsi="Times New Roman"/>
          <w:sz w:val="28"/>
          <w:szCs w:val="28"/>
          <w:lang w:val="ru-RU"/>
        </w:rPr>
        <w:t>з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бранной области деятельности,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способен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к системному мышлению</w:t>
      </w:r>
      <w:r w:rsidR="00B26C9F" w:rsidRPr="00EF7AC7"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  <w:r w:rsidR="00B26C9F" w:rsidRPr="00EF7AC7">
        <w:rPr>
          <w:rFonts w:ascii="Times New Roman" w:hAnsi="Times New Roman"/>
          <w:sz w:val="28"/>
          <w:szCs w:val="28"/>
          <w:lang w:eastAsia="ar-SA"/>
        </w:rPr>
        <w:t>(ПК-2)</w:t>
      </w:r>
    </w:p>
    <w:p w:rsidR="00B26C9F" w:rsidRPr="00EF7AC7" w:rsidRDefault="00712A52" w:rsidP="00B26C9F">
      <w:pPr>
        <w:pStyle w:val="af0"/>
        <w:numPr>
          <w:ilvl w:val="0"/>
          <w:numId w:val="18"/>
        </w:numPr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глубоко понима</w:t>
      </w:r>
      <w:r w:rsidRPr="00712A5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ь и творчески использовать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 в научной и производс</w:t>
      </w:r>
      <w:r w:rsidRPr="00712A52">
        <w:rPr>
          <w:rFonts w:ascii="Times New Roman" w:hAnsi="Times New Roman"/>
          <w:sz w:val="28"/>
          <w:szCs w:val="28"/>
          <w:lang w:val="ru-RU"/>
        </w:rPr>
        <w:t>т</w:t>
      </w:r>
      <w:r w:rsidRPr="00712A52">
        <w:rPr>
          <w:rFonts w:ascii="Times New Roman" w:hAnsi="Times New Roman"/>
          <w:sz w:val="28"/>
          <w:szCs w:val="28"/>
          <w:lang w:val="ru-RU"/>
        </w:rPr>
        <w:t>венно-технологической деятельности знания фундаментальных и прикладных разделов специальных ди</w:t>
      </w:r>
      <w:r>
        <w:rPr>
          <w:rFonts w:ascii="Times New Roman" w:hAnsi="Times New Roman"/>
          <w:sz w:val="28"/>
          <w:szCs w:val="28"/>
          <w:lang w:val="ru-RU"/>
        </w:rPr>
        <w:t>сциплин магистерской пр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граммы (ПК-10)</w:t>
      </w:r>
    </w:p>
    <w:p w:rsidR="00B26C9F" w:rsidRPr="00712A52" w:rsidRDefault="00B26C9F" w:rsidP="00827D6E">
      <w:pPr>
        <w:tabs>
          <w:tab w:val="left" w:pos="342"/>
        </w:tabs>
        <w:ind w:firstLine="700"/>
        <w:rPr>
          <w:rFonts w:ascii="Times New Roman" w:hAnsi="Times New Roman"/>
          <w:sz w:val="28"/>
          <w:szCs w:val="28"/>
          <w:lang w:val="ru-RU"/>
        </w:rPr>
      </w:pPr>
    </w:p>
    <w:p w:rsidR="00D24E47" w:rsidRPr="00EF7AC7" w:rsidRDefault="00D24E47" w:rsidP="00D6266C">
      <w:pPr>
        <w:pStyle w:val="2"/>
        <w:jc w:val="both"/>
        <w:rPr>
          <w:rFonts w:ascii="Times New Roman" w:hAnsi="Times New Roman"/>
        </w:rPr>
      </w:pPr>
      <w:proofErr w:type="spellStart"/>
      <w:r w:rsidRPr="00EF7AC7">
        <w:rPr>
          <w:rFonts w:ascii="Times New Roman" w:hAnsi="Times New Roman"/>
        </w:rPr>
        <w:t>Межпредметная</w:t>
      </w:r>
      <w:proofErr w:type="spellEnd"/>
      <w:r w:rsidRPr="00EF7AC7">
        <w:rPr>
          <w:rFonts w:ascii="Times New Roman" w:hAnsi="Times New Roman"/>
        </w:rPr>
        <w:t xml:space="preserve"> связь</w:t>
      </w:r>
    </w:p>
    <w:p w:rsidR="00D93389" w:rsidRDefault="00D93389" w:rsidP="002B5E1B">
      <w:pPr>
        <w:pStyle w:val="22"/>
        <w:ind w:firstLine="709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Дисциплина «</w:t>
      </w:r>
      <w:proofErr w:type="spellStart"/>
      <w:r w:rsidRPr="00EF7AC7">
        <w:rPr>
          <w:rFonts w:ascii="Times New Roman" w:hAnsi="Times New Roman"/>
          <w:szCs w:val="28"/>
          <w:lang w:val="ru-RU"/>
        </w:rPr>
        <w:t>Спецглавы</w:t>
      </w:r>
      <w:proofErr w:type="spellEnd"/>
      <w:r w:rsidRPr="00EF7AC7">
        <w:rPr>
          <w:rFonts w:ascii="Times New Roman" w:hAnsi="Times New Roman"/>
          <w:szCs w:val="28"/>
          <w:lang w:val="ru-RU"/>
        </w:rPr>
        <w:t xml:space="preserve"> физических и химических наук» относится к математическому и естественнонаучному циклу М</w:t>
      </w:r>
      <w:proofErr w:type="gramStart"/>
      <w:r w:rsidRPr="00EF7AC7">
        <w:rPr>
          <w:rFonts w:ascii="Times New Roman" w:hAnsi="Times New Roman"/>
          <w:szCs w:val="28"/>
          <w:lang w:val="ru-RU"/>
        </w:rPr>
        <w:t>2</w:t>
      </w:r>
      <w:proofErr w:type="gramEnd"/>
      <w:r w:rsidRPr="00EF7AC7">
        <w:rPr>
          <w:rFonts w:ascii="Times New Roman" w:hAnsi="Times New Roman"/>
          <w:szCs w:val="28"/>
          <w:lang w:val="ru-RU"/>
        </w:rPr>
        <w:t>.Б.3 (базовая часть) по н</w:t>
      </w:r>
      <w:r w:rsidRPr="00EF7AC7">
        <w:rPr>
          <w:rFonts w:ascii="Times New Roman" w:hAnsi="Times New Roman"/>
          <w:szCs w:val="28"/>
          <w:lang w:val="ru-RU"/>
        </w:rPr>
        <w:t>а</w:t>
      </w:r>
      <w:r w:rsidRPr="00EF7AC7">
        <w:rPr>
          <w:rFonts w:ascii="Times New Roman" w:hAnsi="Times New Roman"/>
          <w:szCs w:val="28"/>
          <w:lang w:val="ru-RU"/>
        </w:rPr>
        <w:t xml:space="preserve">правлению подготовки </w:t>
      </w:r>
      <w:r w:rsidRPr="00EF7AC7">
        <w:rPr>
          <w:rFonts w:ascii="Times New Roman" w:hAnsi="Times New Roman"/>
          <w:lang w:val="ru-RU"/>
        </w:rPr>
        <w:t xml:space="preserve">020400.68 «Биология» </w:t>
      </w:r>
      <w:r w:rsidRPr="00EF7AC7">
        <w:rPr>
          <w:rFonts w:ascii="Times New Roman" w:hAnsi="Times New Roman"/>
          <w:szCs w:val="28"/>
          <w:lang w:val="ru-RU"/>
        </w:rPr>
        <w:t>укрупненной группы 020000 «Естественные науки».</w:t>
      </w:r>
    </w:p>
    <w:p w:rsidR="002B5E1B" w:rsidRPr="00EF7AC7" w:rsidRDefault="002B5E1B" w:rsidP="002B5E1B">
      <w:pPr>
        <w:pStyle w:val="22"/>
        <w:ind w:firstLine="709"/>
        <w:rPr>
          <w:rFonts w:ascii="Times New Roman" w:hAnsi="Times New Roman"/>
          <w:szCs w:val="28"/>
          <w:lang w:val="ru-RU"/>
        </w:rPr>
      </w:pPr>
      <w:proofErr w:type="gramStart"/>
      <w:r w:rsidRPr="00EF7AC7">
        <w:rPr>
          <w:rFonts w:ascii="Times New Roman" w:hAnsi="Times New Roman"/>
          <w:szCs w:val="28"/>
          <w:lang w:val="ru-RU"/>
        </w:rPr>
        <w:t>Данная дисциплина является полезной для выполнения научно-исследовательских работ по темам магистерских диссертаций и прохождении научно-исследовательской практики, а также для дальнейшей научной и пр</w:t>
      </w:r>
      <w:r w:rsidRPr="00EF7AC7">
        <w:rPr>
          <w:rFonts w:ascii="Times New Roman" w:hAnsi="Times New Roman"/>
          <w:szCs w:val="28"/>
          <w:lang w:val="ru-RU"/>
        </w:rPr>
        <w:t>е</w:t>
      </w:r>
      <w:r w:rsidRPr="00EF7AC7">
        <w:rPr>
          <w:rFonts w:ascii="Times New Roman" w:hAnsi="Times New Roman"/>
          <w:szCs w:val="28"/>
          <w:lang w:val="ru-RU"/>
        </w:rPr>
        <w:t>подавательской работы студентов</w:t>
      </w:r>
      <w:r w:rsidRPr="00EF7AC7">
        <w:rPr>
          <w:rFonts w:ascii="Times New Roman" w:hAnsi="Times New Roman"/>
          <w:bCs/>
          <w:szCs w:val="28"/>
          <w:lang w:val="ru-RU"/>
        </w:rPr>
        <w:t>.</w:t>
      </w:r>
      <w:proofErr w:type="gramEnd"/>
    </w:p>
    <w:p w:rsidR="00D24E47" w:rsidRPr="00EF7AC7" w:rsidRDefault="00737CC8" w:rsidP="003B0155">
      <w:pPr>
        <w:pStyle w:val="1"/>
        <w:pageBreakBefore/>
        <w:ind w:left="431" w:hanging="431"/>
        <w:rPr>
          <w:rFonts w:ascii="Times New Roman" w:hAnsi="Times New Roman"/>
        </w:rPr>
      </w:pPr>
      <w:r w:rsidRPr="00EF7AC7">
        <w:rPr>
          <w:rFonts w:ascii="Times New Roman" w:hAnsi="Times New Roman"/>
        </w:rPr>
        <w:lastRenderedPageBreak/>
        <w:t>ОБЪЕМ ДИСЦИПЛИНЫ И ВИДЫ УЧЕБНОЙ РАБОТЫ</w:t>
      </w:r>
    </w:p>
    <w:p w:rsidR="00D24E47" w:rsidRPr="00EF7AC7" w:rsidRDefault="00D24E47" w:rsidP="00D24E47">
      <w:pPr>
        <w:spacing w:line="232" w:lineRule="auto"/>
        <w:jc w:val="right"/>
        <w:rPr>
          <w:rFonts w:ascii="Times New Roman" w:hAnsi="Times New Roman"/>
          <w:lang w:val="ru-RU"/>
        </w:rPr>
      </w:pPr>
    </w:p>
    <w:p w:rsidR="00D93389" w:rsidRDefault="00D93389" w:rsidP="00635127">
      <w:pPr>
        <w:pStyle w:val="a9"/>
        <w:widowControl w:val="0"/>
        <w:ind w:firstLine="709"/>
        <w:rPr>
          <w:rFonts w:ascii="Times New Roman" w:hAnsi="Times New Roman"/>
          <w:color w:val="000000"/>
          <w:szCs w:val="28"/>
          <w:lang w:val="ru-RU"/>
        </w:rPr>
      </w:pPr>
      <w:r w:rsidRPr="00D93389">
        <w:rPr>
          <w:rFonts w:ascii="Times New Roman" w:hAnsi="Times New Roman"/>
          <w:color w:val="000000"/>
          <w:szCs w:val="28"/>
          <w:lang w:val="ru-RU"/>
        </w:rPr>
        <w:t xml:space="preserve">Объем учебного времени, необходимого для освоения курса – </w:t>
      </w:r>
      <w:r>
        <w:rPr>
          <w:rFonts w:ascii="Times New Roman" w:hAnsi="Times New Roman"/>
          <w:color w:val="000000"/>
          <w:szCs w:val="28"/>
          <w:lang w:val="ru-RU"/>
        </w:rPr>
        <w:t>1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 зачетн</w:t>
      </w:r>
      <w:r>
        <w:rPr>
          <w:rFonts w:ascii="Times New Roman" w:hAnsi="Times New Roman"/>
          <w:color w:val="000000"/>
          <w:szCs w:val="28"/>
          <w:lang w:val="ru-RU"/>
        </w:rPr>
        <w:t>ая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 единиц</w:t>
      </w:r>
      <w:r>
        <w:rPr>
          <w:rFonts w:ascii="Times New Roman" w:hAnsi="Times New Roman"/>
          <w:color w:val="000000"/>
          <w:szCs w:val="28"/>
          <w:lang w:val="ru-RU"/>
        </w:rPr>
        <w:t>а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, что составляет </w:t>
      </w:r>
      <w:r>
        <w:rPr>
          <w:rFonts w:ascii="Times New Roman" w:hAnsi="Times New Roman"/>
          <w:color w:val="000000"/>
          <w:szCs w:val="28"/>
          <w:lang w:val="ru-RU"/>
        </w:rPr>
        <w:t>36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 учебных часа, в том числе самостоятельная работа в объеме не менее </w:t>
      </w:r>
      <w:r>
        <w:rPr>
          <w:rFonts w:ascii="Times New Roman" w:hAnsi="Times New Roman"/>
          <w:color w:val="000000"/>
          <w:szCs w:val="28"/>
          <w:lang w:val="ru-RU"/>
        </w:rPr>
        <w:t>20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 часов.</w:t>
      </w:r>
    </w:p>
    <w:p w:rsidR="00D93389" w:rsidRPr="00D93389" w:rsidRDefault="00D93389" w:rsidP="00D93389">
      <w:pPr>
        <w:pStyle w:val="a9"/>
        <w:widowControl w:val="0"/>
        <w:ind w:firstLine="709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Предусмотрены следующие в</w:t>
      </w:r>
      <w:r w:rsidRPr="00D93389">
        <w:rPr>
          <w:rFonts w:ascii="Times New Roman" w:hAnsi="Times New Roman"/>
          <w:color w:val="000000"/>
          <w:szCs w:val="28"/>
          <w:lang w:val="ru-RU"/>
        </w:rPr>
        <w:t>иды за</w:t>
      </w:r>
      <w:r>
        <w:rPr>
          <w:rFonts w:ascii="Times New Roman" w:hAnsi="Times New Roman"/>
          <w:color w:val="000000"/>
          <w:szCs w:val="28"/>
          <w:lang w:val="ru-RU"/>
        </w:rPr>
        <w:t>нятий: лекционные, семинарские</w:t>
      </w:r>
      <w:r w:rsidRPr="00D93389">
        <w:rPr>
          <w:rFonts w:ascii="Times New Roman" w:hAnsi="Times New Roman"/>
          <w:color w:val="000000"/>
          <w:szCs w:val="28"/>
          <w:lang w:val="ru-RU"/>
        </w:rPr>
        <w:t>, само</w:t>
      </w:r>
      <w:r>
        <w:rPr>
          <w:rFonts w:ascii="Times New Roman" w:hAnsi="Times New Roman"/>
          <w:color w:val="000000"/>
          <w:szCs w:val="28"/>
          <w:lang w:val="ru-RU"/>
        </w:rPr>
        <w:t>стоя</w:t>
      </w:r>
      <w:r w:rsidRPr="00D93389">
        <w:rPr>
          <w:rFonts w:ascii="Times New Roman" w:hAnsi="Times New Roman"/>
          <w:color w:val="000000"/>
          <w:szCs w:val="28"/>
          <w:lang w:val="ru-RU"/>
        </w:rPr>
        <w:t>тельные: ре</w:t>
      </w:r>
      <w:r>
        <w:rPr>
          <w:rFonts w:ascii="Times New Roman" w:hAnsi="Times New Roman"/>
          <w:color w:val="000000"/>
          <w:szCs w:val="28"/>
          <w:lang w:val="ru-RU"/>
        </w:rPr>
        <w:t>ферирование, подготовка отчетов</w:t>
      </w:r>
      <w:r w:rsidRPr="00D93389">
        <w:rPr>
          <w:rFonts w:ascii="Times New Roman" w:hAnsi="Times New Roman"/>
          <w:color w:val="000000"/>
          <w:szCs w:val="28"/>
          <w:lang w:val="ru-RU"/>
        </w:rPr>
        <w:t>.</w:t>
      </w:r>
    </w:p>
    <w:p w:rsidR="00D93389" w:rsidRDefault="00D93389" w:rsidP="00D93389">
      <w:pPr>
        <w:pStyle w:val="a9"/>
        <w:widowControl w:val="0"/>
        <w:ind w:firstLine="709"/>
        <w:rPr>
          <w:rFonts w:ascii="Times New Roman" w:hAnsi="Times New Roman"/>
          <w:color w:val="000000"/>
          <w:szCs w:val="28"/>
          <w:lang w:val="ru-RU"/>
        </w:rPr>
      </w:pPr>
      <w:r w:rsidRPr="00D93389">
        <w:rPr>
          <w:rFonts w:ascii="Times New Roman" w:hAnsi="Times New Roman"/>
          <w:color w:val="000000"/>
          <w:szCs w:val="28"/>
          <w:lang w:val="ru-RU"/>
        </w:rPr>
        <w:t xml:space="preserve">Форма отчета – «зачет». Объем дисциплины и виды учебной работы приведены в табл. </w:t>
      </w:r>
      <w:r w:rsidR="0005681A">
        <w:rPr>
          <w:rFonts w:ascii="Times New Roman" w:hAnsi="Times New Roman"/>
          <w:color w:val="000000"/>
          <w:szCs w:val="28"/>
          <w:lang w:val="ru-RU"/>
        </w:rPr>
        <w:t>2</w:t>
      </w:r>
      <w:r w:rsidRPr="00D93389">
        <w:rPr>
          <w:rFonts w:ascii="Times New Roman" w:hAnsi="Times New Roman"/>
          <w:color w:val="000000"/>
          <w:szCs w:val="28"/>
          <w:lang w:val="ru-RU"/>
        </w:rPr>
        <w:t>.1.</w:t>
      </w:r>
    </w:p>
    <w:p w:rsidR="000F7EDB" w:rsidRPr="00EF7AC7" w:rsidRDefault="000F7EDB" w:rsidP="00D93389">
      <w:pPr>
        <w:pStyle w:val="a9"/>
        <w:widowControl w:val="0"/>
        <w:rPr>
          <w:rFonts w:ascii="Times New Roman" w:hAnsi="Times New Roman"/>
          <w:color w:val="000000"/>
          <w:szCs w:val="28"/>
          <w:lang w:val="ru-RU"/>
        </w:rPr>
      </w:pPr>
    </w:p>
    <w:p w:rsidR="000F7EDB" w:rsidRPr="00D93389" w:rsidRDefault="000F7EDB" w:rsidP="00D93389">
      <w:pPr>
        <w:widowControl w:val="0"/>
        <w:spacing w:after="120"/>
        <w:jc w:val="right"/>
        <w:rPr>
          <w:rFonts w:ascii="Times New Roman" w:hAnsi="Times New Roman"/>
          <w:i/>
          <w:color w:val="000000"/>
          <w:sz w:val="24"/>
          <w:szCs w:val="28"/>
          <w:lang w:val="ru-RU"/>
        </w:rPr>
      </w:pPr>
      <w:r w:rsidRPr="00176C63">
        <w:rPr>
          <w:rFonts w:ascii="Times New Roman" w:hAnsi="Times New Roman"/>
          <w:i/>
          <w:color w:val="000000"/>
          <w:sz w:val="24"/>
          <w:szCs w:val="28"/>
          <w:lang w:val="ru-RU"/>
        </w:rPr>
        <w:t xml:space="preserve">Таблица </w:t>
      </w:r>
      <w:r w:rsidR="0005681A">
        <w:rPr>
          <w:rFonts w:ascii="Times New Roman" w:hAnsi="Times New Roman"/>
          <w:i/>
          <w:color w:val="000000"/>
          <w:sz w:val="24"/>
          <w:szCs w:val="28"/>
          <w:lang w:val="ru-RU"/>
        </w:rPr>
        <w:t>2</w:t>
      </w:r>
      <w:r w:rsidR="00D6266C" w:rsidRPr="00D93389">
        <w:rPr>
          <w:rFonts w:ascii="Times New Roman" w:hAnsi="Times New Roman"/>
          <w:i/>
          <w:color w:val="000000"/>
          <w:sz w:val="24"/>
          <w:szCs w:val="28"/>
          <w:lang w:val="ru-RU"/>
        </w:rPr>
        <w:t>.1</w:t>
      </w:r>
    </w:p>
    <w:p w:rsidR="00D93389" w:rsidRPr="00D93389" w:rsidRDefault="00D93389" w:rsidP="00D93389">
      <w:pPr>
        <w:widowControl w:val="0"/>
        <w:spacing w:after="120"/>
        <w:jc w:val="center"/>
        <w:rPr>
          <w:rFonts w:ascii="Times New Roman" w:hAnsi="Times New Roman"/>
          <w:sz w:val="28"/>
          <w:szCs w:val="28"/>
          <w:lang w:val="ru-RU"/>
        </w:rPr>
      </w:pPr>
      <w:r w:rsidRPr="00D93389">
        <w:rPr>
          <w:rFonts w:ascii="Times New Roman" w:hAnsi="Times New Roman"/>
          <w:sz w:val="28"/>
          <w:szCs w:val="28"/>
          <w:lang w:val="ru-RU"/>
        </w:rPr>
        <w:t>Объем дисциплины и виды учебной работы</w:t>
      </w:r>
    </w:p>
    <w:tbl>
      <w:tblPr>
        <w:tblW w:w="946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46"/>
        <w:gridCol w:w="2508"/>
        <w:gridCol w:w="2508"/>
      </w:tblGrid>
      <w:tr w:rsidR="00D6266C" w:rsidRPr="00EF7AC7">
        <w:trPr>
          <w:cantSplit/>
          <w:trHeight w:hRule="exact" w:val="467"/>
        </w:trPr>
        <w:tc>
          <w:tcPr>
            <w:tcW w:w="444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127" w:rsidRPr="00EF7AC7" w:rsidRDefault="00D6266C" w:rsidP="00635127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Всего </w:t>
            </w:r>
            <w:proofErr w:type="gramStart"/>
            <w:r w:rsidRPr="00EF7AC7">
              <w:rPr>
                <w:sz w:val="24"/>
                <w:szCs w:val="24"/>
              </w:rPr>
              <w:t>зачетных</w:t>
            </w:r>
            <w:proofErr w:type="gramEnd"/>
            <w:r w:rsidRPr="00EF7AC7">
              <w:rPr>
                <w:sz w:val="24"/>
                <w:szCs w:val="24"/>
              </w:rPr>
              <w:t xml:space="preserve"> </w:t>
            </w:r>
          </w:p>
          <w:p w:rsidR="00D6266C" w:rsidRPr="00EF7AC7" w:rsidRDefault="00D6266C" w:rsidP="00635127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единиц</w:t>
            </w:r>
          </w:p>
          <w:p w:rsidR="00D6266C" w:rsidRPr="00EF7AC7" w:rsidRDefault="00D6266C" w:rsidP="00635127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 (часов)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35127">
            <w:pPr>
              <w:pStyle w:val="41"/>
              <w:spacing w:line="288" w:lineRule="auto"/>
              <w:ind w:left="94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Семестр</w:t>
            </w:r>
          </w:p>
        </w:tc>
      </w:tr>
      <w:tr w:rsidR="00D6266C" w:rsidRPr="00EF7AC7">
        <w:trPr>
          <w:cantSplit/>
          <w:trHeight w:hRule="exact" w:val="780"/>
        </w:trPr>
        <w:tc>
          <w:tcPr>
            <w:tcW w:w="444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266C" w:rsidRPr="00EF7AC7" w:rsidRDefault="00D6266C" w:rsidP="00D6266C">
            <w:pPr>
              <w:pStyle w:val="41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6C" w:rsidRPr="00EF7AC7" w:rsidRDefault="00D6266C" w:rsidP="00635127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827D6E">
            <w:pPr>
              <w:pStyle w:val="41"/>
              <w:spacing w:line="288" w:lineRule="auto"/>
              <w:ind w:left="94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  <w:lang w:val="en-US"/>
              </w:rPr>
              <w:t>1</w:t>
            </w:r>
            <w:proofErr w:type="spellStart"/>
            <w:r w:rsidR="005215B1" w:rsidRPr="00EF7AC7">
              <w:rPr>
                <w:sz w:val="24"/>
                <w:szCs w:val="24"/>
              </w:rPr>
              <w:t>1</w:t>
            </w:r>
            <w:proofErr w:type="spellEnd"/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D6E" w:rsidRPr="00EF7AC7" w:rsidRDefault="00827D6E" w:rsidP="00823BC3">
            <w:pPr>
              <w:pStyle w:val="41"/>
              <w:spacing w:line="288" w:lineRule="auto"/>
              <w:ind w:left="192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1 (36)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1 (36)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Аудиторные занятия: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tabs>
                <w:tab w:val="left" w:pos="739"/>
                <w:tab w:val="center" w:pos="1310"/>
              </w:tabs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0,444 (16)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tabs>
                <w:tab w:val="left" w:pos="739"/>
                <w:tab w:val="center" w:pos="1310"/>
              </w:tabs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0,444 (16)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лекции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семинарские занятия (СЗ)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AA4EAA">
            <w:pPr>
              <w:pStyle w:val="41"/>
              <w:spacing w:line="288" w:lineRule="auto"/>
              <w:ind w:left="102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0,556 (20)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0,556 (20)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изучение теоретического курса (ТО)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B81217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реферат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B81217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промежуточный контроль (ПК)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E3E23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C7">
              <w:rPr>
                <w:rFonts w:ascii="Times New Roman" w:hAnsi="Times New Roman"/>
                <w:sz w:val="24"/>
                <w:szCs w:val="24"/>
              </w:rPr>
              <w:t>0,11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561757"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C7">
              <w:rPr>
                <w:rFonts w:ascii="Times New Roman" w:hAnsi="Times New Roman"/>
                <w:sz w:val="24"/>
                <w:szCs w:val="24"/>
              </w:rPr>
              <w:t>0,11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561757"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 xml:space="preserve">Вид итогового контроля </w:t>
            </w:r>
          </w:p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(зачет)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E3E23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Зачет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Зачет</w:t>
            </w:r>
          </w:p>
        </w:tc>
      </w:tr>
    </w:tbl>
    <w:p w:rsidR="000F7EDB" w:rsidRPr="00EF7AC7" w:rsidRDefault="000F7EDB" w:rsidP="000F7EDB">
      <w:pPr>
        <w:rPr>
          <w:rFonts w:ascii="Times New Roman" w:hAnsi="Times New Roman"/>
        </w:rPr>
      </w:pPr>
    </w:p>
    <w:p w:rsidR="00D24E47" w:rsidRPr="00EF7AC7" w:rsidRDefault="00D24E47" w:rsidP="00D24E47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pacing w:val="-4"/>
          <w:sz w:val="28"/>
          <w:lang w:val="ru-RU"/>
        </w:rPr>
      </w:pPr>
    </w:p>
    <w:p w:rsidR="00E0283F" w:rsidRPr="00EF7AC7" w:rsidRDefault="00E0283F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D24E47" w:rsidRPr="00EF7AC7" w:rsidRDefault="00737CC8" w:rsidP="003B0155">
      <w:pPr>
        <w:pStyle w:val="1"/>
        <w:pageBreakBefore/>
        <w:ind w:left="431" w:hanging="431"/>
        <w:rPr>
          <w:rFonts w:ascii="Times New Roman" w:hAnsi="Times New Roman"/>
        </w:rPr>
      </w:pPr>
      <w:r w:rsidRPr="00EF7AC7">
        <w:rPr>
          <w:rFonts w:ascii="Times New Roman" w:hAnsi="Times New Roman"/>
        </w:rPr>
        <w:lastRenderedPageBreak/>
        <w:t>СОДЕРЖАНИЕ ДИСЦИПЛИНЫ</w:t>
      </w:r>
    </w:p>
    <w:p w:rsidR="00D24E47" w:rsidRPr="00EF7AC7" w:rsidRDefault="00D24E47" w:rsidP="005215B1">
      <w:pPr>
        <w:pStyle w:val="2"/>
        <w:spacing w:before="0" w:after="0" w:line="240" w:lineRule="auto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Разделы дисциплины и виды занятий в часах</w:t>
      </w:r>
      <w:r w:rsidR="00737CC8" w:rsidRPr="00EF7AC7">
        <w:rPr>
          <w:rFonts w:ascii="Times New Roman" w:hAnsi="Times New Roman"/>
        </w:rPr>
        <w:t xml:space="preserve"> </w:t>
      </w:r>
      <w:r w:rsidRPr="00EF7AC7">
        <w:rPr>
          <w:rFonts w:ascii="Times New Roman" w:hAnsi="Times New Roman"/>
        </w:rPr>
        <w:t>(тематический план занятий)</w:t>
      </w:r>
    </w:p>
    <w:p w:rsidR="00403140" w:rsidRPr="0005681A" w:rsidRDefault="0005681A" w:rsidP="005215B1">
      <w:pPr>
        <w:pStyle w:val="a7"/>
        <w:widowControl w:val="0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Дисциплина «</w:t>
      </w:r>
      <w:proofErr w:type="spellStart"/>
      <w:r w:rsidRPr="0005681A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Pr="0005681A">
        <w:rPr>
          <w:rFonts w:ascii="Times New Roman" w:hAnsi="Times New Roman"/>
          <w:sz w:val="28"/>
          <w:szCs w:val="28"/>
          <w:lang w:val="ru-RU"/>
        </w:rPr>
        <w:t xml:space="preserve"> физических и химических наук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» представляе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 xml:space="preserve">ся тремя модулями, каждый из которых </w:t>
      </w:r>
      <w:r w:rsidRPr="0005681A">
        <w:rPr>
          <w:rFonts w:ascii="Times New Roman" w:hAnsi="Times New Roman"/>
          <w:sz w:val="28"/>
          <w:szCs w:val="28"/>
          <w:lang w:val="ru-RU"/>
        </w:rPr>
        <w:t>призван установить взаимосвязь ме</w:t>
      </w:r>
      <w:r w:rsidRPr="0005681A">
        <w:rPr>
          <w:rFonts w:ascii="Times New Roman" w:hAnsi="Times New Roman"/>
          <w:sz w:val="28"/>
          <w:szCs w:val="28"/>
          <w:lang w:val="ru-RU"/>
        </w:rPr>
        <w:t>ж</w:t>
      </w:r>
      <w:r w:rsidRPr="0005681A">
        <w:rPr>
          <w:rFonts w:ascii="Times New Roman" w:hAnsi="Times New Roman"/>
          <w:sz w:val="28"/>
          <w:szCs w:val="28"/>
          <w:lang w:val="ru-RU"/>
        </w:rPr>
        <w:t>ду современными достижениями физики и химии с биологией.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Тематический план занятий, их объем и формируемые на уровне модулей компетенции пр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ведены в табл. 3.1.</w:t>
      </w:r>
    </w:p>
    <w:p w:rsidR="00403140" w:rsidRPr="0005681A" w:rsidRDefault="00403140" w:rsidP="005215B1">
      <w:pPr>
        <w:pStyle w:val="a7"/>
        <w:widowControl w:val="0"/>
        <w:spacing w:after="0" w:line="240" w:lineRule="auto"/>
        <w:ind w:left="907"/>
        <w:jc w:val="right"/>
        <w:rPr>
          <w:rFonts w:ascii="Times New Roman" w:hAnsi="Times New Roman"/>
          <w:i/>
          <w:color w:val="000000"/>
          <w:sz w:val="24"/>
          <w:szCs w:val="28"/>
          <w:lang w:val="ru-RU"/>
        </w:rPr>
      </w:pPr>
      <w:r w:rsidRPr="00176C63">
        <w:rPr>
          <w:rFonts w:ascii="Times New Roman" w:hAnsi="Times New Roman"/>
          <w:i/>
          <w:color w:val="000000"/>
          <w:sz w:val="24"/>
          <w:szCs w:val="28"/>
          <w:lang w:val="ru-RU"/>
        </w:rPr>
        <w:t>Таблица 3.1</w:t>
      </w:r>
    </w:p>
    <w:p w:rsidR="0005681A" w:rsidRPr="0005681A" w:rsidRDefault="0005681A" w:rsidP="0005681A">
      <w:pPr>
        <w:pStyle w:val="a7"/>
        <w:widowControl w:val="0"/>
        <w:spacing w:after="0" w:line="240" w:lineRule="auto"/>
        <w:ind w:left="90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Разделы дисциплины и виды занятий в часах</w:t>
      </w:r>
    </w:p>
    <w:p w:rsidR="0005681A" w:rsidRPr="0005681A" w:rsidRDefault="0005681A" w:rsidP="0005681A">
      <w:pPr>
        <w:pStyle w:val="a7"/>
        <w:widowControl w:val="0"/>
        <w:spacing w:after="0" w:line="240" w:lineRule="auto"/>
        <w:ind w:left="90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(тематический план занятий)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489"/>
        <w:gridCol w:w="3328"/>
        <w:gridCol w:w="1237"/>
        <w:gridCol w:w="1086"/>
        <w:gridCol w:w="1904"/>
        <w:gridCol w:w="1534"/>
      </w:tblGrid>
      <w:tr w:rsidR="00D6266C" w:rsidRPr="00EF7AC7">
        <w:trPr>
          <w:trHeight w:hRule="exact" w:val="1664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№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F7AC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F7AC7">
              <w:rPr>
                <w:sz w:val="24"/>
                <w:szCs w:val="24"/>
              </w:rPr>
              <w:t>/</w:t>
            </w:r>
            <w:proofErr w:type="spellStart"/>
            <w:r w:rsidRPr="00EF7AC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7387" w:rsidRPr="00EF7AC7" w:rsidRDefault="00D6266C" w:rsidP="00607387">
            <w:pPr>
              <w:pStyle w:val="41"/>
              <w:spacing w:line="235" w:lineRule="auto"/>
              <w:ind w:left="57" w:right="51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Модули и разделы</w:t>
            </w:r>
          </w:p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дисциплины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Лекции,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зачетных единиц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(часов)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ПЗ или СЗ,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зачетных единиц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(часов)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Самостоятельная работа,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зачетных единиц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(часов)</w:t>
            </w:r>
          </w:p>
        </w:tc>
        <w:tc>
          <w:tcPr>
            <w:tcW w:w="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Реализуемые компетенции</w:t>
            </w:r>
          </w:p>
        </w:tc>
      </w:tr>
      <w:tr w:rsidR="00582C06" w:rsidRPr="00EF7AC7">
        <w:trPr>
          <w:trHeight w:hRule="exact" w:val="883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E5048B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44"/>
              </w:tabs>
              <w:snapToGrid w:val="0"/>
              <w:spacing w:after="0" w:line="288" w:lineRule="auto"/>
              <w:ind w:left="57"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07387">
            <w:pPr>
              <w:pStyle w:val="41"/>
              <w:spacing w:line="235" w:lineRule="auto"/>
              <w:ind w:left="57" w:right="51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 xml:space="preserve">Модуль 1. 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Фундаментал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ь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ные физические и химич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ские константы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0,055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0,055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0,111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(4)</w:t>
            </w:r>
          </w:p>
        </w:tc>
        <w:tc>
          <w:tcPr>
            <w:tcW w:w="8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2C06" w:rsidRDefault="00582C06" w:rsidP="00582C06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 w:rsidRPr="00EF7AC7">
              <w:rPr>
                <w:sz w:val="28"/>
                <w:szCs w:val="28"/>
              </w:rPr>
              <w:t>ПК-2;</w:t>
            </w:r>
          </w:p>
          <w:p w:rsidR="007620F7" w:rsidRPr="00EF7AC7" w:rsidRDefault="007620F7" w:rsidP="00582C06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ПК-10</w:t>
            </w:r>
          </w:p>
          <w:p w:rsidR="00582C06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</w:p>
        </w:tc>
      </w:tr>
      <w:tr w:rsidR="00582C06" w:rsidRPr="00EF7AC7">
        <w:trPr>
          <w:trHeight w:hRule="exact" w:val="1127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1.1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1. </w:t>
            </w:r>
            <w:r w:rsidRPr="00EF7AC7">
              <w:rPr>
                <w:bCs/>
                <w:sz w:val="24"/>
                <w:szCs w:val="24"/>
              </w:rPr>
              <w:t>Количественные м</w:t>
            </w:r>
            <w:r w:rsidRPr="00EF7AC7">
              <w:rPr>
                <w:bCs/>
                <w:sz w:val="24"/>
                <w:szCs w:val="24"/>
              </w:rPr>
              <w:t>е</w:t>
            </w:r>
            <w:r w:rsidRPr="00EF7AC7">
              <w:rPr>
                <w:bCs/>
                <w:sz w:val="24"/>
                <w:szCs w:val="24"/>
              </w:rPr>
              <w:t>тоды современной биологии</w:t>
            </w:r>
            <w:r w:rsidRPr="00EF7AC7">
              <w:rPr>
                <w:sz w:val="24"/>
                <w:szCs w:val="24"/>
              </w:rPr>
              <w:t>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883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E5048B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44"/>
              </w:tabs>
              <w:snapToGrid w:val="0"/>
              <w:spacing w:after="0" w:line="288" w:lineRule="auto"/>
              <w:ind w:left="57"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 xml:space="preserve">Модуль </w:t>
            </w:r>
            <w:r w:rsidR="00582C06" w:rsidRPr="00EF7AC7">
              <w:rPr>
                <w:b/>
                <w:sz w:val="24"/>
                <w:szCs w:val="24"/>
              </w:rPr>
              <w:t>2</w:t>
            </w:r>
            <w:r w:rsidRPr="00EF7AC7">
              <w:rPr>
                <w:b/>
                <w:sz w:val="24"/>
                <w:szCs w:val="24"/>
              </w:rPr>
              <w:t xml:space="preserve">. </w:t>
            </w:r>
            <w:r w:rsidR="00582C06" w:rsidRPr="00EF7AC7">
              <w:rPr>
                <w:b/>
                <w:color w:val="000000"/>
                <w:sz w:val="24"/>
                <w:szCs w:val="24"/>
              </w:rPr>
              <w:t>П</w:t>
            </w:r>
            <w:r w:rsidR="00582C06" w:rsidRPr="00EF7AC7">
              <w:rPr>
                <w:b/>
                <w:sz w:val="24"/>
                <w:szCs w:val="24"/>
              </w:rPr>
              <w:t>римеры Ноб</w:t>
            </w:r>
            <w:r w:rsidR="00582C06" w:rsidRPr="00EF7AC7">
              <w:rPr>
                <w:b/>
                <w:sz w:val="24"/>
                <w:szCs w:val="24"/>
              </w:rPr>
              <w:t>е</w:t>
            </w:r>
            <w:r w:rsidR="00582C06" w:rsidRPr="00EF7AC7">
              <w:rPr>
                <w:b/>
                <w:sz w:val="24"/>
                <w:szCs w:val="24"/>
              </w:rPr>
              <w:t>левских премий по физике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1C9B" w:rsidRPr="00EF7AC7" w:rsidRDefault="008E3E23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0,25</w:t>
            </w:r>
          </w:p>
          <w:p w:rsidR="00D6266C" w:rsidRPr="00EF7AC7" w:rsidRDefault="008E3E23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(9)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0,222</w:t>
            </w:r>
          </w:p>
          <w:p w:rsidR="00D6266C" w:rsidRPr="00EF7AC7" w:rsidRDefault="006A3F26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(8)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0,556</w:t>
            </w:r>
          </w:p>
          <w:p w:rsidR="00D6266C" w:rsidRPr="00EF7AC7" w:rsidRDefault="00311C9B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(20)</w:t>
            </w:r>
          </w:p>
        </w:tc>
        <w:tc>
          <w:tcPr>
            <w:tcW w:w="8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 w:rsidRPr="00EF7AC7">
              <w:rPr>
                <w:sz w:val="28"/>
                <w:szCs w:val="28"/>
              </w:rPr>
              <w:t>ПК-2;</w:t>
            </w:r>
          </w:p>
          <w:p w:rsidR="007620F7" w:rsidRPr="00EF7AC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ПК-10</w:t>
            </w:r>
          </w:p>
          <w:p w:rsidR="00D6266C" w:rsidRPr="00EF7AC7" w:rsidRDefault="00D6266C" w:rsidP="008E3E23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</w:p>
        </w:tc>
      </w:tr>
      <w:tr w:rsidR="00D6266C" w:rsidRPr="00EF7AC7">
        <w:trPr>
          <w:trHeight w:hRule="exact" w:val="1119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2</w:t>
            </w:r>
            <w:r w:rsidR="00311C9B" w:rsidRPr="00EF7AC7">
              <w:rPr>
                <w:sz w:val="24"/>
                <w:szCs w:val="24"/>
              </w:rPr>
              <w:t>.</w:t>
            </w:r>
            <w:r w:rsidRPr="00EF7AC7">
              <w:rPr>
                <w:sz w:val="24"/>
                <w:szCs w:val="24"/>
              </w:rPr>
              <w:t>1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2. </w:t>
            </w:r>
            <w:r w:rsidR="00582C06" w:rsidRPr="00EF7AC7">
              <w:rPr>
                <w:sz w:val="24"/>
                <w:szCs w:val="24"/>
              </w:rPr>
              <w:t>Квантовый эффект Холла (1985) – смена точки зрения на измерения с выс</w:t>
            </w:r>
            <w:r w:rsidR="00582C06" w:rsidRPr="00EF7AC7">
              <w:rPr>
                <w:sz w:val="24"/>
                <w:szCs w:val="24"/>
              </w:rPr>
              <w:t>о</w:t>
            </w:r>
            <w:r w:rsidR="00582C06" w:rsidRPr="00EF7AC7">
              <w:rPr>
                <w:sz w:val="24"/>
                <w:szCs w:val="24"/>
              </w:rPr>
              <w:t>кой точностью.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1245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2</w:t>
            </w:r>
            <w:r w:rsidR="00311C9B" w:rsidRPr="00EF7AC7">
              <w:rPr>
                <w:sz w:val="24"/>
                <w:szCs w:val="24"/>
              </w:rPr>
              <w:t>.</w:t>
            </w:r>
            <w:r w:rsidRPr="00EF7AC7">
              <w:rPr>
                <w:sz w:val="24"/>
                <w:szCs w:val="24"/>
              </w:rPr>
              <w:t>2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3. </w:t>
            </w:r>
            <w:r w:rsidR="00582C06" w:rsidRPr="00EF7AC7">
              <w:rPr>
                <w:sz w:val="24"/>
                <w:szCs w:val="24"/>
              </w:rPr>
              <w:t>Мягкое вещество, жидкие кристаллы и полим</w:t>
            </w:r>
            <w:r w:rsidR="00582C06" w:rsidRPr="00EF7AC7">
              <w:rPr>
                <w:sz w:val="24"/>
                <w:szCs w:val="24"/>
              </w:rPr>
              <w:t>е</w:t>
            </w:r>
            <w:r w:rsidR="00582C06" w:rsidRPr="00EF7AC7">
              <w:rPr>
                <w:sz w:val="24"/>
                <w:szCs w:val="24"/>
              </w:rPr>
              <w:t>ры (1991) – идеи де Жена в биологии.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0,167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(6)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696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2</w:t>
            </w:r>
            <w:r w:rsidR="00311C9B" w:rsidRPr="00EF7AC7">
              <w:rPr>
                <w:sz w:val="24"/>
                <w:szCs w:val="24"/>
              </w:rPr>
              <w:t>.</w:t>
            </w:r>
            <w:r w:rsidRPr="00EF7AC7">
              <w:rPr>
                <w:sz w:val="24"/>
                <w:szCs w:val="24"/>
              </w:rPr>
              <w:t>3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4. </w:t>
            </w:r>
            <w:r w:rsidR="00582C06" w:rsidRPr="00EF7AC7">
              <w:rPr>
                <w:sz w:val="24"/>
                <w:szCs w:val="24"/>
              </w:rPr>
              <w:t>Проблемы физики у</w:t>
            </w:r>
            <w:r w:rsidR="00582C06" w:rsidRPr="00EF7AC7">
              <w:rPr>
                <w:sz w:val="24"/>
                <w:szCs w:val="24"/>
              </w:rPr>
              <w:t>г</w:t>
            </w:r>
            <w:r w:rsidR="00582C06" w:rsidRPr="00EF7AC7">
              <w:rPr>
                <w:sz w:val="24"/>
                <w:szCs w:val="24"/>
              </w:rPr>
              <w:t xml:space="preserve">лерода: </w:t>
            </w:r>
            <w:proofErr w:type="spellStart"/>
            <w:r w:rsidR="00582C06" w:rsidRPr="00EF7AC7">
              <w:rPr>
                <w:sz w:val="24"/>
                <w:szCs w:val="24"/>
              </w:rPr>
              <w:t>графен</w:t>
            </w:r>
            <w:proofErr w:type="spellEnd"/>
            <w:r w:rsidR="00582C06" w:rsidRPr="00EF7AC7">
              <w:rPr>
                <w:sz w:val="24"/>
                <w:szCs w:val="24"/>
              </w:rPr>
              <w:t xml:space="preserve"> (2010).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</w:t>
            </w:r>
            <w:r w:rsidR="008E3E23" w:rsidRPr="00EF7AC7">
              <w:rPr>
                <w:sz w:val="24"/>
                <w:szCs w:val="24"/>
              </w:rPr>
              <w:t>83</w:t>
            </w:r>
          </w:p>
          <w:p w:rsidR="00D6266C" w:rsidRPr="00EF7AC7" w:rsidRDefault="00D6266C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</w:t>
            </w:r>
            <w:r w:rsidR="008E3E23" w:rsidRPr="00EF7AC7">
              <w:rPr>
                <w:sz w:val="24"/>
                <w:szCs w:val="24"/>
              </w:rPr>
              <w:t>3</w:t>
            </w:r>
            <w:r w:rsidRPr="00EF7AC7">
              <w:rPr>
                <w:sz w:val="24"/>
                <w:szCs w:val="24"/>
              </w:rPr>
              <w:t>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0,167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(6)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977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E5048B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44"/>
              </w:tabs>
              <w:snapToGrid w:val="0"/>
              <w:spacing w:after="0" w:line="288" w:lineRule="auto"/>
              <w:ind w:left="57" w:firstLine="0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 xml:space="preserve">Модуль </w:t>
            </w:r>
            <w:r w:rsidR="005215B1" w:rsidRPr="00EF7AC7">
              <w:rPr>
                <w:b/>
                <w:sz w:val="24"/>
                <w:szCs w:val="24"/>
              </w:rPr>
              <w:t>3</w:t>
            </w:r>
            <w:r w:rsidRPr="00EF7AC7">
              <w:rPr>
                <w:b/>
                <w:sz w:val="24"/>
                <w:szCs w:val="24"/>
              </w:rPr>
              <w:t xml:space="preserve">. </w:t>
            </w:r>
            <w:r w:rsidR="00582C06" w:rsidRPr="00EF7AC7">
              <w:rPr>
                <w:b/>
                <w:color w:val="000000"/>
                <w:sz w:val="24"/>
                <w:szCs w:val="24"/>
              </w:rPr>
              <w:t>П</w:t>
            </w:r>
            <w:r w:rsidR="00582C06" w:rsidRPr="00EF7AC7">
              <w:rPr>
                <w:b/>
                <w:sz w:val="24"/>
                <w:szCs w:val="24"/>
              </w:rPr>
              <w:t>римеры Ноб</w:t>
            </w:r>
            <w:r w:rsidR="00582C06" w:rsidRPr="00EF7AC7">
              <w:rPr>
                <w:b/>
                <w:sz w:val="24"/>
                <w:szCs w:val="24"/>
              </w:rPr>
              <w:t>е</w:t>
            </w:r>
            <w:r w:rsidR="00582C06" w:rsidRPr="00EF7AC7">
              <w:rPr>
                <w:b/>
                <w:sz w:val="24"/>
                <w:szCs w:val="24"/>
              </w:rPr>
              <w:t>левских премий по химии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0,25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(9)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0,278</w:t>
            </w:r>
          </w:p>
          <w:p w:rsidR="00D6266C" w:rsidRPr="00EF7AC7" w:rsidRDefault="006A3F26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(10)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0,444</w:t>
            </w:r>
          </w:p>
          <w:p w:rsidR="00D6266C" w:rsidRPr="00EF7AC7" w:rsidRDefault="00311C9B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(16)</w:t>
            </w:r>
          </w:p>
        </w:tc>
        <w:tc>
          <w:tcPr>
            <w:tcW w:w="8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 w:rsidRPr="00EF7AC7">
              <w:rPr>
                <w:sz w:val="28"/>
                <w:szCs w:val="28"/>
              </w:rPr>
              <w:t>ПК-2;</w:t>
            </w:r>
          </w:p>
          <w:p w:rsidR="007620F7" w:rsidRPr="00EF7AC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ПК-10</w:t>
            </w:r>
          </w:p>
          <w:p w:rsidR="00D6266C" w:rsidRPr="00EF7AC7" w:rsidRDefault="00D6266C" w:rsidP="008E3E23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</w:p>
        </w:tc>
      </w:tr>
      <w:tr w:rsidR="00D6266C" w:rsidRPr="00EF7AC7">
        <w:trPr>
          <w:trHeight w:hRule="exact" w:val="1199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3</w:t>
            </w:r>
            <w:r w:rsidR="00311C9B" w:rsidRPr="00EF7AC7">
              <w:rPr>
                <w:sz w:val="24"/>
                <w:szCs w:val="24"/>
              </w:rPr>
              <w:t>.1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5. </w:t>
            </w:r>
            <w:r w:rsidR="00582C06" w:rsidRPr="00EF7AC7">
              <w:rPr>
                <w:sz w:val="24"/>
                <w:szCs w:val="24"/>
              </w:rPr>
              <w:t>Зеленый флуоре</w:t>
            </w:r>
            <w:r w:rsidR="00582C06" w:rsidRPr="00EF7AC7">
              <w:rPr>
                <w:sz w:val="24"/>
                <w:szCs w:val="24"/>
              </w:rPr>
              <w:t>с</w:t>
            </w:r>
            <w:r w:rsidR="00582C06" w:rsidRPr="00EF7AC7">
              <w:rPr>
                <w:sz w:val="24"/>
                <w:szCs w:val="24"/>
              </w:rPr>
              <w:t xml:space="preserve">центный белок (2008), </w:t>
            </w:r>
            <w:r w:rsidR="00582C06" w:rsidRPr="00EF7AC7">
              <w:rPr>
                <w:sz w:val="24"/>
                <w:szCs w:val="24"/>
                <w:lang w:val="en-US"/>
              </w:rPr>
              <w:t>GFP</w:t>
            </w:r>
            <w:r w:rsidR="00582C06" w:rsidRPr="00EF7AC7">
              <w:rPr>
                <w:sz w:val="24"/>
                <w:szCs w:val="24"/>
              </w:rPr>
              <w:t xml:space="preserve"> в датчиках, </w:t>
            </w:r>
            <w:proofErr w:type="spellStart"/>
            <w:r w:rsidR="00582C06" w:rsidRPr="00EF7AC7">
              <w:rPr>
                <w:sz w:val="24"/>
                <w:szCs w:val="24"/>
              </w:rPr>
              <w:t>биосенсорах</w:t>
            </w:r>
            <w:proofErr w:type="spellEnd"/>
            <w:r w:rsidR="00582C06" w:rsidRPr="00EF7AC7">
              <w:rPr>
                <w:sz w:val="24"/>
                <w:szCs w:val="24"/>
              </w:rPr>
              <w:t xml:space="preserve"> и ч</w:t>
            </w:r>
            <w:r w:rsidR="00582C06" w:rsidRPr="00EF7AC7">
              <w:rPr>
                <w:sz w:val="24"/>
                <w:szCs w:val="24"/>
              </w:rPr>
              <w:t>и</w:t>
            </w:r>
            <w:r w:rsidR="00582C06" w:rsidRPr="00EF7AC7">
              <w:rPr>
                <w:sz w:val="24"/>
                <w:szCs w:val="24"/>
              </w:rPr>
              <w:t>пах.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0,083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(3)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1125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lastRenderedPageBreak/>
              <w:t>3</w:t>
            </w:r>
            <w:r w:rsidR="00311C9B" w:rsidRPr="00EF7AC7">
              <w:rPr>
                <w:sz w:val="24"/>
                <w:szCs w:val="24"/>
              </w:rPr>
              <w:t>.2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6. </w:t>
            </w:r>
            <w:proofErr w:type="spellStart"/>
            <w:r w:rsidR="00582C06" w:rsidRPr="00EF7AC7">
              <w:rPr>
                <w:sz w:val="24"/>
                <w:szCs w:val="24"/>
              </w:rPr>
              <w:t>ЯМР-спектроскопия</w:t>
            </w:r>
            <w:proofErr w:type="spellEnd"/>
            <w:r w:rsidR="00582C06" w:rsidRPr="00EF7AC7">
              <w:rPr>
                <w:sz w:val="24"/>
                <w:szCs w:val="24"/>
              </w:rPr>
              <w:t xml:space="preserve"> </w:t>
            </w:r>
            <w:proofErr w:type="spellStart"/>
            <w:r w:rsidR="00582C06" w:rsidRPr="00EF7AC7">
              <w:rPr>
                <w:sz w:val="24"/>
                <w:szCs w:val="24"/>
              </w:rPr>
              <w:t>биомолекул</w:t>
            </w:r>
            <w:proofErr w:type="spellEnd"/>
            <w:r w:rsidR="00582C06" w:rsidRPr="00EF7AC7">
              <w:rPr>
                <w:sz w:val="24"/>
                <w:szCs w:val="24"/>
              </w:rPr>
              <w:t xml:space="preserve"> в растворе (2002, химия) и ЯМР томография (2003, биология).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0,083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(3)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0,167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(6)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993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3</w:t>
            </w:r>
            <w:r w:rsidR="00311C9B" w:rsidRPr="00EF7AC7">
              <w:rPr>
                <w:sz w:val="24"/>
                <w:szCs w:val="24"/>
              </w:rPr>
              <w:t>.3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7. </w:t>
            </w:r>
            <w:r w:rsidR="00582C06" w:rsidRPr="00EF7AC7">
              <w:rPr>
                <w:sz w:val="24"/>
                <w:szCs w:val="24"/>
              </w:rPr>
              <w:t>Молекулярные осн</w:t>
            </w:r>
            <w:r w:rsidR="00582C06" w:rsidRPr="00EF7AC7">
              <w:rPr>
                <w:sz w:val="24"/>
                <w:szCs w:val="24"/>
              </w:rPr>
              <w:t>о</w:t>
            </w:r>
            <w:r w:rsidR="00582C06" w:rsidRPr="00EF7AC7">
              <w:rPr>
                <w:sz w:val="24"/>
                <w:szCs w:val="24"/>
              </w:rPr>
              <w:t>вы транскрипции в эукари</w:t>
            </w:r>
            <w:r w:rsidR="00582C06" w:rsidRPr="00EF7AC7">
              <w:rPr>
                <w:sz w:val="24"/>
                <w:szCs w:val="24"/>
              </w:rPr>
              <w:t>о</w:t>
            </w:r>
            <w:r w:rsidR="00582C06" w:rsidRPr="00EF7AC7">
              <w:rPr>
                <w:sz w:val="24"/>
                <w:szCs w:val="24"/>
              </w:rPr>
              <w:t>тах (2006).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0,083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(3)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0,167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(6)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</w:tbl>
    <w:p w:rsidR="00DE6881" w:rsidRPr="00EF7AC7" w:rsidRDefault="00DE6881" w:rsidP="00D24E47">
      <w:pPr>
        <w:spacing w:line="232" w:lineRule="auto"/>
        <w:rPr>
          <w:rFonts w:ascii="Times New Roman" w:hAnsi="Times New Roman"/>
          <w:lang w:val="ru-RU"/>
        </w:rPr>
      </w:pPr>
    </w:p>
    <w:p w:rsidR="00635127" w:rsidRPr="00EF7AC7" w:rsidRDefault="00635127" w:rsidP="00D24E47">
      <w:pPr>
        <w:spacing w:line="232" w:lineRule="auto"/>
        <w:rPr>
          <w:rFonts w:ascii="Times New Roman" w:hAnsi="Times New Roman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Содержание разделов и тем лекционного курса</w:t>
      </w:r>
    </w:p>
    <w:p w:rsidR="00D6266C" w:rsidRPr="00EF7AC7" w:rsidRDefault="00D6266C" w:rsidP="00D6266C">
      <w:pPr>
        <w:widowControl w:val="0"/>
        <w:spacing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Дисциплина «</w:t>
      </w:r>
      <w:proofErr w:type="spellStart"/>
      <w:r w:rsidR="008A1B65" w:rsidRPr="00EF7AC7">
        <w:rPr>
          <w:rStyle w:val="af7"/>
          <w:rFonts w:ascii="Times New Roman" w:hAnsi="Times New Roman"/>
          <w:b w:val="0"/>
          <w:color w:val="000000"/>
          <w:sz w:val="28"/>
          <w:szCs w:val="28"/>
          <w:lang w:val="ru-RU"/>
        </w:rPr>
        <w:t>Спецглавы</w:t>
      </w:r>
      <w:proofErr w:type="spellEnd"/>
      <w:r w:rsidR="008A1B65" w:rsidRPr="00EF7AC7">
        <w:rPr>
          <w:rStyle w:val="af7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физических и химических наук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представляе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ся </w:t>
      </w:r>
      <w:r w:rsidR="00527CB6" w:rsidRPr="00EF7AC7">
        <w:rPr>
          <w:rFonts w:ascii="Times New Roman" w:hAnsi="Times New Roman"/>
          <w:color w:val="000000"/>
          <w:sz w:val="28"/>
          <w:szCs w:val="28"/>
          <w:lang w:val="ru-RU"/>
        </w:rPr>
        <w:t>тремя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модулями, каждый из которых раскрывает определенные аспекты:</w:t>
      </w:r>
    </w:p>
    <w:p w:rsidR="00527CB6" w:rsidRPr="00EF7AC7" w:rsidRDefault="00527CB6" w:rsidP="00527CB6">
      <w:pPr>
        <w:widowControl w:val="0"/>
        <w:numPr>
          <w:ilvl w:val="0"/>
          <w:numId w:val="11"/>
        </w:numPr>
        <w:tabs>
          <w:tab w:val="clear" w:pos="1404"/>
          <w:tab w:val="num" w:pos="0"/>
          <w:tab w:val="left" w:pos="360"/>
        </w:tabs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модуль 1 – «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Фундаментальные физические и химические константы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D6266C" w:rsidRPr="00EF7AC7" w:rsidRDefault="00527CB6" w:rsidP="00527CB6">
      <w:pPr>
        <w:widowControl w:val="0"/>
        <w:numPr>
          <w:ilvl w:val="0"/>
          <w:numId w:val="11"/>
        </w:numPr>
        <w:tabs>
          <w:tab w:val="clear" w:pos="1404"/>
          <w:tab w:val="num" w:pos="0"/>
          <w:tab w:val="left" w:pos="360"/>
        </w:tabs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модуль 2</w:t>
      </w:r>
      <w:r w:rsidR="00D6266C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="00B01BE0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r w:rsidR="005871CE" w:rsidRPr="00EF7AC7">
        <w:rPr>
          <w:rFonts w:ascii="Times New Roman" w:hAnsi="Times New Roman"/>
          <w:b/>
          <w:color w:val="000000"/>
          <w:sz w:val="28"/>
          <w:szCs w:val="28"/>
          <w:lang w:val="ru-RU"/>
        </w:rPr>
        <w:t>П</w:t>
      </w:r>
      <w:r w:rsidR="00A141F2" w:rsidRPr="00EF7AC7">
        <w:rPr>
          <w:rFonts w:ascii="Times New Roman" w:hAnsi="Times New Roman"/>
          <w:b/>
          <w:sz w:val="28"/>
          <w:szCs w:val="28"/>
          <w:lang w:val="ru-RU"/>
        </w:rPr>
        <w:t>ример</w:t>
      </w:r>
      <w:r w:rsidR="005871CE" w:rsidRPr="00EF7AC7">
        <w:rPr>
          <w:rFonts w:ascii="Times New Roman" w:hAnsi="Times New Roman"/>
          <w:b/>
          <w:sz w:val="28"/>
          <w:szCs w:val="28"/>
          <w:lang w:val="ru-RU"/>
        </w:rPr>
        <w:t>ы</w:t>
      </w:r>
      <w:r w:rsidR="00A141F2" w:rsidRPr="00EF7AC7">
        <w:rPr>
          <w:rFonts w:ascii="Times New Roman" w:hAnsi="Times New Roman"/>
          <w:b/>
          <w:sz w:val="28"/>
          <w:szCs w:val="28"/>
          <w:lang w:val="ru-RU"/>
        </w:rPr>
        <w:t xml:space="preserve"> Нобелевских премий по физике</w:t>
      </w:r>
      <w:r w:rsidR="00B01BE0" w:rsidRPr="00EF7AC7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D6266C" w:rsidRPr="00EF7AC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D6266C" w:rsidRPr="00EF7AC7" w:rsidRDefault="00527CB6" w:rsidP="00527CB6">
      <w:pPr>
        <w:widowControl w:val="0"/>
        <w:numPr>
          <w:ilvl w:val="0"/>
          <w:numId w:val="11"/>
        </w:numPr>
        <w:tabs>
          <w:tab w:val="clear" w:pos="1404"/>
          <w:tab w:val="num" w:pos="0"/>
          <w:tab w:val="left" w:pos="360"/>
        </w:tabs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модуль 3</w:t>
      </w:r>
      <w:r w:rsidR="00D6266C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 w:rsidR="00B01BE0" w:rsidRPr="00EF7AC7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 w:rsidR="005871CE" w:rsidRPr="00EF7AC7">
        <w:rPr>
          <w:rFonts w:ascii="Times New Roman" w:hAnsi="Times New Roman"/>
          <w:b/>
          <w:color w:val="000000"/>
          <w:sz w:val="28"/>
          <w:szCs w:val="28"/>
          <w:lang w:val="ru-RU"/>
        </w:rPr>
        <w:t>П</w:t>
      </w:r>
      <w:r w:rsidR="005871CE" w:rsidRPr="00EF7AC7">
        <w:rPr>
          <w:rFonts w:ascii="Times New Roman" w:hAnsi="Times New Roman"/>
          <w:b/>
          <w:sz w:val="28"/>
          <w:szCs w:val="28"/>
          <w:lang w:val="ru-RU"/>
        </w:rPr>
        <w:t>римеры Нобелевских премий по химии</w:t>
      </w:r>
      <w:r w:rsidR="00B01BE0" w:rsidRPr="00EF7AC7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871CE" w:rsidRPr="00EF7AC7" w:rsidRDefault="005871CE" w:rsidP="00527CB6">
      <w:pPr>
        <w:spacing w:before="120" w:line="288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Лекции построены на основе Нобелевских премий по физике и химии.</w:t>
      </w:r>
    </w:p>
    <w:p w:rsidR="003B392A" w:rsidRPr="00EF7AC7" w:rsidRDefault="003B392A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F7AC7">
        <w:rPr>
          <w:rFonts w:ascii="Times New Roman" w:hAnsi="Times New Roman"/>
          <w:b/>
          <w:bCs/>
          <w:sz w:val="28"/>
          <w:szCs w:val="28"/>
        </w:rPr>
        <w:t>Модуль 1. «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</w:rPr>
        <w:t>Фундаментальные физические и химические конста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</w:rPr>
        <w:t>н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</w:rPr>
        <w:t>ты»</w:t>
      </w: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F7AC7">
        <w:rPr>
          <w:rFonts w:ascii="Times New Roman" w:hAnsi="Times New Roman"/>
          <w:b/>
          <w:i/>
          <w:sz w:val="28"/>
          <w:szCs w:val="28"/>
        </w:rPr>
        <w:t>Тема 1.</w:t>
      </w:r>
      <w:r w:rsidR="00BA037F" w:rsidRPr="00EF7AC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B392A" w:rsidRPr="00EF7AC7">
        <w:rPr>
          <w:rFonts w:ascii="Times New Roman" w:hAnsi="Times New Roman"/>
          <w:b/>
          <w:bCs/>
          <w:i/>
          <w:sz w:val="28"/>
          <w:szCs w:val="28"/>
        </w:rPr>
        <w:t>Количественные методы современной биологии</w:t>
      </w:r>
      <w:r w:rsidRPr="00EF7AC7">
        <w:rPr>
          <w:rFonts w:ascii="Times New Roman" w:hAnsi="Times New Roman"/>
          <w:b/>
          <w:i/>
          <w:sz w:val="28"/>
          <w:szCs w:val="28"/>
        </w:rPr>
        <w:t>.</w:t>
      </w:r>
    </w:p>
    <w:p w:rsidR="00D6266C" w:rsidRPr="00EF7AC7" w:rsidRDefault="003B392A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Новые рекомендованные значения </w:t>
      </w:r>
      <w:proofErr w:type="gramStart"/>
      <w:r w:rsidRPr="00EF7AC7">
        <w:rPr>
          <w:rFonts w:ascii="Times New Roman" w:hAnsi="Times New Roman"/>
          <w:sz w:val="28"/>
          <w:szCs w:val="28"/>
          <w:lang w:val="ru-RU"/>
        </w:rPr>
        <w:t>фундаментальных</w:t>
      </w:r>
      <w:proofErr w:type="gramEnd"/>
      <w:r w:rsidRPr="00EF7AC7">
        <w:rPr>
          <w:rFonts w:ascii="Times New Roman" w:hAnsi="Times New Roman"/>
          <w:sz w:val="28"/>
          <w:szCs w:val="28"/>
          <w:lang w:val="ru-RU"/>
        </w:rPr>
        <w:t xml:space="preserve"> физических пост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янных (КОДАТА 2006). Основные физические константы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, известные с абс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лютной точностью (по определению): с</w:t>
      </w:r>
      <w:r w:rsidRPr="00EF7AC7">
        <w:rPr>
          <w:rFonts w:ascii="Times New Roman" w:hAnsi="Times New Roman"/>
          <w:sz w:val="28"/>
          <w:szCs w:val="28"/>
          <w:lang w:val="ru-RU"/>
        </w:rPr>
        <w:t>корость света в вакууме, частота сверхтонкого расщепления в цезии, магнитная постоянная, электрическая п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стоянная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. Согласованные и рекомендованные значения </w:t>
      </w:r>
      <w:proofErr w:type="gramStart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физических</w:t>
      </w:r>
      <w:proofErr w:type="gramEnd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постоя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ных: п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остоянные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Джозефсона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и фон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Клитцинга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, м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асса атома углерода.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Физ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ко-химические постоянные. 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Методы количественной биологии. Основные п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о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нятия.</w:t>
      </w:r>
      <w:r w:rsidR="00D6266C" w:rsidRPr="00EF7AC7">
        <w:rPr>
          <w:rFonts w:ascii="Times New Roman" w:hAnsi="Times New Roman"/>
          <w:sz w:val="28"/>
          <w:szCs w:val="28"/>
        </w:rPr>
        <w:t> 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Квантование энергии, к</w:t>
      </w:r>
      <w:r w:rsidR="002531BF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вант действия = постоянная Планка.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Квантование заряда, заряд электрона. Квант магнитного потока. Квант циркуляции. Кванты сопротивления  и проводимости.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Критические аспекты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применения </w:t>
      </w:r>
      <w:proofErr w:type="gramStart"/>
      <w:r w:rsidR="002531BF" w:rsidRPr="00EF7AC7">
        <w:rPr>
          <w:rFonts w:ascii="Times New Roman" w:hAnsi="Times New Roman"/>
          <w:sz w:val="28"/>
          <w:szCs w:val="28"/>
          <w:lang w:val="ru-RU"/>
        </w:rPr>
        <w:t>физико-химических</w:t>
      </w:r>
      <w:proofErr w:type="gramEnd"/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 постоянных в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к</w:t>
      </w:r>
      <w:r w:rsidRPr="00EF7AC7">
        <w:rPr>
          <w:rFonts w:ascii="Times New Roman" w:hAnsi="Times New Roman"/>
          <w:sz w:val="28"/>
          <w:szCs w:val="28"/>
          <w:lang w:val="ru-RU"/>
        </w:rPr>
        <w:t>оличественн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ой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биологии. Проблема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биомаркеров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B392A" w:rsidRPr="00EF7AC7" w:rsidRDefault="00980F8D" w:rsidP="00D6266C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(аудиторные часы – 0,055 (2ч), самостоятельные часы - 0,111 (4 ч))</w:t>
      </w:r>
    </w:p>
    <w:p w:rsidR="00980F8D" w:rsidRPr="00EF7AC7" w:rsidRDefault="00980F8D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B392A" w:rsidRPr="00EF7AC7" w:rsidRDefault="003B392A" w:rsidP="003B392A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7AC7">
        <w:rPr>
          <w:rFonts w:ascii="Times New Roman" w:hAnsi="Times New Roman"/>
          <w:b/>
          <w:bCs/>
          <w:sz w:val="28"/>
          <w:szCs w:val="28"/>
        </w:rPr>
        <w:t>Модуль 2. «</w:t>
      </w:r>
      <w:r w:rsidRPr="00EF7AC7">
        <w:rPr>
          <w:rFonts w:ascii="Times New Roman" w:hAnsi="Times New Roman"/>
          <w:b/>
          <w:color w:val="000000"/>
          <w:sz w:val="28"/>
          <w:szCs w:val="28"/>
        </w:rPr>
        <w:t>П</w:t>
      </w:r>
      <w:r w:rsidRPr="00EF7AC7">
        <w:rPr>
          <w:rFonts w:ascii="Times New Roman" w:hAnsi="Times New Roman"/>
          <w:b/>
          <w:sz w:val="28"/>
          <w:szCs w:val="28"/>
        </w:rPr>
        <w:t>римеры Нобелевских премий по физике</w:t>
      </w:r>
      <w:r w:rsidRPr="00EF7AC7">
        <w:rPr>
          <w:rFonts w:ascii="Times New Roman" w:hAnsi="Times New Roman"/>
          <w:b/>
          <w:bCs/>
          <w:sz w:val="28"/>
          <w:szCs w:val="28"/>
        </w:rPr>
        <w:t>»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Тема 2</w:t>
      </w:r>
      <w:r w:rsidR="00BA037F" w:rsidRPr="00EF7AC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Квантовый эффект Холла 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(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1985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)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смена точки зрения на изм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е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рения с 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 xml:space="preserve">высокой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точностью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6266C" w:rsidRPr="00EF7AC7" w:rsidRDefault="006662BE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Как и почему изменилась принципиально точка зрения на измерения с точностью более 10 значащих цифр после запятой! 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Классификация аналитич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е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ских методов. Требования, предъявляемые к аналитическим методам. Осно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в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ные стадии анализа. Критерии отбора пробы. Характеристики аналитических методов.</w:t>
      </w:r>
    </w:p>
    <w:p w:rsidR="00D6266C" w:rsidRPr="00EF7AC7" w:rsidRDefault="006662BE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Интегральные микросхемы и полупроводниковые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гетероструктуры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(2000). </w:t>
      </w:r>
      <w:r w:rsidRPr="00176C63">
        <w:rPr>
          <w:rFonts w:ascii="Times New Roman" w:hAnsi="Times New Roman"/>
          <w:sz w:val="28"/>
          <w:szCs w:val="28"/>
          <w:lang w:val="ru-RU"/>
        </w:rPr>
        <w:t xml:space="preserve">Гигантское </w:t>
      </w:r>
      <w:proofErr w:type="spellStart"/>
      <w:r w:rsidRPr="00176C63">
        <w:rPr>
          <w:rFonts w:ascii="Times New Roman" w:hAnsi="Times New Roman"/>
          <w:sz w:val="28"/>
          <w:szCs w:val="28"/>
          <w:lang w:val="ru-RU"/>
        </w:rPr>
        <w:t>магнитосопротивление</w:t>
      </w:r>
      <w:proofErr w:type="spellEnd"/>
      <w:r w:rsidRPr="00176C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(</w:t>
      </w:r>
      <w:r w:rsidRPr="00176C63">
        <w:rPr>
          <w:rFonts w:ascii="Times New Roman" w:hAnsi="Times New Roman"/>
          <w:sz w:val="28"/>
          <w:szCs w:val="28"/>
          <w:lang w:val="ru-RU"/>
        </w:rPr>
        <w:t>2007</w:t>
      </w:r>
      <w:r w:rsidRPr="00EF7AC7">
        <w:rPr>
          <w:rFonts w:ascii="Times New Roman" w:hAnsi="Times New Roman"/>
          <w:sz w:val="28"/>
          <w:szCs w:val="28"/>
          <w:lang w:val="ru-RU"/>
        </w:rPr>
        <w:t>).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РНК интерференция – замалчивание генов (2006). Бактерии при гастрите и язвенной болезни (2005). 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Обсуждение: что необход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мо и достаточно для такой высокой точности измерений (10 значащих цифр) в количественной биологии?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Тема 3. 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Мягкое вещество, жидкие кристаллы и полимеры (1991) – идеи де Жена в биологии.</w:t>
      </w:r>
    </w:p>
    <w:p w:rsidR="00D6266C" w:rsidRPr="00EF7AC7" w:rsidRDefault="006662BE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bCs/>
          <w:sz w:val="28"/>
          <w:szCs w:val="28"/>
        </w:rPr>
        <w:t xml:space="preserve">От идеи </w:t>
      </w:r>
      <w:proofErr w:type="spellStart"/>
      <w:r w:rsidRPr="00EF7AC7">
        <w:rPr>
          <w:rFonts w:ascii="Times New Roman" w:hAnsi="Times New Roman"/>
          <w:bCs/>
          <w:sz w:val="28"/>
          <w:szCs w:val="28"/>
        </w:rPr>
        <w:t>цитоскелета</w:t>
      </w:r>
      <w:proofErr w:type="spellEnd"/>
      <w:r w:rsidRPr="00EF7AC7">
        <w:rPr>
          <w:rFonts w:ascii="Times New Roman" w:hAnsi="Times New Roman"/>
          <w:bCs/>
          <w:sz w:val="28"/>
          <w:szCs w:val="28"/>
        </w:rPr>
        <w:t xml:space="preserve"> Кольцова (1903) до мягкого вещества де Жена</w:t>
      </w:r>
      <w:r w:rsidR="003D0BAB" w:rsidRPr="00EF7AC7">
        <w:rPr>
          <w:rFonts w:ascii="Times New Roman" w:hAnsi="Times New Roman"/>
          <w:bCs/>
          <w:sz w:val="28"/>
          <w:szCs w:val="28"/>
        </w:rPr>
        <w:t xml:space="preserve"> или 90 лет спустя</w:t>
      </w:r>
      <w:r w:rsidRPr="00EF7AC7">
        <w:rPr>
          <w:rFonts w:ascii="Times New Roman" w:hAnsi="Times New Roman"/>
          <w:bCs/>
          <w:sz w:val="28"/>
          <w:szCs w:val="28"/>
        </w:rPr>
        <w:t xml:space="preserve">.  Применение методов физики конденсированного состояния в фундаментальной механике клетки. </w:t>
      </w:r>
      <w:r w:rsidR="00D6266C" w:rsidRPr="00EF7AC7">
        <w:rPr>
          <w:rFonts w:ascii="Times New Roman" w:hAnsi="Times New Roman"/>
          <w:bCs/>
          <w:sz w:val="28"/>
          <w:szCs w:val="28"/>
        </w:rPr>
        <w:t>Электрокинетические процессы</w:t>
      </w:r>
      <w:r w:rsidR="00E41C4F" w:rsidRPr="00EF7AC7">
        <w:rPr>
          <w:rFonts w:ascii="Times New Roman" w:hAnsi="Times New Roman"/>
          <w:bCs/>
          <w:sz w:val="28"/>
          <w:szCs w:val="28"/>
        </w:rPr>
        <w:t>,</w:t>
      </w:r>
      <w:r w:rsidR="00D6266C" w:rsidRPr="00EF7AC7">
        <w:rPr>
          <w:rFonts w:ascii="Times New Roman" w:hAnsi="Times New Roman"/>
          <w:bCs/>
          <w:sz w:val="28"/>
          <w:szCs w:val="28"/>
        </w:rPr>
        <w:t xml:space="preserve"> </w:t>
      </w:r>
      <w:r w:rsidR="00E41C4F" w:rsidRPr="00EF7AC7">
        <w:rPr>
          <w:rFonts w:ascii="Times New Roman" w:hAnsi="Times New Roman"/>
          <w:bCs/>
          <w:sz w:val="28"/>
          <w:szCs w:val="28"/>
        </w:rPr>
        <w:t>д</w:t>
      </w:r>
      <w:r w:rsidR="00D6266C" w:rsidRPr="00EF7AC7">
        <w:rPr>
          <w:rFonts w:ascii="Times New Roman" w:hAnsi="Times New Roman"/>
          <w:sz w:val="28"/>
          <w:szCs w:val="28"/>
        </w:rPr>
        <w:t>войной электрический слой</w:t>
      </w:r>
      <w:r w:rsidR="00E41C4F" w:rsidRPr="00EF7AC7">
        <w:rPr>
          <w:rFonts w:ascii="Times New Roman" w:hAnsi="Times New Roman"/>
          <w:sz w:val="28"/>
          <w:szCs w:val="28"/>
        </w:rPr>
        <w:t>,</w:t>
      </w:r>
      <w:r w:rsidR="00D6266C"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1C4F" w:rsidRPr="00EF7AC7">
        <w:rPr>
          <w:rFonts w:ascii="Times New Roman" w:hAnsi="Times New Roman"/>
          <w:sz w:val="28"/>
          <w:szCs w:val="28"/>
        </w:rPr>
        <w:t>д</w:t>
      </w:r>
      <w:r w:rsidR="00D6266C" w:rsidRPr="00EF7AC7">
        <w:rPr>
          <w:rFonts w:ascii="Times New Roman" w:hAnsi="Times New Roman"/>
          <w:sz w:val="28"/>
          <w:szCs w:val="28"/>
        </w:rPr>
        <w:t>зета-потенциал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>.</w:t>
      </w:r>
    </w:p>
    <w:p w:rsidR="00E41C4F" w:rsidRPr="00EF7AC7" w:rsidRDefault="00E41C4F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F7AC7">
        <w:rPr>
          <w:rFonts w:ascii="Times New Roman" w:hAnsi="Times New Roman"/>
          <w:sz w:val="28"/>
          <w:szCs w:val="28"/>
        </w:rPr>
        <w:t>Сверхпроводимость и сверхтекучесть (2003). Коллективные возбужд</w:t>
      </w:r>
      <w:r w:rsidRPr="00EF7AC7">
        <w:rPr>
          <w:rFonts w:ascii="Times New Roman" w:hAnsi="Times New Roman"/>
          <w:sz w:val="28"/>
          <w:szCs w:val="28"/>
        </w:rPr>
        <w:t>е</w:t>
      </w:r>
      <w:r w:rsidRPr="00EF7AC7">
        <w:rPr>
          <w:rFonts w:ascii="Times New Roman" w:hAnsi="Times New Roman"/>
          <w:sz w:val="28"/>
          <w:szCs w:val="28"/>
        </w:rPr>
        <w:t xml:space="preserve">ния </w:t>
      </w:r>
      <w:r w:rsidR="003D0BAB" w:rsidRPr="00EF7AC7">
        <w:rPr>
          <w:rFonts w:ascii="Times New Roman" w:hAnsi="Times New Roman"/>
          <w:sz w:val="28"/>
          <w:szCs w:val="28"/>
        </w:rPr>
        <w:t>Квантование коллективных возбуждений, концепция квазичастиц. Ква</w:t>
      </w:r>
      <w:r w:rsidR="003D0BAB" w:rsidRPr="00EF7AC7">
        <w:rPr>
          <w:rFonts w:ascii="Times New Roman" w:hAnsi="Times New Roman"/>
          <w:sz w:val="28"/>
          <w:szCs w:val="28"/>
        </w:rPr>
        <w:t>н</w:t>
      </w:r>
      <w:r w:rsidR="003D0BAB" w:rsidRPr="00EF7AC7">
        <w:rPr>
          <w:rFonts w:ascii="Times New Roman" w:hAnsi="Times New Roman"/>
          <w:sz w:val="28"/>
          <w:szCs w:val="28"/>
        </w:rPr>
        <w:t>тование электромагнитных волн. Фотон. Квантование звука. Фонон. Квант</w:t>
      </w:r>
      <w:r w:rsidR="003D0BAB" w:rsidRPr="00EF7AC7">
        <w:rPr>
          <w:rFonts w:ascii="Times New Roman" w:hAnsi="Times New Roman"/>
          <w:sz w:val="28"/>
          <w:szCs w:val="28"/>
        </w:rPr>
        <w:t>о</w:t>
      </w:r>
      <w:r w:rsidR="003D0BAB" w:rsidRPr="00EF7AC7">
        <w:rPr>
          <w:rFonts w:ascii="Times New Roman" w:hAnsi="Times New Roman"/>
          <w:sz w:val="28"/>
          <w:szCs w:val="28"/>
        </w:rPr>
        <w:t xml:space="preserve">вание спиновых волн. Магнон. Волны спиновой плотности. Плазмон, экситон, полярон,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поляритон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эктон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конформон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боголоны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 в сверхпроводниках (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куп</w:t>
      </w:r>
      <w:r w:rsidR="003D0BAB" w:rsidRPr="00EF7AC7">
        <w:rPr>
          <w:rFonts w:ascii="Times New Roman" w:hAnsi="Times New Roman"/>
          <w:sz w:val="28"/>
          <w:szCs w:val="28"/>
        </w:rPr>
        <w:t>е</w:t>
      </w:r>
      <w:r w:rsidR="003D0BAB" w:rsidRPr="00EF7AC7">
        <w:rPr>
          <w:rFonts w:ascii="Times New Roman" w:hAnsi="Times New Roman"/>
          <w:sz w:val="28"/>
          <w:szCs w:val="28"/>
        </w:rPr>
        <w:t>ровские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 пары). Ротоны Фейнмана и вихри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Абрикосова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>.</w:t>
      </w:r>
    </w:p>
    <w:p w:rsidR="00D6266C" w:rsidRPr="00EF7AC7" w:rsidRDefault="00D6266C" w:rsidP="00D6266C">
      <w:pPr>
        <w:spacing w:after="0"/>
        <w:ind w:right="5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Оксид азота как сигнальная молекула в </w:t>
      </w:r>
      <w:proofErr w:type="spellStart"/>
      <w:proofErr w:type="gramStart"/>
      <w:r w:rsidR="00527CB6" w:rsidRPr="00EF7AC7">
        <w:rPr>
          <w:rFonts w:ascii="Times New Roman" w:hAnsi="Times New Roman"/>
          <w:sz w:val="28"/>
          <w:szCs w:val="28"/>
          <w:lang w:val="ru-RU"/>
        </w:rPr>
        <w:t>сердечно-сосудистой</w:t>
      </w:r>
      <w:proofErr w:type="spellEnd"/>
      <w:proofErr w:type="gramEnd"/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 системе (1998). </w:t>
      </w:r>
      <w:proofErr w:type="spellStart"/>
      <w:r w:rsidR="00527CB6" w:rsidRPr="00EF7AC7">
        <w:rPr>
          <w:rFonts w:ascii="Times New Roman" w:hAnsi="Times New Roman"/>
          <w:sz w:val="28"/>
          <w:szCs w:val="28"/>
          <w:lang w:val="ru-RU"/>
        </w:rPr>
        <w:t>Прионы</w:t>
      </w:r>
      <w:proofErr w:type="spellEnd"/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 – новый биологический принцип инфе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>к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ции (1997). </w:t>
      </w:r>
      <w:r w:rsidRPr="00EF7AC7">
        <w:rPr>
          <w:rFonts w:ascii="Times New Roman" w:hAnsi="Times New Roman"/>
          <w:sz w:val="28"/>
          <w:szCs w:val="28"/>
          <w:lang w:val="ru-RU"/>
        </w:rPr>
        <w:t>Особенности воздействия внешних полей на биологические ча</w:t>
      </w:r>
      <w:r w:rsidRPr="00EF7AC7">
        <w:rPr>
          <w:rFonts w:ascii="Times New Roman" w:hAnsi="Times New Roman"/>
          <w:sz w:val="28"/>
          <w:szCs w:val="28"/>
          <w:lang w:val="ru-RU"/>
        </w:rPr>
        <w:t>с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тицы (макромолекулы, клетки).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Диэлектрофорез</w:t>
      </w:r>
      <w:proofErr w:type="spellEnd"/>
      <w:r w:rsidR="00E41C4F" w:rsidRPr="00EF7AC7">
        <w:rPr>
          <w:rFonts w:ascii="Times New Roman" w:hAnsi="Times New Roman"/>
          <w:sz w:val="28"/>
          <w:szCs w:val="28"/>
          <w:lang w:val="ru-RU"/>
        </w:rPr>
        <w:t>,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1C4F"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сновные принципы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диэле</w:t>
      </w:r>
      <w:r w:rsidRPr="00EF7AC7">
        <w:rPr>
          <w:rFonts w:ascii="Times New Roman" w:hAnsi="Times New Roman"/>
          <w:sz w:val="28"/>
          <w:szCs w:val="28"/>
          <w:lang w:val="ru-RU"/>
        </w:rPr>
        <w:t>к</w:t>
      </w:r>
      <w:r w:rsidRPr="00EF7AC7">
        <w:rPr>
          <w:rFonts w:ascii="Times New Roman" w:hAnsi="Times New Roman"/>
          <w:sz w:val="28"/>
          <w:szCs w:val="28"/>
          <w:lang w:val="ru-RU"/>
        </w:rPr>
        <w:t>трофореза</w:t>
      </w:r>
      <w:proofErr w:type="spellEnd"/>
      <w:r w:rsidR="00E41C4F" w:rsidRPr="00EF7AC7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E41C4F" w:rsidRPr="00EF7AC7">
        <w:rPr>
          <w:rFonts w:ascii="Times New Roman" w:hAnsi="Times New Roman"/>
          <w:sz w:val="28"/>
          <w:szCs w:val="28"/>
          <w:lang w:val="ru-RU"/>
        </w:rPr>
        <w:t>д</w:t>
      </w:r>
      <w:r w:rsidRPr="00EF7AC7">
        <w:rPr>
          <w:rFonts w:ascii="Times New Roman" w:hAnsi="Times New Roman"/>
          <w:sz w:val="28"/>
          <w:szCs w:val="28"/>
          <w:lang w:val="ru-RU"/>
        </w:rPr>
        <w:t>иэлектрофорез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клеток. </w:t>
      </w:r>
      <w:r w:rsidR="00E76976" w:rsidRPr="00EF7AC7">
        <w:rPr>
          <w:rFonts w:ascii="Times New Roman" w:hAnsi="Times New Roman"/>
          <w:sz w:val="28"/>
          <w:szCs w:val="28"/>
          <w:lang w:val="ru-RU"/>
        </w:rPr>
        <w:t>«Квантованная» биология Тимофеева-Ресовского.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i/>
          <w:sz w:val="28"/>
          <w:szCs w:val="28"/>
          <w:lang w:val="ru-RU"/>
        </w:rPr>
        <w:t xml:space="preserve">Тема 4. </w:t>
      </w:r>
      <w:r w:rsidR="003D0BAB" w:rsidRPr="00EF7AC7">
        <w:rPr>
          <w:rFonts w:ascii="Times New Roman" w:hAnsi="Times New Roman"/>
          <w:b/>
          <w:i/>
          <w:sz w:val="28"/>
          <w:szCs w:val="28"/>
          <w:lang w:val="ru-RU"/>
        </w:rPr>
        <w:t xml:space="preserve">Проблемы физики углерода: </w:t>
      </w:r>
      <w:proofErr w:type="spellStart"/>
      <w:r w:rsidR="003D0BAB" w:rsidRPr="00EF7AC7">
        <w:rPr>
          <w:rFonts w:ascii="Times New Roman" w:hAnsi="Times New Roman"/>
          <w:b/>
          <w:i/>
          <w:sz w:val="28"/>
          <w:szCs w:val="28"/>
          <w:lang w:val="ru-RU"/>
        </w:rPr>
        <w:t>графен</w:t>
      </w:r>
      <w:proofErr w:type="spellEnd"/>
      <w:r w:rsidR="003D0BAB" w:rsidRPr="00EF7AC7">
        <w:rPr>
          <w:rFonts w:ascii="Times New Roman" w:hAnsi="Times New Roman"/>
          <w:b/>
          <w:i/>
          <w:sz w:val="28"/>
          <w:szCs w:val="28"/>
          <w:lang w:val="ru-RU"/>
        </w:rPr>
        <w:t xml:space="preserve"> (2010).</w:t>
      </w:r>
    </w:p>
    <w:p w:rsidR="00E76976" w:rsidRPr="00EF7AC7" w:rsidRDefault="00E76976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Квантовая электродинамика в карандашном следе. Чувствительность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графеновых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слоев к одиночным атомам на поверхности. Двумерные матери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лы толщиной в один атом – реальность современной физики. Создание спин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вого транзистора на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графене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, новые поколения чипов.</w:t>
      </w:r>
    </w:p>
    <w:p w:rsidR="00D6266C" w:rsidRPr="00EF7AC7" w:rsidRDefault="00F0584E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Проблемы химии углерода: фуллерен (1996). Современные исследов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ния фуллеренов, применения в медицине.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Биоконъюгаты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фуллеренов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нан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частиц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6266C" w:rsidRPr="00EF7AC7" w:rsidRDefault="00D6266C" w:rsidP="008E3E2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 xml:space="preserve">Модификация генов эмбриональными стволовыми клетками (2007). 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Генетический контроль раннего эмбрионального развития (1995). Расщепление генов (1993).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Конструкции аналитических микрочипов. Методы детектирования в микрочипах. Твердофазная, жидкостная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микр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флюидная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экстракция. </w:t>
      </w:r>
    </w:p>
    <w:p w:rsidR="00980F8D" w:rsidRPr="00EF7AC7" w:rsidRDefault="00980F8D" w:rsidP="00980F8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(аудиторные часы – 0,25 (9ч), самостоятельные часы - 0,556 (20 ч))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7AC7">
        <w:rPr>
          <w:rFonts w:ascii="Times New Roman" w:hAnsi="Times New Roman"/>
          <w:b/>
          <w:sz w:val="28"/>
          <w:szCs w:val="28"/>
        </w:rPr>
        <w:t xml:space="preserve">Модуль </w:t>
      </w:r>
      <w:r w:rsidR="005215B1" w:rsidRPr="00EF7AC7">
        <w:rPr>
          <w:rFonts w:ascii="Times New Roman" w:hAnsi="Times New Roman"/>
          <w:b/>
          <w:sz w:val="28"/>
          <w:szCs w:val="28"/>
        </w:rPr>
        <w:t>3</w:t>
      </w:r>
      <w:r w:rsidRPr="00EF7AC7">
        <w:rPr>
          <w:rFonts w:ascii="Times New Roman" w:hAnsi="Times New Roman"/>
          <w:b/>
          <w:sz w:val="28"/>
          <w:szCs w:val="28"/>
        </w:rPr>
        <w:t>. «</w:t>
      </w:r>
      <w:r w:rsidR="005871CE" w:rsidRPr="00EF7AC7">
        <w:rPr>
          <w:rFonts w:ascii="Times New Roman" w:hAnsi="Times New Roman"/>
          <w:b/>
          <w:color w:val="000000"/>
          <w:sz w:val="28"/>
          <w:szCs w:val="28"/>
        </w:rPr>
        <w:t>П</w:t>
      </w:r>
      <w:r w:rsidR="005871CE" w:rsidRPr="00EF7AC7">
        <w:rPr>
          <w:rFonts w:ascii="Times New Roman" w:hAnsi="Times New Roman"/>
          <w:b/>
          <w:sz w:val="28"/>
          <w:szCs w:val="28"/>
        </w:rPr>
        <w:t>римеры Нобелевских премий по химии</w:t>
      </w:r>
      <w:r w:rsidRPr="00EF7AC7">
        <w:rPr>
          <w:rFonts w:ascii="Times New Roman" w:hAnsi="Times New Roman"/>
          <w:b/>
          <w:sz w:val="28"/>
          <w:szCs w:val="28"/>
        </w:rPr>
        <w:t>»</w:t>
      </w: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F7AC7">
        <w:rPr>
          <w:rFonts w:ascii="Times New Roman" w:hAnsi="Times New Roman"/>
          <w:b/>
          <w:i/>
          <w:sz w:val="28"/>
          <w:szCs w:val="28"/>
        </w:rPr>
        <w:t xml:space="preserve">Тема 5. </w:t>
      </w:r>
      <w:r w:rsidR="00E76976" w:rsidRPr="00EF7AC7">
        <w:rPr>
          <w:rFonts w:ascii="Times New Roman" w:hAnsi="Times New Roman"/>
          <w:b/>
          <w:i/>
          <w:sz w:val="28"/>
          <w:szCs w:val="28"/>
        </w:rPr>
        <w:t xml:space="preserve">Зеленый флуоресцентный белок 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(</w:t>
      </w:r>
      <w:r w:rsidR="00E76976" w:rsidRPr="00EF7AC7">
        <w:rPr>
          <w:rFonts w:ascii="Times New Roman" w:hAnsi="Times New Roman"/>
          <w:b/>
          <w:i/>
          <w:sz w:val="28"/>
          <w:szCs w:val="28"/>
        </w:rPr>
        <w:t>2008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 xml:space="preserve">), </w:t>
      </w:r>
      <w:r w:rsidR="007C4F82" w:rsidRPr="00EF7AC7">
        <w:rPr>
          <w:rFonts w:ascii="Times New Roman" w:hAnsi="Times New Roman"/>
          <w:b/>
          <w:i/>
          <w:sz w:val="28"/>
          <w:szCs w:val="28"/>
          <w:lang w:val="en-US"/>
        </w:rPr>
        <w:t>GFP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 xml:space="preserve"> в</w:t>
      </w:r>
      <w:r w:rsidR="00E76976" w:rsidRPr="00EF7AC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д</w:t>
      </w:r>
      <w:r w:rsidRPr="00EF7AC7">
        <w:rPr>
          <w:rFonts w:ascii="Times New Roman" w:hAnsi="Times New Roman"/>
          <w:b/>
          <w:i/>
          <w:sz w:val="28"/>
          <w:szCs w:val="28"/>
        </w:rPr>
        <w:t>атчик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ах,</w:t>
      </w:r>
      <w:r w:rsidRPr="00EF7AC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b/>
          <w:i/>
          <w:sz w:val="28"/>
          <w:szCs w:val="28"/>
        </w:rPr>
        <w:t>би</w:t>
      </w:r>
      <w:r w:rsidRPr="00EF7AC7">
        <w:rPr>
          <w:rFonts w:ascii="Times New Roman" w:hAnsi="Times New Roman"/>
          <w:b/>
          <w:i/>
          <w:sz w:val="28"/>
          <w:szCs w:val="28"/>
        </w:rPr>
        <w:t>о</w:t>
      </w:r>
      <w:r w:rsidRPr="00EF7AC7">
        <w:rPr>
          <w:rFonts w:ascii="Times New Roman" w:hAnsi="Times New Roman"/>
          <w:b/>
          <w:i/>
          <w:sz w:val="28"/>
          <w:szCs w:val="28"/>
        </w:rPr>
        <w:t>сенсор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ах</w:t>
      </w:r>
      <w:proofErr w:type="spellEnd"/>
      <w:r w:rsidRPr="00EF7AC7">
        <w:rPr>
          <w:rFonts w:ascii="Times New Roman" w:hAnsi="Times New Roman"/>
          <w:b/>
          <w:i/>
          <w:sz w:val="28"/>
          <w:szCs w:val="28"/>
        </w:rPr>
        <w:t xml:space="preserve"> и чип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ах.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Классификация датчиков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биосенсоров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. Преобразователи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 xml:space="preserve"> химических сигналов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и мульти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плексный принцип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детектирования</w:t>
      </w:r>
      <w:r w:rsidRPr="00EF7AC7">
        <w:rPr>
          <w:rFonts w:ascii="Times New Roman" w:hAnsi="Times New Roman"/>
          <w:sz w:val="28"/>
          <w:szCs w:val="28"/>
          <w:lang w:val="ru-RU"/>
        </w:rPr>
        <w:t>. Основные аналитич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ские характеристики сенсоров. Каталитические и аффинные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биосенсоры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. И</w:t>
      </w:r>
      <w:r w:rsidRPr="00EF7AC7">
        <w:rPr>
          <w:rFonts w:ascii="Times New Roman" w:hAnsi="Times New Roman"/>
          <w:sz w:val="28"/>
          <w:szCs w:val="28"/>
          <w:lang w:val="ru-RU"/>
        </w:rPr>
        <w:t>м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мобилизация биологического материала. </w:t>
      </w:r>
    </w:p>
    <w:p w:rsidR="00D6266C" w:rsidRPr="00EF7AC7" w:rsidRDefault="007C4F82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Сходства и различия </w:t>
      </w:r>
      <w:r w:rsidRPr="00EF7AC7">
        <w:rPr>
          <w:rFonts w:ascii="Times New Roman" w:hAnsi="Times New Roman"/>
          <w:sz w:val="28"/>
          <w:szCs w:val="28"/>
        </w:rPr>
        <w:t>GFP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люцифераз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D6266C" w:rsidRPr="00EF7AC7">
        <w:rPr>
          <w:rFonts w:ascii="Times New Roman" w:hAnsi="Times New Roman"/>
          <w:sz w:val="28"/>
          <w:szCs w:val="28"/>
          <w:lang w:val="ru-RU"/>
        </w:rPr>
        <w:t>Люциферазные</w:t>
      </w:r>
      <w:proofErr w:type="spellEnd"/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6266C" w:rsidRPr="00EF7AC7">
        <w:rPr>
          <w:rFonts w:ascii="Times New Roman" w:hAnsi="Times New Roman"/>
          <w:sz w:val="28"/>
          <w:szCs w:val="28"/>
          <w:lang w:val="ru-RU"/>
        </w:rPr>
        <w:t>биосенсоры</w:t>
      </w:r>
      <w:proofErr w:type="spellEnd"/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 и чипы. Содержание существующих пособий по </w:t>
      </w:r>
      <w:proofErr w:type="spellStart"/>
      <w:r w:rsidR="00D6266C" w:rsidRPr="00EF7AC7">
        <w:rPr>
          <w:rFonts w:ascii="Times New Roman" w:hAnsi="Times New Roman"/>
          <w:sz w:val="28"/>
          <w:szCs w:val="28"/>
          <w:lang w:val="ru-RU"/>
        </w:rPr>
        <w:t>биосенсорам</w:t>
      </w:r>
      <w:proofErr w:type="spellEnd"/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. Фрагменты </w:t>
      </w:r>
      <w:proofErr w:type="spellStart"/>
      <w:r w:rsidR="00D6266C" w:rsidRPr="00EF7AC7">
        <w:rPr>
          <w:rFonts w:ascii="Times New Roman" w:hAnsi="Times New Roman"/>
          <w:sz w:val="28"/>
          <w:szCs w:val="28"/>
          <w:lang w:val="ru-RU"/>
        </w:rPr>
        <w:t>л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ю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циферазных</w:t>
      </w:r>
      <w:proofErr w:type="spellEnd"/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 чипов (</w:t>
      </w:r>
      <w:r w:rsidR="00D6266C" w:rsidRPr="00EF7AC7">
        <w:rPr>
          <w:rFonts w:ascii="Times New Roman" w:hAnsi="Times New Roman"/>
          <w:sz w:val="28"/>
          <w:szCs w:val="28"/>
        </w:rPr>
        <w:t>Duke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proofErr w:type="spellStart"/>
      <w:r w:rsidR="00F0584E" w:rsidRPr="00EF7AC7">
        <w:rPr>
          <w:rStyle w:val="apple-style-span"/>
          <w:rFonts w:ascii="Times New Roman" w:hAnsi="Times New Roman"/>
          <w:bCs/>
          <w:color w:val="000000"/>
          <w:sz w:val="28"/>
          <w:szCs w:val="28"/>
          <w:lang w:val="ru-RU"/>
        </w:rPr>
        <w:t>Сигналинг</w:t>
      </w:r>
      <w:proofErr w:type="spellEnd"/>
      <w:r w:rsidR="00F0584E" w:rsidRPr="00EF7AC7">
        <w:rPr>
          <w:rStyle w:val="apple-style-span"/>
          <w:rFonts w:ascii="Times New Roman" w:hAnsi="Times New Roman"/>
          <w:bCs/>
          <w:color w:val="000000"/>
          <w:sz w:val="28"/>
          <w:szCs w:val="28"/>
          <w:lang w:val="ru-RU"/>
        </w:rPr>
        <w:t xml:space="preserve"> в биологии.</w:t>
      </w:r>
      <w:r w:rsidR="00F0584E"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Собственные сигналы белков, управляющие их транспортом и локализацией в клетке (1999). Ключевые р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е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гуляторы клеточного цикла (2001). Рецепторы запаха и организация обон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я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тельной системы (2004).</w:t>
      </w:r>
    </w:p>
    <w:p w:rsidR="007C4F82" w:rsidRPr="00EF7AC7" w:rsidRDefault="007C4F82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F7AC7">
        <w:rPr>
          <w:rFonts w:ascii="Times New Roman" w:hAnsi="Times New Roman"/>
          <w:b/>
          <w:i/>
          <w:sz w:val="28"/>
          <w:szCs w:val="28"/>
        </w:rPr>
        <w:t xml:space="preserve">Тема 6. </w:t>
      </w:r>
      <w:proofErr w:type="spellStart"/>
      <w:r w:rsidR="00F0584E" w:rsidRPr="00EF7AC7">
        <w:rPr>
          <w:rFonts w:ascii="Times New Roman" w:hAnsi="Times New Roman"/>
          <w:b/>
          <w:i/>
          <w:sz w:val="28"/>
          <w:szCs w:val="28"/>
        </w:rPr>
        <w:t>ЯМР-спектроскопия</w:t>
      </w:r>
      <w:proofErr w:type="spellEnd"/>
      <w:r w:rsidR="00F0584E" w:rsidRPr="00EF7AC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F0584E" w:rsidRPr="00EF7AC7">
        <w:rPr>
          <w:rFonts w:ascii="Times New Roman" w:hAnsi="Times New Roman"/>
          <w:b/>
          <w:i/>
          <w:sz w:val="28"/>
          <w:szCs w:val="28"/>
        </w:rPr>
        <w:t>биомолекул</w:t>
      </w:r>
      <w:proofErr w:type="spellEnd"/>
      <w:r w:rsidR="00F0584E" w:rsidRPr="00EF7AC7">
        <w:rPr>
          <w:rFonts w:ascii="Times New Roman" w:hAnsi="Times New Roman"/>
          <w:b/>
          <w:i/>
          <w:sz w:val="28"/>
          <w:szCs w:val="28"/>
        </w:rPr>
        <w:t xml:space="preserve"> в растворе (2002, химия) и ЯМР томография (2003, биология).</w:t>
      </w:r>
    </w:p>
    <w:p w:rsidR="00B27700" w:rsidRPr="00EF7AC7" w:rsidRDefault="00B27700" w:rsidP="00D6266C">
      <w:pPr>
        <w:pStyle w:val="1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sz w:val="28"/>
          <w:szCs w:val="28"/>
        </w:rPr>
        <w:t xml:space="preserve">ЯМР спектроскопия </w:t>
      </w:r>
      <w:proofErr w:type="spellStart"/>
      <w:r w:rsidRPr="00EF7AC7">
        <w:rPr>
          <w:rFonts w:ascii="Times New Roman" w:hAnsi="Times New Roman"/>
          <w:sz w:val="28"/>
          <w:szCs w:val="28"/>
        </w:rPr>
        <w:t>люцифераз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  <w:r w:rsidR="00D6266C" w:rsidRPr="00EF7AC7">
        <w:rPr>
          <w:rFonts w:ascii="Times New Roman" w:hAnsi="Times New Roman"/>
          <w:sz w:val="28"/>
          <w:szCs w:val="28"/>
        </w:rPr>
        <w:t xml:space="preserve">Перспективы использования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биолюм</w:t>
      </w:r>
      <w:r w:rsidR="00D6266C" w:rsidRPr="00EF7AC7">
        <w:rPr>
          <w:rFonts w:ascii="Times New Roman" w:hAnsi="Times New Roman"/>
          <w:sz w:val="28"/>
          <w:szCs w:val="28"/>
        </w:rPr>
        <w:t>и</w:t>
      </w:r>
      <w:r w:rsidR="00D6266C" w:rsidRPr="00EF7AC7">
        <w:rPr>
          <w:rFonts w:ascii="Times New Roman" w:hAnsi="Times New Roman"/>
          <w:sz w:val="28"/>
          <w:szCs w:val="28"/>
        </w:rPr>
        <w:t>несцентных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ферментативных систем в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биотестировании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>. Действие химич</w:t>
      </w:r>
      <w:r w:rsidR="00D6266C" w:rsidRPr="00EF7AC7">
        <w:rPr>
          <w:rFonts w:ascii="Times New Roman" w:hAnsi="Times New Roman"/>
          <w:sz w:val="28"/>
          <w:szCs w:val="28"/>
        </w:rPr>
        <w:t>е</w:t>
      </w:r>
      <w:r w:rsidR="00D6266C" w:rsidRPr="00EF7AC7">
        <w:rPr>
          <w:rFonts w:ascii="Times New Roman" w:hAnsi="Times New Roman"/>
          <w:sz w:val="28"/>
          <w:szCs w:val="28"/>
        </w:rPr>
        <w:t xml:space="preserve">ских соединений на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биолюминесцентную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реакцию. Влияние молекул на пр</w:t>
      </w:r>
      <w:r w:rsidR="00D6266C" w:rsidRPr="00EF7AC7">
        <w:rPr>
          <w:rFonts w:ascii="Times New Roman" w:hAnsi="Times New Roman"/>
          <w:sz w:val="28"/>
          <w:szCs w:val="28"/>
        </w:rPr>
        <w:t>о</w:t>
      </w:r>
      <w:r w:rsidR="00D6266C" w:rsidRPr="00EF7AC7">
        <w:rPr>
          <w:rFonts w:ascii="Times New Roman" w:hAnsi="Times New Roman"/>
          <w:sz w:val="28"/>
          <w:szCs w:val="28"/>
        </w:rPr>
        <w:t xml:space="preserve">цессы переноса энергии, электрона и водорода в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биолюминесцентной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системе. </w:t>
      </w:r>
    </w:p>
    <w:p w:rsidR="00D6266C" w:rsidRPr="00EF7AC7" w:rsidRDefault="00B27700" w:rsidP="00D6266C">
      <w:pPr>
        <w:pStyle w:val="1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sz w:val="28"/>
          <w:szCs w:val="28"/>
        </w:rPr>
        <w:t xml:space="preserve">Примеры ЯМР томографии. </w:t>
      </w:r>
      <w:r w:rsidR="00D6266C" w:rsidRPr="00EF7AC7">
        <w:rPr>
          <w:rFonts w:ascii="Times New Roman" w:hAnsi="Times New Roman"/>
          <w:sz w:val="28"/>
          <w:szCs w:val="28"/>
        </w:rPr>
        <w:t xml:space="preserve">Результаты десятилетнего применения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</w:t>
      </w:r>
      <w:r w:rsidR="00D6266C" w:rsidRPr="00EF7AC7">
        <w:rPr>
          <w:rFonts w:ascii="Times New Roman" w:hAnsi="Times New Roman"/>
          <w:sz w:val="28"/>
          <w:szCs w:val="28"/>
        </w:rPr>
        <w:t>о</w:t>
      </w:r>
      <w:r w:rsidR="00D6266C" w:rsidRPr="00EF7AC7">
        <w:rPr>
          <w:rFonts w:ascii="Times New Roman" w:hAnsi="Times New Roman"/>
          <w:sz w:val="28"/>
          <w:szCs w:val="28"/>
        </w:rPr>
        <w:t>люминесцентного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анализа в </w:t>
      </w:r>
      <w:r w:rsidRPr="00EF7AC7">
        <w:rPr>
          <w:rFonts w:ascii="Times New Roman" w:hAnsi="Times New Roman"/>
          <w:sz w:val="28"/>
          <w:szCs w:val="28"/>
        </w:rPr>
        <w:t>би</w:t>
      </w:r>
      <w:r w:rsidR="00D6266C" w:rsidRPr="00EF7AC7">
        <w:rPr>
          <w:rFonts w:ascii="Times New Roman" w:hAnsi="Times New Roman"/>
          <w:sz w:val="28"/>
          <w:szCs w:val="28"/>
        </w:rPr>
        <w:t>ологии. Точные формулировки границ прим</w:t>
      </w:r>
      <w:r w:rsidR="00D6266C" w:rsidRPr="00EF7AC7">
        <w:rPr>
          <w:rFonts w:ascii="Times New Roman" w:hAnsi="Times New Roman"/>
          <w:sz w:val="28"/>
          <w:szCs w:val="28"/>
        </w:rPr>
        <w:t>е</w:t>
      </w:r>
      <w:r w:rsidR="00D6266C" w:rsidRPr="00EF7AC7">
        <w:rPr>
          <w:rFonts w:ascii="Times New Roman" w:hAnsi="Times New Roman"/>
          <w:sz w:val="28"/>
          <w:szCs w:val="28"/>
        </w:rPr>
        <w:t>нимости</w:t>
      </w:r>
      <w:r w:rsidRPr="00EF7AC7">
        <w:rPr>
          <w:rFonts w:ascii="Times New Roman" w:hAnsi="Times New Roman"/>
          <w:sz w:val="28"/>
          <w:szCs w:val="28"/>
        </w:rPr>
        <w:t xml:space="preserve"> –</w:t>
      </w:r>
      <w:r w:rsidR="00D6266C" w:rsidRPr="00EF7AC7">
        <w:rPr>
          <w:rFonts w:ascii="Times New Roman" w:hAnsi="Times New Roman"/>
          <w:sz w:val="28"/>
          <w:szCs w:val="28"/>
        </w:rPr>
        <w:t xml:space="preserve"> </w:t>
      </w:r>
      <w:r w:rsidRPr="00EF7AC7">
        <w:rPr>
          <w:rFonts w:ascii="Times New Roman" w:hAnsi="Times New Roman"/>
          <w:sz w:val="28"/>
          <w:szCs w:val="28"/>
        </w:rPr>
        <w:t>о</w:t>
      </w:r>
      <w:r w:rsidR="00D6266C" w:rsidRPr="00EF7AC7">
        <w:rPr>
          <w:rFonts w:ascii="Times New Roman" w:hAnsi="Times New Roman"/>
          <w:sz w:val="28"/>
          <w:szCs w:val="28"/>
        </w:rPr>
        <w:t>т</w:t>
      </w:r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биотестирования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</w:t>
      </w:r>
      <w:r w:rsidRPr="00EF7AC7">
        <w:rPr>
          <w:rFonts w:ascii="Times New Roman" w:hAnsi="Times New Roman"/>
          <w:sz w:val="28"/>
          <w:szCs w:val="28"/>
        </w:rPr>
        <w:t>до</w:t>
      </w:r>
      <w:r w:rsidR="00D6266C" w:rsidRPr="00EF7AC7">
        <w:rPr>
          <w:rFonts w:ascii="Times New Roman" w:hAnsi="Times New Roman"/>
          <w:sz w:val="28"/>
          <w:szCs w:val="28"/>
        </w:rPr>
        <w:t xml:space="preserve"> количественной </w:t>
      </w:r>
      <w:r w:rsidRPr="00EF7AC7">
        <w:rPr>
          <w:rFonts w:ascii="Times New Roman" w:hAnsi="Times New Roman"/>
          <w:sz w:val="28"/>
          <w:szCs w:val="28"/>
        </w:rPr>
        <w:t>би</w:t>
      </w:r>
      <w:r w:rsidR="00D6266C" w:rsidRPr="00EF7AC7">
        <w:rPr>
          <w:rFonts w:ascii="Times New Roman" w:hAnsi="Times New Roman"/>
          <w:sz w:val="28"/>
          <w:szCs w:val="28"/>
        </w:rPr>
        <w:t xml:space="preserve">ологии.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37AAA"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Специфика клеточной иммунной защиты (1996); 11 Нобелевских премий за иммунитет в течение 110 лет! От Мечникова и Эрлиха до Нобелевской премии 2011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>: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7700" w:rsidRPr="00EF7AC7">
        <w:rPr>
          <w:rFonts w:ascii="Times New Roman" w:hAnsi="Times New Roman"/>
          <w:sz w:val="28"/>
          <w:szCs w:val="28"/>
          <w:lang w:val="ru-RU"/>
        </w:rPr>
        <w:t>патогенраспознающие</w:t>
      </w:r>
      <w:proofErr w:type="spellEnd"/>
      <w:r w:rsidR="00B27700" w:rsidRPr="00EF7AC7">
        <w:rPr>
          <w:rFonts w:ascii="Times New Roman" w:hAnsi="Times New Roman"/>
          <w:sz w:val="28"/>
          <w:szCs w:val="28"/>
          <w:lang w:val="ru-RU"/>
        </w:rPr>
        <w:t xml:space="preserve"> рецепторы, врожденный иммунитет от бактерий до человека, роль горизонтального и вертикального 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lastRenderedPageBreak/>
        <w:t>переноса генов, иммунитет слизистых, взаимодействие биологических си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>м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>биозов.</w:t>
      </w:r>
    </w:p>
    <w:p w:rsidR="00D6266C" w:rsidRPr="00EF7AC7" w:rsidRDefault="00D6266C" w:rsidP="00D6266C">
      <w:pPr>
        <w:pStyle w:val="a7"/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F7AC7">
        <w:rPr>
          <w:rFonts w:ascii="Times New Roman" w:hAnsi="Times New Roman"/>
          <w:b/>
          <w:i/>
          <w:sz w:val="28"/>
          <w:szCs w:val="28"/>
        </w:rPr>
        <w:t xml:space="preserve">Тема 7. </w:t>
      </w:r>
      <w:r w:rsidR="00F0584E" w:rsidRPr="00EF7AC7">
        <w:rPr>
          <w:rFonts w:ascii="Times New Roman" w:hAnsi="Times New Roman"/>
          <w:b/>
          <w:i/>
          <w:sz w:val="28"/>
          <w:szCs w:val="28"/>
        </w:rPr>
        <w:t>Молекулярные основы транскрипции в эукариотах (2006)</w:t>
      </w:r>
      <w:r w:rsidR="00A37AAA" w:rsidRPr="00EF7AC7">
        <w:rPr>
          <w:rFonts w:ascii="Times New Roman" w:hAnsi="Times New Roman"/>
          <w:b/>
          <w:i/>
          <w:sz w:val="28"/>
          <w:szCs w:val="28"/>
        </w:rPr>
        <w:t>.</w:t>
      </w:r>
    </w:p>
    <w:p w:rsidR="00A37AAA" w:rsidRPr="00EF7AC7" w:rsidRDefault="00D6266C" w:rsidP="00A37AAA">
      <w:pPr>
        <w:pStyle w:val="a7"/>
        <w:spacing w:after="0"/>
        <w:ind w:firstLine="709"/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Бионанотехнология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: уроки природы. Медицинские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наномашины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Би</w:t>
      </w:r>
      <w:proofErr w:type="gram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о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-</w:t>
      </w:r>
      <w:proofErr w:type="gram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нанороботы</w:t>
      </w:r>
      <w:proofErr w:type="spellEnd"/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сновные принципы создания 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этих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систем. </w:t>
      </w:r>
    </w:p>
    <w:p w:rsidR="00A37AAA" w:rsidRPr="00EF7AC7" w:rsidRDefault="00A37AAA" w:rsidP="00D6266C">
      <w:pPr>
        <w:pStyle w:val="a7"/>
        <w:spacing w:after="0"/>
        <w:ind w:firstLine="709"/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</w:pPr>
      <w:r w:rsidRPr="00176C63">
        <w:rPr>
          <w:rFonts w:ascii="Times New Roman" w:hAnsi="Times New Roman"/>
          <w:sz w:val="28"/>
          <w:szCs w:val="28"/>
          <w:lang w:val="ru-RU"/>
        </w:rPr>
        <w:t xml:space="preserve">Ионные каналы </w:t>
      </w:r>
      <w:r w:rsidRPr="00EF7AC7">
        <w:rPr>
          <w:rFonts w:ascii="Times New Roman" w:hAnsi="Times New Roman"/>
          <w:sz w:val="28"/>
          <w:szCs w:val="28"/>
          <w:lang w:val="ru-RU"/>
        </w:rPr>
        <w:t>(</w:t>
      </w:r>
      <w:r w:rsidRPr="00176C63">
        <w:rPr>
          <w:rFonts w:ascii="Times New Roman" w:hAnsi="Times New Roman"/>
          <w:sz w:val="28"/>
          <w:szCs w:val="28"/>
          <w:lang w:val="ru-RU"/>
        </w:rPr>
        <w:t>2003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). </w:t>
      </w:r>
      <w:proofErr w:type="spellStart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АТФ-синтаза</w:t>
      </w:r>
      <w:proofErr w:type="spellEnd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Кинезин</w:t>
      </w:r>
      <w:proofErr w:type="spellEnd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, миозин, жгутиковый м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лекулярный двигатель. Неорганические (химические) молекулярные двигат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ли. </w:t>
      </w:r>
      <w:proofErr w:type="spellStart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Самосборка</w:t>
      </w:r>
      <w:proofErr w:type="spellEnd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нанороботов</w:t>
      </w:r>
      <w:proofErr w:type="spellEnd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. Устройства адресной доставки лекарств. Мед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цинская и биоинженерная физика. </w:t>
      </w:r>
    </w:p>
    <w:p w:rsidR="00D6266C" w:rsidRPr="00EF7AC7" w:rsidRDefault="00A37AAA" w:rsidP="00D6266C">
      <w:pPr>
        <w:pStyle w:val="a7"/>
        <w:spacing w:after="0"/>
        <w:ind w:firstLine="709"/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Структура и функция рибосомы (2009). 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Молекулярные машины.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размерные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исполнительные механизмы. Управление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нанороботами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. Устройс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ва и приборы для биологических и медицинских исследований. </w:t>
      </w:r>
    </w:p>
    <w:p w:rsidR="00D6266C" w:rsidRPr="00EF7AC7" w:rsidRDefault="00D6266C" w:rsidP="00D6266C">
      <w:pPr>
        <w:pStyle w:val="a7"/>
        <w:spacing w:after="0"/>
        <w:ind w:firstLine="709"/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Оплодотворение </w:t>
      </w:r>
      <w:r w:rsidR="00A37AAA" w:rsidRPr="00EF7AC7">
        <w:rPr>
          <w:rFonts w:ascii="Times New Roman" w:hAnsi="Times New Roman"/>
          <w:sz w:val="28"/>
          <w:szCs w:val="28"/>
        </w:rPr>
        <w:t>in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37AAA" w:rsidRPr="00EF7AC7">
        <w:rPr>
          <w:rFonts w:ascii="Times New Roman" w:hAnsi="Times New Roman"/>
          <w:sz w:val="28"/>
          <w:szCs w:val="28"/>
        </w:rPr>
        <w:t>vitro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 (2010). </w:t>
      </w:r>
      <w:proofErr w:type="spellStart"/>
      <w:r w:rsidR="00A37AAA" w:rsidRPr="00EF7AC7">
        <w:rPr>
          <w:rFonts w:ascii="Times New Roman" w:hAnsi="Times New Roman"/>
          <w:sz w:val="28"/>
          <w:szCs w:val="28"/>
          <w:lang w:val="ru-RU"/>
        </w:rPr>
        <w:t>Теломераза</w:t>
      </w:r>
      <w:proofErr w:type="spellEnd"/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 и хром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о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сомы (2009) – проблема решена красиво!; примеры премий за лечение рака: за 110 лет до 2008 – за вирусы папилломы и иммунодефицита человека – пр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о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блема пока не поддается решению!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 xml:space="preserve">Функции одиночных ионных каналов в клетках (1991). 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Технологическ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ие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платформы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биохимической физики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980F8D" w:rsidRPr="00EF7AC7" w:rsidRDefault="00980F8D" w:rsidP="00980F8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(аудиторные часы – 0,25 (9ч), самостоятельные часы - 0,444 (16 ч))</w:t>
      </w:r>
    </w:p>
    <w:p w:rsidR="00587198" w:rsidRPr="00EF7AC7" w:rsidRDefault="00587198" w:rsidP="00A56CE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21411" w:rsidRPr="00EF7AC7" w:rsidRDefault="00B21411" w:rsidP="00B21411">
      <w:pPr>
        <w:spacing w:after="0"/>
        <w:ind w:firstLine="709"/>
        <w:jc w:val="both"/>
        <w:rPr>
          <w:rFonts w:ascii="Times New Roman" w:hAnsi="Times New Roman"/>
          <w:i/>
          <w:sz w:val="12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Практические занятия</w:t>
      </w:r>
    </w:p>
    <w:p w:rsidR="0005681A" w:rsidRDefault="006909D8" w:rsidP="00A108B0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Практические занятия</w:t>
      </w:r>
      <w:r w:rsidR="00D131D1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по дисциплине</w:t>
      </w:r>
      <w:r w:rsidR="00D131D1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="008A1B65" w:rsidRPr="00EF7AC7">
        <w:rPr>
          <w:rFonts w:ascii="Times New Roman" w:hAnsi="Times New Roman"/>
          <w:sz w:val="28"/>
          <w:szCs w:val="28"/>
          <w:lang w:val="ru-RU"/>
        </w:rPr>
        <w:t xml:space="preserve"> физических и хим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ческих наук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>будут способствовать</w:t>
      </w:r>
      <w:r w:rsidR="00D131D1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3140" w:rsidRPr="00EF7AC7">
        <w:rPr>
          <w:rFonts w:ascii="Times New Roman" w:hAnsi="Times New Roman"/>
          <w:sz w:val="28"/>
          <w:szCs w:val="28"/>
          <w:lang w:val="ru-RU"/>
        </w:rPr>
        <w:t xml:space="preserve">умению 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студент</w:t>
      </w:r>
      <w:r w:rsidR="00403140" w:rsidRPr="00EF7AC7">
        <w:rPr>
          <w:rFonts w:ascii="Times New Roman" w:hAnsi="Times New Roman"/>
          <w:sz w:val="28"/>
          <w:szCs w:val="28"/>
          <w:lang w:val="ru-RU"/>
        </w:rPr>
        <w:t>ов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работать с различными видами информации с помощью компьютера и других средств информацио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н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ных и коммуникационных технологий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как в ходе образовательного процесса, так в научных исследованиях</w:t>
      </w:r>
      <w:r w:rsidR="0005681A">
        <w:rPr>
          <w:rFonts w:ascii="Times New Roman" w:hAnsi="Times New Roman"/>
          <w:sz w:val="28"/>
          <w:szCs w:val="28"/>
          <w:lang w:val="ru-RU"/>
        </w:rPr>
        <w:t>.</w:t>
      </w:r>
    </w:p>
    <w:p w:rsidR="0005681A" w:rsidRPr="0005681A" w:rsidRDefault="0005681A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5681A">
        <w:rPr>
          <w:rFonts w:ascii="Times New Roman" w:hAnsi="Times New Roman"/>
          <w:sz w:val="28"/>
          <w:szCs w:val="28"/>
          <w:lang w:val="ru-RU"/>
        </w:rPr>
        <w:t>Трудоемкость семинарских занятий по дисциплине «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физич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ских и химических наук</w:t>
      </w:r>
      <w:r w:rsidRPr="0005681A">
        <w:rPr>
          <w:rFonts w:ascii="Times New Roman" w:hAnsi="Times New Roman"/>
          <w:sz w:val="28"/>
          <w:szCs w:val="28"/>
          <w:lang w:val="ru-RU"/>
        </w:rPr>
        <w:t xml:space="preserve">» составляет </w:t>
      </w:r>
      <w:r>
        <w:rPr>
          <w:rFonts w:ascii="Times New Roman" w:hAnsi="Times New Roman"/>
          <w:sz w:val="28"/>
          <w:szCs w:val="28"/>
          <w:lang w:val="ru-RU"/>
        </w:rPr>
        <w:t>0,222</w:t>
      </w:r>
      <w:r w:rsidRPr="0005681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5681A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05681A">
        <w:rPr>
          <w:rFonts w:ascii="Times New Roman" w:hAnsi="Times New Roman"/>
          <w:sz w:val="28"/>
          <w:szCs w:val="28"/>
          <w:lang w:val="ru-RU"/>
        </w:rPr>
        <w:t>. е. (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05681A">
        <w:rPr>
          <w:rFonts w:ascii="Times New Roman" w:hAnsi="Times New Roman"/>
          <w:sz w:val="28"/>
          <w:szCs w:val="28"/>
          <w:lang w:val="ru-RU"/>
        </w:rPr>
        <w:t xml:space="preserve"> часов). Семинарские занятия проводятся согласно графику учебного процесса и самостоятельной работы (прил. А).</w:t>
      </w:r>
    </w:p>
    <w:p w:rsidR="006909D8" w:rsidRDefault="0005681A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5681A">
        <w:rPr>
          <w:rFonts w:ascii="Times New Roman" w:hAnsi="Times New Roman"/>
          <w:sz w:val="28"/>
          <w:szCs w:val="28"/>
          <w:lang w:val="ru-RU"/>
        </w:rPr>
        <w:t>Содержание семинарских заняти</w:t>
      </w:r>
      <w:r>
        <w:rPr>
          <w:rFonts w:ascii="Times New Roman" w:hAnsi="Times New Roman"/>
          <w:sz w:val="28"/>
          <w:szCs w:val="28"/>
          <w:lang w:val="ru-RU"/>
        </w:rPr>
        <w:t>й и распределение часов семинар</w:t>
      </w:r>
      <w:r w:rsidRPr="0005681A">
        <w:rPr>
          <w:rFonts w:ascii="Times New Roman" w:hAnsi="Times New Roman"/>
          <w:sz w:val="28"/>
          <w:szCs w:val="28"/>
          <w:lang w:val="ru-RU"/>
        </w:rPr>
        <w:t xml:space="preserve">ских занятий по модулям </w:t>
      </w:r>
      <w:proofErr w:type="gramStart"/>
      <w:r w:rsidRPr="0005681A">
        <w:rPr>
          <w:rFonts w:ascii="Times New Roman" w:hAnsi="Times New Roman"/>
          <w:sz w:val="28"/>
          <w:szCs w:val="28"/>
          <w:lang w:val="ru-RU"/>
        </w:rPr>
        <w:t>представлены</w:t>
      </w:r>
      <w:proofErr w:type="gramEnd"/>
      <w:r w:rsidRPr="0005681A">
        <w:rPr>
          <w:rFonts w:ascii="Times New Roman" w:hAnsi="Times New Roman"/>
          <w:sz w:val="28"/>
          <w:szCs w:val="28"/>
          <w:lang w:val="ru-RU"/>
        </w:rPr>
        <w:t xml:space="preserve"> в табл. 3.</w:t>
      </w:r>
      <w:r w:rsidR="004F3A47">
        <w:rPr>
          <w:rFonts w:ascii="Times New Roman" w:hAnsi="Times New Roman"/>
          <w:sz w:val="28"/>
          <w:szCs w:val="28"/>
          <w:lang w:val="ru-RU"/>
        </w:rPr>
        <w:t>2</w:t>
      </w:r>
      <w:r w:rsidRPr="0005681A">
        <w:rPr>
          <w:rFonts w:ascii="Times New Roman" w:hAnsi="Times New Roman"/>
          <w:sz w:val="28"/>
          <w:szCs w:val="28"/>
          <w:lang w:val="ru-RU"/>
        </w:rPr>
        <w:t>.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F3A47" w:rsidRDefault="004F3A47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F3A47" w:rsidRDefault="004F3A47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F3A47" w:rsidRPr="00EF7AC7" w:rsidRDefault="004F3A47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11C9B" w:rsidRPr="004F3A47" w:rsidRDefault="00311C9B" w:rsidP="00311C9B">
      <w:pPr>
        <w:pStyle w:val="a9"/>
        <w:widowControl w:val="0"/>
        <w:spacing w:line="264" w:lineRule="auto"/>
        <w:ind w:firstLine="720"/>
        <w:jc w:val="right"/>
        <w:rPr>
          <w:rFonts w:ascii="Times New Roman" w:hAnsi="Times New Roman"/>
          <w:i/>
          <w:color w:val="000000"/>
          <w:sz w:val="24"/>
          <w:szCs w:val="28"/>
          <w:lang w:val="ru-RU"/>
        </w:rPr>
      </w:pPr>
      <w:r w:rsidRPr="004F3A47">
        <w:rPr>
          <w:rFonts w:ascii="Times New Roman" w:hAnsi="Times New Roman"/>
          <w:i/>
          <w:color w:val="000000"/>
          <w:sz w:val="24"/>
          <w:szCs w:val="28"/>
          <w:lang w:val="ru-RU"/>
        </w:rPr>
        <w:t>Таблица 3.2</w:t>
      </w:r>
    </w:p>
    <w:p w:rsidR="004F3A47" w:rsidRPr="004F3A47" w:rsidRDefault="004F3A47" w:rsidP="004F3A47">
      <w:pPr>
        <w:pStyle w:val="a9"/>
        <w:widowControl w:val="0"/>
        <w:spacing w:line="264" w:lineRule="auto"/>
        <w:ind w:firstLine="720"/>
        <w:jc w:val="center"/>
        <w:rPr>
          <w:rFonts w:ascii="Times New Roman" w:hAnsi="Times New Roman"/>
          <w:color w:val="000000"/>
          <w:szCs w:val="28"/>
          <w:lang w:val="ru-RU"/>
        </w:rPr>
      </w:pPr>
      <w:r w:rsidRPr="004F3A47">
        <w:rPr>
          <w:rFonts w:ascii="Times New Roman" w:hAnsi="Times New Roman"/>
          <w:color w:val="000000"/>
          <w:szCs w:val="28"/>
          <w:lang w:val="ru-RU"/>
        </w:rPr>
        <w:t>Распределение часов семинарских занятий по модулям</w:t>
      </w: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2268"/>
        <w:gridCol w:w="6663"/>
      </w:tblGrid>
      <w:tr w:rsidR="00D24E47" w:rsidRPr="00DF5633" w:rsidTr="006C33A7">
        <w:trPr>
          <w:trHeight w:val="794"/>
          <w:tblHeader/>
        </w:trPr>
        <w:tc>
          <w:tcPr>
            <w:tcW w:w="567" w:type="dxa"/>
            <w:vAlign w:val="center"/>
          </w:tcPr>
          <w:p w:rsidR="00D24E47" w:rsidRPr="00EF7AC7" w:rsidRDefault="00D24E47" w:rsidP="006209D9">
            <w:pPr>
              <w:pStyle w:val="11"/>
              <w:pBdr>
                <w:left w:val="single" w:sz="4" w:space="4" w:color="auto"/>
              </w:pBdr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D24E47" w:rsidRPr="00EF7AC7" w:rsidRDefault="00D24E47" w:rsidP="006209D9">
            <w:pPr>
              <w:pStyle w:val="11"/>
              <w:pBdr>
                <w:left w:val="single" w:sz="4" w:space="4" w:color="auto"/>
              </w:pBdr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24E47" w:rsidRPr="00EF7AC7" w:rsidRDefault="00D24E47" w:rsidP="006209D9">
            <w:pPr>
              <w:pStyle w:val="11"/>
              <w:spacing w:after="0" w:line="276" w:lineRule="auto"/>
              <w:ind w:left="102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№ раздела</w:t>
            </w:r>
          </w:p>
          <w:p w:rsidR="00D24E47" w:rsidRPr="00EF7AC7" w:rsidRDefault="00D24E47" w:rsidP="006209D9">
            <w:pPr>
              <w:pStyle w:val="11"/>
              <w:spacing w:after="0" w:line="276" w:lineRule="auto"/>
              <w:ind w:left="102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дисциплины</w:t>
            </w:r>
          </w:p>
        </w:tc>
        <w:tc>
          <w:tcPr>
            <w:tcW w:w="6663" w:type="dxa"/>
            <w:vAlign w:val="center"/>
          </w:tcPr>
          <w:p w:rsidR="00D24E47" w:rsidRPr="00EF7AC7" w:rsidRDefault="00D24E47" w:rsidP="006209D9">
            <w:pPr>
              <w:pStyle w:val="11"/>
              <w:spacing w:after="0" w:line="276" w:lineRule="auto"/>
              <w:ind w:left="144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практических занятий,</w:t>
            </w:r>
          </w:p>
          <w:p w:rsidR="00D24E47" w:rsidRPr="00EF7AC7" w:rsidRDefault="00D24E47" w:rsidP="006209D9">
            <w:pPr>
              <w:pStyle w:val="11"/>
              <w:spacing w:after="0" w:line="276" w:lineRule="auto"/>
              <w:ind w:left="144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объем в часах</w:t>
            </w:r>
          </w:p>
        </w:tc>
      </w:tr>
      <w:tr w:rsidR="006909D8" w:rsidRPr="00EF7AC7" w:rsidTr="006C33A7">
        <w:trPr>
          <w:trHeight w:val="313"/>
        </w:trPr>
        <w:tc>
          <w:tcPr>
            <w:tcW w:w="9498" w:type="dxa"/>
            <w:gridSpan w:val="3"/>
            <w:vAlign w:val="center"/>
          </w:tcPr>
          <w:p w:rsidR="006909D8" w:rsidRPr="00EF7AC7" w:rsidRDefault="008E3E23" w:rsidP="006209D9">
            <w:pPr>
              <w:pStyle w:val="11"/>
              <w:spacing w:after="0" w:line="276" w:lineRule="auto"/>
              <w:ind w:left="102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5215B1" w:rsidRPr="00EF7AC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909D8" w:rsidRPr="00EF7A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-й </w:t>
            </w:r>
            <w:proofErr w:type="spellStart"/>
            <w:r w:rsidR="006909D8" w:rsidRPr="00EF7AC7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</w:p>
        </w:tc>
      </w:tr>
      <w:tr w:rsidR="00D6266C" w:rsidRPr="00EF7AC7" w:rsidTr="006C33A7">
        <w:trPr>
          <w:trHeight w:val="712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widowControl w:val="0"/>
              <w:tabs>
                <w:tab w:val="left" w:pos="993"/>
              </w:tabs>
              <w:spacing w:after="0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1. 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Количес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венные методы с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временной биол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гии.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Квантование энергии, к</w:t>
            </w:r>
            <w:r w:rsidRPr="00EF7AC7">
              <w:rPr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 xml:space="preserve">вант действия = постоянная Планка. 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Квантование заряда, заряд электрона. Квант магнитного пот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о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ка. Квант циркуляции. Кванты сопротивления  и проводим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о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сти. Критические аспекты применения </w:t>
            </w:r>
            <w:proofErr w:type="gram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физико-химических</w:t>
            </w:r>
            <w:proofErr w:type="gram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постоянных в количественной биологии. Проблема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биомарк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ров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. 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</w:t>
            </w:r>
            <w:r w:rsidR="00561757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2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D6266C" w:rsidRPr="00EF7AC7" w:rsidTr="006C33A7">
        <w:trPr>
          <w:trHeight w:val="595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Тема 2. Квантовый эффект Холла (1985) – смена то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ч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ки зрения на изм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рения с высокой точностью.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РНК интерференция – замалчивание генов (2006). Бактерии при гастрите и язвенной болезни (2005). Обсуждение: что н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обходимо и достаточно для такой высокой точности измер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ний (10 значащих цифр) в количественной биологии?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</w:t>
            </w:r>
            <w:r w:rsidR="00561757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6A3F26" w:rsidRPr="00EF7AC7" w:rsidTr="006C33A7">
        <w:trPr>
          <w:trHeight w:val="2353"/>
        </w:trPr>
        <w:tc>
          <w:tcPr>
            <w:tcW w:w="567" w:type="dxa"/>
            <w:vAlign w:val="center"/>
          </w:tcPr>
          <w:p w:rsidR="006A3F26" w:rsidRPr="00EF7AC7" w:rsidRDefault="006A3F26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  <w:p w:rsidR="006A3F26" w:rsidRPr="00EF7AC7" w:rsidRDefault="006A3F26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A3F26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  <w:t>Тема 3.</w:t>
            </w:r>
            <w:r w:rsidRPr="00EF7AC7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bidi="en-US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Мягкое в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щество, жидкие кристаллы и пол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и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меры (1991) – идеи де Жена в биол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о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гии.</w:t>
            </w:r>
          </w:p>
        </w:tc>
        <w:tc>
          <w:tcPr>
            <w:tcW w:w="6663" w:type="dxa"/>
            <w:vAlign w:val="center"/>
          </w:tcPr>
          <w:p w:rsidR="006A3F26" w:rsidRPr="00EF7AC7" w:rsidRDefault="00093265" w:rsidP="006209D9">
            <w:pPr>
              <w:spacing w:after="0"/>
              <w:ind w:left="1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Оксид азота как сигнальная молекула в </w:t>
            </w:r>
            <w:proofErr w:type="spellStart"/>
            <w:proofErr w:type="gram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сердечно-сосудистой</w:t>
            </w:r>
            <w:proofErr w:type="spellEnd"/>
            <w:proofErr w:type="gram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системе (1998).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Прионы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новый биологический принцип и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фекции (1997). Особенности воздействия внешних полей на биологические частицы (макромолекулы, клетки).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Диэле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трофорез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основные принципы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диэлектрофореза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диэлектр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форез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клеток. «Квантованная» биология Тимофеева-Ресовского.</w:t>
            </w:r>
            <w:r w:rsidR="006A3F26"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6A3F26" w:rsidRPr="00EF7AC7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</w:tr>
      <w:tr w:rsidR="00D6266C" w:rsidRPr="00EF7AC7" w:rsidTr="006C33A7">
        <w:trPr>
          <w:trHeight w:val="794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vAlign w:val="center"/>
          </w:tcPr>
          <w:p w:rsidR="00D6266C" w:rsidRPr="00EF7AC7" w:rsidRDefault="00D6266C" w:rsidP="00311C9B">
            <w:pPr>
              <w:spacing w:after="0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Тема 4. Проблемы физики углерода: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графен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(2010).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Модификация генов эмбриональными стволовыми клетками (2007). Генетический контроль раннего эмбрионального ра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з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вития (1995). Расщепление генов (1993). Конструкции анал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и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тических микрочипов. Методы детектирования в микрочипах. Твердофазная, жидкостная и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микрофлюидная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экстракция.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D6266C" w:rsidRPr="00EF7AC7" w:rsidTr="006C33A7">
        <w:trPr>
          <w:trHeight w:val="308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Тема 5. Зеленый флуоресцентный белок (2008), </w:t>
            </w:r>
            <w:r w:rsidRPr="000F604E">
              <w:rPr>
                <w:rFonts w:ascii="Times New Roman" w:hAnsi="Times New Roman"/>
                <w:sz w:val="24"/>
                <w:szCs w:val="24"/>
                <w:lang w:bidi="en-US"/>
              </w:rPr>
              <w:t>GFP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в датчиках,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биосе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сорах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и чипах.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proofErr w:type="spellStart"/>
            <w:r w:rsidRPr="00EF7AC7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  <w:lang w:val="ru-RU" w:bidi="en-US"/>
              </w:rPr>
              <w:t>Сигналинг</w:t>
            </w:r>
            <w:proofErr w:type="spellEnd"/>
            <w:r w:rsidRPr="00EF7AC7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  <w:lang w:val="ru-RU" w:bidi="en-US"/>
              </w:rPr>
              <w:t xml:space="preserve"> в биологии.</w:t>
            </w:r>
            <w:r w:rsidRPr="00EF7AC7">
              <w:rPr>
                <w:rStyle w:val="apple-style-span"/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bidi="en-US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Собственные сигналы белков, упра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в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ляющие их транспортом и локализацией в клетке (1999). Ключевые регуляторы клеточного цикла (2001). Рецепторы запаха и организация обонятельной системы (2004).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D6266C" w:rsidRPr="00EF7AC7" w:rsidTr="006C33A7">
        <w:trPr>
          <w:trHeight w:val="794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Тема 6.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ЯМР-спектроскопия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биомолекул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в ра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с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творе (2002, химия) и ЯМР томография (2003, биология).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spacing w:after="0"/>
              <w:ind w:left="144" w:firstLine="0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Специфика клеточной иммунной защиты (1996); 11 Нобеле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в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ских премий за иммунитет в течение 110 лет! От Мечникова и Эрлиха до Нобелевской премии 2011: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патогенраспознающие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рецепторы, врожденный иммунитет от бактерий до человека, роль горизонтального и вертикального переноса генов, имм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у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нитет слизистых, взаимодействие биологических симбиозов.</w:t>
            </w:r>
            <w:r w:rsidR="00D6266C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(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D6266C" w:rsidRPr="00EF7AC7" w:rsidTr="006C33A7">
        <w:trPr>
          <w:trHeight w:val="688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Тема 7. Молек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у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лярные основы транскрипции в э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у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кариотах (2006).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spacing w:val="-6"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Оплодотворение </w:t>
            </w:r>
            <w:r w:rsidRPr="000F604E">
              <w:rPr>
                <w:rFonts w:ascii="Times New Roman" w:hAnsi="Times New Roman"/>
                <w:sz w:val="24"/>
                <w:szCs w:val="24"/>
                <w:lang w:bidi="en-US"/>
              </w:rPr>
              <w:t>in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</w:t>
            </w:r>
            <w:r w:rsidRPr="000F604E">
              <w:rPr>
                <w:rFonts w:ascii="Times New Roman" w:hAnsi="Times New Roman"/>
                <w:sz w:val="24"/>
                <w:szCs w:val="24"/>
                <w:lang w:bidi="en-US"/>
              </w:rPr>
              <w:t>vitro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(2010).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Теломераза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и хромосомы (2009) – проблема решена красиво!; примеры премий за леч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ние рака: за 110 лет до 2008 – за вирусы папилломы и имм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у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нодефицита человека – проблема пока не поддается решению!</w:t>
            </w:r>
            <w:r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Функции одиночных ионных каналов в клетках (1991). </w:t>
            </w:r>
            <w:r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>Те</w:t>
            </w:r>
            <w:r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>х</w:t>
            </w:r>
            <w:r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>нологические платформы биохимической физики.</w:t>
            </w:r>
            <w:r w:rsidR="00311C9B"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 xml:space="preserve"> 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(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</w:tbl>
    <w:p w:rsidR="00403140" w:rsidRPr="00EF7AC7" w:rsidRDefault="00403140" w:rsidP="00403140">
      <w:pPr>
        <w:pStyle w:val="a7"/>
        <w:widowControl w:val="0"/>
        <w:ind w:firstLine="720"/>
        <w:rPr>
          <w:rFonts w:ascii="Times New Roman" w:hAnsi="Times New Roman"/>
          <w:b/>
          <w:bCs/>
          <w:szCs w:val="28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Лабораторные занятия</w:t>
      </w:r>
    </w:p>
    <w:p w:rsidR="00D24E47" w:rsidRPr="00EF7AC7" w:rsidRDefault="00A57147" w:rsidP="00D24E4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У</w:t>
      </w:r>
      <w:r w:rsidR="00D24E47" w:rsidRPr="00EF7AC7">
        <w:rPr>
          <w:rFonts w:ascii="Times New Roman" w:hAnsi="Times New Roman"/>
          <w:sz w:val="28"/>
          <w:szCs w:val="28"/>
          <w:lang w:val="ru-RU"/>
        </w:rPr>
        <w:t>чебным планом не предусмотрено.</w:t>
      </w:r>
    </w:p>
    <w:p w:rsidR="00D24E47" w:rsidRPr="00EF7AC7" w:rsidRDefault="00D24E47" w:rsidP="00D24E47">
      <w:pPr>
        <w:ind w:firstLine="709"/>
        <w:rPr>
          <w:rFonts w:ascii="Times New Roman" w:hAnsi="Times New Roman"/>
          <w:bCs/>
          <w:sz w:val="28"/>
          <w:szCs w:val="28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Самостоятельная работа</w:t>
      </w:r>
    </w:p>
    <w:p w:rsidR="00D6266C" w:rsidRPr="00EF7AC7" w:rsidRDefault="00D6266C" w:rsidP="0082065B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lang w:val="ru-RU"/>
        </w:rPr>
        <w:t>Самостоятельная работа студентов по дисциплине «</w:t>
      </w:r>
      <w:proofErr w:type="spellStart"/>
      <w:r w:rsidR="00916736" w:rsidRPr="00EF7AC7">
        <w:rPr>
          <w:rFonts w:ascii="Times New Roman" w:hAnsi="Times New Roman"/>
          <w:color w:val="000000"/>
          <w:sz w:val="28"/>
          <w:lang w:val="ru-RU"/>
        </w:rPr>
        <w:t>Спецглавы</w:t>
      </w:r>
      <w:proofErr w:type="spellEnd"/>
      <w:r w:rsidR="00916736" w:rsidRPr="00EF7AC7">
        <w:rPr>
          <w:rFonts w:ascii="Times New Roman" w:hAnsi="Times New Roman"/>
          <w:color w:val="000000"/>
          <w:sz w:val="28"/>
          <w:lang w:val="ru-RU"/>
        </w:rPr>
        <w:t xml:space="preserve"> физич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е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ских и химических наук</w:t>
      </w:r>
      <w:r w:rsidRPr="00EF7AC7">
        <w:rPr>
          <w:rFonts w:ascii="Times New Roman" w:hAnsi="Times New Roman"/>
          <w:color w:val="000000"/>
          <w:sz w:val="28"/>
          <w:lang w:val="ru-RU"/>
        </w:rPr>
        <w:t>» предусматривается объемом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F3A47">
        <w:rPr>
          <w:rFonts w:ascii="Times New Roman" w:hAnsi="Times New Roman"/>
          <w:color w:val="000000"/>
          <w:sz w:val="28"/>
          <w:lang w:val="ru-RU"/>
        </w:rPr>
        <w:t xml:space="preserve"> 0,556 </w:t>
      </w:r>
      <w:proofErr w:type="spellStart"/>
      <w:r w:rsidR="004F3A47">
        <w:rPr>
          <w:rFonts w:ascii="Times New Roman" w:hAnsi="Times New Roman"/>
          <w:color w:val="000000"/>
          <w:sz w:val="28"/>
          <w:lang w:val="ru-RU"/>
        </w:rPr>
        <w:t>з.е</w:t>
      </w:r>
      <w:proofErr w:type="spellEnd"/>
      <w:r w:rsidR="004F3A47">
        <w:rPr>
          <w:rFonts w:ascii="Times New Roman" w:hAnsi="Times New Roman"/>
          <w:color w:val="000000"/>
          <w:sz w:val="28"/>
          <w:lang w:val="ru-RU"/>
        </w:rPr>
        <w:t xml:space="preserve">. или </w:t>
      </w:r>
      <w:r w:rsidR="00561757" w:rsidRPr="00EF7AC7">
        <w:rPr>
          <w:rFonts w:ascii="Times New Roman" w:hAnsi="Times New Roman"/>
          <w:color w:val="000000"/>
          <w:sz w:val="28"/>
          <w:lang w:val="ru-RU"/>
        </w:rPr>
        <w:t>20</w:t>
      </w:r>
      <w:r w:rsidRPr="00EF7AC7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6209D9" w:rsidRPr="00EF7AC7">
        <w:rPr>
          <w:rFonts w:ascii="Times New Roman" w:hAnsi="Times New Roman"/>
          <w:color w:val="000000"/>
          <w:sz w:val="28"/>
          <w:lang w:val="ru-RU"/>
        </w:rPr>
        <w:t>ов</w:t>
      </w:r>
      <w:r w:rsidRPr="00EF7AC7">
        <w:rPr>
          <w:rFonts w:ascii="Times New Roman" w:hAnsi="Times New Roman"/>
          <w:color w:val="000000"/>
          <w:sz w:val="28"/>
          <w:lang w:val="ru-RU"/>
        </w:rPr>
        <w:t xml:space="preserve"> и организуется в соответствии с используемыми в учебном процессе формами учебных занятий.</w:t>
      </w:r>
    </w:p>
    <w:p w:rsidR="00D6266C" w:rsidRPr="00EF7AC7" w:rsidRDefault="00D6266C" w:rsidP="0082065B">
      <w:pPr>
        <w:spacing w:after="0"/>
        <w:ind w:firstLine="709"/>
        <w:jc w:val="both"/>
        <w:rPr>
          <w:rFonts w:ascii="Times New Roman" w:hAnsi="Times New Roman"/>
          <w:sz w:val="28"/>
          <w:lang w:val="ru-RU"/>
        </w:rPr>
      </w:pPr>
      <w:proofErr w:type="gramStart"/>
      <w:r w:rsidRPr="00EF7AC7">
        <w:rPr>
          <w:rFonts w:ascii="Times New Roman" w:hAnsi="Times New Roman"/>
          <w:sz w:val="28"/>
          <w:lang w:val="ru-RU"/>
        </w:rPr>
        <w:t>Выполнение всех видов самостоятельной работы по изучению курса п</w:t>
      </w:r>
      <w:r w:rsidRPr="00EF7AC7">
        <w:rPr>
          <w:rFonts w:ascii="Times New Roman" w:hAnsi="Times New Roman"/>
          <w:sz w:val="28"/>
          <w:lang w:val="ru-RU"/>
        </w:rPr>
        <w:t>о</w:t>
      </w:r>
      <w:r w:rsidRPr="00EF7AC7">
        <w:rPr>
          <w:rFonts w:ascii="Times New Roman" w:hAnsi="Times New Roman"/>
          <w:sz w:val="28"/>
          <w:lang w:val="ru-RU"/>
        </w:rPr>
        <w:t>может студентам сориентироваться в понимании основных понятий и проблем курса, освоить приемы и способы решения конкретных задач из различных областей науки, овладеть научным проектированием, необходимым для нап</w:t>
      </w:r>
      <w:r w:rsidRPr="00EF7AC7">
        <w:rPr>
          <w:rFonts w:ascii="Times New Roman" w:hAnsi="Times New Roman"/>
          <w:sz w:val="28"/>
          <w:lang w:val="ru-RU"/>
        </w:rPr>
        <w:t>и</w:t>
      </w:r>
      <w:r w:rsidRPr="00EF7AC7">
        <w:rPr>
          <w:rFonts w:ascii="Times New Roman" w:hAnsi="Times New Roman"/>
          <w:sz w:val="28"/>
          <w:lang w:val="ru-RU"/>
        </w:rPr>
        <w:t>сания любого уровня научных текстов от проектов до научных статей, выр</w:t>
      </w:r>
      <w:r w:rsidRPr="00EF7AC7">
        <w:rPr>
          <w:rFonts w:ascii="Times New Roman" w:hAnsi="Times New Roman"/>
          <w:sz w:val="28"/>
          <w:lang w:val="ru-RU"/>
        </w:rPr>
        <w:t>а</w:t>
      </w:r>
      <w:r w:rsidRPr="00EF7AC7">
        <w:rPr>
          <w:rFonts w:ascii="Times New Roman" w:hAnsi="Times New Roman"/>
          <w:sz w:val="28"/>
          <w:lang w:val="ru-RU"/>
        </w:rPr>
        <w:t>ботать</w:t>
      </w:r>
      <w:r w:rsidR="00BA037F" w:rsidRPr="00EF7AC7">
        <w:rPr>
          <w:rFonts w:ascii="Times New Roman" w:hAnsi="Times New Roman"/>
          <w:sz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lang w:val="ru-RU"/>
        </w:rPr>
        <w:t>умение выделить общие закономерности развития науки на фоне ко</w:t>
      </w:r>
      <w:r w:rsidRPr="00EF7AC7">
        <w:rPr>
          <w:rFonts w:ascii="Times New Roman" w:hAnsi="Times New Roman"/>
          <w:sz w:val="28"/>
          <w:lang w:val="ru-RU"/>
        </w:rPr>
        <w:t>н</w:t>
      </w:r>
      <w:r w:rsidRPr="00EF7AC7">
        <w:rPr>
          <w:rFonts w:ascii="Times New Roman" w:hAnsi="Times New Roman"/>
          <w:sz w:val="28"/>
          <w:lang w:val="ru-RU"/>
        </w:rPr>
        <w:t>кретного содержания состояния науки в определенную эпоху</w:t>
      </w:r>
      <w:proofErr w:type="gramEnd"/>
      <w:r w:rsidRPr="00EF7AC7">
        <w:rPr>
          <w:rFonts w:ascii="Times New Roman" w:hAnsi="Times New Roman"/>
          <w:sz w:val="28"/>
          <w:lang w:val="ru-RU"/>
        </w:rPr>
        <w:t>, конкретных фактов и научных биографий известных ученых. В конечном итоге студенты должны понять свое место в науке, определить свои цели в жизни и в занятиях профессиональной деятельностью, развить свои творческие способности, по</w:t>
      </w:r>
      <w:r w:rsidRPr="00EF7AC7">
        <w:rPr>
          <w:rFonts w:ascii="Times New Roman" w:hAnsi="Times New Roman"/>
          <w:sz w:val="28"/>
          <w:lang w:val="ru-RU"/>
        </w:rPr>
        <w:t>д</w:t>
      </w:r>
      <w:r w:rsidRPr="00EF7AC7">
        <w:rPr>
          <w:rFonts w:ascii="Times New Roman" w:hAnsi="Times New Roman"/>
          <w:sz w:val="28"/>
          <w:lang w:val="ru-RU"/>
        </w:rPr>
        <w:t>готовить к будущей деятельности молодых специалистов.</w:t>
      </w:r>
    </w:p>
    <w:p w:rsidR="00D6266C" w:rsidRPr="00EF7AC7" w:rsidRDefault="00D6266C" w:rsidP="0082065B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lang w:val="ru-RU"/>
        </w:rPr>
        <w:t>Самостоятельная работа по дисциплине</w:t>
      </w:r>
      <w:r w:rsidR="00E47552" w:rsidRPr="00EF7A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="00916736" w:rsidRPr="00EF7AC7">
        <w:rPr>
          <w:rFonts w:ascii="Times New Roman" w:hAnsi="Times New Roman"/>
          <w:color w:val="000000"/>
          <w:sz w:val="28"/>
          <w:lang w:val="ru-RU"/>
        </w:rPr>
        <w:t>Спецглавы</w:t>
      </w:r>
      <w:proofErr w:type="spellEnd"/>
      <w:r w:rsidR="00916736" w:rsidRPr="00EF7AC7">
        <w:rPr>
          <w:rFonts w:ascii="Times New Roman" w:hAnsi="Times New Roman"/>
          <w:color w:val="000000"/>
          <w:sz w:val="28"/>
          <w:lang w:val="ru-RU"/>
        </w:rPr>
        <w:t xml:space="preserve"> физических и х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и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мических наук</w:t>
      </w:r>
      <w:r w:rsidRPr="00EF7AC7">
        <w:rPr>
          <w:rFonts w:ascii="Times New Roman" w:hAnsi="Times New Roman"/>
          <w:color w:val="000000"/>
          <w:sz w:val="28"/>
          <w:lang w:val="ru-RU"/>
        </w:rPr>
        <w:t>» включает:</w:t>
      </w:r>
    </w:p>
    <w:p w:rsidR="00D6266C" w:rsidRPr="00EF7AC7" w:rsidRDefault="00D6266C" w:rsidP="00E5048B">
      <w:pPr>
        <w:pStyle w:val="af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lang w:val="ru-RU"/>
        </w:rPr>
        <w:t>самостоятельное изучение теоретического материала с использов</w:t>
      </w:r>
      <w:r w:rsidRPr="00EF7AC7">
        <w:rPr>
          <w:rFonts w:ascii="Times New Roman" w:hAnsi="Times New Roman"/>
          <w:color w:val="000000"/>
          <w:sz w:val="28"/>
          <w:lang w:val="ru-RU"/>
        </w:rPr>
        <w:t>а</w:t>
      </w:r>
      <w:r w:rsidRPr="00EF7AC7">
        <w:rPr>
          <w:rFonts w:ascii="Times New Roman" w:hAnsi="Times New Roman"/>
          <w:color w:val="000000"/>
          <w:sz w:val="28"/>
          <w:lang w:val="ru-RU"/>
        </w:rPr>
        <w:t>нием рекомендуемой литературы;</w:t>
      </w:r>
    </w:p>
    <w:p w:rsidR="00D6266C" w:rsidRPr="00EF7AC7" w:rsidRDefault="00D6266C" w:rsidP="00E5048B">
      <w:pPr>
        <w:pStyle w:val="af0"/>
        <w:numPr>
          <w:ilvl w:val="0"/>
          <w:numId w:val="12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lang w:val="ru-RU"/>
        </w:rPr>
      </w:pPr>
      <w:proofErr w:type="spellStart"/>
      <w:proofErr w:type="gramStart"/>
      <w:r w:rsidRPr="00EF7AC7">
        <w:rPr>
          <w:rFonts w:ascii="Times New Roman" w:hAnsi="Times New Roman"/>
          <w:color w:val="000000"/>
          <w:sz w:val="28"/>
        </w:rPr>
        <w:t>подготовка</w:t>
      </w:r>
      <w:proofErr w:type="spellEnd"/>
      <w:proofErr w:type="gramEnd"/>
      <w:r w:rsidRPr="00EF7AC7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EF7AC7">
        <w:rPr>
          <w:rFonts w:ascii="Times New Roman" w:hAnsi="Times New Roman"/>
          <w:color w:val="000000"/>
          <w:sz w:val="28"/>
        </w:rPr>
        <w:t>реферата</w:t>
      </w:r>
      <w:proofErr w:type="spellEnd"/>
      <w:r w:rsidRPr="00EF7AC7">
        <w:rPr>
          <w:rFonts w:ascii="Times New Roman" w:hAnsi="Times New Roman"/>
          <w:color w:val="000000"/>
          <w:sz w:val="28"/>
        </w:rPr>
        <w:t>.</w:t>
      </w:r>
      <w:r w:rsidRPr="00EF7AC7">
        <w:rPr>
          <w:rFonts w:ascii="Times New Roman" w:hAnsi="Times New Roman"/>
          <w:color w:val="000000"/>
          <w:sz w:val="28"/>
        </w:rPr>
        <w:tab/>
      </w:r>
    </w:p>
    <w:p w:rsidR="00FF63AF" w:rsidRPr="00EF7AC7" w:rsidRDefault="00FF63AF" w:rsidP="0082065B">
      <w:pPr>
        <w:widowControl w:val="0"/>
        <w:spacing w:after="0"/>
        <w:ind w:firstLine="709"/>
        <w:rPr>
          <w:rFonts w:ascii="Times New Roman" w:hAnsi="Times New Roman"/>
          <w:bCs/>
          <w:sz w:val="28"/>
          <w:szCs w:val="24"/>
          <w:lang w:val="ru-RU"/>
        </w:rPr>
      </w:pPr>
      <w:r w:rsidRPr="00EF7AC7">
        <w:rPr>
          <w:rFonts w:ascii="Times New Roman" w:hAnsi="Times New Roman"/>
          <w:bCs/>
          <w:sz w:val="28"/>
          <w:szCs w:val="24"/>
          <w:lang w:val="ru-RU"/>
        </w:rPr>
        <w:t>Структура самостоятельной работы представлена в табл. 3.3.</w:t>
      </w:r>
    </w:p>
    <w:p w:rsidR="006C33A7" w:rsidRDefault="006C33A7" w:rsidP="0082065B">
      <w:pPr>
        <w:widowControl w:val="0"/>
        <w:spacing w:after="0"/>
        <w:ind w:left="1800"/>
        <w:jc w:val="right"/>
        <w:rPr>
          <w:rFonts w:ascii="Times New Roman" w:hAnsi="Times New Roman"/>
          <w:bCs/>
          <w:i/>
          <w:sz w:val="24"/>
          <w:szCs w:val="24"/>
          <w:lang w:val="ru-RU"/>
        </w:rPr>
      </w:pPr>
    </w:p>
    <w:p w:rsidR="006C33A7" w:rsidRDefault="006C33A7" w:rsidP="0082065B">
      <w:pPr>
        <w:widowControl w:val="0"/>
        <w:spacing w:after="0"/>
        <w:ind w:left="1800"/>
        <w:jc w:val="right"/>
        <w:rPr>
          <w:rFonts w:ascii="Times New Roman" w:hAnsi="Times New Roman"/>
          <w:bCs/>
          <w:i/>
          <w:sz w:val="24"/>
          <w:szCs w:val="24"/>
          <w:lang w:val="ru-RU"/>
        </w:rPr>
      </w:pPr>
    </w:p>
    <w:p w:rsidR="006C33A7" w:rsidRDefault="006C33A7" w:rsidP="0082065B">
      <w:pPr>
        <w:widowControl w:val="0"/>
        <w:spacing w:after="0"/>
        <w:ind w:left="1800"/>
        <w:jc w:val="right"/>
        <w:rPr>
          <w:rFonts w:ascii="Times New Roman" w:hAnsi="Times New Roman"/>
          <w:bCs/>
          <w:i/>
          <w:sz w:val="24"/>
          <w:szCs w:val="24"/>
          <w:lang w:val="ru-RU"/>
        </w:rPr>
      </w:pPr>
    </w:p>
    <w:p w:rsidR="00FF63AF" w:rsidRPr="004F3A47" w:rsidRDefault="00FF63AF" w:rsidP="0082065B">
      <w:pPr>
        <w:widowControl w:val="0"/>
        <w:spacing w:after="0"/>
        <w:ind w:left="1800"/>
        <w:jc w:val="right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4F3A47">
        <w:rPr>
          <w:rFonts w:ascii="Times New Roman" w:hAnsi="Times New Roman"/>
          <w:bCs/>
          <w:i/>
          <w:sz w:val="24"/>
          <w:szCs w:val="24"/>
        </w:rPr>
        <w:lastRenderedPageBreak/>
        <w:t>Таблица</w:t>
      </w:r>
      <w:proofErr w:type="spellEnd"/>
      <w:r w:rsidRPr="004F3A47">
        <w:rPr>
          <w:rFonts w:ascii="Times New Roman" w:hAnsi="Times New Roman"/>
          <w:bCs/>
          <w:i/>
          <w:sz w:val="24"/>
          <w:szCs w:val="24"/>
        </w:rPr>
        <w:t xml:space="preserve"> 3.3</w:t>
      </w:r>
    </w:p>
    <w:p w:rsidR="004F3A47" w:rsidRPr="004F3A47" w:rsidRDefault="004F3A47" w:rsidP="004F3A47">
      <w:pPr>
        <w:widowControl w:val="0"/>
        <w:spacing w:after="0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EF7AC7">
        <w:rPr>
          <w:rFonts w:ascii="Times New Roman" w:hAnsi="Times New Roman"/>
          <w:bCs/>
          <w:sz w:val="28"/>
          <w:szCs w:val="24"/>
          <w:lang w:val="ru-RU"/>
        </w:rPr>
        <w:t>Структура самостоятельной работы</w:t>
      </w:r>
    </w:p>
    <w:tbl>
      <w:tblPr>
        <w:tblW w:w="95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371"/>
        <w:gridCol w:w="2168"/>
      </w:tblGrid>
      <w:tr w:rsidR="00FF63AF" w:rsidRPr="00EF7AC7">
        <w:trPr>
          <w:cantSplit/>
          <w:trHeight w:hRule="exact" w:val="357"/>
        </w:trPr>
        <w:tc>
          <w:tcPr>
            <w:tcW w:w="7371" w:type="dxa"/>
            <w:vMerge w:val="restart"/>
            <w:shd w:val="clear" w:color="auto" w:fill="auto"/>
            <w:vAlign w:val="center"/>
          </w:tcPr>
          <w:p w:rsidR="00FF63AF" w:rsidRPr="00EF7AC7" w:rsidRDefault="00FF63AF" w:rsidP="00635127">
            <w:pPr>
              <w:pStyle w:val="35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EF7AC7">
              <w:rPr>
                <w:sz w:val="24"/>
                <w:szCs w:val="28"/>
              </w:rPr>
              <w:t>Вид самостоятельной работы</w:t>
            </w:r>
          </w:p>
        </w:tc>
        <w:tc>
          <w:tcPr>
            <w:tcW w:w="2168" w:type="dxa"/>
            <w:vMerge w:val="restart"/>
            <w:shd w:val="clear" w:color="auto" w:fill="auto"/>
            <w:vAlign w:val="center"/>
          </w:tcPr>
          <w:p w:rsidR="00FF63AF" w:rsidRPr="00EF7AC7" w:rsidRDefault="00FF63AF" w:rsidP="00635127">
            <w:pPr>
              <w:pStyle w:val="35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EF7AC7">
              <w:rPr>
                <w:sz w:val="24"/>
                <w:szCs w:val="28"/>
              </w:rPr>
              <w:t xml:space="preserve">Всего </w:t>
            </w:r>
            <w:proofErr w:type="gramStart"/>
            <w:r w:rsidRPr="00EF7AC7">
              <w:rPr>
                <w:sz w:val="24"/>
                <w:szCs w:val="28"/>
              </w:rPr>
              <w:t>зачетных</w:t>
            </w:r>
            <w:proofErr w:type="gramEnd"/>
          </w:p>
          <w:p w:rsidR="00FF63AF" w:rsidRPr="00EF7AC7" w:rsidRDefault="00FF63AF" w:rsidP="00635127">
            <w:pPr>
              <w:pStyle w:val="35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EF7AC7">
              <w:rPr>
                <w:sz w:val="24"/>
                <w:szCs w:val="28"/>
              </w:rPr>
              <w:t>единиц (часов)</w:t>
            </w:r>
          </w:p>
        </w:tc>
      </w:tr>
      <w:tr w:rsidR="00FF63AF" w:rsidRPr="00EF7AC7">
        <w:trPr>
          <w:cantSplit/>
          <w:trHeight w:hRule="exact" w:val="595"/>
        </w:trPr>
        <w:tc>
          <w:tcPr>
            <w:tcW w:w="7371" w:type="dxa"/>
            <w:vMerge/>
            <w:shd w:val="clear" w:color="auto" w:fill="auto"/>
          </w:tcPr>
          <w:p w:rsidR="00FF63AF" w:rsidRPr="00EF7AC7" w:rsidRDefault="00FF63AF" w:rsidP="00635127">
            <w:pPr>
              <w:pStyle w:val="35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68" w:type="dxa"/>
            <w:vMerge/>
            <w:shd w:val="clear" w:color="auto" w:fill="auto"/>
          </w:tcPr>
          <w:p w:rsidR="00FF63AF" w:rsidRPr="00EF7AC7" w:rsidRDefault="00FF63AF" w:rsidP="00635127">
            <w:pPr>
              <w:pStyle w:val="35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</w:p>
        </w:tc>
      </w:tr>
      <w:tr w:rsidR="00561757" w:rsidRPr="00EF7AC7">
        <w:trPr>
          <w:trHeight w:hRule="exact" w:val="831"/>
        </w:trPr>
        <w:tc>
          <w:tcPr>
            <w:tcW w:w="7371" w:type="dxa"/>
            <w:shd w:val="clear" w:color="auto" w:fill="auto"/>
            <w:vAlign w:val="center"/>
          </w:tcPr>
          <w:p w:rsidR="00561757" w:rsidRPr="00EF7AC7" w:rsidRDefault="00561757" w:rsidP="00635127">
            <w:pPr>
              <w:pStyle w:val="35"/>
              <w:spacing w:line="240" w:lineRule="auto"/>
              <w:ind w:left="0" w:firstLine="244"/>
              <w:jc w:val="center"/>
              <w:rPr>
                <w:sz w:val="24"/>
                <w:szCs w:val="28"/>
              </w:rPr>
            </w:pPr>
            <w:r w:rsidRPr="00EF7AC7">
              <w:rPr>
                <w:sz w:val="24"/>
                <w:szCs w:val="28"/>
              </w:rPr>
              <w:t>Изучение теоретического курса (ТО)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561757" w:rsidRPr="00EF7AC7" w:rsidRDefault="00561757" w:rsidP="00980F8D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561757" w:rsidRPr="00EF7AC7">
        <w:trPr>
          <w:trHeight w:hRule="exact" w:val="614"/>
        </w:trPr>
        <w:tc>
          <w:tcPr>
            <w:tcW w:w="7371" w:type="dxa"/>
            <w:shd w:val="clear" w:color="auto" w:fill="auto"/>
            <w:vAlign w:val="center"/>
          </w:tcPr>
          <w:p w:rsidR="00561757" w:rsidRPr="00EF7AC7" w:rsidRDefault="00561757" w:rsidP="00635127">
            <w:pPr>
              <w:pStyle w:val="11"/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реферат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561757" w:rsidRPr="00EF7AC7" w:rsidRDefault="00561757" w:rsidP="00980F8D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561757" w:rsidRPr="00EF7AC7">
        <w:trPr>
          <w:trHeight w:hRule="exact" w:val="614"/>
        </w:trPr>
        <w:tc>
          <w:tcPr>
            <w:tcW w:w="7371" w:type="dxa"/>
            <w:shd w:val="clear" w:color="auto" w:fill="auto"/>
            <w:vAlign w:val="center"/>
          </w:tcPr>
          <w:p w:rsidR="00561757" w:rsidRPr="00EF7AC7" w:rsidRDefault="00561757" w:rsidP="00635127">
            <w:pPr>
              <w:pStyle w:val="11"/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ПК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561757" w:rsidRPr="00EF7AC7" w:rsidRDefault="00561757" w:rsidP="00980F8D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C7">
              <w:rPr>
                <w:rFonts w:ascii="Times New Roman" w:hAnsi="Times New Roman"/>
                <w:sz w:val="24"/>
                <w:szCs w:val="24"/>
              </w:rPr>
              <w:t>0,11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</w:t>
            </w:r>
            <w:r w:rsidRPr="00EF7AC7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</w:tr>
    </w:tbl>
    <w:p w:rsidR="00FF63AF" w:rsidRPr="00EF7AC7" w:rsidRDefault="00FF63AF" w:rsidP="00FF63AF">
      <w:pPr>
        <w:tabs>
          <w:tab w:val="left" w:pos="1134"/>
        </w:tabs>
        <w:rPr>
          <w:rFonts w:ascii="Times New Roman" w:hAnsi="Times New Roman"/>
          <w:lang w:val="ru-RU"/>
        </w:rPr>
      </w:pPr>
    </w:p>
    <w:p w:rsidR="0082065B" w:rsidRPr="00EF7AC7" w:rsidRDefault="0082065B" w:rsidP="00FF63AF">
      <w:pPr>
        <w:tabs>
          <w:tab w:val="left" w:pos="1134"/>
        </w:tabs>
        <w:rPr>
          <w:rFonts w:ascii="Times New Roman" w:hAnsi="Times New Roman"/>
          <w:lang w:val="ru-RU"/>
        </w:rPr>
      </w:pPr>
    </w:p>
    <w:p w:rsidR="00403140" w:rsidRPr="00EF7AC7" w:rsidRDefault="00403140" w:rsidP="00B36621">
      <w:pPr>
        <w:pStyle w:val="3"/>
        <w:rPr>
          <w:rFonts w:ascii="Times New Roman" w:hAnsi="Times New Roman"/>
          <w:lang w:val="ru-RU"/>
        </w:rPr>
      </w:pPr>
      <w:r w:rsidRPr="00EF7AC7">
        <w:rPr>
          <w:rFonts w:ascii="Times New Roman" w:hAnsi="Times New Roman"/>
          <w:lang w:val="ru-RU"/>
        </w:rPr>
        <w:t>Самостоятельное изучение теоретического материала</w:t>
      </w:r>
    </w:p>
    <w:p w:rsidR="00FF63AF" w:rsidRPr="00EF7AC7" w:rsidRDefault="00FF63AF" w:rsidP="00FF63AF">
      <w:pPr>
        <w:widowControl w:val="0"/>
        <w:ind w:firstLine="709"/>
        <w:jc w:val="both"/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color w:val="000000"/>
          <w:spacing w:val="-2"/>
          <w:sz w:val="28"/>
          <w:szCs w:val="28"/>
          <w:lang w:val="ru-RU"/>
        </w:rPr>
        <w:t>Изучение теоретического курса</w:t>
      </w:r>
      <w:r w:rsidRPr="00EF7AC7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 xml:space="preserve"> (ТО): самостоятельная проработка ст</w:t>
      </w:r>
      <w:r w:rsidRPr="00EF7AC7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у</w:t>
      </w:r>
      <w:r w:rsidRPr="00EF7AC7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 xml:space="preserve">дентами отдельных вопросов теоретического курса. Вопросы, выносимые на самостоятельную проработку, отмечены в параграфе </w:t>
      </w:r>
    </w:p>
    <w:p w:rsidR="00FF63AF" w:rsidRPr="00EF7AC7" w:rsidRDefault="00FF63AF" w:rsidP="00FF63AF">
      <w:pPr>
        <w:widowControl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Общая трудоемкость самостоятельного теоретического обучения – </w:t>
      </w:r>
      <w:r w:rsidR="004F3A4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0,222 </w:t>
      </w:r>
      <w:proofErr w:type="spellStart"/>
      <w:r w:rsidR="004F3A47">
        <w:rPr>
          <w:rFonts w:ascii="Times New Roman" w:hAnsi="Times New Roman"/>
          <w:bCs/>
          <w:color w:val="000000"/>
          <w:sz w:val="28"/>
          <w:szCs w:val="28"/>
          <w:lang w:val="ru-RU"/>
        </w:rPr>
        <w:t>з.е</w:t>
      </w:r>
      <w:proofErr w:type="spellEnd"/>
      <w:r w:rsidR="004F3A4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. или </w:t>
      </w:r>
      <w:r w:rsidR="00561757"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>8</w:t>
      </w:r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ч. </w:t>
      </w:r>
    </w:p>
    <w:p w:rsidR="00FF63AF" w:rsidRPr="00EF7AC7" w:rsidRDefault="00FF63AF" w:rsidP="00FF63AF">
      <w:pPr>
        <w:widowControl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Самостоятельная работа выполняется студентами на основе учебно-методических материалов дисциплины, представленных в разделе 4. </w:t>
      </w:r>
    </w:p>
    <w:p w:rsidR="004F3A47" w:rsidRPr="004F3A47" w:rsidRDefault="004F3A47" w:rsidP="004F3A4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При самостоятельной работе над теоретическим курсом студент польз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ется методическими материала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ми из списка основной и дополни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тельной лит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ратуры, электронных методических изданий, перечня программного обесп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чения, методических указаний, используемых в учебном процессе, приведе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ными в п.5 данной программы. </w:t>
      </w:r>
    </w:p>
    <w:p w:rsidR="004F3A47" w:rsidRPr="004F3A47" w:rsidRDefault="004F3A47" w:rsidP="004F3A4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Каждому обучающ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муся обеспечен доступ к электронно-библиотечным системам (ЭБС), содержащим издания по основным разделам изучаемой ди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циплины. Электронно-библиотечная система СФУ обеспечивает возможность индивидуального доступа для каждого обучающегося из любой точки, в кот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рой имеется доступ к сети Интернет.</w:t>
      </w:r>
    </w:p>
    <w:p w:rsidR="004F3A47" w:rsidRPr="004F3A47" w:rsidRDefault="004F3A47" w:rsidP="004F3A4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Студентам обеспечена возможность свободного доступа к фондам уче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6C33A7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-методической документации и интернет ресурсам. Все обучающиеся им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ют открытый доступ к базе Электронного каталога и полнотекстовой базе данных </w:t>
      </w:r>
      <w:proofErr w:type="spellStart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внутривузовских</w:t>
      </w:r>
      <w:proofErr w:type="spellEnd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 изданий (http://lib.sfu-kras.ru/); ресурсам Виртуал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ных читальных залов (http://lib.sfu-kras.ru/eresources/virtual.php); к УМКД 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(http://lib.sfu-kras.ru/ecollections/umkd.php); к </w:t>
      </w:r>
      <w:proofErr w:type="spellStart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видеолекциям</w:t>
      </w:r>
      <w:proofErr w:type="spellEnd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 и учебным фил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мам университета (http://tube.sfu-kras.ru/); к учебно-методическим материалам институтов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(сайт Института фундаментальной биологии и биотехнологии (</w:t>
      </w:r>
      <w:proofErr w:type="spellStart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ИФБиБТ</w:t>
      </w:r>
      <w:proofErr w:type="spellEnd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) - http://bio.sfu-kras.ru/).</w:t>
      </w:r>
    </w:p>
    <w:p w:rsidR="00FF63AF" w:rsidRPr="00EF7AC7" w:rsidRDefault="004F3A47" w:rsidP="004F3A47">
      <w:pPr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Студентам предоставлены условия и возможности работы в режиме </w:t>
      </w:r>
      <w:proofErr w:type="spellStart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on-line</w:t>
      </w:r>
      <w:proofErr w:type="spellEnd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 с зарубежными и отечественными лицензионными информационными б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зами данных, перечисленными в п.5, раздел «Информационные ресурсы», н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стоящей программы.</w:t>
      </w:r>
    </w:p>
    <w:p w:rsidR="00576691" w:rsidRPr="00EF7AC7" w:rsidRDefault="00576691" w:rsidP="00403140">
      <w:pPr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</w:p>
    <w:p w:rsidR="00576691" w:rsidRPr="00EF7AC7" w:rsidRDefault="00576691" w:rsidP="00576691">
      <w:pPr>
        <w:pStyle w:val="3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Написание реферата</w:t>
      </w:r>
    </w:p>
    <w:p w:rsidR="00576691" w:rsidRPr="00EF7AC7" w:rsidRDefault="00576691" w:rsidP="00576691">
      <w:pPr>
        <w:pStyle w:val="11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Написание и защита реферата в конце семестра </w:t>
      </w:r>
      <w:r w:rsidR="006C33A7">
        <w:rPr>
          <w:rFonts w:ascii="Times New Roman" w:hAnsi="Times New Roman"/>
          <w:sz w:val="28"/>
          <w:szCs w:val="28"/>
          <w:lang w:val="ru-RU"/>
        </w:rPr>
        <w:t>занимает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объем в заче</w:t>
      </w:r>
      <w:r w:rsidRPr="00EF7AC7">
        <w:rPr>
          <w:rFonts w:ascii="Times New Roman" w:hAnsi="Times New Roman"/>
          <w:sz w:val="28"/>
          <w:szCs w:val="28"/>
          <w:lang w:val="ru-RU"/>
        </w:rPr>
        <w:t>т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ных единицах (часах) </w:t>
      </w:r>
      <w:r w:rsidRPr="00EF7AC7">
        <w:rPr>
          <w:rFonts w:ascii="Times New Roman" w:hAnsi="Times New Roman"/>
          <w:sz w:val="28"/>
          <w:szCs w:val="28"/>
        </w:rPr>
        <w:sym w:font="Symbol" w:char="F02D"/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0,</w:t>
      </w:r>
      <w:r w:rsidR="00561757" w:rsidRPr="00EF7AC7">
        <w:rPr>
          <w:rFonts w:ascii="Times New Roman" w:hAnsi="Times New Roman"/>
          <w:sz w:val="28"/>
          <w:szCs w:val="28"/>
          <w:lang w:val="ru-RU"/>
        </w:rPr>
        <w:t>222</w:t>
      </w:r>
      <w:r w:rsidR="0082065B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(</w:t>
      </w:r>
      <w:r w:rsidR="00561757" w:rsidRPr="00EF7AC7">
        <w:rPr>
          <w:rFonts w:ascii="Times New Roman" w:hAnsi="Times New Roman"/>
          <w:sz w:val="28"/>
          <w:szCs w:val="28"/>
          <w:lang w:val="ru-RU"/>
        </w:rPr>
        <w:t>8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576691" w:rsidRPr="00EF7AC7" w:rsidRDefault="00576691" w:rsidP="00576691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Задания по написанию реферата выдаются лектором на первой лекции вместе со списком учебной литературы по соответствующим модулям. Защита рефератов осуществляется во время </w:t>
      </w:r>
      <w:r w:rsidR="006C33A7">
        <w:rPr>
          <w:rFonts w:ascii="Times New Roman" w:hAnsi="Times New Roman"/>
          <w:sz w:val="28"/>
          <w:szCs w:val="28"/>
          <w:lang w:val="ru-RU"/>
        </w:rPr>
        <w:t>практических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занятий в форме презент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ции по теме реферата, подготовленной в </w:t>
      </w:r>
      <w:r w:rsidRPr="00EF7AC7">
        <w:rPr>
          <w:rFonts w:ascii="Times New Roman" w:hAnsi="Times New Roman"/>
          <w:i/>
          <w:sz w:val="28"/>
          <w:szCs w:val="28"/>
        </w:rPr>
        <w:t>Power</w:t>
      </w:r>
      <w:r w:rsidRPr="00EF7AC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i/>
          <w:sz w:val="28"/>
          <w:szCs w:val="28"/>
        </w:rPr>
        <w:t>Point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согласно требова</w:t>
      </w:r>
      <w:r w:rsidR="005E4C55" w:rsidRPr="00EF7AC7">
        <w:rPr>
          <w:rFonts w:ascii="Times New Roman" w:hAnsi="Times New Roman"/>
          <w:sz w:val="28"/>
          <w:szCs w:val="28"/>
          <w:lang w:val="ru-RU"/>
        </w:rPr>
        <w:t>ниям СТО СФУ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576691" w:rsidRPr="00EF7AC7" w:rsidRDefault="00576691" w:rsidP="00576691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Оформление реферата должно соответствовать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государственному ста</w:t>
      </w:r>
      <w:r w:rsidRPr="00EF7AC7">
        <w:rPr>
          <w:rFonts w:ascii="Times New Roman" w:hAnsi="Times New Roman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дарту ГОСТ </w:t>
      </w:r>
      <w:r w:rsidR="005E4C55" w:rsidRPr="00EF7AC7">
        <w:rPr>
          <w:rFonts w:ascii="Times New Roman" w:hAnsi="Times New Roman"/>
          <w:sz w:val="28"/>
          <w:szCs w:val="28"/>
          <w:lang w:val="ru-RU"/>
        </w:rPr>
        <w:t>7.32-2001 и требованиям СТО СФУ</w:t>
      </w:r>
      <w:r w:rsidRPr="00EF7AC7">
        <w:rPr>
          <w:rFonts w:ascii="Times New Roman" w:hAnsi="Times New Roman"/>
          <w:sz w:val="28"/>
          <w:szCs w:val="28"/>
          <w:lang w:val="ru-RU"/>
        </w:rPr>
        <w:t>, устанавливающим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общие требования к структуре и правилам оформления научных и технических отч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тов. Реферат должен сопровождаться библиографическим списком, который составляют в соответствии с ГОСТ 7.1</w:t>
      </w:r>
      <w:r w:rsidRPr="00EF7AC7">
        <w:rPr>
          <w:rFonts w:ascii="Times New Roman" w:hAnsi="Times New Roman"/>
          <w:sz w:val="28"/>
          <w:szCs w:val="28"/>
        </w:rPr>
        <w:sym w:font="Symbol" w:char="F02D"/>
      </w:r>
      <w:r w:rsidRPr="00EF7AC7">
        <w:rPr>
          <w:rFonts w:ascii="Times New Roman" w:hAnsi="Times New Roman"/>
          <w:sz w:val="28"/>
          <w:szCs w:val="28"/>
          <w:lang w:val="ru-RU"/>
        </w:rPr>
        <w:t>2003 «Библиографическая запись. Библиографическое описание. Общие требования и правила составления». Объем реферата должен составлять 20–30 страниц.</w:t>
      </w:r>
    </w:p>
    <w:p w:rsidR="00576691" w:rsidRPr="00EF7AC7" w:rsidRDefault="00576691" w:rsidP="00576691">
      <w:pPr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Реферат включает следующие структурные элементы: 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Титульный лист</w:t>
      </w:r>
      <w:r w:rsidRPr="00EF7AC7">
        <w:rPr>
          <w:rFonts w:ascii="Times New Roman" w:hAnsi="Times New Roman"/>
          <w:sz w:val="28"/>
          <w:szCs w:val="28"/>
          <w:lang w:val="ru-RU"/>
        </w:rPr>
        <w:t>. С него начинается нумерация страниц, но номер не ставится. Номера страниц начинают печатать с первой страницы раздела «Введение». Титульный лист оформляется аналогично титульному листу ку</w:t>
      </w:r>
      <w:r w:rsidRPr="00EF7AC7">
        <w:rPr>
          <w:rFonts w:ascii="Times New Roman" w:hAnsi="Times New Roman"/>
          <w:sz w:val="28"/>
          <w:szCs w:val="28"/>
          <w:lang w:val="ru-RU"/>
        </w:rPr>
        <w:t>р</w:t>
      </w:r>
      <w:r w:rsidRPr="00EF7AC7">
        <w:rPr>
          <w:rFonts w:ascii="Times New Roman" w:hAnsi="Times New Roman"/>
          <w:sz w:val="28"/>
          <w:szCs w:val="28"/>
          <w:lang w:val="ru-RU"/>
        </w:rPr>
        <w:t>совой работы: указывают наименование высшего учебного заведения; факул</w:t>
      </w:r>
      <w:r w:rsidRPr="00EF7AC7">
        <w:rPr>
          <w:rFonts w:ascii="Times New Roman" w:hAnsi="Times New Roman"/>
          <w:sz w:val="28"/>
          <w:szCs w:val="28"/>
          <w:lang w:val="ru-RU"/>
        </w:rPr>
        <w:t>ь</w:t>
      </w:r>
      <w:r w:rsidRPr="00EF7AC7">
        <w:rPr>
          <w:rFonts w:ascii="Times New Roman" w:hAnsi="Times New Roman"/>
          <w:sz w:val="28"/>
          <w:szCs w:val="28"/>
          <w:lang w:val="ru-RU"/>
        </w:rPr>
        <w:t>тет, кафедру, где выполнялась работа; название работы; фамилию и инициалы студента; ученую степень и ученое звание, фамилию и инициалы преподав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теля; город и год выполнения работы.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Содержание.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 содержании представлены названия всех разделов и подразделов работы, каждое из которых печатается с новой строки. В конце строки ставится номер страницы, на которой напечатана данная рубрика в </w:t>
      </w: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тексте. Номера страниц печатаются вблизи правого поля, все на одинаковом расстоянии от края страницы. Следует обратить внимание, что названия ра</w:t>
      </w:r>
      <w:r w:rsidRPr="00EF7AC7">
        <w:rPr>
          <w:rFonts w:ascii="Times New Roman" w:hAnsi="Times New Roman"/>
          <w:sz w:val="28"/>
          <w:szCs w:val="28"/>
          <w:lang w:val="ru-RU"/>
        </w:rPr>
        <w:t>з</w:t>
      </w:r>
      <w:r w:rsidRPr="00EF7AC7">
        <w:rPr>
          <w:rFonts w:ascii="Times New Roman" w:hAnsi="Times New Roman"/>
          <w:sz w:val="28"/>
          <w:szCs w:val="28"/>
          <w:lang w:val="ru-RU"/>
        </w:rPr>
        <w:t>делов и подразделов в оглавлении должно точно соответствовать заголовкам текста.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Введение.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Во введении обосновывается актуальность рассматриваемой темы, пути развития на современном этапе, имеющиеся проблемы и способы их разрешения. </w:t>
      </w:r>
      <w:proofErr w:type="spellStart"/>
      <w:r w:rsidRPr="00EF7AC7">
        <w:rPr>
          <w:rFonts w:ascii="Times New Roman" w:hAnsi="Times New Roman"/>
          <w:sz w:val="28"/>
          <w:szCs w:val="28"/>
        </w:rPr>
        <w:t>Объем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данного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раздела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не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должен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превышать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одной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страницы</w:t>
      </w:r>
      <w:proofErr w:type="spellEnd"/>
      <w:r w:rsidRPr="00EF7AC7">
        <w:rPr>
          <w:rFonts w:ascii="Times New Roman" w:hAnsi="Times New Roman"/>
          <w:sz w:val="28"/>
          <w:szCs w:val="28"/>
        </w:rPr>
        <w:t>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Обзор литературы</w:t>
      </w:r>
      <w:r w:rsidRPr="00EF7AC7">
        <w:rPr>
          <w:rFonts w:ascii="Times New Roman" w:hAnsi="Times New Roman"/>
          <w:sz w:val="28"/>
          <w:szCs w:val="28"/>
          <w:lang w:val="ru-RU"/>
        </w:rPr>
        <w:t>. В данном разделе излагаются теоретические о</w:t>
      </w:r>
      <w:r w:rsidRPr="00EF7AC7">
        <w:rPr>
          <w:rFonts w:ascii="Times New Roman" w:hAnsi="Times New Roman"/>
          <w:sz w:val="28"/>
          <w:szCs w:val="28"/>
          <w:lang w:val="ru-RU"/>
        </w:rPr>
        <w:t>с</w:t>
      </w:r>
      <w:r w:rsidRPr="00EF7AC7">
        <w:rPr>
          <w:rFonts w:ascii="Times New Roman" w:hAnsi="Times New Roman"/>
          <w:sz w:val="28"/>
          <w:szCs w:val="28"/>
          <w:lang w:val="ru-RU"/>
        </w:rPr>
        <w:t>новы по выбранной тематике. Изложение должно вестись в форме теоретич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ского анализа проработанных источников применительно к выполняемой теме логично, последовательно и грамотно. При необходимости данный раздел м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жет состоять из отдельных подразделов. Из содержания теоретического обзора должно быть видно состояние изученности темы в целом и отдельных ее в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просов.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Заключение</w:t>
      </w:r>
      <w:r w:rsidRPr="00EF7AC7">
        <w:rPr>
          <w:rFonts w:ascii="Times New Roman" w:hAnsi="Times New Roman"/>
          <w:sz w:val="28"/>
          <w:szCs w:val="28"/>
          <w:lang w:val="ru-RU"/>
        </w:rPr>
        <w:t>. Представляет собой краткое обобщение (2–3 абзаца) пр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веденных данных. 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Библиографический список.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Оформляется в соответствии с сущес</w:t>
      </w:r>
      <w:r w:rsidRPr="00EF7AC7">
        <w:rPr>
          <w:rFonts w:ascii="Times New Roman" w:hAnsi="Times New Roman"/>
          <w:sz w:val="28"/>
          <w:szCs w:val="28"/>
          <w:lang w:val="ru-RU"/>
        </w:rPr>
        <w:t>т</w:t>
      </w:r>
      <w:r w:rsidRPr="00EF7AC7">
        <w:rPr>
          <w:rFonts w:ascii="Times New Roman" w:hAnsi="Times New Roman"/>
          <w:sz w:val="28"/>
          <w:szCs w:val="28"/>
          <w:lang w:val="ru-RU"/>
        </w:rPr>
        <w:t>вую</w:t>
      </w:r>
      <w:r w:rsidR="005E4C55" w:rsidRPr="00EF7AC7">
        <w:rPr>
          <w:rFonts w:ascii="Times New Roman" w:hAnsi="Times New Roman"/>
          <w:sz w:val="28"/>
          <w:szCs w:val="28"/>
          <w:lang w:val="ru-RU"/>
        </w:rPr>
        <w:t>щими требованиями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i/>
          <w:sz w:val="28"/>
          <w:szCs w:val="28"/>
        </w:rPr>
        <w:t>Приложения</w:t>
      </w:r>
      <w:proofErr w:type="spellEnd"/>
      <w:r w:rsidRPr="00EF7AC7">
        <w:rPr>
          <w:rFonts w:ascii="Times New Roman" w:hAnsi="Times New Roman"/>
          <w:sz w:val="28"/>
          <w:szCs w:val="28"/>
        </w:rPr>
        <w:t>.</w:t>
      </w:r>
    </w:p>
    <w:p w:rsidR="0082065B" w:rsidRPr="00EF7AC7" w:rsidRDefault="0082065B" w:rsidP="0056175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4C55" w:rsidRPr="00EF7AC7" w:rsidRDefault="005E4C55" w:rsidP="0056175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Примерн</w:t>
      </w:r>
      <w:r w:rsidR="00CA5A6F">
        <w:rPr>
          <w:rFonts w:ascii="Times New Roman" w:hAnsi="Times New Roman"/>
          <w:sz w:val="28"/>
          <w:szCs w:val="28"/>
          <w:lang w:val="ru-RU"/>
        </w:rPr>
        <w:t>ые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тем</w:t>
      </w:r>
      <w:r w:rsidR="00CA5A6F">
        <w:rPr>
          <w:rFonts w:ascii="Times New Roman" w:hAnsi="Times New Roman"/>
          <w:sz w:val="28"/>
          <w:szCs w:val="28"/>
          <w:lang w:val="ru-RU"/>
        </w:rPr>
        <w:t>ы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7126B" w:rsidRPr="00EF7AC7">
        <w:rPr>
          <w:rFonts w:ascii="Times New Roman" w:hAnsi="Times New Roman"/>
          <w:sz w:val="28"/>
          <w:szCs w:val="28"/>
          <w:lang w:val="ru-RU"/>
        </w:rPr>
        <w:t xml:space="preserve">реферативных работ </w:t>
      </w:r>
      <w:proofErr w:type="gramStart"/>
      <w:r w:rsidRPr="00EF7AC7">
        <w:rPr>
          <w:rFonts w:ascii="Times New Roman" w:hAnsi="Times New Roman"/>
          <w:sz w:val="28"/>
          <w:szCs w:val="28"/>
          <w:lang w:val="ru-RU"/>
        </w:rPr>
        <w:t>приведена</w:t>
      </w:r>
      <w:proofErr w:type="gramEnd"/>
      <w:r w:rsidRPr="00EF7AC7">
        <w:rPr>
          <w:rFonts w:ascii="Times New Roman" w:hAnsi="Times New Roman"/>
          <w:sz w:val="28"/>
          <w:szCs w:val="28"/>
          <w:lang w:val="ru-RU"/>
        </w:rPr>
        <w:t xml:space="preserve"> ниже</w:t>
      </w:r>
      <w:r w:rsidR="00561757" w:rsidRPr="00EF7AC7">
        <w:rPr>
          <w:rFonts w:ascii="Times New Roman" w:hAnsi="Times New Roman"/>
          <w:sz w:val="28"/>
          <w:szCs w:val="28"/>
          <w:lang w:val="ru-RU"/>
        </w:rPr>
        <w:t>:</w:t>
      </w:r>
    </w:p>
    <w:p w:rsidR="0037126B" w:rsidRPr="00EF7AC7" w:rsidRDefault="00F75426" w:rsidP="00561757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Выдающиеся л</w:t>
      </w:r>
      <w:r w:rsidR="0037126B" w:rsidRPr="00EF7AC7">
        <w:rPr>
          <w:rFonts w:ascii="Times New Roman" w:hAnsi="Times New Roman"/>
          <w:sz w:val="28"/>
          <w:szCs w:val="28"/>
          <w:lang w:val="ru-RU"/>
        </w:rPr>
        <w:t>ичности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37126B" w:rsidRPr="00EF7AC7">
        <w:rPr>
          <w:rFonts w:ascii="Times New Roman" w:hAnsi="Times New Roman"/>
          <w:sz w:val="28"/>
          <w:szCs w:val="28"/>
          <w:lang w:val="ru-RU"/>
        </w:rPr>
        <w:t xml:space="preserve"> наук</w:t>
      </w:r>
      <w:r w:rsidRPr="00EF7AC7">
        <w:rPr>
          <w:rFonts w:ascii="Times New Roman" w:hAnsi="Times New Roman"/>
          <w:sz w:val="28"/>
          <w:szCs w:val="28"/>
          <w:lang w:val="ru-RU"/>
        </w:rPr>
        <w:t>е: физика, химия и биология</w:t>
      </w:r>
      <w:r w:rsidR="0037126B"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812373" w:rsidRPr="00EF7AC7" w:rsidRDefault="00812373" w:rsidP="00561757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Оплодотворение </w:t>
      </w:r>
      <w:r w:rsidRPr="00DC1904">
        <w:rPr>
          <w:rFonts w:ascii="Times New Roman" w:hAnsi="Times New Roman"/>
          <w:i/>
          <w:sz w:val="28"/>
          <w:szCs w:val="28"/>
        </w:rPr>
        <w:t>in</w:t>
      </w:r>
      <w:r w:rsidRPr="00DC190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C1904">
        <w:rPr>
          <w:rFonts w:ascii="Times New Roman" w:hAnsi="Times New Roman"/>
          <w:i/>
          <w:sz w:val="28"/>
          <w:szCs w:val="28"/>
        </w:rPr>
        <w:t>vitro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Теломераза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и хромосомы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Модификация генов эмбриональными стволовыми клетками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РНК интерференция – замалчивание генов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Бактерии при гастрите и язвенной болезни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Рецепторы  запаха и организация обонятельной системы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ЯМР томография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ЯМР-спектроскопия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биомолекул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в растворе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Генетическая регуляция развития органов и программируемая смерть клеток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Ключевые регуляторы клеточного цикла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Передача сигналов в нервной системе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Собственные сигналы белков, которые управляют их транспортом и локализацией в клетке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Оксид азота как сигнальная молекула в </w:t>
      </w:r>
      <w:proofErr w:type="spellStart"/>
      <w:proofErr w:type="gramStart"/>
      <w:r w:rsidRPr="00EF7AC7">
        <w:rPr>
          <w:rFonts w:ascii="Times New Roman" w:hAnsi="Times New Roman"/>
          <w:sz w:val="28"/>
          <w:szCs w:val="28"/>
          <w:lang w:val="ru-RU"/>
        </w:rPr>
        <w:t>сердечно-сосудистой</w:t>
      </w:r>
      <w:proofErr w:type="spellEnd"/>
      <w:proofErr w:type="gramEnd"/>
      <w:r w:rsidRPr="00EF7AC7">
        <w:rPr>
          <w:rFonts w:ascii="Times New Roman" w:hAnsi="Times New Roman"/>
          <w:sz w:val="28"/>
          <w:szCs w:val="28"/>
          <w:lang w:val="ru-RU"/>
        </w:rPr>
        <w:t xml:space="preserve"> системе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Прионы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- новый биологический принцип инфекции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Специфика клеточной иммунной защиты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Генетический контроль раннего эмбрионального развития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</w:rPr>
        <w:t>G</w:t>
      </w:r>
      <w:r w:rsidRPr="00EF7AC7">
        <w:rPr>
          <w:rFonts w:ascii="Times New Roman" w:hAnsi="Times New Roman"/>
          <w:sz w:val="28"/>
          <w:szCs w:val="28"/>
          <w:lang w:val="ru-RU"/>
        </w:rPr>
        <w:t>-белки и их роль в передаче сигнала в клетке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Расщепление генов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Обратимое</w:t>
      </w:r>
      <w:proofErr w:type="gramEnd"/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фосфорилирование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белков как биологический механизм регулирования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Функции одиночных ионных каналов в клетках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Трансплантация органов и клеток при лечении болезней человека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Сканирующий туннельный микроскоп 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Квантовый эффект Холла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Локальные и глобальные параметры </w:t>
      </w:r>
      <w:r w:rsidR="00F75426" w:rsidRPr="00EF7AC7">
        <w:rPr>
          <w:rFonts w:ascii="Times New Roman" w:hAnsi="Times New Roman"/>
          <w:sz w:val="28"/>
          <w:szCs w:val="28"/>
          <w:lang w:val="ru-RU"/>
        </w:rPr>
        <w:t>би</w:t>
      </w:r>
      <w:r w:rsidRPr="00EF7AC7">
        <w:rPr>
          <w:rFonts w:ascii="Times New Roman" w:hAnsi="Times New Roman"/>
          <w:sz w:val="28"/>
          <w:szCs w:val="28"/>
          <w:lang w:val="ru-RU"/>
        </w:rPr>
        <w:t>ологического состояния.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Дистанционный анализ состояния живых систем.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Методы количественной биологии.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Проблема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биомаркеров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Методы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микрочипового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анализа в </w:t>
      </w:r>
      <w:r w:rsidR="00F75426" w:rsidRPr="00EF7AC7">
        <w:rPr>
          <w:rFonts w:ascii="Times New Roman" w:hAnsi="Times New Roman"/>
          <w:sz w:val="28"/>
          <w:szCs w:val="28"/>
          <w:lang w:val="ru-RU"/>
        </w:rPr>
        <w:t>би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ологии и медицине.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Характеристики аналитических методов на основе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микрофлюидики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Разделение частиц в жидкости и в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лабочипах</w:t>
      </w:r>
      <w:proofErr w:type="spellEnd"/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Двойной электрический слой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дзета-потенциал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Электрофоретическая подвижность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диэлектрофорез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клеток.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Микросистемы полного анализа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лабочипы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Аналитические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микрочипы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биочипы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Электрофоретическое разделение ДНК на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микрофлюидном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чипе.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Полимеразная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цепная реакция (ПЦР) на микрочипе и аналитический сигнал ПЦР в реальном времени.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Наночастицы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в аналитических микрочипах.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Обнаружение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зептомолярных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концентраций и отдельных молекул</w:t>
      </w:r>
      <w:r w:rsidR="00F75426"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Наночастицы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- носители иммобилизованных биообъектов.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Применение квантовых точек при обнаружении биообъектов.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Классификация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датчиков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биосенсоров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Преобразователи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мультисенсорные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системы.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Люциферазные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биосенсоры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биочипы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Согласование аппаратуры и методик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люциферазных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биотестов.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Устройства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адресной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доставки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лекарств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tabs>
          <w:tab w:val="left" w:pos="1134"/>
        </w:tabs>
        <w:spacing w:after="0"/>
        <w:ind w:left="709" w:firstLine="75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76691" w:rsidRPr="00EF7AC7" w:rsidRDefault="00576691" w:rsidP="00576691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Для защиты реферата студент готовит презентационные материалы, оформленные согласно требованиям, </w:t>
      </w:r>
      <w:r w:rsidR="0037126B" w:rsidRPr="00EF7AC7">
        <w:rPr>
          <w:rFonts w:ascii="Times New Roman" w:hAnsi="Times New Roman"/>
          <w:color w:val="000000"/>
          <w:sz w:val="28"/>
          <w:szCs w:val="28"/>
          <w:lang w:val="ru-RU"/>
        </w:rPr>
        <w:t>принятым в СФУ.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Подготовка и представление презентации является необходимым эл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ментом учебного процесса. Основной целью выполнения данной работы явл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ется развитие мышления и творческих способностей студента. В процессе в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полнения данного вида работы у студента должны сформироваться следу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щие компетенции: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умение корректно и убедительно представить свою позицию, воспр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нимать критику, достигать компромисса;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- понимание и использование основных философских категорий;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применение методов научного познания;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анализ и прогнозирование различных явлений и процессов;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владение методологией обучения, принятия решений, постановки и разрешения проблем;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способности к самоорганизации, организации и планированию;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навыки работы с компьютером, умение использовать современные 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формационные технологии (справочные системы, Интернет и др.) для получ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ния доступа к источникам информации, хранения и обработки данных;</w:t>
      </w:r>
    </w:p>
    <w:p w:rsidR="00576691" w:rsidRPr="00EF7AC7" w:rsidRDefault="00576691" w:rsidP="005A6092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навыки управление информацией и приемы</w:t>
      </w:r>
      <w:r w:rsidR="00BA037F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информационно-описательной деятельности;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навыки грамотной письменной и устной речи, деловой переписки;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умение воспринимать и анализировать научный текст;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знание истории и видение перспектив развития естественнонаучного познания.</w:t>
      </w:r>
    </w:p>
    <w:p w:rsidR="00576691" w:rsidRPr="00EF7AC7" w:rsidRDefault="00576691" w:rsidP="0057669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Защита реферата проводится с 1</w:t>
      </w:r>
      <w:r w:rsidR="0082065B" w:rsidRPr="00EF7AC7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-й недели </w:t>
      </w:r>
      <w:r w:rsidR="0082065B" w:rsidRPr="00EF7AC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DA615F" w:rsidRPr="00EF7AC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семестра во время сем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нарских занятий.</w:t>
      </w:r>
    </w:p>
    <w:p w:rsidR="00D24E47" w:rsidRPr="00EF7AC7" w:rsidRDefault="00D24E47" w:rsidP="00E4755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Организация самостоятельной работы производиться в соответствии с графиком учебного процесса и самостоятельной работы</w:t>
      </w:r>
      <w:r w:rsidR="000C4110" w:rsidRPr="00EF7AC7">
        <w:rPr>
          <w:rFonts w:ascii="Times New Roman" w:hAnsi="Times New Roman"/>
          <w:sz w:val="28"/>
          <w:szCs w:val="28"/>
          <w:lang w:val="ru-RU"/>
        </w:rPr>
        <w:t xml:space="preserve"> приведенном в прил. 1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24E47" w:rsidRPr="00EF7AC7" w:rsidRDefault="00D24E47" w:rsidP="00D24E4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Содержание модулей дисциплин при использовании системы з</w:t>
      </w:r>
      <w:r w:rsidRPr="00EF7AC7">
        <w:rPr>
          <w:rFonts w:ascii="Times New Roman" w:hAnsi="Times New Roman"/>
        </w:rPr>
        <w:t>а</w:t>
      </w:r>
      <w:r w:rsidRPr="00EF7AC7">
        <w:rPr>
          <w:rFonts w:ascii="Times New Roman" w:hAnsi="Times New Roman"/>
        </w:rPr>
        <w:t>четных единиц</w:t>
      </w:r>
    </w:p>
    <w:p w:rsidR="00712E5B" w:rsidRPr="00712E5B" w:rsidRDefault="00712E5B" w:rsidP="00712E5B">
      <w:pPr>
        <w:pStyle w:val="32"/>
        <w:widowControl w:val="0"/>
        <w:spacing w:line="252" w:lineRule="auto"/>
        <w:ind w:right="-6" w:firstLine="720"/>
        <w:rPr>
          <w:rFonts w:ascii="Times New Roman" w:hAnsi="Times New Roman"/>
          <w:lang w:val="ru-RU"/>
        </w:rPr>
      </w:pPr>
      <w:r w:rsidRPr="00712E5B">
        <w:rPr>
          <w:rFonts w:ascii="Times New Roman" w:hAnsi="Times New Roman"/>
          <w:lang w:val="ru-RU"/>
        </w:rPr>
        <w:t>Применяемая в дисциплине «</w:t>
      </w:r>
      <w:proofErr w:type="spellStart"/>
      <w:r>
        <w:rPr>
          <w:rFonts w:ascii="Times New Roman" w:hAnsi="Times New Roman"/>
          <w:lang w:val="ru-RU"/>
        </w:rPr>
        <w:t>Спецглавы</w:t>
      </w:r>
      <w:proofErr w:type="spellEnd"/>
      <w:r>
        <w:rPr>
          <w:rFonts w:ascii="Times New Roman" w:hAnsi="Times New Roman"/>
          <w:lang w:val="ru-RU"/>
        </w:rPr>
        <w:t xml:space="preserve"> физических и химических н</w:t>
      </w:r>
      <w:r>
        <w:rPr>
          <w:rFonts w:ascii="Times New Roman" w:hAnsi="Times New Roman"/>
          <w:lang w:val="ru-RU"/>
        </w:rPr>
        <w:t>а</w:t>
      </w:r>
      <w:r>
        <w:rPr>
          <w:rFonts w:ascii="Times New Roman" w:hAnsi="Times New Roman"/>
          <w:lang w:val="ru-RU"/>
        </w:rPr>
        <w:t>ук</w:t>
      </w:r>
      <w:r w:rsidRPr="00712E5B">
        <w:rPr>
          <w:rFonts w:ascii="Times New Roman" w:hAnsi="Times New Roman"/>
          <w:lang w:val="ru-RU"/>
        </w:rPr>
        <w:t>» модель рейтинговой системы оценивания, построенная по модульному принципу, предполагает систематическую подготовку студентов к занятиям, так как происходит оценивание результатов каждого вида учебной работы.</w:t>
      </w:r>
    </w:p>
    <w:p w:rsidR="00B21411" w:rsidRPr="00EF7AC7" w:rsidRDefault="00712E5B" w:rsidP="00712E5B">
      <w:pPr>
        <w:pStyle w:val="32"/>
        <w:widowControl w:val="0"/>
        <w:spacing w:line="252" w:lineRule="auto"/>
        <w:ind w:right="-6" w:firstLine="720"/>
        <w:rPr>
          <w:rFonts w:ascii="Times New Roman" w:hAnsi="Times New Roman"/>
          <w:b/>
          <w:lang w:val="ru-RU"/>
        </w:rPr>
      </w:pPr>
      <w:r w:rsidRPr="00712E5B">
        <w:rPr>
          <w:rFonts w:ascii="Times New Roman" w:hAnsi="Times New Roman"/>
          <w:lang w:val="ru-RU"/>
        </w:rPr>
        <w:t>Итоговая рейтинговая оценка студентов по дисциплине «</w:t>
      </w:r>
      <w:proofErr w:type="spellStart"/>
      <w:r>
        <w:rPr>
          <w:rFonts w:ascii="Times New Roman" w:hAnsi="Times New Roman"/>
          <w:lang w:val="ru-RU"/>
        </w:rPr>
        <w:t>Спецглавы</w:t>
      </w:r>
      <w:proofErr w:type="spellEnd"/>
      <w:r>
        <w:rPr>
          <w:rFonts w:ascii="Times New Roman" w:hAnsi="Times New Roman"/>
          <w:lang w:val="ru-RU"/>
        </w:rPr>
        <w:t xml:space="preserve"> ф</w:t>
      </w:r>
      <w:r>
        <w:rPr>
          <w:rFonts w:ascii="Times New Roman" w:hAnsi="Times New Roman"/>
          <w:lang w:val="ru-RU"/>
        </w:rPr>
        <w:t>и</w:t>
      </w:r>
      <w:r>
        <w:rPr>
          <w:rFonts w:ascii="Times New Roman" w:hAnsi="Times New Roman"/>
          <w:lang w:val="ru-RU"/>
        </w:rPr>
        <w:t>зических и химических наук</w:t>
      </w:r>
      <w:r w:rsidRPr="00712E5B">
        <w:rPr>
          <w:rFonts w:ascii="Times New Roman" w:hAnsi="Times New Roman"/>
          <w:lang w:val="ru-RU"/>
        </w:rPr>
        <w:t>» формируется путем определения средневзв</w:t>
      </w:r>
      <w:r w:rsidRPr="00712E5B">
        <w:rPr>
          <w:rFonts w:ascii="Times New Roman" w:hAnsi="Times New Roman"/>
          <w:lang w:val="ru-RU"/>
        </w:rPr>
        <w:t>е</w:t>
      </w:r>
      <w:r w:rsidRPr="00712E5B">
        <w:rPr>
          <w:rFonts w:ascii="Times New Roman" w:hAnsi="Times New Roman"/>
          <w:lang w:val="ru-RU"/>
        </w:rPr>
        <w:t>шенного оценочного значения по результатам текущей работы (50 %) и итог</w:t>
      </w:r>
      <w:r w:rsidRPr="00712E5B">
        <w:rPr>
          <w:rFonts w:ascii="Times New Roman" w:hAnsi="Times New Roman"/>
          <w:lang w:val="ru-RU"/>
        </w:rPr>
        <w:t>о</w:t>
      </w:r>
      <w:r w:rsidRPr="00712E5B">
        <w:rPr>
          <w:rFonts w:ascii="Times New Roman" w:hAnsi="Times New Roman"/>
          <w:lang w:val="ru-RU"/>
        </w:rPr>
        <w:t xml:space="preserve">вой аттестации (50 %). В прил. </w:t>
      </w:r>
      <w:r>
        <w:rPr>
          <w:rFonts w:ascii="Times New Roman" w:hAnsi="Times New Roman"/>
          <w:lang w:val="ru-RU"/>
        </w:rPr>
        <w:t>2</w:t>
      </w:r>
      <w:r w:rsidRPr="00712E5B">
        <w:rPr>
          <w:rFonts w:ascii="Times New Roman" w:hAnsi="Times New Roman"/>
          <w:lang w:val="ru-RU"/>
        </w:rPr>
        <w:t xml:space="preserve"> приведена трудоемкость модулей и всех в</w:t>
      </w:r>
      <w:r w:rsidRPr="00712E5B">
        <w:rPr>
          <w:rFonts w:ascii="Times New Roman" w:hAnsi="Times New Roman"/>
          <w:lang w:val="ru-RU"/>
        </w:rPr>
        <w:t>и</w:t>
      </w:r>
      <w:r w:rsidRPr="00712E5B">
        <w:rPr>
          <w:rFonts w:ascii="Times New Roman" w:hAnsi="Times New Roman"/>
          <w:lang w:val="ru-RU"/>
        </w:rPr>
        <w:t>дов учебной работы в относительных единицах.</w:t>
      </w:r>
    </w:p>
    <w:p w:rsidR="00D24E47" w:rsidRPr="00712E5B" w:rsidRDefault="00D24E47" w:rsidP="00D24E47">
      <w:pPr>
        <w:ind w:firstLine="709"/>
        <w:jc w:val="right"/>
        <w:rPr>
          <w:rFonts w:ascii="Times New Roman" w:hAnsi="Times New Roman"/>
          <w:sz w:val="16"/>
          <w:szCs w:val="28"/>
          <w:lang w:val="ru-RU"/>
        </w:rPr>
      </w:pPr>
    </w:p>
    <w:p w:rsidR="00712E5B" w:rsidRDefault="00712E5B" w:rsidP="00712E5B">
      <w:pPr>
        <w:pStyle w:val="1"/>
        <w:rPr>
          <w:rFonts w:ascii="Times New Roman" w:hAnsi="Times New Roman"/>
        </w:rPr>
      </w:pPr>
      <w:r w:rsidRPr="00712E5B">
        <w:rPr>
          <w:rFonts w:ascii="Times New Roman" w:hAnsi="Times New Roman"/>
        </w:rPr>
        <w:t>Образовательные технологии</w:t>
      </w:r>
    </w:p>
    <w:p w:rsidR="00712E5B" w:rsidRPr="005A6092" w:rsidRDefault="00712E5B" w:rsidP="005A6092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12E5B">
        <w:rPr>
          <w:rFonts w:ascii="Times New Roman" w:hAnsi="Times New Roman"/>
          <w:sz w:val="28"/>
          <w:szCs w:val="28"/>
          <w:lang w:val="ru-RU"/>
        </w:rPr>
        <w:t xml:space="preserve">Помимо посещения лекций и занятий на семинарах предусматривается самостоятельная работа студентов с возможностью доступа </w:t>
      </w:r>
      <w:r w:rsidR="00B90A3D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B90A3D" w:rsidRPr="00B90A3D">
        <w:rPr>
          <w:rFonts w:ascii="Times New Roman" w:hAnsi="Times New Roman"/>
          <w:sz w:val="28"/>
          <w:szCs w:val="28"/>
          <w:lang w:val="ru-RU"/>
        </w:rPr>
        <w:t>базе Электро</w:t>
      </w:r>
      <w:r w:rsidR="00B90A3D" w:rsidRPr="00B90A3D">
        <w:rPr>
          <w:rFonts w:ascii="Times New Roman" w:hAnsi="Times New Roman"/>
          <w:sz w:val="28"/>
          <w:szCs w:val="28"/>
          <w:lang w:val="ru-RU"/>
        </w:rPr>
        <w:t>н</w:t>
      </w:r>
      <w:r w:rsidR="00B90A3D" w:rsidRPr="00B90A3D">
        <w:rPr>
          <w:rFonts w:ascii="Times New Roman" w:hAnsi="Times New Roman"/>
          <w:sz w:val="28"/>
          <w:szCs w:val="28"/>
          <w:lang w:val="ru-RU"/>
        </w:rPr>
        <w:lastRenderedPageBreak/>
        <w:t xml:space="preserve">ного каталога и полнотекстовой базе данных </w:t>
      </w:r>
      <w:proofErr w:type="spellStart"/>
      <w:r w:rsidR="00B90A3D" w:rsidRPr="00B90A3D">
        <w:rPr>
          <w:rFonts w:ascii="Times New Roman" w:hAnsi="Times New Roman"/>
          <w:sz w:val="28"/>
          <w:szCs w:val="28"/>
          <w:lang w:val="ru-RU"/>
        </w:rPr>
        <w:t>внутривузовских</w:t>
      </w:r>
      <w:proofErr w:type="spellEnd"/>
      <w:r w:rsidR="00B90A3D" w:rsidRPr="00B90A3D">
        <w:rPr>
          <w:rFonts w:ascii="Times New Roman" w:hAnsi="Times New Roman"/>
          <w:sz w:val="28"/>
          <w:szCs w:val="28"/>
          <w:lang w:val="ru-RU"/>
        </w:rPr>
        <w:t xml:space="preserve"> изданий (http://lib.sfu-kras.ru/); ресурсам Виртуальных читальных залов (http://lib.sfu-kras.ru/eresources/virtual.php); к УМКД (</w:t>
      </w:r>
      <w:hyperlink r:id="rId9" w:history="1">
        <w:r w:rsidR="00B90A3D" w:rsidRPr="00E506FC">
          <w:rPr>
            <w:rStyle w:val="aff6"/>
            <w:rFonts w:ascii="Times New Roman" w:hAnsi="Times New Roman"/>
            <w:sz w:val="28"/>
            <w:szCs w:val="28"/>
            <w:lang w:val="ru-RU"/>
          </w:rPr>
          <w:t>http://lib.sfu-kras.ru/ecollections/umkd</w:t>
        </w:r>
      </w:hyperlink>
      <w:r w:rsidR="00B90A3D" w:rsidRPr="00B90A3D">
        <w:rPr>
          <w:rFonts w:ascii="Times New Roman" w:hAnsi="Times New Roman"/>
          <w:sz w:val="28"/>
          <w:szCs w:val="28"/>
          <w:lang w:val="ru-RU"/>
        </w:rPr>
        <w:t>.</w:t>
      </w:r>
      <w:r w:rsidR="00B90A3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90A3D" w:rsidRPr="00B90A3D">
        <w:rPr>
          <w:rFonts w:ascii="Times New Roman" w:hAnsi="Times New Roman"/>
          <w:sz w:val="28"/>
          <w:szCs w:val="28"/>
          <w:lang w:val="ru-RU"/>
        </w:rPr>
        <w:t>php</w:t>
      </w:r>
      <w:proofErr w:type="spellEnd"/>
      <w:r w:rsidR="00B90A3D" w:rsidRPr="00B90A3D">
        <w:rPr>
          <w:rFonts w:ascii="Times New Roman" w:hAnsi="Times New Roman"/>
          <w:sz w:val="28"/>
          <w:szCs w:val="28"/>
          <w:lang w:val="ru-RU"/>
        </w:rPr>
        <w:t xml:space="preserve">); к </w:t>
      </w:r>
      <w:proofErr w:type="spellStart"/>
      <w:r w:rsidR="00B90A3D" w:rsidRPr="005A6092">
        <w:rPr>
          <w:rFonts w:ascii="Times New Roman" w:hAnsi="Times New Roman"/>
          <w:sz w:val="28"/>
          <w:szCs w:val="28"/>
          <w:lang w:val="ru-RU"/>
        </w:rPr>
        <w:t>видеолекциям</w:t>
      </w:r>
      <w:proofErr w:type="spellEnd"/>
      <w:r w:rsidR="00B90A3D" w:rsidRPr="005A6092">
        <w:rPr>
          <w:rFonts w:ascii="Times New Roman" w:hAnsi="Times New Roman"/>
          <w:sz w:val="28"/>
          <w:szCs w:val="28"/>
          <w:lang w:val="ru-RU"/>
        </w:rPr>
        <w:t xml:space="preserve"> и учебным фильмам университета (http://tube.sfu-kras.ru/);</w:t>
      </w:r>
      <w:proofErr w:type="gramEnd"/>
      <w:r w:rsidR="00B90A3D" w:rsidRPr="005A6092">
        <w:rPr>
          <w:rFonts w:ascii="Times New Roman" w:hAnsi="Times New Roman"/>
          <w:sz w:val="28"/>
          <w:szCs w:val="28"/>
          <w:lang w:val="ru-RU"/>
        </w:rPr>
        <w:t xml:space="preserve"> к учебно-методическим материалам институтов (сайт Института фундаментальной биологии и биотехнологии - http://bio.sfu-kras.ru/).</w:t>
      </w:r>
    </w:p>
    <w:p w:rsidR="00353139" w:rsidRPr="005A6092" w:rsidRDefault="00712E5B" w:rsidP="005A6092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A6092">
        <w:rPr>
          <w:rFonts w:ascii="Times New Roman" w:hAnsi="Times New Roman"/>
          <w:sz w:val="28"/>
          <w:szCs w:val="28"/>
          <w:lang w:val="ru-RU"/>
        </w:rPr>
        <w:t xml:space="preserve">Активному формированию основных компетенций </w:t>
      </w:r>
      <w:proofErr w:type="gramStart"/>
      <w:r w:rsidRPr="005A6092">
        <w:rPr>
          <w:rFonts w:ascii="Times New Roman" w:hAnsi="Times New Roman"/>
          <w:sz w:val="28"/>
          <w:szCs w:val="28"/>
          <w:lang w:val="ru-RU"/>
        </w:rPr>
        <w:t>обучающегося</w:t>
      </w:r>
      <w:proofErr w:type="gramEnd"/>
      <w:r w:rsidRPr="005A6092">
        <w:rPr>
          <w:rFonts w:ascii="Times New Roman" w:hAnsi="Times New Roman"/>
          <w:sz w:val="28"/>
          <w:szCs w:val="28"/>
          <w:lang w:val="ru-RU"/>
        </w:rPr>
        <w:t xml:space="preserve"> по данной дисциплине способст</w:t>
      </w:r>
      <w:r w:rsidR="005A629B" w:rsidRPr="005A6092">
        <w:rPr>
          <w:rFonts w:ascii="Times New Roman" w:hAnsi="Times New Roman"/>
          <w:sz w:val="28"/>
          <w:szCs w:val="28"/>
          <w:lang w:val="ru-RU"/>
        </w:rPr>
        <w:t>вует</w:t>
      </w:r>
      <w:r w:rsidRPr="005A6092">
        <w:rPr>
          <w:rFonts w:ascii="Times New Roman" w:hAnsi="Times New Roman"/>
          <w:sz w:val="28"/>
          <w:szCs w:val="28"/>
          <w:lang w:val="ru-RU"/>
        </w:rPr>
        <w:t xml:space="preserve"> проведение</w:t>
      </w:r>
      <w:r w:rsidR="00B90A3D" w:rsidRPr="005A60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A629B" w:rsidRPr="005A6092">
        <w:rPr>
          <w:rFonts w:ascii="Times New Roman" w:hAnsi="Times New Roman"/>
          <w:sz w:val="28"/>
          <w:szCs w:val="28"/>
          <w:lang w:val="ru-RU"/>
        </w:rPr>
        <w:t>практических занятий в виде с</w:t>
      </w:r>
      <w:r w:rsidR="005A629B" w:rsidRPr="005A6092">
        <w:rPr>
          <w:rFonts w:ascii="Times New Roman" w:hAnsi="Times New Roman"/>
          <w:sz w:val="28"/>
          <w:szCs w:val="28"/>
          <w:lang w:val="ru-RU"/>
        </w:rPr>
        <w:t>е</w:t>
      </w:r>
      <w:r w:rsidR="005A629B" w:rsidRPr="005A6092">
        <w:rPr>
          <w:rFonts w:ascii="Times New Roman" w:hAnsi="Times New Roman"/>
          <w:sz w:val="28"/>
          <w:szCs w:val="28"/>
          <w:lang w:val="ru-RU"/>
        </w:rPr>
        <w:t>минаров. А</w:t>
      </w:r>
      <w:r w:rsidR="00353139" w:rsidRPr="005A6092">
        <w:rPr>
          <w:rFonts w:ascii="Times New Roman" w:hAnsi="Times New Roman"/>
          <w:bCs/>
          <w:sz w:val="28"/>
          <w:szCs w:val="28"/>
          <w:lang w:val="ru-RU"/>
        </w:rPr>
        <w:t xml:space="preserve">ктивизация творческой деятельности </w:t>
      </w:r>
      <w:r w:rsidR="005A629B" w:rsidRPr="005A6092">
        <w:rPr>
          <w:rFonts w:ascii="Times New Roman" w:hAnsi="Times New Roman"/>
          <w:bCs/>
          <w:sz w:val="28"/>
          <w:szCs w:val="28"/>
          <w:lang w:val="ru-RU"/>
        </w:rPr>
        <w:t>студентов происходит при выполнении т</w:t>
      </w:r>
      <w:r w:rsidR="00353139" w:rsidRPr="005A6092">
        <w:rPr>
          <w:rFonts w:ascii="Times New Roman" w:hAnsi="Times New Roman"/>
          <w:bCs/>
          <w:sz w:val="28"/>
          <w:szCs w:val="28"/>
          <w:lang w:val="ru-RU"/>
        </w:rPr>
        <w:t>ворчески</w:t>
      </w:r>
      <w:r w:rsidR="005A629B" w:rsidRPr="005A6092">
        <w:rPr>
          <w:rFonts w:ascii="Times New Roman" w:hAnsi="Times New Roman"/>
          <w:bCs/>
          <w:sz w:val="28"/>
          <w:szCs w:val="28"/>
          <w:lang w:val="ru-RU"/>
        </w:rPr>
        <w:t>х</w:t>
      </w:r>
      <w:r w:rsidR="00353139" w:rsidRPr="005A6092">
        <w:rPr>
          <w:rFonts w:ascii="Times New Roman" w:hAnsi="Times New Roman"/>
          <w:bCs/>
          <w:sz w:val="28"/>
          <w:szCs w:val="28"/>
          <w:lang w:val="ru-RU"/>
        </w:rPr>
        <w:t xml:space="preserve"> задани</w:t>
      </w:r>
      <w:r w:rsidR="005A629B" w:rsidRPr="005A6092">
        <w:rPr>
          <w:rFonts w:ascii="Times New Roman" w:hAnsi="Times New Roman"/>
          <w:bCs/>
          <w:sz w:val="28"/>
          <w:szCs w:val="28"/>
          <w:lang w:val="ru-RU"/>
        </w:rPr>
        <w:t>й</w:t>
      </w:r>
      <w:r w:rsidR="00674E25">
        <w:rPr>
          <w:rFonts w:ascii="Times New Roman" w:hAnsi="Times New Roman"/>
          <w:bCs/>
          <w:sz w:val="28"/>
          <w:szCs w:val="28"/>
          <w:lang w:val="ru-RU"/>
        </w:rPr>
        <w:t xml:space="preserve"> (что относится к интерактивным формам обучения)</w:t>
      </w:r>
      <w:r w:rsidR="005A629B" w:rsidRPr="005A6092">
        <w:rPr>
          <w:rFonts w:ascii="Times New Roman" w:hAnsi="Times New Roman"/>
          <w:bCs/>
          <w:sz w:val="28"/>
          <w:szCs w:val="28"/>
          <w:lang w:val="ru-RU"/>
        </w:rPr>
        <w:t xml:space="preserve">. Например, </w:t>
      </w:r>
      <w:r w:rsidR="005A629B" w:rsidRPr="005A6092">
        <w:rPr>
          <w:rFonts w:ascii="Times New Roman" w:hAnsi="Times New Roman"/>
          <w:bCs/>
          <w:i/>
          <w:sz w:val="28"/>
          <w:szCs w:val="28"/>
          <w:lang w:val="ru-RU"/>
        </w:rPr>
        <w:t>в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>ыполнение перевода научной статьи с английского языка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 xml:space="preserve"> позволяет студенту не только пополнить знания по предмету, но и ощ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у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тить свою включённость в мировое научное сообщество. Студенту предоста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в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ляется выбор: использовать предлагаемую преподавателем статью или  ту, что заинтересовала его самого по данной проблеме.</w:t>
      </w:r>
    </w:p>
    <w:p w:rsidR="00353139" w:rsidRDefault="005A6092" w:rsidP="005A6092">
      <w:pPr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A6092">
        <w:rPr>
          <w:rFonts w:ascii="Times New Roman" w:hAnsi="Times New Roman"/>
          <w:sz w:val="28"/>
          <w:szCs w:val="28"/>
          <w:lang w:val="ru-RU"/>
        </w:rPr>
        <w:t xml:space="preserve">На семинарских занятиях </w:t>
      </w:r>
      <w:r>
        <w:rPr>
          <w:rFonts w:ascii="Times New Roman" w:hAnsi="Times New Roman"/>
          <w:sz w:val="28"/>
          <w:szCs w:val="28"/>
          <w:lang w:val="ru-RU"/>
        </w:rPr>
        <w:t>по дисциплине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физических и х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мических наук» </w:t>
      </w:r>
      <w:r w:rsidRPr="005A6092">
        <w:rPr>
          <w:rFonts w:ascii="Times New Roman" w:hAnsi="Times New Roman"/>
          <w:sz w:val="28"/>
          <w:szCs w:val="28"/>
          <w:lang w:val="ru-RU"/>
        </w:rPr>
        <w:t xml:space="preserve">проходят </w:t>
      </w:r>
      <w:r w:rsidRPr="005A6092">
        <w:rPr>
          <w:rFonts w:ascii="Times New Roman" w:hAnsi="Times New Roman"/>
          <w:i/>
          <w:sz w:val="28"/>
          <w:szCs w:val="28"/>
          <w:lang w:val="ru-RU"/>
        </w:rPr>
        <w:t>в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>ыступлени</w:t>
      </w:r>
      <w:r w:rsidRPr="005A6092">
        <w:rPr>
          <w:rFonts w:ascii="Times New Roman" w:hAnsi="Times New Roman"/>
          <w:i/>
          <w:sz w:val="28"/>
          <w:szCs w:val="28"/>
          <w:lang w:val="ru-RU"/>
        </w:rPr>
        <w:t>я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 xml:space="preserve"> студентов с научными комментари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>я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>ми научно-популярных газетных и журнальных публикаций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A6092">
        <w:rPr>
          <w:rFonts w:ascii="Times New Roman" w:hAnsi="Times New Roman"/>
          <w:sz w:val="28"/>
          <w:szCs w:val="28"/>
          <w:lang w:val="ru-RU"/>
        </w:rPr>
        <w:t>что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 xml:space="preserve"> способствует </w:t>
      </w:r>
      <w:proofErr w:type="spellStart"/>
      <w:r w:rsidR="00353139" w:rsidRPr="005A6092">
        <w:rPr>
          <w:rFonts w:ascii="Times New Roman" w:hAnsi="Times New Roman"/>
          <w:sz w:val="28"/>
          <w:szCs w:val="28"/>
          <w:lang w:val="ru-RU"/>
        </w:rPr>
        <w:t>самоактуализации</w:t>
      </w:r>
      <w:proofErr w:type="spellEnd"/>
      <w:r w:rsidR="00353139" w:rsidRPr="005A6092">
        <w:rPr>
          <w:rFonts w:ascii="Times New Roman" w:hAnsi="Times New Roman"/>
          <w:sz w:val="28"/>
          <w:szCs w:val="28"/>
          <w:lang w:val="ru-RU"/>
        </w:rPr>
        <w:t>, самоопределению личности  студента, развитию критичн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о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сти, самоуважению.</w:t>
      </w:r>
    </w:p>
    <w:p w:rsidR="005A6092" w:rsidRPr="005A6092" w:rsidRDefault="00674E25" w:rsidP="005A6092">
      <w:pPr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Интера</w:t>
      </w:r>
      <w:r w:rsidR="007F703F">
        <w:rPr>
          <w:rFonts w:ascii="Times New Roman" w:hAnsi="Times New Roman"/>
          <w:sz w:val="28"/>
          <w:szCs w:val="28"/>
          <w:lang w:val="ru-RU"/>
        </w:rPr>
        <w:t xml:space="preserve">ктивные формы обучения дисциплине реализуются также в виде заданий </w:t>
      </w:r>
      <w:r w:rsidR="007F703F" w:rsidRPr="00942598">
        <w:rPr>
          <w:rFonts w:ascii="Times New Roman" w:hAnsi="Times New Roman"/>
          <w:i/>
          <w:sz w:val="28"/>
          <w:szCs w:val="28"/>
          <w:lang w:val="ru-RU"/>
        </w:rPr>
        <w:t>подготовить контрольные вопросы</w:t>
      </w:r>
      <w:r w:rsidR="007F703F">
        <w:rPr>
          <w:rFonts w:ascii="Times New Roman" w:hAnsi="Times New Roman"/>
          <w:sz w:val="28"/>
          <w:szCs w:val="28"/>
          <w:lang w:val="ru-RU"/>
        </w:rPr>
        <w:t xml:space="preserve"> по содержанию </w:t>
      </w:r>
      <w:proofErr w:type="spellStart"/>
      <w:r w:rsidR="007F703F">
        <w:rPr>
          <w:rFonts w:ascii="Times New Roman" w:hAnsi="Times New Roman"/>
          <w:sz w:val="28"/>
          <w:szCs w:val="28"/>
          <w:lang w:val="ru-RU"/>
        </w:rPr>
        <w:t>видеолекций</w:t>
      </w:r>
      <w:proofErr w:type="spellEnd"/>
      <w:r w:rsidR="007F703F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7F703F">
        <w:rPr>
          <w:rFonts w:ascii="Times New Roman" w:hAnsi="Times New Roman"/>
          <w:sz w:val="28"/>
          <w:szCs w:val="28"/>
          <w:lang w:val="ru-RU"/>
        </w:rPr>
        <w:t>е</w:t>
      </w:r>
      <w:r w:rsidR="007F703F">
        <w:rPr>
          <w:rFonts w:ascii="Times New Roman" w:hAnsi="Times New Roman"/>
          <w:sz w:val="28"/>
          <w:szCs w:val="28"/>
          <w:lang w:val="ru-RU"/>
        </w:rPr>
        <w:t xml:space="preserve">дущих специалистов  в области биологических наук, доступных на </w:t>
      </w:r>
      <w:proofErr w:type="spellStart"/>
      <w:r w:rsidR="007F703F">
        <w:rPr>
          <w:rFonts w:ascii="Times New Roman" w:hAnsi="Times New Roman"/>
          <w:sz w:val="28"/>
          <w:szCs w:val="28"/>
          <w:lang w:val="ru-RU"/>
        </w:rPr>
        <w:t>видеопо</w:t>
      </w:r>
      <w:r w:rsidR="007F703F">
        <w:rPr>
          <w:rFonts w:ascii="Times New Roman" w:hAnsi="Times New Roman"/>
          <w:sz w:val="28"/>
          <w:szCs w:val="28"/>
          <w:lang w:val="ru-RU"/>
        </w:rPr>
        <w:t>р</w:t>
      </w:r>
      <w:r w:rsidR="007F703F">
        <w:rPr>
          <w:rFonts w:ascii="Times New Roman" w:hAnsi="Times New Roman"/>
          <w:sz w:val="28"/>
          <w:szCs w:val="28"/>
          <w:lang w:val="ru-RU"/>
        </w:rPr>
        <w:t>тале</w:t>
      </w:r>
      <w:proofErr w:type="spellEnd"/>
      <w:r w:rsidR="007F703F">
        <w:rPr>
          <w:rFonts w:ascii="Times New Roman" w:hAnsi="Times New Roman"/>
          <w:sz w:val="28"/>
          <w:szCs w:val="28"/>
          <w:lang w:val="ru-RU"/>
        </w:rPr>
        <w:t xml:space="preserve"> университета (http://tube.sfu-kras.ru/). </w:t>
      </w:r>
      <w:r>
        <w:rPr>
          <w:rFonts w:ascii="Times New Roman" w:hAnsi="Times New Roman"/>
          <w:sz w:val="28"/>
          <w:szCs w:val="28"/>
          <w:lang w:val="ru-RU"/>
        </w:rPr>
        <w:t xml:space="preserve">Данная форма относится к такому классу интерактивной деятельности как «ученик в роли учителя». </w:t>
      </w:r>
    </w:p>
    <w:p w:rsidR="00DC1904" w:rsidRPr="00DC1904" w:rsidRDefault="00DC1904" w:rsidP="00DC1904">
      <w:pPr>
        <w:ind w:firstLine="709"/>
        <w:jc w:val="both"/>
        <w:rPr>
          <w:rFonts w:ascii="Times New Roman" w:hAnsi="Times New Roman"/>
          <w:color w:val="8064A2"/>
          <w:sz w:val="28"/>
          <w:szCs w:val="28"/>
          <w:lang w:val="ru-RU"/>
        </w:rPr>
      </w:pPr>
      <w:r w:rsidRPr="00DC1904">
        <w:rPr>
          <w:rFonts w:ascii="Times New Roman" w:hAnsi="Times New Roman"/>
          <w:sz w:val="28"/>
          <w:szCs w:val="28"/>
          <w:lang w:val="ru-RU"/>
        </w:rPr>
        <w:t xml:space="preserve">К учебно-методическим материалам института </w:t>
      </w:r>
      <w:proofErr w:type="spellStart"/>
      <w:r w:rsidRPr="00DC1904">
        <w:rPr>
          <w:rFonts w:ascii="Times New Roman" w:hAnsi="Times New Roman"/>
          <w:sz w:val="28"/>
          <w:szCs w:val="28"/>
          <w:lang w:val="ru-RU"/>
        </w:rPr>
        <w:t>Института</w:t>
      </w:r>
      <w:proofErr w:type="spellEnd"/>
      <w:r w:rsidRPr="00DC1904">
        <w:rPr>
          <w:rFonts w:ascii="Times New Roman" w:hAnsi="Times New Roman"/>
          <w:sz w:val="28"/>
          <w:szCs w:val="28"/>
          <w:lang w:val="ru-RU"/>
        </w:rPr>
        <w:t xml:space="preserve"> фундаме</w:t>
      </w:r>
      <w:r w:rsidRPr="00DC1904">
        <w:rPr>
          <w:rFonts w:ascii="Times New Roman" w:hAnsi="Times New Roman"/>
          <w:sz w:val="28"/>
          <w:szCs w:val="28"/>
          <w:lang w:val="ru-RU"/>
        </w:rPr>
        <w:t>н</w:t>
      </w:r>
      <w:r w:rsidRPr="00DC1904">
        <w:rPr>
          <w:rFonts w:ascii="Times New Roman" w:hAnsi="Times New Roman"/>
          <w:sz w:val="28"/>
          <w:szCs w:val="28"/>
          <w:lang w:val="ru-RU"/>
        </w:rPr>
        <w:t>тальной биологии и биотехнологии (</w:t>
      </w:r>
      <w:proofErr w:type="spellStart"/>
      <w:r w:rsidRPr="00DC1904">
        <w:rPr>
          <w:rFonts w:ascii="Times New Roman" w:hAnsi="Times New Roman"/>
          <w:sz w:val="28"/>
          <w:szCs w:val="28"/>
          <w:lang w:val="ru-RU"/>
        </w:rPr>
        <w:t>ИФБиБТ</w:t>
      </w:r>
      <w:proofErr w:type="spellEnd"/>
      <w:r w:rsidRPr="00DC1904">
        <w:rPr>
          <w:rFonts w:ascii="Times New Roman" w:hAnsi="Times New Roman"/>
          <w:sz w:val="28"/>
          <w:szCs w:val="28"/>
          <w:lang w:val="ru-RU"/>
        </w:rPr>
        <w:t xml:space="preserve">) студенты имеют доступ через сайт официальный сайт института  - </w:t>
      </w:r>
      <w:hyperlink r:id="rId10" w:history="1">
        <w:r w:rsidRPr="00DC1904">
          <w:rPr>
            <w:rStyle w:val="aff6"/>
            <w:rFonts w:ascii="Times New Roman" w:hAnsi="Times New Roman"/>
            <w:sz w:val="28"/>
            <w:szCs w:val="28"/>
          </w:rPr>
          <w:t>http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://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bio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sfu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-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kras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ru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</w:hyperlink>
      <w:r w:rsidRPr="00DC1904">
        <w:rPr>
          <w:rFonts w:ascii="Times New Roman" w:hAnsi="Times New Roman"/>
          <w:sz w:val="28"/>
          <w:szCs w:val="28"/>
          <w:lang w:val="ru-RU"/>
        </w:rPr>
        <w:t>, раздел «Образов</w:t>
      </w:r>
      <w:r w:rsidRPr="00DC1904">
        <w:rPr>
          <w:rFonts w:ascii="Times New Roman" w:hAnsi="Times New Roman"/>
          <w:sz w:val="28"/>
          <w:szCs w:val="28"/>
          <w:lang w:val="ru-RU"/>
        </w:rPr>
        <w:t>а</w:t>
      </w:r>
      <w:r w:rsidRPr="00DC1904">
        <w:rPr>
          <w:rFonts w:ascii="Times New Roman" w:hAnsi="Times New Roman"/>
          <w:sz w:val="28"/>
          <w:szCs w:val="28"/>
          <w:lang w:val="ru-RU"/>
        </w:rPr>
        <w:t>ние», учебно-методические материалы</w:t>
      </w:r>
      <w:r w:rsidRPr="00DC1904">
        <w:rPr>
          <w:rFonts w:ascii="Times New Roman" w:hAnsi="Times New Roman"/>
          <w:color w:val="8064A2"/>
          <w:sz w:val="28"/>
          <w:szCs w:val="28"/>
          <w:lang w:val="ru-RU"/>
        </w:rPr>
        <w:t xml:space="preserve"> </w:t>
      </w:r>
      <w:r w:rsidRPr="00CA5A6F">
        <w:rPr>
          <w:rFonts w:ascii="Times New Roman" w:hAnsi="Times New Roman"/>
          <w:sz w:val="28"/>
          <w:szCs w:val="28"/>
          <w:lang w:val="ru-RU"/>
        </w:rPr>
        <w:t>в электронном виде</w:t>
      </w:r>
      <w:r w:rsidRPr="00DC1904">
        <w:rPr>
          <w:rFonts w:ascii="Times New Roman" w:hAnsi="Times New Roman"/>
          <w:color w:val="8064A2"/>
          <w:sz w:val="28"/>
          <w:szCs w:val="28"/>
          <w:lang w:val="ru-RU"/>
        </w:rPr>
        <w:t xml:space="preserve"> – </w:t>
      </w:r>
      <w:hyperlink r:id="rId11" w:history="1">
        <w:r w:rsidRPr="00DC1904">
          <w:rPr>
            <w:rStyle w:val="aff6"/>
            <w:rFonts w:ascii="Times New Roman" w:hAnsi="Times New Roman"/>
            <w:sz w:val="28"/>
            <w:szCs w:val="28"/>
          </w:rPr>
          <w:t>http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://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bio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sfu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-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kras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ru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/?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page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=482</w:t>
        </w:r>
      </w:hyperlink>
      <w:r w:rsidRPr="00DC1904">
        <w:rPr>
          <w:rFonts w:ascii="Times New Roman" w:hAnsi="Times New Roman"/>
          <w:color w:val="8064A2"/>
          <w:sz w:val="28"/>
          <w:szCs w:val="28"/>
          <w:lang w:val="ru-RU"/>
        </w:rPr>
        <w:t>.</w:t>
      </w:r>
    </w:p>
    <w:p w:rsidR="00DC1904" w:rsidRPr="00DC1904" w:rsidRDefault="00DC1904" w:rsidP="00DC190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Студентам обеспечен свободный доступ к личному кабинету преподав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теля на сайте Института фундаментальной биологии и биотехнологии (</w:t>
      </w:r>
      <w:r w:rsidRPr="00DC1904">
        <w:rPr>
          <w:rFonts w:ascii="Times New Roman" w:hAnsi="Times New Roman"/>
          <w:color w:val="000000"/>
          <w:sz w:val="28"/>
          <w:szCs w:val="28"/>
        </w:rPr>
        <w:t>http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DC1904">
        <w:rPr>
          <w:rFonts w:ascii="Times New Roman" w:hAnsi="Times New Roman"/>
          <w:color w:val="000000"/>
          <w:sz w:val="28"/>
          <w:szCs w:val="28"/>
        </w:rPr>
        <w:t>bio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proofErr w:type="spellStart"/>
      <w:r w:rsidRPr="00DC1904">
        <w:rPr>
          <w:rFonts w:ascii="Times New Roman" w:hAnsi="Times New Roman"/>
          <w:color w:val="000000"/>
          <w:sz w:val="28"/>
          <w:szCs w:val="28"/>
        </w:rPr>
        <w:t>sfu</w:t>
      </w:r>
      <w:proofErr w:type="spellEnd"/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proofErr w:type="spellStart"/>
      <w:r w:rsidRPr="00DC1904">
        <w:rPr>
          <w:rFonts w:ascii="Times New Roman" w:hAnsi="Times New Roman"/>
          <w:color w:val="000000"/>
          <w:sz w:val="28"/>
          <w:szCs w:val="28"/>
        </w:rPr>
        <w:t>kras</w:t>
      </w:r>
      <w:proofErr w:type="spellEnd"/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proofErr w:type="spellStart"/>
      <w:r w:rsidRPr="00DC1904">
        <w:rPr>
          <w:rFonts w:ascii="Times New Roman" w:hAnsi="Times New Roman"/>
          <w:color w:val="000000"/>
          <w:sz w:val="28"/>
          <w:szCs w:val="28"/>
        </w:rPr>
        <w:t>ru</w:t>
      </w:r>
      <w:proofErr w:type="spellEnd"/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/?</w:t>
      </w:r>
      <w:r w:rsidRPr="00DC1904">
        <w:rPr>
          <w:rFonts w:ascii="Times New Roman" w:hAnsi="Times New Roman"/>
          <w:color w:val="000000"/>
          <w:sz w:val="28"/>
          <w:szCs w:val="28"/>
        </w:rPr>
        <w:t>page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=498). В личном кабинете размещаются презент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ции, учебно-методические материалы, промежуточные задания и вопросы к экзамену. Так же в личном кабинете организуется обмен материалами и ко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сультации при самостоятельной работе студентов и выполнении практических заданий и подготовке презентаций. </w:t>
      </w:r>
    </w:p>
    <w:p w:rsidR="00712E5B" w:rsidRPr="00B90A3D" w:rsidRDefault="00942598" w:rsidP="00B90A3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лекциях по дисциплине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физических и химических наук» проходит </w:t>
      </w:r>
      <w:r w:rsidRPr="00942598">
        <w:rPr>
          <w:rFonts w:ascii="Times New Roman" w:hAnsi="Times New Roman"/>
          <w:i/>
          <w:sz w:val="28"/>
          <w:szCs w:val="28"/>
          <w:lang w:val="ru-RU"/>
        </w:rPr>
        <w:t>использование и анализ видео-, ауди</w:t>
      </w:r>
      <w:proofErr w:type="gramStart"/>
      <w:r w:rsidRPr="00942598">
        <w:rPr>
          <w:rFonts w:ascii="Times New Roman" w:hAnsi="Times New Roman"/>
          <w:i/>
          <w:sz w:val="28"/>
          <w:szCs w:val="28"/>
          <w:lang w:val="ru-RU"/>
        </w:rPr>
        <w:t>о-</w:t>
      </w:r>
      <w:proofErr w:type="gramEnd"/>
      <w:r w:rsidRPr="00942598">
        <w:rPr>
          <w:rFonts w:ascii="Times New Roman" w:hAnsi="Times New Roman"/>
          <w:i/>
          <w:sz w:val="28"/>
          <w:szCs w:val="28"/>
          <w:lang w:val="ru-RU"/>
        </w:rPr>
        <w:t xml:space="preserve">  материалов</w:t>
      </w:r>
      <w:r>
        <w:rPr>
          <w:rFonts w:ascii="Times New Roman" w:hAnsi="Times New Roman"/>
          <w:sz w:val="28"/>
          <w:szCs w:val="28"/>
          <w:lang w:val="ru-RU"/>
        </w:rPr>
        <w:t>, что также отн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сится к интерактивным методам обучения.</w:t>
      </w:r>
    </w:p>
    <w:p w:rsidR="00712E5B" w:rsidRPr="00B90A3D" w:rsidRDefault="00712E5B" w:rsidP="00B90A3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90A3D">
        <w:rPr>
          <w:rFonts w:ascii="Times New Roman" w:hAnsi="Times New Roman"/>
          <w:spacing w:val="-3"/>
          <w:sz w:val="28"/>
          <w:szCs w:val="28"/>
          <w:lang w:val="ru-RU"/>
        </w:rPr>
        <w:t xml:space="preserve">Удельный вес интерактивных форм </w:t>
      </w:r>
      <w:proofErr w:type="gramStart"/>
      <w:r w:rsidRPr="00B90A3D">
        <w:rPr>
          <w:rFonts w:ascii="Times New Roman" w:hAnsi="Times New Roman"/>
          <w:spacing w:val="-3"/>
          <w:sz w:val="28"/>
          <w:szCs w:val="28"/>
          <w:lang w:val="ru-RU"/>
        </w:rPr>
        <w:t>обучения по дисциплине</w:t>
      </w:r>
      <w:proofErr w:type="gramEnd"/>
      <w:r w:rsidRPr="00B90A3D">
        <w:rPr>
          <w:rFonts w:ascii="Times New Roman" w:hAnsi="Times New Roman"/>
          <w:spacing w:val="-3"/>
          <w:sz w:val="28"/>
          <w:szCs w:val="28"/>
          <w:lang w:val="ru-RU"/>
        </w:rPr>
        <w:t xml:space="preserve"> составляет </w:t>
      </w:r>
      <w:r w:rsidR="00942598">
        <w:rPr>
          <w:rFonts w:ascii="Times New Roman" w:hAnsi="Times New Roman"/>
          <w:spacing w:val="-3"/>
          <w:sz w:val="28"/>
          <w:szCs w:val="28"/>
          <w:lang w:val="ru-RU"/>
        </w:rPr>
        <w:t>6</w:t>
      </w:r>
      <w:r w:rsidR="00B90A3D" w:rsidRPr="00B90A3D">
        <w:rPr>
          <w:rFonts w:ascii="Times New Roman" w:hAnsi="Times New Roman"/>
          <w:spacing w:val="-3"/>
          <w:sz w:val="28"/>
          <w:szCs w:val="28"/>
          <w:lang w:val="ru-RU"/>
        </w:rPr>
        <w:t>0</w:t>
      </w:r>
      <w:r w:rsidRPr="00B90A3D">
        <w:rPr>
          <w:rFonts w:ascii="Times New Roman" w:hAnsi="Times New Roman"/>
          <w:spacing w:val="-3"/>
          <w:sz w:val="28"/>
          <w:szCs w:val="28"/>
          <w:lang w:val="ru-RU"/>
        </w:rPr>
        <w:t xml:space="preserve">% аудиторных занятий, лекции составляют </w:t>
      </w:r>
      <w:r w:rsidR="00B90A3D" w:rsidRPr="00B90A3D">
        <w:rPr>
          <w:rFonts w:ascii="Times New Roman" w:hAnsi="Times New Roman"/>
          <w:spacing w:val="-3"/>
          <w:sz w:val="28"/>
          <w:szCs w:val="28"/>
          <w:lang w:val="ru-RU"/>
        </w:rPr>
        <w:t>50</w:t>
      </w:r>
      <w:r w:rsidRPr="00B90A3D">
        <w:rPr>
          <w:rFonts w:ascii="Times New Roman" w:hAnsi="Times New Roman"/>
          <w:spacing w:val="-3"/>
          <w:sz w:val="28"/>
          <w:szCs w:val="28"/>
          <w:lang w:val="ru-RU"/>
        </w:rPr>
        <w:t>% аудиторных занятий.</w:t>
      </w:r>
    </w:p>
    <w:p w:rsidR="00D24E47" w:rsidRPr="00EF7AC7" w:rsidRDefault="00737CC8" w:rsidP="00737CC8">
      <w:pPr>
        <w:pStyle w:val="1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УЧЕБНО-МЕТОДИЧЕСКИЕ МАТЕРИАЛЫ ПО ДИСЦИПЛИНЕ</w:t>
      </w: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Основная и дополнительная литература, информационные р</w:t>
      </w:r>
      <w:r w:rsidRPr="00EF7AC7">
        <w:rPr>
          <w:rFonts w:ascii="Times New Roman" w:hAnsi="Times New Roman"/>
        </w:rPr>
        <w:t>е</w:t>
      </w:r>
      <w:r w:rsidRPr="00EF7AC7">
        <w:rPr>
          <w:rFonts w:ascii="Times New Roman" w:hAnsi="Times New Roman"/>
        </w:rPr>
        <w:t>сурсы</w:t>
      </w:r>
    </w:p>
    <w:p w:rsidR="006B24DE" w:rsidRPr="00EF7AC7" w:rsidRDefault="006B24DE" w:rsidP="00DA615F">
      <w:pPr>
        <w:pStyle w:val="3"/>
        <w:tabs>
          <w:tab w:val="clear" w:pos="1843"/>
          <w:tab w:val="left" w:pos="1080"/>
        </w:tabs>
        <w:ind w:left="0" w:firstLine="540"/>
        <w:rPr>
          <w:rFonts w:ascii="Times New Roman" w:hAnsi="Times New Roman"/>
        </w:rPr>
      </w:pPr>
      <w:bookmarkStart w:id="0" w:name="_Toc202349793"/>
      <w:proofErr w:type="spellStart"/>
      <w:r w:rsidRPr="00EF7AC7">
        <w:rPr>
          <w:rFonts w:ascii="Times New Roman" w:hAnsi="Times New Roman"/>
        </w:rPr>
        <w:t>Основн</w:t>
      </w:r>
      <w:bookmarkEnd w:id="0"/>
      <w:r w:rsidRPr="00EF7AC7">
        <w:rPr>
          <w:rFonts w:ascii="Times New Roman" w:hAnsi="Times New Roman"/>
        </w:rPr>
        <w:t>ая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литература</w:t>
      </w:r>
      <w:proofErr w:type="spellEnd"/>
    </w:p>
    <w:p w:rsidR="00184C46" w:rsidRPr="00176C63" w:rsidRDefault="00184C46" w:rsidP="00184C46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sz w:val="28"/>
          <w:szCs w:val="28"/>
          <w:lang w:val="ru-RU"/>
        </w:rPr>
        <w:t>Основы теории металлов: монография / А. А. Абрикосов</w:t>
      </w:r>
      <w:proofErr w:type="gramStart"/>
      <w:r w:rsidRPr="00D422D3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D422D3">
        <w:rPr>
          <w:rFonts w:ascii="Times New Roman" w:hAnsi="Times New Roman"/>
          <w:sz w:val="28"/>
          <w:szCs w:val="28"/>
          <w:lang w:val="ru-RU"/>
        </w:rPr>
        <w:t xml:space="preserve"> под ред. Л. А.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Фальковский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. - [2-е изд., доп. и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испр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>.]. - Москва</w:t>
      </w:r>
      <w:proofErr w:type="gramStart"/>
      <w:r w:rsidRPr="00D422D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D422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Физматлит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 [Физико-математическая литература], 2009. - 598 с.</w:t>
      </w:r>
      <w:r w:rsidRPr="00184C4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2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экз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>.</w:t>
      </w:r>
    </w:p>
    <w:p w:rsidR="00176C63" w:rsidRPr="00D422D3" w:rsidRDefault="00176C63" w:rsidP="00184C46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76C63">
        <w:rPr>
          <w:rFonts w:ascii="Times New Roman" w:hAnsi="Times New Roman"/>
          <w:sz w:val="28"/>
          <w:szCs w:val="28"/>
        </w:rPr>
        <w:t xml:space="preserve">Shimomura, O. Bioluminescence: chemical principles and methods / O.  Shimomura // World Scientific Publishing Co. </w:t>
      </w:r>
      <w:proofErr w:type="spellStart"/>
      <w:r w:rsidRPr="00176C63">
        <w:rPr>
          <w:rFonts w:ascii="Times New Roman" w:hAnsi="Times New Roman"/>
          <w:sz w:val="28"/>
          <w:szCs w:val="28"/>
        </w:rPr>
        <w:t>Pte.</w:t>
      </w:r>
      <w:proofErr w:type="spellEnd"/>
      <w:r w:rsidRPr="00176C63">
        <w:rPr>
          <w:rFonts w:ascii="Times New Roman" w:hAnsi="Times New Roman"/>
          <w:sz w:val="28"/>
          <w:szCs w:val="28"/>
        </w:rPr>
        <w:t xml:space="preserve"> Ltd. – 2006. – P. 455. 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Кол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чество</w:t>
      </w:r>
      <w:r w:rsidRPr="00176C63">
        <w:rPr>
          <w:rFonts w:ascii="Times New Roman" w:hAnsi="Times New Roman"/>
          <w:i/>
          <w:sz w:val="28"/>
          <w:szCs w:val="28"/>
        </w:rPr>
        <w:t xml:space="preserve"> 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книг</w:t>
      </w:r>
      <w:r w:rsidRPr="00176C63">
        <w:rPr>
          <w:rFonts w:ascii="Times New Roman" w:hAnsi="Times New Roman"/>
          <w:i/>
          <w:sz w:val="28"/>
          <w:szCs w:val="28"/>
        </w:rPr>
        <w:t xml:space="preserve"> 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176C6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176C63">
        <w:rPr>
          <w:rFonts w:ascii="Times New Roman" w:hAnsi="Times New Roman"/>
          <w:i/>
          <w:sz w:val="28"/>
          <w:szCs w:val="28"/>
          <w:lang w:val="ru-RU"/>
        </w:rPr>
        <w:t>библ</w:t>
      </w:r>
      <w:proofErr w:type="spellEnd"/>
      <w:r w:rsidRPr="00176C63">
        <w:rPr>
          <w:rFonts w:ascii="Times New Roman" w:hAnsi="Times New Roman"/>
          <w:i/>
          <w:sz w:val="28"/>
          <w:szCs w:val="28"/>
        </w:rPr>
        <w:t xml:space="preserve">. 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СФУ – 2 экз.</w:t>
      </w:r>
    </w:p>
    <w:p w:rsidR="00916736" w:rsidRPr="00D422D3" w:rsidRDefault="00281D8C" w:rsidP="00DE7A25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1D8C">
        <w:rPr>
          <w:rFonts w:ascii="Times New Roman" w:hAnsi="Times New Roman"/>
          <w:sz w:val="28"/>
          <w:szCs w:val="28"/>
        </w:rPr>
        <w:t xml:space="preserve">CRC Handbook of </w:t>
      </w:r>
      <w:r w:rsidRPr="00D422D3">
        <w:rPr>
          <w:rFonts w:ascii="Times New Roman" w:hAnsi="Times New Roman"/>
          <w:sz w:val="28"/>
          <w:szCs w:val="28"/>
        </w:rPr>
        <w:t>Chemistry and Physics. A Ready-Reference Book of Chem</w:t>
      </w:r>
      <w:r w:rsidRPr="00D422D3">
        <w:rPr>
          <w:rFonts w:ascii="Times New Roman" w:hAnsi="Times New Roman"/>
          <w:sz w:val="28"/>
          <w:szCs w:val="28"/>
        </w:rPr>
        <w:t>i</w:t>
      </w:r>
      <w:r w:rsidRPr="00D422D3">
        <w:rPr>
          <w:rFonts w:ascii="Times New Roman" w:hAnsi="Times New Roman"/>
          <w:sz w:val="28"/>
          <w:szCs w:val="28"/>
        </w:rPr>
        <w:t xml:space="preserve">cal and Physical Data. 2008-2009: </w:t>
      </w:r>
      <w:proofErr w:type="spellStart"/>
      <w:r w:rsidRPr="00D422D3">
        <w:rPr>
          <w:rFonts w:ascii="Times New Roman" w:hAnsi="Times New Roman"/>
          <w:sz w:val="28"/>
          <w:szCs w:val="28"/>
        </w:rPr>
        <w:t>справочное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sz w:val="28"/>
          <w:szCs w:val="28"/>
        </w:rPr>
        <w:t>издание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/ editor-in-chief D. R. </w:t>
      </w:r>
      <w:proofErr w:type="spellStart"/>
      <w:r w:rsidRPr="00D422D3">
        <w:rPr>
          <w:rFonts w:ascii="Times New Roman" w:hAnsi="Times New Roman"/>
          <w:sz w:val="28"/>
          <w:szCs w:val="28"/>
        </w:rPr>
        <w:t>Lide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. - 89th edit. - </w:t>
      </w:r>
      <w:proofErr w:type="gramStart"/>
      <w:r w:rsidRPr="00D422D3">
        <w:rPr>
          <w:rFonts w:ascii="Times New Roman" w:hAnsi="Times New Roman"/>
          <w:sz w:val="28"/>
          <w:szCs w:val="28"/>
        </w:rPr>
        <w:t>London :</w:t>
      </w:r>
      <w:proofErr w:type="gramEnd"/>
      <w:r w:rsidRPr="00D422D3">
        <w:rPr>
          <w:rFonts w:ascii="Times New Roman" w:hAnsi="Times New Roman"/>
          <w:sz w:val="28"/>
          <w:szCs w:val="28"/>
        </w:rPr>
        <w:t xml:space="preserve"> CRC Press, 2008.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Количество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книг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библ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. СФУ </w:t>
      </w:r>
      <w:r w:rsidRPr="00A67DB3">
        <w:rPr>
          <w:rFonts w:ascii="Times New Roman" w:hAnsi="Times New Roman"/>
          <w:i/>
          <w:sz w:val="28"/>
          <w:szCs w:val="28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DE7A25" w:rsidRPr="00D422D3" w:rsidRDefault="00281D8C" w:rsidP="00DE7A25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22D3">
        <w:rPr>
          <w:rFonts w:ascii="Times New Roman" w:hAnsi="Times New Roman"/>
          <w:sz w:val="28"/>
          <w:szCs w:val="28"/>
        </w:rPr>
        <w:t>Bionanotechnology</w:t>
      </w:r>
      <w:proofErr w:type="spellEnd"/>
      <w:r w:rsidRPr="00D422D3">
        <w:rPr>
          <w:rFonts w:ascii="Times New Roman" w:hAnsi="Times New Roman"/>
          <w:sz w:val="28"/>
          <w:szCs w:val="28"/>
        </w:rPr>
        <w:t>: Global prospects [</w:t>
      </w:r>
      <w:proofErr w:type="spellStart"/>
      <w:r w:rsidRPr="00D422D3">
        <w:rPr>
          <w:rFonts w:ascii="Times New Roman" w:hAnsi="Times New Roman"/>
          <w:sz w:val="28"/>
          <w:szCs w:val="28"/>
        </w:rPr>
        <w:t>Электронный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sz w:val="28"/>
          <w:szCs w:val="28"/>
        </w:rPr>
        <w:t>ресурс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] / edited by D. E. </w:t>
      </w:r>
      <w:proofErr w:type="spellStart"/>
      <w:r w:rsidRPr="00D422D3">
        <w:rPr>
          <w:rFonts w:ascii="Times New Roman" w:hAnsi="Times New Roman"/>
          <w:sz w:val="28"/>
          <w:szCs w:val="28"/>
        </w:rPr>
        <w:t>Reisner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. - </w:t>
      </w:r>
      <w:proofErr w:type="gramStart"/>
      <w:r w:rsidRPr="00D422D3">
        <w:rPr>
          <w:rFonts w:ascii="Times New Roman" w:hAnsi="Times New Roman"/>
          <w:sz w:val="28"/>
          <w:szCs w:val="28"/>
        </w:rPr>
        <w:t>London :</w:t>
      </w:r>
      <w:proofErr w:type="gramEnd"/>
      <w:r w:rsidRPr="00D422D3">
        <w:rPr>
          <w:rFonts w:ascii="Times New Roman" w:hAnsi="Times New Roman"/>
          <w:sz w:val="28"/>
          <w:szCs w:val="28"/>
        </w:rPr>
        <w:t xml:space="preserve"> CRC Press ; London : Taylor &amp; Francis Group, 2009. - 359 с. - ISBN 978-0-</w:t>
      </w:r>
      <w:r w:rsidR="00D422D3">
        <w:rPr>
          <w:rFonts w:ascii="Times New Roman" w:hAnsi="Times New Roman"/>
          <w:sz w:val="28"/>
          <w:szCs w:val="28"/>
        </w:rPr>
        <w:t xml:space="preserve">84937-528-6 </w:t>
      </w:r>
      <w:proofErr w:type="gramStart"/>
      <w:r w:rsidR="00D422D3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="00D422D3">
        <w:rPr>
          <w:rFonts w:ascii="Times New Roman" w:hAnsi="Times New Roman"/>
          <w:sz w:val="28"/>
          <w:szCs w:val="28"/>
        </w:rPr>
        <w:t>Полный</w:t>
      </w:r>
      <w:proofErr w:type="spellEnd"/>
      <w:proofErr w:type="gramEnd"/>
      <w:r w:rsidR="00D42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22D3">
        <w:rPr>
          <w:rFonts w:ascii="Times New Roman" w:hAnsi="Times New Roman"/>
          <w:sz w:val="28"/>
          <w:szCs w:val="28"/>
        </w:rPr>
        <w:t>текст</w:t>
      </w:r>
      <w:proofErr w:type="spellEnd"/>
      <w:r w:rsidR="00D422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422D3">
        <w:rPr>
          <w:rFonts w:ascii="Times New Roman" w:hAnsi="Times New Roman"/>
          <w:sz w:val="28"/>
          <w:szCs w:val="28"/>
        </w:rPr>
        <w:t>pdf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Доступ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сети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СФУ</w:t>
      </w:r>
      <w:r w:rsidRPr="00D422D3">
        <w:rPr>
          <w:rFonts w:ascii="Times New Roman" w:hAnsi="Times New Roman"/>
          <w:sz w:val="28"/>
          <w:szCs w:val="28"/>
        </w:rPr>
        <w:t>)</w:t>
      </w:r>
    </w:p>
    <w:p w:rsidR="00E76976" w:rsidRPr="00D422D3" w:rsidRDefault="00E76976" w:rsidP="00E76976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sz w:val="28"/>
          <w:szCs w:val="28"/>
          <w:lang w:val="ru-RU"/>
        </w:rPr>
        <w:t xml:space="preserve">Тимофеев-Ресовский Н. В. Генетика, эволюция, значение методологии в естествознании.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Токмас-Пресс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, 2009. 240 </w:t>
      </w:r>
      <w:r w:rsidRPr="00D422D3">
        <w:rPr>
          <w:rFonts w:ascii="Times New Roman" w:hAnsi="Times New Roman"/>
          <w:sz w:val="28"/>
          <w:szCs w:val="28"/>
          <w:lang w:val="de-DE"/>
        </w:rPr>
        <w:t>c</w:t>
      </w:r>
      <w:r w:rsidRPr="00D422D3">
        <w:rPr>
          <w:rFonts w:ascii="Times New Roman" w:hAnsi="Times New Roman"/>
          <w:sz w:val="28"/>
          <w:szCs w:val="28"/>
          <w:lang w:val="ru-RU"/>
        </w:rPr>
        <w:t>.</w:t>
      </w:r>
      <w:r w:rsidR="00CD13EC" w:rsidRPr="00D422D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CD13EC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3D0BAB" w:rsidRPr="00491D95" w:rsidRDefault="003D0BAB" w:rsidP="00DE7A25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sz w:val="28"/>
          <w:szCs w:val="28"/>
          <w:lang w:val="ru-RU"/>
        </w:rPr>
        <w:t xml:space="preserve">С.Г.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Каршенбойм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. Новые рекомендованные значения </w:t>
      </w:r>
      <w:proofErr w:type="gramStart"/>
      <w:r w:rsidRPr="00D422D3">
        <w:rPr>
          <w:rFonts w:ascii="Times New Roman" w:hAnsi="Times New Roman"/>
          <w:sz w:val="28"/>
          <w:szCs w:val="28"/>
          <w:lang w:val="ru-RU"/>
        </w:rPr>
        <w:t>фундаментальных</w:t>
      </w:r>
      <w:proofErr w:type="gramEnd"/>
      <w:r w:rsidRPr="00D422D3">
        <w:rPr>
          <w:rFonts w:ascii="Times New Roman" w:hAnsi="Times New Roman"/>
          <w:sz w:val="28"/>
          <w:szCs w:val="28"/>
          <w:lang w:val="ru-RU"/>
        </w:rPr>
        <w:t xml:space="preserve"> физических постоянных (КОДАТА 2006) // УФН, 178 (10), 1057-1064 (2008).</w:t>
      </w:r>
      <w:r w:rsidR="004630A8" w:rsidRPr="00D422D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630A8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491D95" w:rsidRPr="00D422D3" w:rsidRDefault="00491D95" w:rsidP="00DE7A25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491D95">
        <w:rPr>
          <w:rFonts w:ascii="Times New Roman" w:hAnsi="Times New Roman"/>
          <w:sz w:val="28"/>
          <w:szCs w:val="28"/>
          <w:lang w:val="ru-RU"/>
        </w:rPr>
        <w:t xml:space="preserve">Нобелевские лекции по физике, 1995-2004 = </w:t>
      </w:r>
      <w:proofErr w:type="spellStart"/>
      <w:r w:rsidRPr="00491D95">
        <w:rPr>
          <w:rFonts w:ascii="Times New Roman" w:hAnsi="Times New Roman"/>
          <w:sz w:val="28"/>
          <w:szCs w:val="28"/>
          <w:lang w:val="ru-RU"/>
        </w:rPr>
        <w:t>Nobel</w:t>
      </w:r>
      <w:proofErr w:type="spellEnd"/>
      <w:r w:rsidRPr="00491D9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91D95">
        <w:rPr>
          <w:rFonts w:ascii="Times New Roman" w:hAnsi="Times New Roman"/>
          <w:sz w:val="28"/>
          <w:szCs w:val="28"/>
          <w:lang w:val="ru-RU"/>
        </w:rPr>
        <w:t>Lectures</w:t>
      </w:r>
      <w:proofErr w:type="spellEnd"/>
      <w:r w:rsidRPr="00491D9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91D95">
        <w:rPr>
          <w:rFonts w:ascii="Times New Roman" w:hAnsi="Times New Roman"/>
          <w:sz w:val="28"/>
          <w:szCs w:val="28"/>
          <w:lang w:val="ru-RU"/>
        </w:rPr>
        <w:t>Physics</w:t>
      </w:r>
      <w:proofErr w:type="spellEnd"/>
      <w:r w:rsidRPr="00491D95">
        <w:rPr>
          <w:rFonts w:ascii="Times New Roman" w:hAnsi="Times New Roman"/>
          <w:sz w:val="28"/>
          <w:szCs w:val="28"/>
          <w:lang w:val="ru-RU"/>
        </w:rPr>
        <w:t>, 1995-2004. - М.</w:t>
      </w:r>
      <w:proofErr w:type="gramStart"/>
      <w:r w:rsidRPr="00491D95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491D95">
        <w:rPr>
          <w:rFonts w:ascii="Times New Roman" w:hAnsi="Times New Roman"/>
          <w:sz w:val="28"/>
          <w:szCs w:val="28"/>
          <w:lang w:val="ru-RU"/>
        </w:rPr>
        <w:t xml:space="preserve"> Ижевск : Институт компьютерных исследований</w:t>
      </w:r>
      <w:proofErr w:type="gramStart"/>
      <w:r w:rsidRPr="00491D95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491D95">
        <w:rPr>
          <w:rFonts w:ascii="Times New Roman" w:hAnsi="Times New Roman"/>
          <w:sz w:val="28"/>
          <w:szCs w:val="28"/>
          <w:lang w:val="ru-RU"/>
        </w:rPr>
        <w:t xml:space="preserve"> М. : Редакция журнала "Успехи физ. наук", 2009. - 795 с.</w:t>
      </w:r>
      <w:r w:rsidRPr="00491D95">
        <w:rPr>
          <w:lang w:val="ru-RU"/>
        </w:rPr>
        <w:t xml:space="preserve"> </w:t>
      </w:r>
      <w:r w:rsidRPr="00491D95">
        <w:rPr>
          <w:rFonts w:ascii="Times New Roman" w:hAnsi="Times New Roman"/>
          <w:sz w:val="28"/>
          <w:szCs w:val="28"/>
          <w:lang w:val="ru-RU"/>
        </w:rPr>
        <w:t>ISBN 978-5-93972-738-9 (в пер.)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Количество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книг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библ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. 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8B1F42" w:rsidRPr="00CD13EC" w:rsidRDefault="008B1F42" w:rsidP="00DE7A25">
      <w:pPr>
        <w:widowControl w:val="0"/>
        <w:shd w:val="clear" w:color="auto" w:fill="FFFFFF"/>
        <w:tabs>
          <w:tab w:val="left" w:pos="1134"/>
          <w:tab w:val="num" w:pos="1428"/>
          <w:tab w:val="num" w:pos="1920"/>
        </w:tabs>
        <w:spacing w:after="0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1F42" w:rsidRDefault="008B1F42" w:rsidP="00DA615F">
      <w:pPr>
        <w:pStyle w:val="3"/>
        <w:tabs>
          <w:tab w:val="clear" w:pos="1843"/>
          <w:tab w:val="left" w:pos="720"/>
        </w:tabs>
        <w:ind w:left="0" w:firstLine="540"/>
        <w:rPr>
          <w:rFonts w:ascii="Times New Roman" w:hAnsi="Times New Roman"/>
          <w:lang w:val="ru-RU"/>
        </w:rPr>
      </w:pPr>
      <w:proofErr w:type="spellStart"/>
      <w:r w:rsidRPr="00EF7AC7">
        <w:rPr>
          <w:rFonts w:ascii="Times New Roman" w:hAnsi="Times New Roman"/>
        </w:rPr>
        <w:t>Дополнительная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литература</w:t>
      </w:r>
      <w:proofErr w:type="spellEnd"/>
    </w:p>
    <w:p w:rsidR="00176C63" w:rsidRPr="00D422D3" w:rsidRDefault="00176C63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22D3">
        <w:rPr>
          <w:rFonts w:ascii="Times New Roman" w:hAnsi="Times New Roman"/>
          <w:sz w:val="28"/>
          <w:szCs w:val="28"/>
        </w:rPr>
        <w:t>Nanoethics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. The Ethical and Social Implications of Nanotechnology: </w:t>
      </w:r>
      <w:proofErr w:type="spellStart"/>
      <w:r w:rsidRPr="00D422D3">
        <w:rPr>
          <w:rFonts w:ascii="Times New Roman" w:hAnsi="Times New Roman"/>
          <w:sz w:val="28"/>
          <w:szCs w:val="28"/>
        </w:rPr>
        <w:t>монография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/ edited by F. </w:t>
      </w:r>
      <w:proofErr w:type="spellStart"/>
      <w:r w:rsidRPr="00D422D3">
        <w:rPr>
          <w:rFonts w:ascii="Times New Roman" w:hAnsi="Times New Roman"/>
          <w:sz w:val="28"/>
          <w:szCs w:val="28"/>
        </w:rPr>
        <w:t>Allhoff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[et al.]. - New </w:t>
      </w:r>
      <w:proofErr w:type="gramStart"/>
      <w:r w:rsidRPr="00D422D3">
        <w:rPr>
          <w:rFonts w:ascii="Times New Roman" w:hAnsi="Times New Roman"/>
          <w:sz w:val="28"/>
          <w:szCs w:val="28"/>
        </w:rPr>
        <w:t>York :</w:t>
      </w:r>
      <w:proofErr w:type="gramEnd"/>
      <w:r w:rsidRPr="00D422D3">
        <w:rPr>
          <w:rFonts w:ascii="Times New Roman" w:hAnsi="Times New Roman"/>
          <w:sz w:val="28"/>
          <w:szCs w:val="28"/>
        </w:rPr>
        <w:t xml:space="preserve"> A Wiley-</w:t>
      </w:r>
      <w:proofErr w:type="spellStart"/>
      <w:r w:rsidRPr="00D422D3">
        <w:rPr>
          <w:rFonts w:ascii="Times New Roman" w:hAnsi="Times New Roman"/>
          <w:sz w:val="28"/>
          <w:szCs w:val="28"/>
        </w:rPr>
        <w:t>Interscience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Publication ; New York : John Wiley &amp; Sons, 2007. - </w:t>
      </w:r>
      <w:proofErr w:type="gramStart"/>
      <w:r w:rsidRPr="00D422D3">
        <w:rPr>
          <w:rFonts w:ascii="Times New Roman" w:hAnsi="Times New Roman"/>
          <w:sz w:val="28"/>
          <w:szCs w:val="28"/>
        </w:rPr>
        <w:t>xxiv</w:t>
      </w:r>
      <w:proofErr w:type="gramEnd"/>
      <w:r w:rsidRPr="00D422D3">
        <w:rPr>
          <w:rFonts w:ascii="Times New Roman" w:hAnsi="Times New Roman"/>
          <w:sz w:val="28"/>
          <w:szCs w:val="28"/>
        </w:rPr>
        <w:t xml:space="preserve"> p. - Index: p.367-385. -ISBN 978-0-470-08416-8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Количество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книг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библ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. СФУ </w:t>
      </w:r>
      <w:r w:rsidRPr="00A67DB3">
        <w:rPr>
          <w:rFonts w:ascii="Times New Roman" w:hAnsi="Times New Roman"/>
          <w:i/>
          <w:sz w:val="28"/>
          <w:szCs w:val="28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176C63" w:rsidRPr="00D422D3" w:rsidRDefault="00176C63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proofErr w:type="gram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Логвинов</w:t>
      </w:r>
      <w:proofErr w:type="spell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В. В. Все открытия и достижения науки и техники за последние 200 лет: летопись / В. В. </w:t>
      </w:r>
      <w:proofErr w:type="spell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Логвинов</w:t>
      </w:r>
      <w:proofErr w:type="spell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.</w:t>
      </w:r>
      <w:proofErr w:type="gram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- М.</w:t>
      </w:r>
      <w:proofErr w:type="gram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:</w:t>
      </w:r>
      <w:proofErr w:type="gram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bCs/>
          <w:color w:val="231F20"/>
          <w:sz w:val="28"/>
          <w:szCs w:val="28"/>
        </w:rPr>
        <w:t>URSS</w:t>
      </w: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, 2009. - 443 с. - </w:t>
      </w:r>
      <w:r w:rsidRPr="00D422D3">
        <w:rPr>
          <w:rFonts w:ascii="Times New Roman" w:hAnsi="Times New Roman"/>
          <w:bCs/>
          <w:color w:val="231F20"/>
          <w:sz w:val="28"/>
          <w:szCs w:val="28"/>
        </w:rPr>
        <w:t>ISBN</w:t>
      </w: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978-5-397-00175-5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6C33A7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>– 2</w:t>
      </w:r>
      <w:r w:rsidRPr="006C33A7">
        <w:rPr>
          <w:rFonts w:ascii="Times New Roman" w:hAnsi="Times New Roman"/>
          <w:i/>
          <w:sz w:val="28"/>
          <w:szCs w:val="28"/>
          <w:lang w:val="ru-RU"/>
        </w:rPr>
        <w:t>экз.</w:t>
      </w:r>
    </w:p>
    <w:p w:rsidR="00176C63" w:rsidRPr="00D422D3" w:rsidRDefault="00176C63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Идеология </w:t>
      </w:r>
      <w:proofErr w:type="spell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нанотехнологий</w:t>
      </w:r>
      <w:proofErr w:type="spellEnd"/>
      <w:proofErr w:type="gram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:</w:t>
      </w:r>
      <w:proofErr w:type="gram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[сб. статей и интервью М. В. Ковальчука ра</w:t>
      </w: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з</w:t>
      </w: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ных лет] Ковальчук, М. В.  М.: </w:t>
      </w:r>
      <w:proofErr w:type="spell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Академкнига</w:t>
      </w:r>
      <w:proofErr w:type="spell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, 2010 – 222 с.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Количество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книг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библ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. 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5A278A" w:rsidRPr="00EF7AC7" w:rsidRDefault="005A278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Гантмахер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В.Ф. Электроны в неупорядоченных средах. М.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Физматлит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, 2005, 176 </w:t>
      </w:r>
      <w:r w:rsidRPr="00EF7AC7">
        <w:rPr>
          <w:rFonts w:ascii="Times New Roman" w:hAnsi="Times New Roman"/>
          <w:sz w:val="28"/>
          <w:szCs w:val="28"/>
        </w:rPr>
        <w:t>p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 Количество книг в библ. </w:t>
      </w:r>
      <w:r w:rsidR="00D422D3"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D422D3" w:rsidRPr="00D422D3">
        <w:rPr>
          <w:rFonts w:ascii="Times New Roman" w:hAnsi="Times New Roman"/>
          <w:i/>
          <w:sz w:val="28"/>
          <w:szCs w:val="28"/>
        </w:rPr>
        <w:t>1экз.</w:t>
      </w:r>
    </w:p>
    <w:p w:rsidR="005A278A" w:rsidRPr="00EF7AC7" w:rsidRDefault="005A278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Богданкевич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О. В. Лекции по экологии.- М.: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Физматлит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, 2002.- 208 с.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 Кол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>и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чество книг в библ. </w:t>
      </w:r>
      <w:r w:rsidR="00D422D3"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D422D3">
        <w:rPr>
          <w:rFonts w:ascii="Times New Roman" w:hAnsi="Times New Roman"/>
          <w:i/>
          <w:sz w:val="28"/>
          <w:szCs w:val="28"/>
          <w:lang w:val="ru-RU"/>
        </w:rPr>
        <w:t xml:space="preserve">5 </w:t>
      </w:r>
      <w:proofErr w:type="spellStart"/>
      <w:r w:rsidR="00D422D3" w:rsidRPr="00D422D3">
        <w:rPr>
          <w:rFonts w:ascii="Times New Roman" w:hAnsi="Times New Roman"/>
          <w:i/>
          <w:sz w:val="28"/>
          <w:szCs w:val="28"/>
        </w:rPr>
        <w:t>экз</w:t>
      </w:r>
      <w:proofErr w:type="spellEnd"/>
      <w:r w:rsidR="00D422D3" w:rsidRPr="00D422D3">
        <w:rPr>
          <w:rFonts w:ascii="Times New Roman" w:hAnsi="Times New Roman"/>
          <w:i/>
          <w:sz w:val="28"/>
          <w:szCs w:val="28"/>
        </w:rPr>
        <w:t>.</w:t>
      </w:r>
    </w:p>
    <w:p w:rsidR="00D422D3" w:rsidRDefault="00D422D3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sz w:val="28"/>
          <w:szCs w:val="28"/>
          <w:lang w:val="ru-RU"/>
        </w:rPr>
        <w:t>Биология [Электронный ресурс]</w:t>
      </w:r>
      <w:proofErr w:type="gramStart"/>
      <w:r w:rsidRPr="00D422D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D422D3">
        <w:rPr>
          <w:rFonts w:ascii="Times New Roman" w:hAnsi="Times New Roman"/>
          <w:sz w:val="28"/>
          <w:szCs w:val="28"/>
          <w:lang w:val="ru-RU"/>
        </w:rPr>
        <w:t xml:space="preserve"> в 3-х т.: пер. с англ. / Д. Тейлор, Н. Грин, У.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Стаут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>. - Электрон</w:t>
      </w:r>
      <w:proofErr w:type="gramStart"/>
      <w:r w:rsidRPr="00D422D3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D422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D422D3">
        <w:rPr>
          <w:rFonts w:ascii="Times New Roman" w:hAnsi="Times New Roman"/>
          <w:sz w:val="28"/>
          <w:szCs w:val="28"/>
          <w:lang w:val="ru-RU"/>
        </w:rPr>
        <w:t>т</w:t>
      </w:r>
      <w:proofErr w:type="gramEnd"/>
      <w:r w:rsidRPr="00D422D3">
        <w:rPr>
          <w:rFonts w:ascii="Times New Roman" w:hAnsi="Times New Roman"/>
          <w:sz w:val="28"/>
          <w:szCs w:val="28"/>
          <w:lang w:val="ru-RU"/>
        </w:rPr>
        <w:t>екстовые дан. (PDF, 100,54 Мб). - М.</w:t>
      </w:r>
      <w:proofErr w:type="gramStart"/>
      <w:r w:rsidRPr="00D422D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D422D3">
        <w:rPr>
          <w:rFonts w:ascii="Times New Roman" w:hAnsi="Times New Roman"/>
          <w:sz w:val="28"/>
          <w:szCs w:val="28"/>
          <w:lang w:val="ru-RU"/>
        </w:rPr>
        <w:t xml:space="preserve"> Мир - Режим доступа: http://lib2.sfu-kras.ru/elib/b28/i-053845.pdf.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>Доступ в сети СФУ</w:t>
      </w:r>
      <w:r w:rsidRPr="00D422D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DE7A25" w:rsidRPr="00EF7AC7" w:rsidRDefault="00184C46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4C46">
        <w:rPr>
          <w:rFonts w:ascii="Times New Roman" w:hAnsi="Times New Roman"/>
          <w:sz w:val="28"/>
          <w:szCs w:val="28"/>
          <w:lang w:val="ru-RU"/>
        </w:rPr>
        <w:t>Лекции по нелинейной динамике. Элементарно</w:t>
      </w:r>
      <w:r>
        <w:rPr>
          <w:rFonts w:ascii="Times New Roman" w:hAnsi="Times New Roman"/>
          <w:sz w:val="28"/>
          <w:szCs w:val="28"/>
          <w:lang w:val="ru-RU"/>
        </w:rPr>
        <w:t>е введение [Электронный ресурс]</w:t>
      </w:r>
      <w:r w:rsidRPr="00184C46">
        <w:rPr>
          <w:rFonts w:ascii="Times New Roman" w:hAnsi="Times New Roman"/>
          <w:sz w:val="28"/>
          <w:szCs w:val="28"/>
          <w:lang w:val="ru-RU"/>
        </w:rPr>
        <w:t xml:space="preserve">: учебное пособие для физико-математических и физико-химических специальностей вузов / Ю. А. Данилов. - Изд. 2-е, </w:t>
      </w:r>
      <w:proofErr w:type="spellStart"/>
      <w:r w:rsidRPr="00184C46">
        <w:rPr>
          <w:rFonts w:ascii="Times New Roman" w:hAnsi="Times New Roman"/>
          <w:sz w:val="28"/>
          <w:szCs w:val="28"/>
          <w:lang w:val="ru-RU"/>
        </w:rPr>
        <w:t>испр</w:t>
      </w:r>
      <w:proofErr w:type="spellEnd"/>
      <w:r w:rsidRPr="00184C46">
        <w:rPr>
          <w:rFonts w:ascii="Times New Roman" w:hAnsi="Times New Roman"/>
          <w:sz w:val="28"/>
          <w:szCs w:val="28"/>
          <w:lang w:val="ru-RU"/>
        </w:rPr>
        <w:t>. - М</w:t>
      </w:r>
      <w:r w:rsidRPr="00184C46">
        <w:rPr>
          <w:rFonts w:ascii="Times New Roman" w:hAnsi="Times New Roman"/>
          <w:sz w:val="28"/>
          <w:szCs w:val="28"/>
          <w:lang w:val="ru-RU"/>
        </w:rPr>
        <w:t>о</w:t>
      </w:r>
      <w:r w:rsidR="00234B46">
        <w:rPr>
          <w:rFonts w:ascii="Times New Roman" w:hAnsi="Times New Roman"/>
          <w:sz w:val="28"/>
          <w:szCs w:val="28"/>
          <w:lang w:val="ru-RU"/>
        </w:rPr>
        <w:t>сква</w:t>
      </w:r>
      <w:r w:rsidRPr="00184C46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184C46">
        <w:rPr>
          <w:rFonts w:ascii="Times New Roman" w:hAnsi="Times New Roman"/>
          <w:sz w:val="28"/>
          <w:szCs w:val="28"/>
          <w:lang w:val="ru-RU"/>
        </w:rPr>
        <w:t>КомКнига</w:t>
      </w:r>
      <w:proofErr w:type="spellEnd"/>
      <w:r w:rsidRPr="00184C46">
        <w:rPr>
          <w:rFonts w:ascii="Times New Roman" w:hAnsi="Times New Roman"/>
          <w:sz w:val="28"/>
          <w:szCs w:val="28"/>
          <w:lang w:val="ru-RU"/>
        </w:rPr>
        <w:t>, 2006. - 203 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sz w:val="28"/>
          <w:szCs w:val="28"/>
          <w:lang w:val="ru-RU"/>
        </w:rPr>
        <w:t xml:space="preserve">Режим доступа: </w:t>
      </w:r>
      <w:r w:rsidRPr="00184C46">
        <w:rPr>
          <w:rFonts w:ascii="Times New Roman" w:hAnsi="Times New Roman"/>
          <w:sz w:val="28"/>
          <w:szCs w:val="28"/>
          <w:lang w:val="ru-RU"/>
        </w:rPr>
        <w:t>http://lib2.sfu-kras.ru/elib/b22/0234139.pdf</w:t>
      </w:r>
      <w:r w:rsidRPr="00D422D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>Доступ в сети СФУ</w:t>
      </w:r>
      <w:r w:rsidRPr="00D422D3">
        <w:rPr>
          <w:rFonts w:ascii="Times New Roman" w:hAnsi="Times New Roman"/>
          <w:sz w:val="28"/>
          <w:szCs w:val="28"/>
          <w:lang w:val="ru-RU"/>
        </w:rPr>
        <w:t>.</w:t>
      </w:r>
    </w:p>
    <w:p w:rsidR="00DE7A25" w:rsidRPr="00EF7AC7" w:rsidRDefault="00DE7A25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Вернадский В.И. Химическое строение биосферы Земли и ее окружения. М. Наука, 2001, 376 стр.</w:t>
      </w:r>
      <w:r w:rsidR="0033551E" w:rsidRPr="0033551E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33551E"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="0033551E" w:rsidRPr="00B12967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="0033551E"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33551E" w:rsidRPr="00B12967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DE7A25" w:rsidRPr="00EF7AC7" w:rsidRDefault="00DE7A25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</w:rPr>
        <w:t>Goodsell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</w:rPr>
        <w:t xml:space="preserve"> D.S.  </w:t>
      </w:r>
      <w:proofErr w:type="spellStart"/>
      <w:r w:rsidRPr="00EF7AC7">
        <w:rPr>
          <w:rFonts w:ascii="Times New Roman" w:hAnsi="Times New Roman"/>
          <w:color w:val="000000"/>
          <w:sz w:val="28"/>
          <w:szCs w:val="28"/>
        </w:rPr>
        <w:t>Bionanotechnology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</w:rPr>
        <w:t>: lessons from nature, Wiley, 2004, 347 p.</w:t>
      </w:r>
      <w:r w:rsidR="0033551E" w:rsidRPr="0033551E">
        <w:t xml:space="preserve"> </w:t>
      </w:r>
      <w:proofErr w:type="spellStart"/>
      <w:r w:rsidR="0033551E">
        <w:rPr>
          <w:rFonts w:ascii="Times New Roman" w:hAnsi="Times New Roman"/>
          <w:i/>
          <w:color w:val="000000"/>
          <w:sz w:val="28"/>
          <w:szCs w:val="28"/>
        </w:rPr>
        <w:t>Полный</w:t>
      </w:r>
      <w:proofErr w:type="spellEnd"/>
      <w:r w:rsidR="0033551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="0033551E">
        <w:rPr>
          <w:rFonts w:ascii="Times New Roman" w:hAnsi="Times New Roman"/>
          <w:i/>
          <w:color w:val="000000"/>
          <w:sz w:val="28"/>
          <w:szCs w:val="28"/>
        </w:rPr>
        <w:t>текст</w:t>
      </w:r>
      <w:proofErr w:type="spellEnd"/>
      <w:r w:rsidR="0033551E">
        <w:rPr>
          <w:rFonts w:ascii="Times New Roman" w:hAnsi="Times New Roman"/>
          <w:i/>
          <w:color w:val="000000"/>
          <w:sz w:val="28"/>
          <w:szCs w:val="28"/>
        </w:rPr>
        <w:t xml:space="preserve"> (</w:t>
      </w:r>
      <w:proofErr w:type="spellStart"/>
      <w:r w:rsidR="0033551E">
        <w:rPr>
          <w:rFonts w:ascii="Times New Roman" w:hAnsi="Times New Roman"/>
          <w:i/>
          <w:color w:val="000000"/>
          <w:sz w:val="28"/>
          <w:szCs w:val="28"/>
        </w:rPr>
        <w:t>pdf</w:t>
      </w:r>
      <w:proofErr w:type="spellEnd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 xml:space="preserve">). </w:t>
      </w:r>
      <w:proofErr w:type="spellStart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>Доступ</w:t>
      </w:r>
      <w:proofErr w:type="spellEnd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 xml:space="preserve"> в </w:t>
      </w:r>
      <w:proofErr w:type="spellStart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>сети</w:t>
      </w:r>
      <w:proofErr w:type="spellEnd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 xml:space="preserve"> СФ</w:t>
      </w:r>
      <w:r w:rsidR="0033551E">
        <w:rPr>
          <w:rFonts w:ascii="Times New Roman" w:hAnsi="Times New Roman"/>
          <w:i/>
          <w:color w:val="000000"/>
          <w:sz w:val="28"/>
          <w:szCs w:val="28"/>
          <w:lang w:val="ru-RU"/>
        </w:rPr>
        <w:t>У</w:t>
      </w:r>
    </w:p>
    <w:p w:rsidR="00812373" w:rsidRPr="00A06B54" w:rsidRDefault="00812373" w:rsidP="00A67DB3">
      <w:pPr>
        <w:widowControl w:val="0"/>
        <w:shd w:val="clear" w:color="auto" w:fill="FFFFFF"/>
        <w:spacing w:after="0"/>
        <w:ind w:left="360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65439A" w:rsidRPr="00A67DB3" w:rsidRDefault="0065439A" w:rsidP="00491D95">
      <w:pPr>
        <w:spacing w:before="60" w:after="60"/>
        <w:jc w:val="center"/>
        <w:rPr>
          <w:rFonts w:ascii="Times New Roman" w:hAnsi="Times New Roman"/>
          <w:bCs/>
          <w:i/>
          <w:sz w:val="28"/>
          <w:szCs w:val="28"/>
          <w:lang w:val="ru-RU"/>
        </w:rPr>
      </w:pPr>
      <w:proofErr w:type="spellStart"/>
      <w:r w:rsidRPr="00A67DB3">
        <w:rPr>
          <w:rFonts w:ascii="Times New Roman" w:hAnsi="Times New Roman"/>
          <w:bCs/>
          <w:i/>
          <w:sz w:val="28"/>
          <w:szCs w:val="28"/>
        </w:rPr>
        <w:t>Нобелевские</w:t>
      </w:r>
      <w:proofErr w:type="spellEnd"/>
      <w:r w:rsidRPr="00A67DB3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A67DB3">
        <w:rPr>
          <w:rFonts w:ascii="Times New Roman" w:hAnsi="Times New Roman"/>
          <w:bCs/>
          <w:i/>
          <w:sz w:val="28"/>
          <w:szCs w:val="28"/>
        </w:rPr>
        <w:t>лекции</w:t>
      </w:r>
      <w:proofErr w:type="spellEnd"/>
      <w:r w:rsidRPr="00A67DB3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A67DB3">
        <w:rPr>
          <w:rFonts w:ascii="Times New Roman" w:hAnsi="Times New Roman"/>
          <w:bCs/>
          <w:i/>
          <w:sz w:val="28"/>
          <w:szCs w:val="28"/>
        </w:rPr>
        <w:t>по</w:t>
      </w:r>
      <w:proofErr w:type="spellEnd"/>
      <w:r w:rsidRPr="00A67DB3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A67DB3">
        <w:rPr>
          <w:rFonts w:ascii="Times New Roman" w:hAnsi="Times New Roman"/>
          <w:bCs/>
          <w:i/>
          <w:sz w:val="28"/>
          <w:szCs w:val="28"/>
        </w:rPr>
        <w:t>физике</w:t>
      </w:r>
      <w:proofErr w:type="spellEnd"/>
    </w:p>
    <w:p w:rsidR="00B12967" w:rsidRPr="00C04C01" w:rsidRDefault="00B12967" w:rsidP="00B12967">
      <w:pPr>
        <w:widowControl w:val="0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 xml:space="preserve">Нобелевская премия. Физика: в 13-ти т. / авт. проекта В. С. </w:t>
      </w:r>
      <w:proofErr w:type="spellStart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Лобанков</w:t>
      </w:r>
      <w:proofErr w:type="spellEnd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. - М.</w:t>
      </w:r>
      <w:proofErr w:type="gramStart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 xml:space="preserve"> :</w:t>
      </w:r>
      <w:proofErr w:type="gramEnd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proofErr w:type="spellStart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Физматлит</w:t>
      </w:r>
      <w:proofErr w:type="spellEnd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, 2006. - (Н</w:t>
      </w: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обелевские лекции - 100 лет). </w:t>
      </w:r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- ISBN 978-5-902758-01-3.</w:t>
      </w:r>
      <w:r w:rsidRPr="00B12967">
        <w:rPr>
          <w:lang w:val="ru-RU"/>
        </w:rPr>
        <w:t xml:space="preserve"> </w:t>
      </w:r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Т. 12</w:t>
      </w:r>
      <w:proofErr w:type="gramStart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 xml:space="preserve"> :</w:t>
      </w:r>
      <w:proofErr w:type="gramEnd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 xml:space="preserve"> 1997-1998. - 2006. - 415 с.</w:t>
      </w: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C04C01" w:rsidRPr="00C04C01" w:rsidRDefault="00C04C01" w:rsidP="00C04C01">
      <w:pPr>
        <w:widowControl w:val="0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 xml:space="preserve">Нобелевские премии. Физика / ред. О. В. </w:t>
      </w:r>
      <w:proofErr w:type="spellStart"/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>Салецкая</w:t>
      </w:r>
      <w:proofErr w:type="spellEnd"/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>. - М.</w:t>
      </w:r>
      <w:proofErr w:type="gramStart"/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 xml:space="preserve"> :</w:t>
      </w:r>
      <w:proofErr w:type="gramEnd"/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 xml:space="preserve"> Нобелевские л</w:t>
      </w: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екции на русском языке, 2006 - </w:t>
      </w:r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 xml:space="preserve"> Т. 1 : 1901-1914. - 2006. - 530 с. - ISBN 5-902758-01-7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C04C01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C04C01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А.А. Абрикосов. Сверхпроводники второго рода и вихревая решетка // </w:t>
      </w: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УФН, 174 (11), 1234-1239 (2004)</w:t>
      </w:r>
      <w:r w:rsidR="00491D9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В.Л. Гинзбург. О сверхпроводимости и сверхтекучести (что мне удалось сделать, а что не удалось), а также о "физическом минимуме" на начало </w:t>
      </w:r>
      <w:r w:rsidRPr="00EF7AC7">
        <w:rPr>
          <w:rFonts w:ascii="Times New Roman" w:hAnsi="Times New Roman"/>
          <w:sz w:val="28"/>
          <w:szCs w:val="28"/>
        </w:rPr>
        <w:t>XXI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века // УФН, 174 (11),  1240-1255 (2004)</w:t>
      </w:r>
      <w:r w:rsidR="00C04C01" w:rsidRPr="00C04C01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Э.Дж.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Леггетт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. Сверхтекучий 3</w:t>
      </w:r>
      <w:r w:rsidRPr="00EF7AC7">
        <w:rPr>
          <w:rFonts w:ascii="Times New Roman" w:hAnsi="Times New Roman"/>
          <w:sz w:val="28"/>
          <w:szCs w:val="28"/>
        </w:rPr>
        <w:t>He</w:t>
      </w:r>
      <w:r w:rsidRPr="00EF7AC7">
        <w:rPr>
          <w:rFonts w:ascii="Times New Roman" w:hAnsi="Times New Roman"/>
          <w:sz w:val="28"/>
          <w:szCs w:val="28"/>
          <w:lang w:val="ru-RU"/>
        </w:rPr>
        <w:t>: ранняя история глазами теоретика // УФН, 174 (11),  1256-1268 (2004)</w:t>
      </w:r>
      <w:r w:rsidR="00C04C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Алфёров Ж.И. Двойные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гетероструктуры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: концепция и применения в физ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>ке, электронике и технологии // УФН, 173 (9), 1068-1086 (2002)</w:t>
      </w:r>
      <w:r w:rsidR="00C04C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sz w:val="28"/>
          <w:szCs w:val="28"/>
          <w:lang w:val="ru-RU"/>
        </w:rPr>
        <w:t>Крёмер Г.,</w:t>
      </w:r>
      <w:r w:rsidRPr="00EF7AC7">
        <w:rPr>
          <w:rFonts w:ascii="Times New Roman" w:hAnsi="Times New Roman"/>
          <w:bCs/>
          <w:sz w:val="28"/>
          <w:szCs w:val="28"/>
        </w:rPr>
        <w:t> </w:t>
      </w:r>
      <w:r w:rsidRPr="00EF7AC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spellStart"/>
      <w:r w:rsidRPr="00EF7AC7">
        <w:rPr>
          <w:rFonts w:ascii="Times New Roman" w:hAnsi="Times New Roman"/>
          <w:bCs/>
          <w:sz w:val="28"/>
          <w:szCs w:val="28"/>
          <w:lang w:val="ru-RU"/>
        </w:rPr>
        <w:t>Квазиэлектрическое</w:t>
      </w:r>
      <w:proofErr w:type="spellEnd"/>
      <w:r w:rsidRPr="00EF7AC7">
        <w:rPr>
          <w:rFonts w:ascii="Times New Roman" w:hAnsi="Times New Roman"/>
          <w:bCs/>
          <w:sz w:val="28"/>
          <w:szCs w:val="28"/>
          <w:lang w:val="ru-RU"/>
        </w:rPr>
        <w:t xml:space="preserve"> поле и разрывы зон. Обучение электронов новым фокусам (</w:t>
      </w:r>
      <w:proofErr w:type="spellStart"/>
      <w:r w:rsidRPr="00EF7AC7">
        <w:rPr>
          <w:rFonts w:ascii="Times New Roman" w:hAnsi="Times New Roman"/>
          <w:bCs/>
          <w:sz w:val="28"/>
          <w:szCs w:val="28"/>
          <w:lang w:val="ru-RU"/>
        </w:rPr>
        <w:t>Ноб</w:t>
      </w:r>
      <w:proofErr w:type="spellEnd"/>
      <w:r w:rsidRPr="00EF7AC7">
        <w:rPr>
          <w:rFonts w:ascii="Times New Roman" w:hAnsi="Times New Roman"/>
          <w:bCs/>
          <w:sz w:val="28"/>
          <w:szCs w:val="28"/>
          <w:lang w:val="ru-RU"/>
        </w:rPr>
        <w:t>. лекции физ. - 2000)</w:t>
      </w: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// УФН, 173 (9), 1068-1086 (2002)</w:t>
      </w:r>
      <w:r w:rsidR="00C04C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Лафлин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Р.Б. Дробное квантование // УФН, 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170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(3), 292-303 (2000)</w:t>
      </w:r>
      <w:r w:rsidR="00C04C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Штёрмер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Х. Дробный квантовый эффект Холла // УФН, 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170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(3), 304-319 (2000)</w:t>
      </w:r>
      <w:r w:rsidR="00C04C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Цуи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Д. Соотношение беспорядка и взаимодействия в двумерном электро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ном газе, помещенном в сильное магнитное поле // УФН, 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170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(3), 320-324 (2000)</w:t>
      </w:r>
      <w:r w:rsidR="00C04C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Клитцинг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К. фон. Квантовый эффект Холла: Нобелевская лекция </w:t>
      </w:r>
      <w:smartTag w:uri="urn:schemas-microsoft-com:office:smarttags" w:element="metricconverter">
        <w:smartTagPr>
          <w:attr w:name="ProductID" w:val="1985 г"/>
        </w:smartTagPr>
        <w:r w:rsidRPr="00EF7AC7">
          <w:rPr>
            <w:rFonts w:ascii="Times New Roman" w:hAnsi="Times New Roman"/>
            <w:sz w:val="28"/>
            <w:szCs w:val="28"/>
            <w:lang w:val="ru-RU"/>
          </w:rPr>
          <w:t>1985 г</w:t>
        </w:r>
      </w:smartTag>
      <w:r w:rsidRPr="00EF7AC7">
        <w:rPr>
          <w:rFonts w:ascii="Times New Roman" w:hAnsi="Times New Roman"/>
          <w:sz w:val="28"/>
          <w:szCs w:val="28"/>
          <w:lang w:val="ru-RU"/>
        </w:rPr>
        <w:t>. // УФН, 150 (1), 107-126 (1986)</w:t>
      </w:r>
      <w:r w:rsidR="00C04C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A67DB3" w:rsidRDefault="0065439A" w:rsidP="007E12A4">
      <w:pPr>
        <w:widowControl w:val="0"/>
        <w:shd w:val="clear" w:color="auto" w:fill="FFFFFF"/>
        <w:tabs>
          <w:tab w:val="left" w:pos="1134"/>
          <w:tab w:val="num" w:pos="1353"/>
          <w:tab w:val="num" w:pos="1428"/>
          <w:tab w:val="num" w:pos="1920"/>
        </w:tabs>
        <w:spacing w:after="0"/>
        <w:jc w:val="center"/>
        <w:rPr>
          <w:rFonts w:ascii="Times New Roman" w:hAnsi="Times New Roman"/>
          <w:i/>
          <w:spacing w:val="-4"/>
          <w:sz w:val="28"/>
          <w:szCs w:val="28"/>
          <w:lang w:val="ru-RU"/>
        </w:rPr>
      </w:pPr>
      <w:r w:rsidRPr="00A67DB3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>Нобелевские лекции по химии и по медицине</w:t>
      </w:r>
    </w:p>
    <w:p w:rsidR="007E12A4" w:rsidRPr="007E12A4" w:rsidRDefault="007E12A4" w:rsidP="00A67DB3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7E12A4">
        <w:rPr>
          <w:rFonts w:ascii="Times New Roman" w:hAnsi="Times New Roman"/>
          <w:sz w:val="28"/>
          <w:szCs w:val="28"/>
          <w:lang w:val="ru-RU"/>
        </w:rPr>
        <w:t xml:space="preserve">Нобелевская премия. Физиология и медицина: пер. с англ. / авт. проекта В. С. </w:t>
      </w:r>
      <w:proofErr w:type="spellStart"/>
      <w:r w:rsidRPr="007E12A4">
        <w:rPr>
          <w:rFonts w:ascii="Times New Roman" w:hAnsi="Times New Roman"/>
          <w:sz w:val="28"/>
          <w:szCs w:val="28"/>
          <w:lang w:val="ru-RU"/>
        </w:rPr>
        <w:t>Лобанков</w:t>
      </w:r>
      <w:proofErr w:type="spellEnd"/>
      <w:r w:rsidRPr="007E12A4">
        <w:rPr>
          <w:rFonts w:ascii="Times New Roman" w:hAnsi="Times New Roman"/>
          <w:sz w:val="28"/>
          <w:szCs w:val="28"/>
          <w:lang w:val="ru-RU"/>
        </w:rPr>
        <w:t>. - М.</w:t>
      </w:r>
      <w:proofErr w:type="gramStart"/>
      <w:r w:rsidRPr="007E12A4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7E12A4">
        <w:rPr>
          <w:rFonts w:ascii="Times New Roman" w:hAnsi="Times New Roman"/>
          <w:sz w:val="28"/>
          <w:szCs w:val="28"/>
          <w:lang w:val="ru-RU"/>
        </w:rPr>
        <w:t xml:space="preserve"> Нобелевские лекции на русском языке, 2006. - (Ноб</w:t>
      </w:r>
      <w:r w:rsidRPr="007E12A4">
        <w:rPr>
          <w:rFonts w:ascii="Times New Roman" w:hAnsi="Times New Roman"/>
          <w:sz w:val="28"/>
          <w:szCs w:val="28"/>
          <w:lang w:val="ru-RU"/>
        </w:rPr>
        <w:t>е</w:t>
      </w:r>
      <w:r w:rsidRPr="007E12A4">
        <w:rPr>
          <w:rFonts w:ascii="Times New Roman" w:hAnsi="Times New Roman"/>
          <w:sz w:val="28"/>
          <w:szCs w:val="28"/>
          <w:lang w:val="ru-RU"/>
        </w:rPr>
        <w:t>левские лекции - 100 лет). - Т. 12</w:t>
      </w:r>
      <w:proofErr w:type="gramStart"/>
      <w:r w:rsidRPr="007E12A4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7E12A4">
        <w:rPr>
          <w:rFonts w:ascii="Times New Roman" w:hAnsi="Times New Roman"/>
          <w:sz w:val="28"/>
          <w:szCs w:val="28"/>
          <w:lang w:val="ru-RU"/>
        </w:rPr>
        <w:t xml:space="preserve"> 1988-1991. - 2006. - 400 с. - ISBN 978-5-902758-52-5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7E12A4" w:rsidRPr="007E12A4" w:rsidRDefault="007E12A4" w:rsidP="00A67DB3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7E12A4">
        <w:rPr>
          <w:rFonts w:ascii="Times New Roman" w:hAnsi="Times New Roman"/>
          <w:sz w:val="28"/>
          <w:szCs w:val="28"/>
          <w:lang w:val="ru-RU"/>
        </w:rPr>
        <w:t xml:space="preserve">Нобелевская премия. Физиология и медицина: пер. с англ. / авт. проекта В. С. </w:t>
      </w:r>
      <w:proofErr w:type="spellStart"/>
      <w:r w:rsidRPr="007E12A4">
        <w:rPr>
          <w:rFonts w:ascii="Times New Roman" w:hAnsi="Times New Roman"/>
          <w:sz w:val="28"/>
          <w:szCs w:val="28"/>
          <w:lang w:val="ru-RU"/>
        </w:rPr>
        <w:t>Лобанков</w:t>
      </w:r>
      <w:proofErr w:type="spellEnd"/>
      <w:r w:rsidRPr="007E12A4">
        <w:rPr>
          <w:rFonts w:ascii="Times New Roman" w:hAnsi="Times New Roman"/>
          <w:sz w:val="28"/>
          <w:szCs w:val="28"/>
          <w:lang w:val="ru-RU"/>
        </w:rPr>
        <w:t>. - М.</w:t>
      </w:r>
      <w:proofErr w:type="gramStart"/>
      <w:r w:rsidRPr="007E12A4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7E12A4">
        <w:rPr>
          <w:rFonts w:ascii="Times New Roman" w:hAnsi="Times New Roman"/>
          <w:sz w:val="28"/>
          <w:szCs w:val="28"/>
          <w:lang w:val="ru-RU"/>
        </w:rPr>
        <w:t xml:space="preserve"> Нобелевские лекции на русском языке, 2006. - (Ноб</w:t>
      </w:r>
      <w:r w:rsidRPr="007E12A4">
        <w:rPr>
          <w:rFonts w:ascii="Times New Roman" w:hAnsi="Times New Roman"/>
          <w:sz w:val="28"/>
          <w:szCs w:val="28"/>
          <w:lang w:val="ru-RU"/>
        </w:rPr>
        <w:t>е</w:t>
      </w:r>
      <w:r w:rsidRPr="007E12A4">
        <w:rPr>
          <w:rFonts w:ascii="Times New Roman" w:hAnsi="Times New Roman"/>
          <w:sz w:val="28"/>
          <w:szCs w:val="28"/>
          <w:lang w:val="ru-RU"/>
        </w:rPr>
        <w:t>левские лекции - 100 лет). - Т. 14</w:t>
      </w:r>
      <w:proofErr w:type="gramStart"/>
      <w:r w:rsidRPr="007E12A4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7E12A4">
        <w:rPr>
          <w:rFonts w:ascii="Times New Roman" w:hAnsi="Times New Roman"/>
          <w:sz w:val="28"/>
          <w:szCs w:val="28"/>
          <w:lang w:val="ru-RU"/>
        </w:rPr>
        <w:t xml:space="preserve"> 1996-1998. - 2006. - 432 с. </w:t>
      </w:r>
      <w:r>
        <w:rPr>
          <w:rFonts w:ascii="Times New Roman" w:hAnsi="Times New Roman"/>
          <w:sz w:val="28"/>
          <w:szCs w:val="28"/>
          <w:lang w:val="ru-RU"/>
        </w:rPr>
        <w:t>- ISBN 978-5-902758-50-1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8B1F42" w:rsidRPr="007E12A4" w:rsidRDefault="00A06B54" w:rsidP="00A67DB3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A06B54">
        <w:rPr>
          <w:rFonts w:ascii="Times New Roman" w:hAnsi="Times New Roman"/>
          <w:sz w:val="28"/>
          <w:szCs w:val="28"/>
          <w:lang w:val="ru-RU"/>
        </w:rPr>
        <w:t xml:space="preserve">Нобелевская премия. Физиология и медицина: пер. с англ. / авт. проекта В. С. </w:t>
      </w:r>
      <w:proofErr w:type="spellStart"/>
      <w:r w:rsidRPr="00A06B54">
        <w:rPr>
          <w:rFonts w:ascii="Times New Roman" w:hAnsi="Times New Roman"/>
          <w:sz w:val="28"/>
          <w:szCs w:val="28"/>
          <w:lang w:val="ru-RU"/>
        </w:rPr>
        <w:t>Лобанков</w:t>
      </w:r>
      <w:proofErr w:type="spellEnd"/>
      <w:r w:rsidRPr="00A06B54">
        <w:rPr>
          <w:rFonts w:ascii="Times New Roman" w:hAnsi="Times New Roman"/>
          <w:sz w:val="28"/>
          <w:szCs w:val="28"/>
          <w:lang w:val="ru-RU"/>
        </w:rPr>
        <w:t>. - М.</w:t>
      </w:r>
      <w:proofErr w:type="gramStart"/>
      <w:r w:rsidRPr="00A06B54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A06B54">
        <w:rPr>
          <w:rFonts w:ascii="Times New Roman" w:hAnsi="Times New Roman"/>
          <w:sz w:val="28"/>
          <w:szCs w:val="28"/>
          <w:lang w:val="ru-RU"/>
        </w:rPr>
        <w:t xml:space="preserve"> Нобелевские лекции на русском языке, 2006. - (Ноб</w:t>
      </w:r>
      <w:r w:rsidRPr="00A06B54">
        <w:rPr>
          <w:rFonts w:ascii="Times New Roman" w:hAnsi="Times New Roman"/>
          <w:sz w:val="28"/>
          <w:szCs w:val="28"/>
          <w:lang w:val="ru-RU"/>
        </w:rPr>
        <w:t>е</w:t>
      </w:r>
      <w:r w:rsidRPr="00A06B54">
        <w:rPr>
          <w:rFonts w:ascii="Times New Roman" w:hAnsi="Times New Roman"/>
          <w:sz w:val="28"/>
          <w:szCs w:val="28"/>
          <w:lang w:val="ru-RU"/>
        </w:rPr>
        <w:t>левские лекции - 100 лет). - ISBN 978-5-902758-01-3. Т. 15</w:t>
      </w:r>
      <w:proofErr w:type="gramStart"/>
      <w:r w:rsidRPr="00A06B54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A06B54">
        <w:rPr>
          <w:rFonts w:ascii="Times New Roman" w:hAnsi="Times New Roman"/>
          <w:sz w:val="28"/>
          <w:szCs w:val="28"/>
          <w:lang w:val="ru-RU"/>
        </w:rPr>
        <w:t xml:space="preserve"> 1999-2000. - 2006. - 344 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12A4"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="007E12A4" w:rsidRPr="007E12A4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="007E12A4"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7E12A4" w:rsidRPr="007E12A4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7E12A4" w:rsidRPr="00A06B54" w:rsidRDefault="007E12A4" w:rsidP="00A67DB3">
      <w:pPr>
        <w:widowControl w:val="0"/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1F42" w:rsidRPr="00A67DB3" w:rsidRDefault="008B1F42" w:rsidP="00A67DB3">
      <w:pPr>
        <w:pStyle w:val="3"/>
        <w:tabs>
          <w:tab w:val="clear" w:pos="1843"/>
        </w:tabs>
        <w:rPr>
          <w:rFonts w:ascii="Times New Roman" w:hAnsi="Times New Roman"/>
          <w:szCs w:val="28"/>
          <w:lang w:val="ru-RU"/>
        </w:rPr>
      </w:pPr>
      <w:r w:rsidRPr="00A67DB3">
        <w:rPr>
          <w:rFonts w:ascii="Times New Roman" w:hAnsi="Times New Roman"/>
          <w:szCs w:val="28"/>
          <w:lang w:val="ru-RU"/>
        </w:rPr>
        <w:lastRenderedPageBreak/>
        <w:t>Информационные ресурсы</w:t>
      </w:r>
    </w:p>
    <w:p w:rsidR="002D540D" w:rsidRPr="00A67DB3" w:rsidRDefault="002D540D" w:rsidP="00801F3F">
      <w:pPr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proofErr w:type="spellStart"/>
      <w:r w:rsidRPr="00A67DB3">
        <w:rPr>
          <w:rFonts w:ascii="Times New Roman" w:hAnsi="Times New Roman"/>
          <w:sz w:val="28"/>
          <w:szCs w:val="28"/>
        </w:rPr>
        <w:t>Nanoparticles</w:t>
      </w:r>
      <w:proofErr w:type="spellEnd"/>
      <w:r w:rsidRPr="00A67DB3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Pr="00A67DB3">
        <w:rPr>
          <w:rFonts w:ascii="Times New Roman" w:hAnsi="Times New Roman"/>
          <w:sz w:val="28"/>
          <w:szCs w:val="28"/>
        </w:rPr>
        <w:t>Nanodevices</w:t>
      </w:r>
      <w:proofErr w:type="spellEnd"/>
      <w:r w:rsidRPr="00A67DB3">
        <w:rPr>
          <w:rFonts w:ascii="Times New Roman" w:hAnsi="Times New Roman"/>
          <w:sz w:val="28"/>
          <w:szCs w:val="28"/>
        </w:rPr>
        <w:t xml:space="preserve"> in Biological Applications</w:t>
      </w:r>
      <w:r w:rsidR="00A67DB3" w:rsidRPr="00A67DB3">
        <w:rPr>
          <w:rFonts w:ascii="Times New Roman" w:hAnsi="Times New Roman"/>
          <w:sz w:val="28"/>
          <w:szCs w:val="28"/>
          <w:lang w:eastAsia="ru-RU" w:bidi="ar-SA"/>
        </w:rPr>
        <w:t>: The INFN Lectures</w:t>
      </w:r>
      <w:r w:rsidR="00801F3F" w:rsidRPr="00801F3F">
        <w:rPr>
          <w:rFonts w:ascii="Times New Roman" w:hAnsi="Times New Roman"/>
          <w:sz w:val="28"/>
          <w:szCs w:val="28"/>
          <w:lang w:eastAsia="ru-RU" w:bidi="ar-SA"/>
        </w:rPr>
        <w:t xml:space="preserve"> </w:t>
      </w:r>
      <w:r w:rsidR="00A67DB3" w:rsidRPr="00A67DB3">
        <w:rPr>
          <w:rFonts w:ascii="Times New Roman" w:hAnsi="Times New Roman"/>
          <w:sz w:val="28"/>
          <w:szCs w:val="28"/>
          <w:lang w:eastAsia="ru-RU" w:bidi="ar-SA"/>
        </w:rPr>
        <w:t xml:space="preserve">- V.1, (2009), </w:t>
      </w:r>
      <w:proofErr w:type="spellStart"/>
      <w:r w:rsidR="00A67DB3" w:rsidRPr="00A67DB3">
        <w:rPr>
          <w:rFonts w:ascii="Times New Roman" w:hAnsi="Times New Roman"/>
          <w:sz w:val="28"/>
          <w:szCs w:val="28"/>
          <w:lang w:eastAsia="ru-RU" w:bidi="ar-SA"/>
        </w:rPr>
        <w:t>Bellucci</w:t>
      </w:r>
      <w:proofErr w:type="spellEnd"/>
      <w:r w:rsidR="00A67DB3" w:rsidRPr="00A67DB3">
        <w:rPr>
          <w:rFonts w:ascii="Times New Roman" w:hAnsi="Times New Roman"/>
          <w:sz w:val="28"/>
          <w:szCs w:val="28"/>
          <w:lang w:eastAsia="ru-RU" w:bidi="ar-SA"/>
        </w:rPr>
        <w:t xml:space="preserve"> S. (Ed).</w:t>
      </w:r>
      <w:r w:rsidRPr="00A67DB3">
        <w:rPr>
          <w:rFonts w:ascii="Times New Roman" w:hAnsi="Times New Roman"/>
          <w:sz w:val="28"/>
          <w:szCs w:val="28"/>
        </w:rPr>
        <w:t xml:space="preserve"> Springer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. 2009. </w:t>
      </w:r>
      <w:r w:rsidRPr="00A67DB3">
        <w:rPr>
          <w:rFonts w:ascii="Times New Roman" w:hAnsi="Times New Roman"/>
          <w:sz w:val="28"/>
          <w:szCs w:val="28"/>
          <w:lang w:val="ru-RU"/>
        </w:rPr>
        <w:t xml:space="preserve">197 </w:t>
      </w:r>
      <w:r w:rsidRPr="00A67DB3">
        <w:rPr>
          <w:rFonts w:ascii="Times New Roman" w:hAnsi="Times New Roman"/>
          <w:sz w:val="28"/>
          <w:szCs w:val="28"/>
        </w:rPr>
        <w:t>pp</w:t>
      </w:r>
      <w:r w:rsidRPr="00A67DB3">
        <w:rPr>
          <w:rFonts w:ascii="Times New Roman" w:hAnsi="Times New Roman"/>
          <w:sz w:val="28"/>
          <w:szCs w:val="28"/>
          <w:lang w:val="ru-RU"/>
        </w:rPr>
        <w:t>.</w:t>
      </w:r>
      <w:r w:rsidR="00A67D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A67DB3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Режим доступа: </w:t>
      </w:r>
      <w:r w:rsidR="00A67DB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сайт издательства </w:t>
      </w:r>
      <w:r w:rsidR="00A67DB3" w:rsidRPr="00A67DB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http://www.springerlink.com/</w:t>
      </w:r>
      <w:r w:rsidR="00A67DB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, полнотекстовой доступ </w:t>
      </w:r>
      <w:r w:rsidR="0092188B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в сети</w:t>
      </w:r>
      <w:r w:rsidR="00A67DB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СФУ</w:t>
      </w:r>
      <w:proofErr w:type="gramEnd"/>
    </w:p>
    <w:p w:rsidR="00812373" w:rsidRPr="00A67DB3" w:rsidRDefault="00A67DB3" w:rsidP="00A67DB3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Значения фундаментальных физических констант на </w:t>
      </w:r>
      <w:r w:rsidRPr="00A67DB3">
        <w:rPr>
          <w:rFonts w:ascii="Times New Roman" w:hAnsi="Times New Roman"/>
          <w:sz w:val="28"/>
          <w:szCs w:val="28"/>
          <w:lang w:val="ru-RU"/>
        </w:rPr>
        <w:t xml:space="preserve">NIST </w:t>
      </w:r>
      <w:proofErr w:type="spellStart"/>
      <w:r w:rsidRPr="00A67DB3">
        <w:rPr>
          <w:rFonts w:ascii="Times New Roman" w:hAnsi="Times New Roman"/>
          <w:sz w:val="28"/>
          <w:szCs w:val="28"/>
          <w:lang w:val="ru-RU"/>
        </w:rPr>
        <w:t>Standard</w:t>
      </w:r>
      <w:proofErr w:type="spellEnd"/>
      <w:r w:rsidRPr="00A67D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67DB3">
        <w:rPr>
          <w:rFonts w:ascii="Times New Roman" w:hAnsi="Times New Roman"/>
          <w:sz w:val="28"/>
          <w:szCs w:val="28"/>
          <w:lang w:val="ru-RU"/>
        </w:rPr>
        <w:t>Reference</w:t>
      </w:r>
      <w:proofErr w:type="spellEnd"/>
      <w:r w:rsidRPr="00A67D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67DB3">
        <w:rPr>
          <w:rFonts w:ascii="Times New Roman" w:hAnsi="Times New Roman"/>
          <w:sz w:val="28"/>
          <w:szCs w:val="28"/>
          <w:lang w:val="ru-RU"/>
        </w:rPr>
        <w:t>Database</w:t>
      </w:r>
      <w:proofErr w:type="spellEnd"/>
      <w:r w:rsidRPr="00A67DB3">
        <w:rPr>
          <w:rFonts w:ascii="Times New Roman" w:hAnsi="Times New Roman"/>
          <w:sz w:val="28"/>
          <w:szCs w:val="28"/>
          <w:lang w:val="ru-RU"/>
        </w:rPr>
        <w:t xml:space="preserve"> 12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A67DB3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 xml:space="preserve">. Режим доступа: </w:t>
      </w:r>
      <w:hyperlink r:id="rId12" w:history="1"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http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://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physics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nist</w:t>
        </w:r>
        <w:proofErr w:type="spellEnd"/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gov</w:t>
        </w:r>
        <w:proofErr w:type="spellEnd"/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  <w:proofErr w:type="spellStart"/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cuu</w:t>
        </w:r>
        <w:proofErr w:type="spellEnd"/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Constants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index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html</w:t>
        </w:r>
      </w:hyperlink>
    </w:p>
    <w:p w:rsidR="0065439A" w:rsidRPr="00A67DB3" w:rsidRDefault="00401A4B" w:rsidP="00401A4B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Официальный сайт Нобелевской премии. Режим доступа: </w:t>
      </w:r>
      <w:hyperlink r:id="rId13" w:history="1"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http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nobelprize</w:t>
        </w:r>
        <w:proofErr w:type="spellEnd"/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org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  <w:proofErr w:type="spellStart"/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nobel</w:t>
        </w:r>
        <w:proofErr w:type="spellEnd"/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_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prizes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D64361" w:rsidRPr="00801F3F" w:rsidRDefault="00401A4B" w:rsidP="00801F3F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801F3F">
        <w:rPr>
          <w:rFonts w:ascii="Times New Roman" w:hAnsi="Times New Roman"/>
          <w:sz w:val="28"/>
          <w:szCs w:val="28"/>
          <w:lang w:val="ru-RU"/>
        </w:rPr>
        <w:t xml:space="preserve">Сайт биотической регуляции. Режим доступа: </w:t>
      </w:r>
      <w:hyperlink r:id="rId14" w:history="1">
        <w:r w:rsidR="00D64361" w:rsidRPr="00801F3F">
          <w:rPr>
            <w:rStyle w:val="aff6"/>
            <w:rFonts w:ascii="Times New Roman" w:hAnsi="Times New Roman"/>
            <w:sz w:val="28"/>
            <w:szCs w:val="28"/>
            <w:lang w:val="ru-RU"/>
          </w:rPr>
          <w:t>http://www.bioticregulation.ru/pubs/pubs5_r.php</w:t>
        </w:r>
      </w:hyperlink>
    </w:p>
    <w:p w:rsidR="008B1F42" w:rsidRPr="00801F3F" w:rsidRDefault="008B1F42" w:rsidP="00801F3F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801F3F">
        <w:rPr>
          <w:rFonts w:ascii="Times New Roman" w:hAnsi="Times New Roman"/>
          <w:sz w:val="28"/>
          <w:szCs w:val="28"/>
          <w:lang w:val="ru-RU"/>
        </w:rPr>
        <w:t xml:space="preserve">Информационно-коммуникационные технологии в естественнонаучных исследованиях [Электронный ресурс] : электрон. </w:t>
      </w:r>
      <w:proofErr w:type="spellStart"/>
      <w:r w:rsidRPr="00801F3F">
        <w:rPr>
          <w:rFonts w:ascii="Times New Roman" w:hAnsi="Times New Roman"/>
          <w:sz w:val="28"/>
          <w:szCs w:val="28"/>
          <w:lang w:val="ru-RU"/>
        </w:rPr>
        <w:t>учеб</w:t>
      </w:r>
      <w:proofErr w:type="gramStart"/>
      <w:r w:rsidRPr="00801F3F">
        <w:rPr>
          <w:rFonts w:ascii="Times New Roman" w:hAnsi="Times New Roman"/>
          <w:sz w:val="28"/>
          <w:szCs w:val="28"/>
          <w:lang w:val="ru-RU"/>
        </w:rPr>
        <w:t>.-</w:t>
      </w:r>
      <w:proofErr w:type="gramEnd"/>
      <w:r w:rsidRPr="00801F3F">
        <w:rPr>
          <w:rFonts w:ascii="Times New Roman" w:hAnsi="Times New Roman"/>
          <w:sz w:val="28"/>
          <w:szCs w:val="28"/>
          <w:lang w:val="ru-RU"/>
        </w:rPr>
        <w:t>метод</w:t>
      </w:r>
      <w:proofErr w:type="spellEnd"/>
      <w:r w:rsidRPr="00801F3F">
        <w:rPr>
          <w:rFonts w:ascii="Times New Roman" w:hAnsi="Times New Roman"/>
          <w:sz w:val="28"/>
          <w:szCs w:val="28"/>
          <w:lang w:val="ru-RU"/>
        </w:rPr>
        <w:t xml:space="preserve">. комплекс по дисциплине / И. Е. Суковатая, А. Г. Суковатый, В. А. </w:t>
      </w:r>
      <w:proofErr w:type="spellStart"/>
      <w:r w:rsidRPr="00801F3F">
        <w:rPr>
          <w:rFonts w:ascii="Times New Roman" w:hAnsi="Times New Roman"/>
          <w:sz w:val="28"/>
          <w:szCs w:val="28"/>
          <w:lang w:val="ru-RU"/>
        </w:rPr>
        <w:t>Кратасюк</w:t>
      </w:r>
      <w:proofErr w:type="spellEnd"/>
      <w:r w:rsidRPr="00801F3F">
        <w:rPr>
          <w:rFonts w:ascii="Times New Roman" w:hAnsi="Times New Roman"/>
          <w:sz w:val="28"/>
          <w:szCs w:val="28"/>
          <w:lang w:val="ru-RU"/>
        </w:rPr>
        <w:t>, К. Н. Захар</w:t>
      </w:r>
      <w:r w:rsidRPr="00801F3F">
        <w:rPr>
          <w:rFonts w:ascii="Times New Roman" w:hAnsi="Times New Roman"/>
          <w:sz w:val="28"/>
          <w:szCs w:val="28"/>
          <w:lang w:val="ru-RU"/>
        </w:rPr>
        <w:t>ь</w:t>
      </w:r>
      <w:r w:rsidRPr="00801F3F">
        <w:rPr>
          <w:rFonts w:ascii="Times New Roman" w:hAnsi="Times New Roman"/>
          <w:sz w:val="28"/>
          <w:szCs w:val="28"/>
          <w:lang w:val="ru-RU"/>
        </w:rPr>
        <w:t>ин. – Электрон</w:t>
      </w:r>
      <w:proofErr w:type="gramStart"/>
      <w:r w:rsidRPr="00801F3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801F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01F3F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Pr="00801F3F">
        <w:rPr>
          <w:rFonts w:ascii="Times New Roman" w:hAnsi="Times New Roman"/>
          <w:sz w:val="28"/>
          <w:szCs w:val="28"/>
          <w:lang w:val="ru-RU"/>
        </w:rPr>
        <w:t>ан. ( 148 Мб).</w:t>
      </w:r>
      <w:r w:rsidR="00DF5A60">
        <w:rPr>
          <w:rFonts w:ascii="Times New Roman" w:hAnsi="Times New Roman"/>
          <w:sz w:val="28"/>
          <w:szCs w:val="28"/>
          <w:lang w:val="ru-RU"/>
        </w:rPr>
        <w:t xml:space="preserve"> – Красноярск</w:t>
      </w:r>
      <w:proofErr w:type="gramStart"/>
      <w:r w:rsidR="00DF5A60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DF5A60">
        <w:rPr>
          <w:rFonts w:ascii="Times New Roman" w:hAnsi="Times New Roman"/>
          <w:sz w:val="28"/>
          <w:szCs w:val="28"/>
          <w:lang w:val="ru-RU"/>
        </w:rPr>
        <w:t xml:space="preserve"> ИПК СФУ, 2009. </w:t>
      </w:r>
      <w:r w:rsidRPr="00801F3F">
        <w:rPr>
          <w:rFonts w:ascii="Times New Roman" w:hAnsi="Times New Roman"/>
          <w:sz w:val="28"/>
          <w:szCs w:val="28"/>
          <w:lang w:val="ru-RU"/>
        </w:rPr>
        <w:t xml:space="preserve">– (Номер </w:t>
      </w:r>
      <w:proofErr w:type="spellStart"/>
      <w:r w:rsidRPr="00801F3F">
        <w:rPr>
          <w:rFonts w:ascii="Times New Roman" w:hAnsi="Times New Roman"/>
          <w:sz w:val="28"/>
          <w:szCs w:val="28"/>
          <w:lang w:val="ru-RU"/>
        </w:rPr>
        <w:t>гос</w:t>
      </w:r>
      <w:proofErr w:type="spellEnd"/>
      <w:r w:rsidRPr="00801F3F">
        <w:rPr>
          <w:rFonts w:ascii="Times New Roman" w:hAnsi="Times New Roman"/>
          <w:sz w:val="28"/>
          <w:szCs w:val="28"/>
          <w:lang w:val="ru-RU"/>
        </w:rPr>
        <w:t>. регистрации в ФГУП НТЦ «</w:t>
      </w:r>
      <w:proofErr w:type="spellStart"/>
      <w:r w:rsidRPr="00801F3F">
        <w:rPr>
          <w:rFonts w:ascii="Times New Roman" w:hAnsi="Times New Roman"/>
          <w:sz w:val="28"/>
          <w:szCs w:val="28"/>
          <w:lang w:val="ru-RU"/>
        </w:rPr>
        <w:t>Информрегистр</w:t>
      </w:r>
      <w:proofErr w:type="spellEnd"/>
      <w:r w:rsidRPr="00801F3F">
        <w:rPr>
          <w:rFonts w:ascii="Times New Roman" w:hAnsi="Times New Roman"/>
          <w:sz w:val="28"/>
          <w:szCs w:val="28"/>
          <w:lang w:val="ru-RU"/>
        </w:rPr>
        <w:t>» 0320902487).</w:t>
      </w:r>
    </w:p>
    <w:p w:rsidR="008B1F42" w:rsidRPr="00801F3F" w:rsidRDefault="008B1F42" w:rsidP="00801F3F">
      <w:pPr>
        <w:pStyle w:val="ae"/>
        <w:numPr>
          <w:ilvl w:val="0"/>
          <w:numId w:val="8"/>
        </w:numPr>
        <w:tabs>
          <w:tab w:val="clear" w:pos="360"/>
          <w:tab w:val="clear" w:pos="900"/>
        </w:tabs>
        <w:spacing w:after="0"/>
        <w:ind w:left="0" w:right="0" w:firstLine="0"/>
        <w:jc w:val="both"/>
        <w:rPr>
          <w:rFonts w:ascii="Times New Roman" w:hAnsi="Times New Roman"/>
          <w:i w:val="0"/>
          <w:lang w:val="ru-RU"/>
        </w:rPr>
      </w:pPr>
      <w:proofErr w:type="spellStart"/>
      <w:r w:rsidRPr="00801F3F">
        <w:rPr>
          <w:rFonts w:ascii="Times New Roman" w:hAnsi="Times New Roman"/>
          <w:i w:val="0"/>
          <w:lang w:val="ru-RU"/>
        </w:rPr>
        <w:t>Фотобиофизика</w:t>
      </w:r>
      <w:proofErr w:type="spellEnd"/>
      <w:r w:rsidRPr="00801F3F">
        <w:rPr>
          <w:rFonts w:ascii="Times New Roman" w:hAnsi="Times New Roman"/>
          <w:i w:val="0"/>
          <w:lang w:val="ru-RU"/>
        </w:rPr>
        <w:t xml:space="preserve">. Версия 1.0 [Электронный ресурс] : электрон. </w:t>
      </w:r>
      <w:proofErr w:type="spellStart"/>
      <w:r w:rsidRPr="00801F3F">
        <w:rPr>
          <w:rFonts w:ascii="Times New Roman" w:hAnsi="Times New Roman"/>
          <w:i w:val="0"/>
          <w:lang w:val="ru-RU"/>
        </w:rPr>
        <w:t>учеб</w:t>
      </w:r>
      <w:proofErr w:type="gramStart"/>
      <w:r w:rsidRPr="00801F3F">
        <w:rPr>
          <w:rFonts w:ascii="Times New Roman" w:hAnsi="Times New Roman"/>
          <w:i w:val="0"/>
          <w:lang w:val="ru-RU"/>
        </w:rPr>
        <w:t>.-</w:t>
      </w:r>
      <w:proofErr w:type="gramEnd"/>
      <w:r w:rsidRPr="00801F3F">
        <w:rPr>
          <w:rFonts w:ascii="Times New Roman" w:hAnsi="Times New Roman"/>
          <w:i w:val="0"/>
          <w:lang w:val="ru-RU"/>
        </w:rPr>
        <w:t>метод</w:t>
      </w:r>
      <w:proofErr w:type="spellEnd"/>
      <w:r w:rsidRPr="00801F3F">
        <w:rPr>
          <w:rFonts w:ascii="Times New Roman" w:hAnsi="Times New Roman"/>
          <w:i w:val="0"/>
          <w:lang w:val="ru-RU"/>
        </w:rPr>
        <w:t>.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комплекс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по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дисциплине /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И. Е. Суковатая,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 xml:space="preserve">В. А. </w:t>
      </w:r>
      <w:proofErr w:type="spellStart"/>
      <w:r w:rsidRPr="00801F3F">
        <w:rPr>
          <w:rFonts w:ascii="Times New Roman" w:hAnsi="Times New Roman"/>
          <w:i w:val="0"/>
          <w:lang w:val="ru-RU"/>
        </w:rPr>
        <w:t>Кратасюк</w:t>
      </w:r>
      <w:proofErr w:type="spellEnd"/>
      <w:r w:rsidRPr="00801F3F">
        <w:rPr>
          <w:rFonts w:ascii="Times New Roman" w:hAnsi="Times New Roman"/>
          <w:i w:val="0"/>
          <w:lang w:val="ru-RU"/>
        </w:rPr>
        <w:t xml:space="preserve">, В. В. </w:t>
      </w:r>
      <w:proofErr w:type="spellStart"/>
      <w:r w:rsidRPr="00801F3F">
        <w:rPr>
          <w:rFonts w:ascii="Times New Roman" w:hAnsi="Times New Roman"/>
          <w:i w:val="0"/>
          <w:lang w:val="ru-RU"/>
        </w:rPr>
        <w:t>М</w:t>
      </w:r>
      <w:r w:rsidRPr="00801F3F">
        <w:rPr>
          <w:rFonts w:ascii="Times New Roman" w:hAnsi="Times New Roman"/>
          <w:i w:val="0"/>
          <w:lang w:val="ru-RU"/>
        </w:rPr>
        <w:t>е</w:t>
      </w:r>
      <w:r w:rsidRPr="00801F3F">
        <w:rPr>
          <w:rFonts w:ascii="Times New Roman" w:hAnsi="Times New Roman"/>
          <w:i w:val="0"/>
          <w:lang w:val="ru-RU"/>
        </w:rPr>
        <w:t>жевикин</w:t>
      </w:r>
      <w:proofErr w:type="spellEnd"/>
      <w:r w:rsidRPr="00801F3F">
        <w:rPr>
          <w:rFonts w:ascii="Times New Roman" w:hAnsi="Times New Roman"/>
          <w:i w:val="0"/>
          <w:lang w:val="ru-RU"/>
        </w:rPr>
        <w:t xml:space="preserve"> и др. – Электрон. дан. (177 Мб). – Красноярск</w:t>
      </w:r>
      <w:proofErr w:type="gramStart"/>
      <w:r w:rsidRPr="00801F3F">
        <w:rPr>
          <w:rFonts w:ascii="Times New Roman" w:hAnsi="Times New Roman"/>
          <w:i w:val="0"/>
          <w:lang w:val="ru-RU"/>
        </w:rPr>
        <w:t xml:space="preserve"> :</w:t>
      </w:r>
      <w:proofErr w:type="gramEnd"/>
      <w:r w:rsidRPr="00801F3F">
        <w:rPr>
          <w:rFonts w:ascii="Times New Roman" w:hAnsi="Times New Roman"/>
          <w:i w:val="0"/>
          <w:lang w:val="ru-RU"/>
        </w:rPr>
        <w:t xml:space="preserve"> ИПК СФУ, 2008. –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 xml:space="preserve">(Номер </w:t>
      </w:r>
      <w:proofErr w:type="spellStart"/>
      <w:r w:rsidRPr="00801F3F">
        <w:rPr>
          <w:rFonts w:ascii="Times New Roman" w:hAnsi="Times New Roman"/>
          <w:i w:val="0"/>
          <w:lang w:val="ru-RU"/>
        </w:rPr>
        <w:t>гос</w:t>
      </w:r>
      <w:proofErr w:type="spellEnd"/>
      <w:r w:rsidRPr="00801F3F">
        <w:rPr>
          <w:rFonts w:ascii="Times New Roman" w:hAnsi="Times New Roman"/>
          <w:i w:val="0"/>
          <w:lang w:val="ru-RU"/>
        </w:rPr>
        <w:t>. регистрации в ФГУП НТЦ «</w:t>
      </w:r>
      <w:proofErr w:type="spellStart"/>
      <w:r w:rsidRPr="00801F3F">
        <w:rPr>
          <w:rFonts w:ascii="Times New Roman" w:hAnsi="Times New Roman"/>
          <w:i w:val="0"/>
          <w:lang w:val="ru-RU"/>
        </w:rPr>
        <w:t>Информрегистр</w:t>
      </w:r>
      <w:proofErr w:type="spellEnd"/>
      <w:r w:rsidRPr="00801F3F">
        <w:rPr>
          <w:rFonts w:ascii="Times New Roman" w:hAnsi="Times New Roman"/>
          <w:i w:val="0"/>
          <w:lang w:val="ru-RU"/>
        </w:rPr>
        <w:t>» 0320802</w:t>
      </w:r>
      <w:r w:rsidR="00DF5A60">
        <w:rPr>
          <w:rFonts w:ascii="Times New Roman" w:hAnsi="Times New Roman"/>
          <w:i w:val="0"/>
          <w:lang w:val="ru-RU"/>
        </w:rPr>
        <w:t>751 от 22.12.2008).</w:t>
      </w:r>
    </w:p>
    <w:p w:rsidR="008B1F42" w:rsidRPr="00EF7AC7" w:rsidRDefault="008B1F42" w:rsidP="001D12A9">
      <w:pPr>
        <w:pStyle w:val="3"/>
        <w:rPr>
          <w:rFonts w:ascii="Times New Roman" w:hAnsi="Times New Roman"/>
          <w:lang w:val="ru-RU"/>
        </w:rPr>
      </w:pPr>
      <w:r w:rsidRPr="00EF7AC7">
        <w:rPr>
          <w:rFonts w:ascii="Times New Roman" w:hAnsi="Times New Roman"/>
          <w:lang w:val="ru-RU"/>
        </w:rPr>
        <w:t>Перечень наглядных и других пособий, методических указаний и материалов к техническим средствам обучения</w:t>
      </w:r>
    </w:p>
    <w:p w:rsidR="00801F3F" w:rsidRPr="00801F3F" w:rsidRDefault="003B0381" w:rsidP="00801F3F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  <w:tab w:val="left" w:pos="426"/>
        </w:tabs>
        <w:spacing w:after="0"/>
        <w:ind w:left="0" w:firstLine="0"/>
        <w:jc w:val="both"/>
        <w:rPr>
          <w:rFonts w:ascii="Times New Roman" w:hAnsi="Times New Roman"/>
          <w:caps/>
          <w:sz w:val="28"/>
          <w:szCs w:val="28"/>
          <w:lang w:val="ru-RU"/>
        </w:rPr>
      </w:pPr>
      <w:r w:rsidRPr="003B0381">
        <w:rPr>
          <w:rFonts w:ascii="Times New Roman" w:hAnsi="Times New Roman"/>
          <w:sz w:val="28"/>
          <w:szCs w:val="28"/>
          <w:lang w:val="ru-RU"/>
        </w:rPr>
        <w:t>Видеозапис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 лекций визит-профессора </w:t>
      </w:r>
      <w:proofErr w:type="gramStart"/>
      <w:r w:rsidRPr="003B0381">
        <w:rPr>
          <w:rFonts w:ascii="Times New Roman" w:hAnsi="Times New Roman"/>
          <w:sz w:val="28"/>
          <w:szCs w:val="28"/>
          <w:lang w:val="ru-RU"/>
        </w:rPr>
        <w:t>Дж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.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 Ли по теме «Биолюминесце</w:t>
      </w:r>
      <w:r w:rsidRPr="003B0381">
        <w:rPr>
          <w:rFonts w:ascii="Times New Roman" w:hAnsi="Times New Roman"/>
          <w:sz w:val="28"/>
          <w:szCs w:val="28"/>
          <w:lang w:val="ru-RU"/>
        </w:rPr>
        <w:t>н</w:t>
      </w:r>
      <w:r w:rsidRPr="003B0381">
        <w:rPr>
          <w:rFonts w:ascii="Times New Roman" w:hAnsi="Times New Roman"/>
          <w:sz w:val="28"/>
          <w:szCs w:val="28"/>
          <w:lang w:val="ru-RU"/>
        </w:rPr>
        <w:t>ция» [Электронный  ресурс]. – Ре</w:t>
      </w:r>
      <w:r w:rsidR="00801F3F">
        <w:rPr>
          <w:rFonts w:ascii="Times New Roman" w:hAnsi="Times New Roman"/>
          <w:sz w:val="28"/>
          <w:szCs w:val="28"/>
          <w:lang w:val="ru-RU"/>
        </w:rPr>
        <w:t>жим доступа</w:t>
      </w:r>
      <w:r w:rsidRPr="003B0381">
        <w:rPr>
          <w:rFonts w:ascii="Times New Roman" w:hAnsi="Times New Roman"/>
          <w:sz w:val="28"/>
          <w:szCs w:val="28"/>
          <w:lang w:val="ru-RU"/>
        </w:rPr>
        <w:t>: http://bio.institute.sfu-kras.ru/ (на английском языке).</w:t>
      </w:r>
      <w:r w:rsidR="00801F3F" w:rsidRPr="00EF7AC7">
        <w:rPr>
          <w:rFonts w:ascii="Times New Roman" w:hAnsi="Times New Roman"/>
          <w:sz w:val="36"/>
          <w:szCs w:val="28"/>
          <w:lang w:val="ru-RU"/>
        </w:rPr>
        <w:t xml:space="preserve"> </w:t>
      </w:r>
    </w:p>
    <w:p w:rsidR="00801F3F" w:rsidRPr="00801F3F" w:rsidRDefault="001D12A9" w:rsidP="00801F3F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  <w:tab w:val="left" w:pos="426"/>
        </w:tabs>
        <w:spacing w:after="0"/>
        <w:ind w:left="0" w:firstLine="0"/>
        <w:jc w:val="both"/>
        <w:rPr>
          <w:rFonts w:ascii="Times New Roman" w:hAnsi="Times New Roman"/>
          <w:caps/>
          <w:sz w:val="28"/>
          <w:szCs w:val="28"/>
          <w:lang w:val="ru-RU"/>
        </w:rPr>
      </w:pPr>
      <w:r>
        <w:rPr>
          <w:rFonts w:ascii="Times New Roman" w:hAnsi="Times New Roman"/>
          <w:caps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идеозапись курса лекций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Онколитические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вирусы»</w:t>
      </w:r>
      <w:r w:rsidRPr="001D12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B0381">
        <w:rPr>
          <w:rFonts w:ascii="Times New Roman" w:hAnsi="Times New Roman"/>
          <w:sz w:val="28"/>
          <w:szCs w:val="28"/>
          <w:lang w:val="ru-RU"/>
        </w:rPr>
        <w:t>[Электронный  р</w:t>
      </w:r>
      <w:r w:rsidRPr="003B0381">
        <w:rPr>
          <w:rFonts w:ascii="Times New Roman" w:hAnsi="Times New Roman"/>
          <w:sz w:val="28"/>
          <w:szCs w:val="28"/>
          <w:lang w:val="ru-RU"/>
        </w:rPr>
        <w:t>е</w:t>
      </w:r>
      <w:r w:rsidRPr="003B0381">
        <w:rPr>
          <w:rFonts w:ascii="Times New Roman" w:hAnsi="Times New Roman"/>
          <w:sz w:val="28"/>
          <w:szCs w:val="28"/>
          <w:lang w:val="ru-RU"/>
        </w:rPr>
        <w:t>сурс]. – Ре</w:t>
      </w:r>
      <w:r>
        <w:rPr>
          <w:rFonts w:ascii="Times New Roman" w:hAnsi="Times New Roman"/>
          <w:sz w:val="28"/>
          <w:szCs w:val="28"/>
          <w:lang w:val="ru-RU"/>
        </w:rPr>
        <w:t>жим доступа</w:t>
      </w:r>
      <w:r w:rsidRPr="003B0381">
        <w:rPr>
          <w:rFonts w:ascii="Times New Roman" w:hAnsi="Times New Roman"/>
          <w:sz w:val="28"/>
          <w:szCs w:val="28"/>
          <w:lang w:val="ru-RU"/>
        </w:rPr>
        <w:t>: http://</w:t>
      </w:r>
      <w:r>
        <w:rPr>
          <w:rFonts w:ascii="Times New Roman" w:hAnsi="Times New Roman"/>
          <w:sz w:val="28"/>
          <w:szCs w:val="28"/>
        </w:rPr>
        <w:t>tube</w:t>
      </w:r>
      <w:r w:rsidRPr="001D12A9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3B0381">
        <w:rPr>
          <w:rFonts w:ascii="Times New Roman" w:hAnsi="Times New Roman"/>
          <w:sz w:val="28"/>
          <w:szCs w:val="28"/>
          <w:lang w:val="ru-RU"/>
        </w:rPr>
        <w:t>sfu-kras.ru</w:t>
      </w:r>
      <w:proofErr w:type="spellEnd"/>
      <w:r w:rsidRPr="001D12A9">
        <w:rPr>
          <w:rFonts w:ascii="Times New Roman" w:hAnsi="Times New Roman"/>
          <w:sz w:val="28"/>
          <w:szCs w:val="28"/>
          <w:lang w:val="ru-RU"/>
        </w:rPr>
        <w:t>.</w:t>
      </w:r>
    </w:p>
    <w:p w:rsidR="00801F3F" w:rsidRDefault="00801F3F" w:rsidP="00801F3F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  <w:tab w:val="left" w:pos="426"/>
        </w:tabs>
        <w:spacing w:after="0"/>
        <w:ind w:left="0" w:firstLine="0"/>
        <w:jc w:val="both"/>
        <w:rPr>
          <w:rFonts w:ascii="Times New Roman" w:hAnsi="Times New Roman"/>
          <w:caps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Захарьин, К. Н. Электронные презентационные материалы/ </w:t>
      </w:r>
      <w:r w:rsidRPr="00EF7AC7">
        <w:rPr>
          <w:rFonts w:ascii="Times New Roman" w:hAnsi="Times New Roman"/>
          <w:sz w:val="28"/>
          <w:szCs w:val="28"/>
          <w:lang w:val="ru-RU"/>
        </w:rPr>
        <w:br/>
        <w:t>А. В. Сарафанов, К. Н. Захарьин, А. Г. Суковатый. – Красноярск</w:t>
      </w:r>
      <w:proofErr w:type="gramStart"/>
      <w:r w:rsidRPr="00EF7AC7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EF7AC7">
        <w:rPr>
          <w:rFonts w:ascii="Times New Roman" w:hAnsi="Times New Roman"/>
          <w:sz w:val="28"/>
          <w:szCs w:val="28"/>
          <w:lang w:val="ru-RU"/>
        </w:rPr>
        <w:t xml:space="preserve"> ИПК СФУ, 2008. – 36 с</w:t>
      </w:r>
      <w:r w:rsidRPr="00EF7AC7">
        <w:rPr>
          <w:rFonts w:ascii="Times New Roman" w:hAnsi="Times New Roman"/>
          <w:caps/>
          <w:sz w:val="28"/>
          <w:szCs w:val="28"/>
          <w:lang w:val="ru-RU"/>
        </w:rPr>
        <w:t>.</w:t>
      </w:r>
      <w:r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6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экз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>.</w:t>
      </w:r>
    </w:p>
    <w:p w:rsidR="00801F3F" w:rsidRPr="003B0381" w:rsidRDefault="00801F3F" w:rsidP="00801F3F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  <w:tab w:val="left" w:pos="426"/>
        </w:tabs>
        <w:spacing w:after="0"/>
        <w:ind w:left="0" w:firstLine="0"/>
        <w:jc w:val="both"/>
        <w:rPr>
          <w:rFonts w:ascii="Times New Roman" w:hAnsi="Times New Roman"/>
          <w:caps/>
          <w:sz w:val="28"/>
          <w:szCs w:val="28"/>
          <w:lang w:val="ru-RU"/>
        </w:rPr>
      </w:pPr>
      <w:r w:rsidRPr="003B0381">
        <w:rPr>
          <w:rFonts w:ascii="Times New Roman" w:hAnsi="Times New Roman"/>
          <w:caps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B0381">
        <w:rPr>
          <w:rFonts w:ascii="Times New Roman" w:hAnsi="Times New Roman"/>
          <w:sz w:val="28"/>
          <w:szCs w:val="28"/>
          <w:lang w:val="ru-RU"/>
        </w:rPr>
        <w:t>нтерактивны</w:t>
      </w:r>
      <w:r>
        <w:rPr>
          <w:rFonts w:ascii="Times New Roman" w:hAnsi="Times New Roman"/>
          <w:sz w:val="28"/>
          <w:szCs w:val="28"/>
          <w:lang w:val="ru-RU"/>
        </w:rPr>
        <w:t>е технические средства обучения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3B0381">
        <w:rPr>
          <w:rFonts w:ascii="Times New Roman" w:hAnsi="Times New Roman"/>
          <w:sz w:val="28"/>
          <w:szCs w:val="28"/>
          <w:lang w:val="ru-RU"/>
        </w:rPr>
        <w:t>практ</w:t>
      </w:r>
      <w:proofErr w:type="spellEnd"/>
      <w:r w:rsidRPr="003B0381">
        <w:rPr>
          <w:rFonts w:ascii="Times New Roman" w:hAnsi="Times New Roman"/>
          <w:sz w:val="28"/>
          <w:szCs w:val="28"/>
          <w:lang w:val="ru-RU"/>
        </w:rPr>
        <w:t>. ру</w:t>
      </w:r>
      <w:r>
        <w:rPr>
          <w:rFonts w:ascii="Times New Roman" w:hAnsi="Times New Roman"/>
          <w:sz w:val="28"/>
          <w:szCs w:val="28"/>
          <w:lang w:val="ru-RU"/>
        </w:rPr>
        <w:t>ково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дство 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>/  А.  Г.  С</w:t>
      </w:r>
      <w:r w:rsidRPr="003B0381">
        <w:rPr>
          <w:rFonts w:ascii="Times New Roman" w:hAnsi="Times New Roman"/>
          <w:sz w:val="28"/>
          <w:szCs w:val="28"/>
          <w:lang w:val="ru-RU"/>
        </w:rPr>
        <w:t>уковатый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>, А. В. К</w:t>
      </w:r>
      <w:r w:rsidRPr="003B0381">
        <w:rPr>
          <w:rFonts w:ascii="Times New Roman" w:hAnsi="Times New Roman"/>
          <w:sz w:val="28"/>
          <w:szCs w:val="28"/>
          <w:lang w:val="ru-RU"/>
        </w:rPr>
        <w:t>азанцев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>, К. Н. З</w:t>
      </w:r>
      <w:r w:rsidRPr="003B0381">
        <w:rPr>
          <w:rFonts w:ascii="Times New Roman" w:hAnsi="Times New Roman"/>
          <w:sz w:val="28"/>
          <w:szCs w:val="28"/>
          <w:lang w:val="ru-RU"/>
        </w:rPr>
        <w:t>ахарьин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[и др.]. 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>– К</w:t>
      </w:r>
      <w:r w:rsidRPr="003B0381">
        <w:rPr>
          <w:rFonts w:ascii="Times New Roman" w:hAnsi="Times New Roman"/>
          <w:sz w:val="28"/>
          <w:szCs w:val="28"/>
          <w:lang w:val="ru-RU"/>
        </w:rPr>
        <w:t>расноярск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 xml:space="preserve">: ИПК СФУ, 2008. – 81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 xml:space="preserve">.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DF5A60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9 </w:t>
      </w:r>
      <w:r w:rsidRPr="00DF5A60">
        <w:rPr>
          <w:rFonts w:ascii="Times New Roman" w:hAnsi="Times New Roman"/>
          <w:i/>
          <w:sz w:val="28"/>
          <w:szCs w:val="28"/>
          <w:lang w:val="ru-RU"/>
        </w:rPr>
        <w:t>экз.</w:t>
      </w:r>
    </w:p>
    <w:p w:rsidR="003B0381" w:rsidRPr="003B0381" w:rsidRDefault="003B0381" w:rsidP="00801F3F">
      <w:pPr>
        <w:widowControl w:val="0"/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lastRenderedPageBreak/>
        <w:t>Контрольно-измерительные материалы</w:t>
      </w:r>
    </w:p>
    <w:p w:rsidR="00407CFB" w:rsidRDefault="008B1F42" w:rsidP="008B1F4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Контрольно-измерительные материалы </w:t>
      </w:r>
      <w:r w:rsidR="00E47552" w:rsidRPr="00EF7AC7">
        <w:rPr>
          <w:rFonts w:ascii="Times New Roman" w:hAnsi="Times New Roman"/>
          <w:color w:val="000000"/>
          <w:sz w:val="28"/>
          <w:lang w:val="ru-RU"/>
        </w:rPr>
        <w:t>по дисциплине «</w:t>
      </w:r>
      <w:proofErr w:type="spellStart"/>
      <w:r w:rsidR="00916736" w:rsidRPr="00EF7AC7">
        <w:rPr>
          <w:rFonts w:ascii="Times New Roman" w:hAnsi="Times New Roman"/>
          <w:color w:val="000000"/>
          <w:sz w:val="28"/>
          <w:lang w:val="ru-RU"/>
        </w:rPr>
        <w:t>Спецглавы</w:t>
      </w:r>
      <w:proofErr w:type="spellEnd"/>
      <w:r w:rsidR="00916736" w:rsidRPr="00EF7AC7">
        <w:rPr>
          <w:rFonts w:ascii="Times New Roman" w:hAnsi="Times New Roman"/>
          <w:color w:val="000000"/>
          <w:sz w:val="28"/>
          <w:lang w:val="ru-RU"/>
        </w:rPr>
        <w:t xml:space="preserve"> ф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и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зических и химических наук</w:t>
      </w:r>
      <w:r w:rsidR="00E47552" w:rsidRPr="00EF7AC7">
        <w:rPr>
          <w:rFonts w:ascii="Times New Roman" w:hAnsi="Times New Roman"/>
          <w:color w:val="000000"/>
          <w:sz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включают контрольные вопросы </w:t>
      </w:r>
      <w:r w:rsidR="001D12A9">
        <w:rPr>
          <w:rFonts w:ascii="Times New Roman" w:hAnsi="Times New Roman"/>
          <w:sz w:val="28"/>
          <w:szCs w:val="28"/>
          <w:lang w:val="ru-RU"/>
        </w:rPr>
        <w:t>для самоко</w:t>
      </w:r>
      <w:r w:rsidR="001D12A9">
        <w:rPr>
          <w:rFonts w:ascii="Times New Roman" w:hAnsi="Times New Roman"/>
          <w:sz w:val="28"/>
          <w:szCs w:val="28"/>
          <w:lang w:val="ru-RU"/>
        </w:rPr>
        <w:t>н</w:t>
      </w:r>
      <w:r w:rsidR="001D12A9">
        <w:rPr>
          <w:rFonts w:ascii="Times New Roman" w:hAnsi="Times New Roman"/>
          <w:sz w:val="28"/>
          <w:szCs w:val="28"/>
          <w:lang w:val="ru-RU"/>
        </w:rPr>
        <w:t xml:space="preserve">троля и </w:t>
      </w:r>
      <w:r w:rsidR="00DF5A60">
        <w:rPr>
          <w:rFonts w:ascii="Times New Roman" w:hAnsi="Times New Roman"/>
          <w:sz w:val="28"/>
          <w:szCs w:val="28"/>
          <w:lang w:val="ru-RU"/>
        </w:rPr>
        <w:t>получения зачета</w:t>
      </w:r>
      <w:r w:rsidR="00E47552" w:rsidRPr="00EF7AC7">
        <w:rPr>
          <w:rFonts w:ascii="Times New Roman" w:hAnsi="Times New Roman"/>
          <w:sz w:val="28"/>
          <w:szCs w:val="28"/>
          <w:lang w:val="ru-RU"/>
        </w:rPr>
        <w:t>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F5A60" w:rsidRDefault="00DF5A60" w:rsidP="008B1F4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Список контрольных вопросов: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Основные физические константы, известные с абсолютной точностью (по определению)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DF5A60">
        <w:rPr>
          <w:rFonts w:ascii="Times New Roman" w:hAnsi="Times New Roman"/>
          <w:sz w:val="28"/>
          <w:szCs w:val="28"/>
          <w:lang w:val="ru-RU"/>
        </w:rPr>
        <w:t xml:space="preserve"> Согласованные и рекомендованные значения </w:t>
      </w:r>
      <w:proofErr w:type="gramStart"/>
      <w:r w:rsidRPr="00DF5A60">
        <w:rPr>
          <w:rFonts w:ascii="Times New Roman" w:hAnsi="Times New Roman"/>
          <w:sz w:val="28"/>
          <w:szCs w:val="28"/>
          <w:lang w:val="ru-RU"/>
        </w:rPr>
        <w:t>физических</w:t>
      </w:r>
      <w:proofErr w:type="gramEnd"/>
      <w:r w:rsidRPr="00DF5A60">
        <w:rPr>
          <w:rFonts w:ascii="Times New Roman" w:hAnsi="Times New Roman"/>
          <w:sz w:val="28"/>
          <w:szCs w:val="28"/>
          <w:lang w:val="ru-RU"/>
        </w:rPr>
        <w:t xml:space="preserve"> постоянных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Методы количественной биологии. Основные понятия.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 xml:space="preserve">Критические аспекты применения </w:t>
      </w:r>
      <w:proofErr w:type="gramStart"/>
      <w:r w:rsidRPr="00DF5A60">
        <w:rPr>
          <w:rFonts w:ascii="Times New Roman" w:hAnsi="Times New Roman"/>
          <w:sz w:val="28"/>
          <w:szCs w:val="28"/>
          <w:lang w:val="ru-RU"/>
        </w:rPr>
        <w:t>физико-химических</w:t>
      </w:r>
      <w:proofErr w:type="gramEnd"/>
      <w:r w:rsidRPr="00DF5A60">
        <w:rPr>
          <w:rFonts w:ascii="Times New Roman" w:hAnsi="Times New Roman"/>
          <w:sz w:val="28"/>
          <w:szCs w:val="28"/>
          <w:lang w:val="ru-RU"/>
        </w:rPr>
        <w:t xml:space="preserve"> постоянных в к</w:t>
      </w:r>
      <w:r w:rsidRPr="00DF5A60">
        <w:rPr>
          <w:rFonts w:ascii="Times New Roman" w:hAnsi="Times New Roman"/>
          <w:sz w:val="28"/>
          <w:szCs w:val="28"/>
          <w:lang w:val="ru-RU"/>
        </w:rPr>
        <w:t>о</w:t>
      </w:r>
      <w:r w:rsidRPr="00DF5A60">
        <w:rPr>
          <w:rFonts w:ascii="Times New Roman" w:hAnsi="Times New Roman"/>
          <w:sz w:val="28"/>
          <w:szCs w:val="28"/>
          <w:lang w:val="ru-RU"/>
        </w:rPr>
        <w:t>личественной биологии.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 xml:space="preserve">Проблема </w:t>
      </w:r>
      <w:proofErr w:type="spellStart"/>
      <w:r w:rsidRPr="00DF5A60">
        <w:rPr>
          <w:rFonts w:ascii="Times New Roman" w:hAnsi="Times New Roman"/>
          <w:sz w:val="28"/>
          <w:szCs w:val="28"/>
          <w:lang w:val="ru-RU"/>
        </w:rPr>
        <w:t>биомаркеров</w:t>
      </w:r>
      <w:proofErr w:type="spellEnd"/>
      <w:r w:rsidRPr="00DF5A60">
        <w:rPr>
          <w:rFonts w:ascii="Times New Roman" w:hAnsi="Times New Roman"/>
          <w:sz w:val="28"/>
          <w:szCs w:val="28"/>
          <w:lang w:val="ru-RU"/>
        </w:rPr>
        <w:t>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Классификация аналитических методов. Требования, предъявляемые к аналитическим методам.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Основные стадии анализа. Критерии отбора пробы. Характеристики ан</w:t>
      </w:r>
      <w:r w:rsidRPr="00DF5A60">
        <w:rPr>
          <w:rFonts w:ascii="Times New Roman" w:hAnsi="Times New Roman"/>
          <w:sz w:val="28"/>
          <w:szCs w:val="28"/>
          <w:lang w:val="ru-RU"/>
        </w:rPr>
        <w:t>а</w:t>
      </w:r>
      <w:r w:rsidRPr="00DF5A60">
        <w:rPr>
          <w:rFonts w:ascii="Times New Roman" w:hAnsi="Times New Roman"/>
          <w:sz w:val="28"/>
          <w:szCs w:val="28"/>
          <w:lang w:val="ru-RU"/>
        </w:rPr>
        <w:t>литических методов.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РНК интерференция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Применение методов физики конденсированного состояния в фундаме</w:t>
      </w:r>
      <w:r w:rsidRPr="00DF5A60">
        <w:rPr>
          <w:rFonts w:ascii="Times New Roman" w:hAnsi="Times New Roman"/>
          <w:sz w:val="28"/>
          <w:szCs w:val="28"/>
          <w:lang w:val="ru-RU"/>
        </w:rPr>
        <w:t>н</w:t>
      </w:r>
      <w:r w:rsidRPr="00DF5A60">
        <w:rPr>
          <w:rFonts w:ascii="Times New Roman" w:hAnsi="Times New Roman"/>
          <w:sz w:val="28"/>
          <w:szCs w:val="28"/>
          <w:lang w:val="ru-RU"/>
        </w:rPr>
        <w:t>тальной механике клетки.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Коллективны</w:t>
      </w:r>
      <w:r>
        <w:rPr>
          <w:rFonts w:ascii="Times New Roman" w:hAnsi="Times New Roman"/>
          <w:sz w:val="28"/>
          <w:szCs w:val="28"/>
          <w:lang w:val="ru-RU"/>
        </w:rPr>
        <w:t>е возбужде</w:t>
      </w:r>
      <w:r w:rsidRPr="00DF5A60">
        <w:rPr>
          <w:rFonts w:ascii="Times New Roman" w:hAnsi="Times New Roman"/>
          <w:sz w:val="28"/>
          <w:szCs w:val="28"/>
          <w:lang w:val="ru-RU"/>
        </w:rPr>
        <w:t>ния Квантование коллективных возбуждений, концепция квазичастиц.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«Квантованная» биология Тимофеева-Ресовского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Особенности воздействия вне</w:t>
      </w:r>
      <w:r>
        <w:rPr>
          <w:rFonts w:ascii="Times New Roman" w:hAnsi="Times New Roman"/>
          <w:sz w:val="28"/>
          <w:szCs w:val="28"/>
          <w:lang w:val="ru-RU"/>
        </w:rPr>
        <w:t>шних полей на биологические час</w:t>
      </w:r>
      <w:r w:rsidRPr="00DF5A60">
        <w:rPr>
          <w:rFonts w:ascii="Times New Roman" w:hAnsi="Times New Roman"/>
          <w:sz w:val="28"/>
          <w:szCs w:val="28"/>
          <w:lang w:val="ru-RU"/>
        </w:rPr>
        <w:t xml:space="preserve">тицы (макромолекулы, клетки). 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DF5A60">
        <w:rPr>
          <w:rFonts w:ascii="Times New Roman" w:hAnsi="Times New Roman"/>
          <w:sz w:val="28"/>
          <w:szCs w:val="28"/>
          <w:lang w:val="ru-RU"/>
        </w:rPr>
        <w:t>Диэлектрофорез</w:t>
      </w:r>
      <w:proofErr w:type="spellEnd"/>
      <w:r w:rsidRPr="00DF5A60">
        <w:rPr>
          <w:rFonts w:ascii="Times New Roman" w:hAnsi="Times New Roman"/>
          <w:sz w:val="28"/>
          <w:szCs w:val="28"/>
          <w:lang w:val="ru-RU"/>
        </w:rPr>
        <w:t xml:space="preserve">, основные принципы </w:t>
      </w:r>
      <w:proofErr w:type="spellStart"/>
      <w:r w:rsidRPr="00DF5A60">
        <w:rPr>
          <w:rFonts w:ascii="Times New Roman" w:hAnsi="Times New Roman"/>
          <w:sz w:val="28"/>
          <w:szCs w:val="28"/>
          <w:lang w:val="ru-RU"/>
        </w:rPr>
        <w:t>диэлектрофореза</w:t>
      </w:r>
      <w:proofErr w:type="spellEnd"/>
      <w:r w:rsidRPr="00DF5A6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DF5A60">
        <w:rPr>
          <w:rFonts w:ascii="Times New Roman" w:hAnsi="Times New Roman"/>
          <w:sz w:val="28"/>
          <w:szCs w:val="28"/>
          <w:lang w:val="ru-RU"/>
        </w:rPr>
        <w:t>диэлектрофорез</w:t>
      </w:r>
      <w:proofErr w:type="spellEnd"/>
      <w:r w:rsidRPr="00DF5A60">
        <w:rPr>
          <w:rFonts w:ascii="Times New Roman" w:hAnsi="Times New Roman"/>
          <w:sz w:val="28"/>
          <w:szCs w:val="28"/>
          <w:lang w:val="ru-RU"/>
        </w:rPr>
        <w:t xml:space="preserve"> клеток.</w:t>
      </w:r>
    </w:p>
    <w:p w:rsidR="00DF5A60" w:rsidRDefault="00DF5A60" w:rsidP="00DA61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47552" w:rsidRPr="00EF7AC7" w:rsidRDefault="00BA037F" w:rsidP="00DA61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Итоговым</w:t>
      </w:r>
      <w:r w:rsidR="00EA2687" w:rsidRPr="00EF7AC7">
        <w:rPr>
          <w:rFonts w:ascii="Times New Roman" w:hAnsi="Times New Roman"/>
          <w:sz w:val="28"/>
          <w:szCs w:val="28"/>
          <w:lang w:val="ru-RU"/>
        </w:rPr>
        <w:t xml:space="preserve"> контролем </w:t>
      </w:r>
      <w:r w:rsidR="009E4036" w:rsidRPr="00EF7AC7">
        <w:rPr>
          <w:rFonts w:ascii="Times New Roman" w:hAnsi="Times New Roman"/>
          <w:sz w:val="28"/>
          <w:szCs w:val="28"/>
          <w:lang w:val="ru-RU"/>
        </w:rPr>
        <w:t xml:space="preserve">по данной дисциплине </w:t>
      </w:r>
      <w:r w:rsidR="00EA2687" w:rsidRPr="00EF7AC7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 w:rsidR="00DA615F" w:rsidRPr="00EF7AC7">
        <w:rPr>
          <w:rFonts w:ascii="Times New Roman" w:hAnsi="Times New Roman"/>
          <w:sz w:val="28"/>
          <w:szCs w:val="28"/>
          <w:lang w:val="ru-RU"/>
        </w:rPr>
        <w:t>зачет</w:t>
      </w:r>
      <w:r w:rsidR="00E47552"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24E47" w:rsidRPr="00EF7AC7" w:rsidRDefault="00B90A3D" w:rsidP="000C4110">
      <w:pPr>
        <w:pStyle w:val="1"/>
        <w:spacing w:after="240"/>
        <w:ind w:left="431" w:hanging="43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EF7AC7">
        <w:rPr>
          <w:rFonts w:ascii="Times New Roman" w:hAnsi="Times New Roman"/>
        </w:rPr>
        <w:t>рганизационно-методическое обеспечение учебного процесса по ди</w:t>
      </w:r>
      <w:r w:rsidRPr="00EF7AC7">
        <w:rPr>
          <w:rFonts w:ascii="Times New Roman" w:hAnsi="Times New Roman"/>
        </w:rPr>
        <w:t>с</w:t>
      </w:r>
      <w:r w:rsidRPr="00EF7AC7">
        <w:rPr>
          <w:rFonts w:ascii="Times New Roman" w:hAnsi="Times New Roman"/>
        </w:rPr>
        <w:t>циплине в системе зачетных единиц</w:t>
      </w:r>
    </w:p>
    <w:p w:rsidR="00AE10F2" w:rsidRPr="00EF7AC7" w:rsidRDefault="00AE10F2" w:rsidP="00DD1438">
      <w:pPr>
        <w:pStyle w:val="2"/>
        <w:rPr>
          <w:rFonts w:ascii="Times New Roman" w:hAnsi="Times New Roman"/>
          <w:color w:val="000000"/>
        </w:rPr>
      </w:pPr>
      <w:r w:rsidRPr="00EF7AC7">
        <w:rPr>
          <w:rFonts w:ascii="Times New Roman" w:hAnsi="Times New Roman"/>
        </w:rPr>
        <w:t>Основные положения применения кредитно-рейтинговой сист</w:t>
      </w:r>
      <w:r w:rsidRPr="00EF7AC7">
        <w:rPr>
          <w:rFonts w:ascii="Times New Roman" w:hAnsi="Times New Roman"/>
        </w:rPr>
        <w:t>е</w:t>
      </w:r>
      <w:r w:rsidRPr="00EF7AC7">
        <w:rPr>
          <w:rFonts w:ascii="Times New Roman" w:hAnsi="Times New Roman"/>
        </w:rPr>
        <w:t>мы</w:t>
      </w:r>
      <w:r w:rsidRPr="00EF7AC7">
        <w:rPr>
          <w:rFonts w:ascii="Times New Roman" w:hAnsi="Times New Roman"/>
          <w:color w:val="000000"/>
          <w:spacing w:val="1"/>
        </w:rPr>
        <w:t xml:space="preserve"> при организации учебного процесса в</w:t>
      </w:r>
      <w:r w:rsidR="00BA037F" w:rsidRPr="00EF7AC7">
        <w:rPr>
          <w:rFonts w:ascii="Times New Roman" w:hAnsi="Times New Roman"/>
          <w:color w:val="000000"/>
          <w:spacing w:val="1"/>
        </w:rPr>
        <w:t xml:space="preserve"> </w:t>
      </w:r>
      <w:r w:rsidRPr="00EF7AC7">
        <w:rPr>
          <w:rFonts w:ascii="Times New Roman" w:hAnsi="Times New Roman"/>
          <w:color w:val="000000"/>
          <w:spacing w:val="1"/>
        </w:rPr>
        <w:t xml:space="preserve"> ФГАОУ СФУ</w:t>
      </w:r>
    </w:p>
    <w:p w:rsidR="00AE10F2" w:rsidRPr="00EF7AC7" w:rsidRDefault="00AE10F2" w:rsidP="00AE10F2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00000"/>
          <w:lang w:val="ru-RU"/>
        </w:rPr>
      </w:pPr>
      <w:proofErr w:type="gramStart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В соответствии с Положением </w:t>
      </w:r>
      <w:r w:rsidRPr="00EF7AC7">
        <w:rPr>
          <w:rFonts w:ascii="Times New Roman" w:hAnsi="Times New Roman"/>
          <w:bCs/>
          <w:color w:val="000000"/>
          <w:spacing w:val="1"/>
          <w:sz w:val="28"/>
          <w:szCs w:val="28"/>
          <w:lang w:val="ru-RU"/>
        </w:rPr>
        <w:t xml:space="preserve">об организации учебного процесса </w:t>
      </w:r>
      <w:r w:rsidRPr="00EF7AC7">
        <w:rPr>
          <w:rFonts w:ascii="Times New Roman" w:hAnsi="Times New Roman"/>
          <w:bCs/>
          <w:color w:val="000000"/>
          <w:spacing w:val="1"/>
          <w:sz w:val="28"/>
          <w:szCs w:val="28"/>
          <w:lang w:val="ru-RU"/>
        </w:rPr>
        <w:br/>
        <w:t>в</w:t>
      </w:r>
      <w:r w:rsidR="00BA037F" w:rsidRPr="00EF7AC7">
        <w:rPr>
          <w:rFonts w:ascii="Times New Roman" w:hAnsi="Times New Roman"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bCs/>
          <w:color w:val="000000"/>
          <w:spacing w:val="1"/>
          <w:sz w:val="28"/>
          <w:szCs w:val="28"/>
          <w:lang w:val="ru-RU"/>
        </w:rPr>
        <w:t xml:space="preserve"> Сибирском федеральном университете </w:t>
      </w:r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>с использованием</w:t>
      </w:r>
      <w:proofErr w:type="gramEnd"/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зачетных единиц (кредитов) и </w:t>
      </w:r>
      <w:proofErr w:type="spellStart"/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>балльно-рейтинговой</w:t>
      </w:r>
      <w:proofErr w:type="spellEnd"/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системы </w:t>
      </w:r>
      <w:r w:rsidRPr="00EF7AC7">
        <w:rPr>
          <w:rFonts w:ascii="Times New Roman" w:hAnsi="Times New Roman"/>
          <w:color w:val="000000"/>
          <w:sz w:val="28"/>
          <w:lang w:val="ru-RU"/>
        </w:rPr>
        <w:t xml:space="preserve">организация учебного процесса с </w:t>
      </w:r>
      <w:r w:rsidRPr="00EF7AC7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использованием системы зачетных единиц (</w:t>
      </w:r>
      <w:proofErr w:type="spellStart"/>
      <w:r w:rsidRPr="00EF7AC7">
        <w:rPr>
          <w:rFonts w:ascii="Times New Roman" w:hAnsi="Times New Roman"/>
          <w:color w:val="000000"/>
          <w:sz w:val="28"/>
          <w:lang w:val="ru-RU"/>
        </w:rPr>
        <w:t>з</w:t>
      </w:r>
      <w:proofErr w:type="spellEnd"/>
      <w:r w:rsidRPr="00EF7AC7">
        <w:rPr>
          <w:rFonts w:ascii="Times New Roman" w:hAnsi="Times New Roman"/>
          <w:color w:val="000000"/>
          <w:sz w:val="28"/>
          <w:lang w:val="ru-RU"/>
        </w:rPr>
        <w:t xml:space="preserve">. е.) и </w:t>
      </w:r>
      <w:proofErr w:type="spellStart"/>
      <w:r w:rsidRPr="00EF7AC7">
        <w:rPr>
          <w:rFonts w:ascii="Times New Roman" w:hAnsi="Times New Roman"/>
          <w:color w:val="000000"/>
          <w:sz w:val="28"/>
          <w:lang w:val="ru-RU"/>
        </w:rPr>
        <w:t>балльно-рейтинговой</w:t>
      </w:r>
      <w:proofErr w:type="spellEnd"/>
      <w:r w:rsidRPr="00EF7AC7">
        <w:rPr>
          <w:rFonts w:ascii="Times New Roman" w:hAnsi="Times New Roman"/>
          <w:color w:val="000000"/>
          <w:sz w:val="28"/>
          <w:lang w:val="ru-RU"/>
        </w:rPr>
        <w:t xml:space="preserve"> си</w:t>
      </w:r>
      <w:r w:rsidRPr="00EF7AC7">
        <w:rPr>
          <w:rFonts w:ascii="Times New Roman" w:hAnsi="Times New Roman"/>
          <w:color w:val="000000"/>
          <w:sz w:val="28"/>
          <w:lang w:val="ru-RU"/>
        </w:rPr>
        <w:t>с</w:t>
      </w:r>
      <w:r w:rsidRPr="00EF7AC7">
        <w:rPr>
          <w:rFonts w:ascii="Times New Roman" w:hAnsi="Times New Roman"/>
          <w:color w:val="000000"/>
          <w:sz w:val="28"/>
          <w:lang w:val="ru-RU"/>
        </w:rPr>
        <w:t>темы (БРС) характеризуется следующими особенностями</w:t>
      </w:r>
      <w:r w:rsidRPr="00EF7AC7">
        <w:rPr>
          <w:rFonts w:ascii="Times New Roman" w:hAnsi="Times New Roman"/>
          <w:color w:val="000000"/>
          <w:lang w:val="ru-RU"/>
        </w:rPr>
        <w:t>: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</w:pPr>
      <w:r w:rsidRPr="00EF7AC7">
        <w:t>использование Европейской системы переноса и накопления заче</w:t>
      </w:r>
      <w:r w:rsidRPr="00EF7AC7">
        <w:t>т</w:t>
      </w:r>
      <w:r w:rsidRPr="00EF7AC7">
        <w:t xml:space="preserve">ных единиц (кредитов </w:t>
      </w:r>
      <w:r w:rsidRPr="00EF7AC7">
        <w:rPr>
          <w:lang w:val="en-US"/>
        </w:rPr>
        <w:t>ECTS</w:t>
      </w:r>
      <w:r w:rsidRPr="00EF7AC7">
        <w:t>) и БРС для оценки успешности освоения студе</w:t>
      </w:r>
      <w:r w:rsidRPr="00EF7AC7">
        <w:t>н</w:t>
      </w:r>
      <w:r w:rsidRPr="00EF7AC7">
        <w:t>тами учебных дисциплин;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</w:pPr>
      <w:r w:rsidRPr="00EF7AC7">
        <w:t xml:space="preserve">использование основных инструментов </w:t>
      </w:r>
      <w:r w:rsidRPr="00EF7AC7">
        <w:rPr>
          <w:lang w:val="en-US"/>
        </w:rPr>
        <w:t>ECTS</w:t>
      </w:r>
      <w:r w:rsidRPr="00EF7AC7">
        <w:t>: учебного договора «</w:t>
      </w:r>
      <w:r w:rsidRPr="00EF7AC7">
        <w:rPr>
          <w:lang w:val="en-US"/>
        </w:rPr>
        <w:t>Learning</w:t>
      </w:r>
      <w:r w:rsidRPr="00EF7AC7">
        <w:t xml:space="preserve"> </w:t>
      </w:r>
      <w:r w:rsidRPr="00EF7AC7">
        <w:rPr>
          <w:lang w:val="en-US"/>
        </w:rPr>
        <w:t>agreement</w:t>
      </w:r>
      <w:r w:rsidRPr="00EF7AC7">
        <w:t>», программы курсов «</w:t>
      </w:r>
      <w:r w:rsidRPr="00EF7AC7">
        <w:rPr>
          <w:lang w:val="en-US"/>
        </w:rPr>
        <w:t>Course</w:t>
      </w:r>
      <w:r w:rsidRPr="00EF7AC7">
        <w:t xml:space="preserve"> </w:t>
      </w:r>
      <w:r w:rsidRPr="00EF7AC7">
        <w:rPr>
          <w:lang w:val="en-US"/>
        </w:rPr>
        <w:t>Catalogue</w:t>
      </w:r>
      <w:r w:rsidRPr="00EF7AC7">
        <w:t>», зачетной книжки «</w:t>
      </w:r>
      <w:r w:rsidRPr="00EF7AC7">
        <w:rPr>
          <w:lang w:val="en-US"/>
        </w:rPr>
        <w:t>Transcript</w:t>
      </w:r>
      <w:r w:rsidRPr="00EF7AC7">
        <w:t xml:space="preserve"> </w:t>
      </w:r>
      <w:r w:rsidRPr="00EF7AC7">
        <w:rPr>
          <w:lang w:val="en-US"/>
        </w:rPr>
        <w:t>of</w:t>
      </w:r>
      <w:r w:rsidRPr="00EF7AC7">
        <w:t xml:space="preserve"> </w:t>
      </w:r>
      <w:r w:rsidRPr="00EF7AC7">
        <w:rPr>
          <w:lang w:val="en-US"/>
        </w:rPr>
        <w:t>Records</w:t>
      </w:r>
      <w:r w:rsidRPr="00EF7AC7">
        <w:t>»;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</w:pPr>
      <w:r w:rsidRPr="00EF7AC7">
        <w:t>полная обеспеченность учебного процесса всеми необходимыми м</w:t>
      </w:r>
      <w:r w:rsidRPr="00EF7AC7">
        <w:t>е</w:t>
      </w:r>
      <w:r w:rsidRPr="00EF7AC7">
        <w:t xml:space="preserve">тодическими материалами в печатной и электронной формах: </w:t>
      </w:r>
      <w:r w:rsidRPr="00EF7AC7">
        <w:rPr>
          <w:szCs w:val="22"/>
        </w:rPr>
        <w:t>учебниками, м</w:t>
      </w:r>
      <w:r w:rsidRPr="00EF7AC7">
        <w:rPr>
          <w:szCs w:val="22"/>
        </w:rPr>
        <w:t>е</w:t>
      </w:r>
      <w:r w:rsidRPr="00EF7AC7">
        <w:rPr>
          <w:szCs w:val="22"/>
        </w:rPr>
        <w:t>тодическими пособиями, учебно-электронными материалами, доступом к л</w:t>
      </w:r>
      <w:r w:rsidRPr="00EF7AC7">
        <w:rPr>
          <w:szCs w:val="22"/>
        </w:rPr>
        <w:t>о</w:t>
      </w:r>
      <w:r w:rsidRPr="00EF7AC7">
        <w:rPr>
          <w:szCs w:val="22"/>
        </w:rPr>
        <w:t>кальным и глобальным сетевым образовательным ресурсам</w:t>
      </w:r>
      <w:r w:rsidRPr="00EF7AC7">
        <w:t>;</w:t>
      </w:r>
    </w:p>
    <w:p w:rsidR="00AE10F2" w:rsidRPr="00EF7AC7" w:rsidRDefault="00AE10F2" w:rsidP="00E5048B">
      <w:pPr>
        <w:pStyle w:val="140"/>
        <w:widowControl w:val="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</w:pPr>
      <w:r w:rsidRPr="00EF7AC7">
        <w:t>вовлечение в учебный процесс академических консультантов (</w:t>
      </w:r>
      <w:proofErr w:type="spellStart"/>
      <w:r w:rsidRPr="00EF7AC7">
        <w:t>ть</w:t>
      </w:r>
      <w:r w:rsidRPr="00EF7AC7">
        <w:t>ю</w:t>
      </w:r>
      <w:r w:rsidRPr="00EF7AC7">
        <w:t>торов</w:t>
      </w:r>
      <w:proofErr w:type="spellEnd"/>
      <w:r w:rsidRPr="00EF7AC7">
        <w:t>), содействующих студентам в формировании индивидуального учебного плана и контролирующих регистрацию учебных достижений;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  <w:rPr>
          <w:b/>
          <w:szCs w:val="28"/>
        </w:rPr>
      </w:pPr>
      <w:r w:rsidRPr="00EF7AC7">
        <w:t>личное участие каждого студента в формировании своего индивид</w:t>
      </w:r>
      <w:r w:rsidRPr="00EF7AC7">
        <w:t>у</w:t>
      </w:r>
      <w:r w:rsidRPr="00EF7AC7">
        <w:t>ального учебного плана на основе большой свободы выбора дисциплин.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  <w:rPr>
          <w:spacing w:val="-4"/>
        </w:rPr>
      </w:pPr>
      <w:r w:rsidRPr="00EF7AC7">
        <w:rPr>
          <w:spacing w:val="-4"/>
        </w:rPr>
        <w:t>Трудоемкость всех видов учебной работы в планах бакалавров и специ</w:t>
      </w:r>
      <w:r w:rsidRPr="00EF7AC7">
        <w:rPr>
          <w:spacing w:val="-4"/>
        </w:rPr>
        <w:t>а</w:t>
      </w:r>
      <w:r w:rsidRPr="00EF7AC7">
        <w:rPr>
          <w:spacing w:val="-4"/>
        </w:rPr>
        <w:t xml:space="preserve">листов устанавливается в </w:t>
      </w:r>
      <w:proofErr w:type="spellStart"/>
      <w:r w:rsidRPr="00EF7AC7">
        <w:rPr>
          <w:spacing w:val="-4"/>
        </w:rPr>
        <w:t>з</w:t>
      </w:r>
      <w:proofErr w:type="spellEnd"/>
      <w:r w:rsidRPr="00EF7AC7">
        <w:rPr>
          <w:spacing w:val="-4"/>
        </w:rPr>
        <w:t xml:space="preserve">. е., как правило, 1 </w:t>
      </w:r>
      <w:proofErr w:type="spellStart"/>
      <w:r w:rsidRPr="00EF7AC7">
        <w:rPr>
          <w:spacing w:val="-4"/>
        </w:rPr>
        <w:t>з</w:t>
      </w:r>
      <w:proofErr w:type="spellEnd"/>
      <w:r w:rsidRPr="00EF7AC7">
        <w:rPr>
          <w:spacing w:val="-4"/>
        </w:rPr>
        <w:t>. е. = 36 академическим часам о</w:t>
      </w:r>
      <w:r w:rsidRPr="00EF7AC7">
        <w:rPr>
          <w:spacing w:val="-4"/>
        </w:rPr>
        <w:t>б</w:t>
      </w:r>
      <w:r w:rsidRPr="00EF7AC7">
        <w:rPr>
          <w:spacing w:val="-4"/>
        </w:rPr>
        <w:t>щей трудоемкости или 27 астрономическим часам. Трудоемкость всех видов р</w:t>
      </w:r>
      <w:r w:rsidRPr="00EF7AC7">
        <w:rPr>
          <w:spacing w:val="-4"/>
        </w:rPr>
        <w:t>а</w:t>
      </w:r>
      <w:r w:rsidRPr="00EF7AC7">
        <w:rPr>
          <w:spacing w:val="-4"/>
        </w:rPr>
        <w:t xml:space="preserve">боты в учебных планах магистров устанавливается в </w:t>
      </w:r>
      <w:proofErr w:type="spellStart"/>
      <w:r w:rsidRPr="00EF7AC7">
        <w:rPr>
          <w:spacing w:val="-4"/>
        </w:rPr>
        <w:t>з</w:t>
      </w:r>
      <w:proofErr w:type="spellEnd"/>
      <w:r w:rsidRPr="00EF7AC7">
        <w:rPr>
          <w:spacing w:val="-4"/>
        </w:rPr>
        <w:t>. е. (кредитах) и, как пр</w:t>
      </w:r>
      <w:r w:rsidRPr="00EF7AC7">
        <w:rPr>
          <w:spacing w:val="-4"/>
        </w:rPr>
        <w:t>а</w:t>
      </w:r>
      <w:r w:rsidRPr="00EF7AC7">
        <w:rPr>
          <w:spacing w:val="-4"/>
        </w:rPr>
        <w:t>вило, соответствует 30 часам общей нагрузки. Трудоемкость может корректир</w:t>
      </w:r>
      <w:r w:rsidRPr="00EF7AC7">
        <w:rPr>
          <w:spacing w:val="-4"/>
        </w:rPr>
        <w:t>о</w:t>
      </w:r>
      <w:r w:rsidRPr="00EF7AC7">
        <w:rPr>
          <w:spacing w:val="-4"/>
        </w:rPr>
        <w:t>ваться в ходе мониторинга учебного процесса по особому регламенту.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  <w:rPr>
          <w:szCs w:val="22"/>
        </w:rPr>
      </w:pPr>
      <w:r w:rsidRPr="00EF7AC7">
        <w:rPr>
          <w:szCs w:val="22"/>
        </w:rPr>
        <w:t>Таким образом, зачетная единица (кредит) является условным параме</w:t>
      </w:r>
      <w:r w:rsidRPr="00EF7AC7">
        <w:rPr>
          <w:szCs w:val="22"/>
        </w:rPr>
        <w:t>т</w:t>
      </w:r>
      <w:r w:rsidRPr="00EF7AC7">
        <w:rPr>
          <w:szCs w:val="22"/>
        </w:rPr>
        <w:t>ром, рассчитываемым на основе реалистичных экспертных оценок совокупных трудозатрат среднего студента, необходимых для достижения целей обучения. Зачетные единицы (кредиты) назначаются всем образовательным компонентам учебного плана.</w:t>
      </w:r>
    </w:p>
    <w:p w:rsidR="00AE10F2" w:rsidRPr="00EF7AC7" w:rsidRDefault="00AE10F2" w:rsidP="00AE10F2">
      <w:pPr>
        <w:spacing w:after="0"/>
        <w:ind w:firstLine="709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Рекомендуемые нормативы расчета трудоемкости дисциплин и видов работы учебных планов приведены в табл. 5.1.</w:t>
      </w:r>
    </w:p>
    <w:p w:rsidR="00AE10F2" w:rsidRPr="00EF7AC7" w:rsidRDefault="00AE10F2" w:rsidP="00B81217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</w:pPr>
      <w:r w:rsidRPr="00EF7AC7">
        <w:t>К основным видам контроля относятся текущая, промежуточная и итог</w:t>
      </w:r>
      <w:r w:rsidRPr="00EF7AC7">
        <w:t>о</w:t>
      </w:r>
      <w:r w:rsidRPr="00EF7AC7">
        <w:t>вая аттестация.</w:t>
      </w:r>
    </w:p>
    <w:p w:rsidR="00AE10F2" w:rsidRPr="00EF7AC7" w:rsidRDefault="00AE10F2" w:rsidP="00B81217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color w:val="000000"/>
          <w:spacing w:val="-4"/>
          <w:sz w:val="28"/>
          <w:szCs w:val="28"/>
        </w:rPr>
      </w:pPr>
      <w:r w:rsidRPr="00EF7AC7">
        <w:rPr>
          <w:b/>
          <w:color w:val="000000"/>
          <w:spacing w:val="-4"/>
          <w:sz w:val="28"/>
          <w:szCs w:val="28"/>
        </w:rPr>
        <w:t>Текущая аттестация</w:t>
      </w:r>
      <w:r w:rsidRPr="00EF7AC7">
        <w:rPr>
          <w:color w:val="000000"/>
          <w:spacing w:val="-4"/>
          <w:sz w:val="28"/>
          <w:szCs w:val="28"/>
        </w:rPr>
        <w:t xml:space="preserve"> – аттестация во время семестра, включающая атт</w:t>
      </w:r>
      <w:r w:rsidRPr="00EF7AC7">
        <w:rPr>
          <w:color w:val="000000"/>
          <w:spacing w:val="-4"/>
          <w:sz w:val="28"/>
          <w:szCs w:val="28"/>
        </w:rPr>
        <w:t>е</w:t>
      </w:r>
      <w:r w:rsidRPr="00EF7AC7">
        <w:rPr>
          <w:color w:val="000000"/>
          <w:spacing w:val="-4"/>
          <w:sz w:val="28"/>
          <w:szCs w:val="28"/>
        </w:rPr>
        <w:t>стацию на практических, семинарских занятиях, контрольных неделях, тестир</w:t>
      </w:r>
      <w:r w:rsidRPr="00EF7AC7">
        <w:rPr>
          <w:color w:val="000000"/>
          <w:spacing w:val="-4"/>
          <w:sz w:val="28"/>
          <w:szCs w:val="28"/>
        </w:rPr>
        <w:t>о</w:t>
      </w:r>
      <w:r w:rsidRPr="00EF7AC7">
        <w:rPr>
          <w:color w:val="000000"/>
          <w:spacing w:val="-4"/>
          <w:sz w:val="28"/>
          <w:szCs w:val="28"/>
        </w:rPr>
        <w:t xml:space="preserve">вание, защиту курсовых проектов (работ). Форма аттестации, ее программа </w:t>
      </w:r>
      <w:r w:rsidRPr="00EF7AC7">
        <w:rPr>
          <w:color w:val="000000"/>
          <w:spacing w:val="-4"/>
          <w:sz w:val="28"/>
          <w:szCs w:val="28"/>
        </w:rPr>
        <w:br/>
        <w:t xml:space="preserve">и трудоемкость определяется кафедрой. </w:t>
      </w:r>
    </w:p>
    <w:p w:rsidR="00AE10F2" w:rsidRPr="00EF7AC7" w:rsidRDefault="00AE10F2" w:rsidP="00B81217">
      <w:pPr>
        <w:pStyle w:val="aff7"/>
        <w:tabs>
          <w:tab w:val="clear" w:pos="2160"/>
        </w:tabs>
        <w:spacing w:line="276" w:lineRule="auto"/>
        <w:ind w:left="0" w:firstLine="720"/>
        <w:rPr>
          <w:spacing w:val="0"/>
        </w:rPr>
      </w:pPr>
      <w:r w:rsidRPr="00EF7AC7">
        <w:rPr>
          <w:spacing w:val="0"/>
        </w:rPr>
        <w:lastRenderedPageBreak/>
        <w:t>Оценка в 100-балльной шкале за выполнение и защиту курсового прое</w:t>
      </w:r>
      <w:r w:rsidRPr="00EF7AC7">
        <w:rPr>
          <w:spacing w:val="0"/>
        </w:rPr>
        <w:t>к</w:t>
      </w:r>
      <w:r w:rsidRPr="00EF7AC7">
        <w:rPr>
          <w:spacing w:val="0"/>
        </w:rPr>
        <w:t xml:space="preserve">та (работы) может вноситься в ведомость, зачетную книжку и приложение к диплому. </w:t>
      </w:r>
    </w:p>
    <w:p w:rsidR="00D77696" w:rsidRPr="00EF7AC7" w:rsidRDefault="00D77696" w:rsidP="00AD73A6">
      <w:pPr>
        <w:spacing w:after="0"/>
        <w:rPr>
          <w:rFonts w:ascii="Times New Roman" w:hAnsi="Times New Roman"/>
          <w:color w:val="000000"/>
          <w:sz w:val="24"/>
          <w:lang w:val="ru-RU"/>
        </w:rPr>
      </w:pPr>
    </w:p>
    <w:p w:rsidR="00AE10F2" w:rsidRPr="00EF7AC7" w:rsidRDefault="00AE10F2" w:rsidP="00AE10F2">
      <w:pPr>
        <w:spacing w:after="0"/>
        <w:jc w:val="righ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4"/>
        </w:rPr>
        <w:t>Таблица</w:t>
      </w:r>
      <w:proofErr w:type="spellEnd"/>
      <w:r w:rsidRPr="00EF7AC7">
        <w:rPr>
          <w:rFonts w:ascii="Times New Roman" w:hAnsi="Times New Roman"/>
          <w:color w:val="000000"/>
          <w:sz w:val="24"/>
        </w:rPr>
        <w:t xml:space="preserve"> 5.1</w:t>
      </w:r>
    </w:p>
    <w:p w:rsidR="00DD1438" w:rsidRPr="00EF7AC7" w:rsidRDefault="00DD1438" w:rsidP="00AE10F2">
      <w:pPr>
        <w:spacing w:after="0"/>
        <w:jc w:val="right"/>
        <w:rPr>
          <w:rFonts w:ascii="Times New Roman" w:hAnsi="Times New Roman"/>
          <w:color w:val="000000"/>
          <w:sz w:val="10"/>
          <w:lang w:val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9"/>
        <w:gridCol w:w="2977"/>
      </w:tblGrid>
      <w:tr w:rsidR="00AE10F2" w:rsidRPr="00DF5633">
        <w:trPr>
          <w:cantSplit/>
          <w:trHeight w:val="20"/>
        </w:trPr>
        <w:tc>
          <w:tcPr>
            <w:tcW w:w="6379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2977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252"/>
                <w:tab w:val="left" w:pos="1102"/>
              </w:tabs>
              <w:autoSpaceDE w:val="0"/>
              <w:autoSpaceDN w:val="0"/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 xml:space="preserve">Расчет трудоемкости в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з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. е.</w:t>
            </w:r>
          </w:p>
        </w:tc>
      </w:tr>
      <w:tr w:rsidR="00AE10F2" w:rsidRPr="00EF7AC7">
        <w:trPr>
          <w:cantSplit/>
          <w:trHeight w:val="20"/>
        </w:trPr>
        <w:tc>
          <w:tcPr>
            <w:tcW w:w="6379" w:type="dxa"/>
            <w:tcBorders>
              <w:bottom w:val="single" w:sz="4" w:space="0" w:color="auto"/>
            </w:tcBorders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Общая трудоемкость;</w:t>
            </w: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трудоемкость дисциплины, включающая зачет и трудое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м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 xml:space="preserve">кость курсовых проектов (работ) </w:t>
            </w:r>
          </w:p>
        </w:tc>
        <w:tc>
          <w:tcPr>
            <w:tcW w:w="2977" w:type="dxa"/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 xml:space="preserve">1 з. е. = 36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акад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. ч</w:t>
            </w: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</w:p>
        </w:tc>
      </w:tr>
      <w:tr w:rsidR="00AE10F2" w:rsidRPr="00EF7AC7">
        <w:trPr>
          <w:cantSplit/>
          <w:trHeight w:val="20"/>
        </w:trPr>
        <w:tc>
          <w:tcPr>
            <w:tcW w:w="6379" w:type="dxa"/>
            <w:tcBorders>
              <w:bottom w:val="single" w:sz="4" w:space="0" w:color="auto"/>
            </w:tcBorders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Максимальная недельная трудоемкость;</w:t>
            </w: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 xml:space="preserve">трудоемкость 1 недели практики, </w:t>
            </w: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трудоемкость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 xml:space="preserve"> 1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недели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итоговой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аттестации</w:t>
            </w:r>
            <w:proofErr w:type="spellEnd"/>
          </w:p>
        </w:tc>
        <w:tc>
          <w:tcPr>
            <w:tcW w:w="2977" w:type="dxa"/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  <w:proofErr w:type="gramStart"/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>,5</w:t>
            </w:r>
            <w:proofErr w:type="gramEnd"/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з. е.</w:t>
            </w:r>
            <w:r w:rsidR="00BA037F"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 xml:space="preserve"> </w:t>
            </w:r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 xml:space="preserve">= 54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>акад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>. ч</w:t>
            </w:r>
          </w:p>
        </w:tc>
      </w:tr>
      <w:tr w:rsidR="00AE10F2" w:rsidRPr="00EF7AC7">
        <w:trPr>
          <w:cantSplit/>
          <w:trHeight w:val="20"/>
        </w:trPr>
        <w:tc>
          <w:tcPr>
            <w:tcW w:w="6379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102"/>
                <w:tab w:val="left" w:pos="151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  <w:t>Трудоемкость семестрового экзамена (3 дня подготовки и 1</w:t>
            </w: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</w:rPr>
              <w:t> </w:t>
            </w: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  <w:t>день на экзамен) при выделении этой трудоемкости в уче</w:t>
            </w: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  <w:t>б</w:t>
            </w: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  <w:t>ном плане</w:t>
            </w:r>
          </w:p>
        </w:tc>
        <w:tc>
          <w:tcPr>
            <w:tcW w:w="2977" w:type="dxa"/>
            <w:vAlign w:val="center"/>
          </w:tcPr>
          <w:p w:rsidR="00AE10F2" w:rsidRPr="00EF7AC7" w:rsidRDefault="00AE10F2" w:rsidP="006E31A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з. е.</w:t>
            </w:r>
          </w:p>
        </w:tc>
      </w:tr>
      <w:tr w:rsidR="00AE10F2" w:rsidRPr="00EF7AC7">
        <w:trPr>
          <w:cantSplit/>
          <w:trHeight w:val="495"/>
        </w:trPr>
        <w:tc>
          <w:tcPr>
            <w:tcW w:w="6379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102"/>
                <w:tab w:val="left" w:pos="151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</w:pP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>Общая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>семестровая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>трудоемкость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3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 xml:space="preserve">30 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з. е.</w:t>
            </w:r>
          </w:p>
        </w:tc>
      </w:tr>
      <w:tr w:rsidR="00AE10F2" w:rsidRPr="00EF7AC7">
        <w:trPr>
          <w:cantSplit/>
          <w:trHeight w:val="559"/>
        </w:trPr>
        <w:tc>
          <w:tcPr>
            <w:tcW w:w="6379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102"/>
                <w:tab w:val="left" w:pos="151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</w:pP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>Общая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>годовая</w:t>
            </w:r>
            <w:proofErr w:type="spellEnd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>трудоемкость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3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 xml:space="preserve">60 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з. е.</w:t>
            </w:r>
          </w:p>
        </w:tc>
      </w:tr>
    </w:tbl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ind w:left="0"/>
        <w:jc w:val="left"/>
        <w:rPr>
          <w:sz w:val="24"/>
          <w:szCs w:val="24"/>
        </w:rPr>
      </w:pP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ind w:left="0"/>
        <w:jc w:val="left"/>
        <w:rPr>
          <w:sz w:val="24"/>
          <w:szCs w:val="24"/>
        </w:rPr>
      </w:pPr>
    </w:p>
    <w:p w:rsidR="00AE10F2" w:rsidRPr="00EF7AC7" w:rsidRDefault="00AE10F2" w:rsidP="000C4110">
      <w:pPr>
        <w:ind w:firstLine="709"/>
        <w:jc w:val="both"/>
        <w:rPr>
          <w:rFonts w:ascii="Times New Roman" w:hAnsi="Times New Roman"/>
          <w:sz w:val="28"/>
          <w:szCs w:val="24"/>
        </w:rPr>
      </w:pPr>
      <w:r w:rsidRPr="00EF7AC7">
        <w:rPr>
          <w:rFonts w:ascii="Times New Roman" w:hAnsi="Times New Roman"/>
          <w:sz w:val="28"/>
          <w:szCs w:val="24"/>
          <w:lang w:val="ru-RU"/>
        </w:rPr>
        <w:t xml:space="preserve">Перевод баллов 100-балльной шкалы в их числовые коэффициенты и буквенные оценки представлен в табл. </w:t>
      </w:r>
      <w:r w:rsidRPr="00EF7AC7">
        <w:rPr>
          <w:rFonts w:ascii="Times New Roman" w:hAnsi="Times New Roman"/>
          <w:sz w:val="28"/>
          <w:szCs w:val="24"/>
        </w:rPr>
        <w:t>5.2.</w:t>
      </w:r>
    </w:p>
    <w:p w:rsidR="00AE10F2" w:rsidRPr="00EF7AC7" w:rsidRDefault="00AE10F2" w:rsidP="00DD1438">
      <w:pPr>
        <w:spacing w:after="0"/>
        <w:ind w:firstLine="709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4"/>
          <w:szCs w:val="24"/>
        </w:rPr>
        <w:t>Таблица</w:t>
      </w:r>
      <w:proofErr w:type="spellEnd"/>
      <w:r w:rsidRPr="00EF7AC7">
        <w:rPr>
          <w:rFonts w:ascii="Times New Roman" w:hAnsi="Times New Roman"/>
          <w:color w:val="000000"/>
          <w:sz w:val="24"/>
          <w:szCs w:val="24"/>
        </w:rPr>
        <w:t xml:space="preserve"> 5.2</w:t>
      </w:r>
    </w:p>
    <w:p w:rsidR="00DD1438" w:rsidRPr="00EF7AC7" w:rsidRDefault="00DD1438" w:rsidP="00AE10F2">
      <w:pPr>
        <w:spacing w:after="120"/>
        <w:ind w:firstLine="709"/>
        <w:jc w:val="right"/>
        <w:rPr>
          <w:rFonts w:ascii="Times New Roman" w:hAnsi="Times New Roman"/>
          <w:color w:val="000000"/>
          <w:sz w:val="6"/>
          <w:szCs w:val="24"/>
          <w:lang w:val="ru-RU"/>
        </w:rPr>
      </w:pPr>
    </w:p>
    <w:tbl>
      <w:tblPr>
        <w:tblW w:w="93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2840"/>
        <w:gridCol w:w="4503"/>
      </w:tblGrid>
      <w:tr w:rsidR="00AE10F2" w:rsidRPr="00EF7AC7">
        <w:tc>
          <w:tcPr>
            <w:tcW w:w="1980" w:type="dxa"/>
          </w:tcPr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в 100-балльной 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шкале</w:t>
            </w:r>
            <w:proofErr w:type="spellEnd"/>
          </w:p>
        </w:tc>
        <w:tc>
          <w:tcPr>
            <w:tcW w:w="2840" w:type="dxa"/>
          </w:tcPr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F7AC7">
              <w:rPr>
                <w:rFonts w:ascii="Times New Roman" w:hAnsi="Times New Roman"/>
                <w:color w:val="000000"/>
                <w:sz w:val="24"/>
              </w:rPr>
              <w:br/>
              <w:t xml:space="preserve">в 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традиционной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шкале</w:t>
            </w:r>
            <w:proofErr w:type="spellEnd"/>
          </w:p>
        </w:tc>
        <w:tc>
          <w:tcPr>
            <w:tcW w:w="4503" w:type="dxa"/>
            <w:tcBorders>
              <w:bottom w:val="single" w:sz="4" w:space="0" w:color="auto"/>
            </w:tcBorders>
          </w:tcPr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Буквенные эквиваленты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br/>
              <w:t xml:space="preserve">оценок в шкале </w:t>
            </w:r>
            <w:r w:rsidRPr="00EF7AC7">
              <w:rPr>
                <w:rFonts w:ascii="Times New Roman" w:hAnsi="Times New Roman"/>
                <w:color w:val="000000"/>
                <w:sz w:val="24"/>
              </w:rPr>
              <w:t>ECTS</w:t>
            </w:r>
          </w:p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(% 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успешно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аттестованных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AE10F2" w:rsidRPr="00DF5633">
        <w:trPr>
          <w:trHeight w:val="454"/>
        </w:trPr>
        <w:tc>
          <w:tcPr>
            <w:tcW w:w="1980" w:type="dxa"/>
            <w:vAlign w:val="center"/>
          </w:tcPr>
          <w:p w:rsidR="00AE10F2" w:rsidRPr="00EF7AC7" w:rsidRDefault="00AE10F2" w:rsidP="00AE10F2">
            <w:pPr>
              <w:spacing w:after="0"/>
              <w:ind w:left="432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84–100</w:t>
            </w:r>
          </w:p>
        </w:tc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5 (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отлично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 (отлично)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  <w:t>– 10 %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(очень хорошо)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  <w:t>– 25 %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(хорошо)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  <w:t>– 30 %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(удовлетворительно) – 25 %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E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(посредственно)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  <w:t>– 10 %</w:t>
            </w:r>
          </w:p>
        </w:tc>
      </w:tr>
      <w:tr w:rsidR="00AE10F2" w:rsidRPr="00EF7AC7">
        <w:trPr>
          <w:trHeight w:val="454"/>
        </w:trPr>
        <w:tc>
          <w:tcPr>
            <w:tcW w:w="1980" w:type="dxa"/>
            <w:vAlign w:val="center"/>
          </w:tcPr>
          <w:p w:rsidR="00AE10F2" w:rsidRPr="00EF7AC7" w:rsidRDefault="00AE10F2" w:rsidP="00AE10F2">
            <w:pPr>
              <w:spacing w:after="0"/>
              <w:ind w:left="432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67–83</w:t>
            </w:r>
          </w:p>
        </w:tc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4 (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хорошо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4503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AE10F2" w:rsidRPr="00EF7AC7">
        <w:trPr>
          <w:trHeight w:val="454"/>
        </w:trPr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ind w:left="432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50–66</w:t>
            </w:r>
          </w:p>
        </w:tc>
        <w:tc>
          <w:tcPr>
            <w:tcW w:w="284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3 (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удовлетворительно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450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AE10F2" w:rsidRPr="00DF5633">
        <w:trPr>
          <w:trHeight w:val="454"/>
        </w:trPr>
        <w:tc>
          <w:tcPr>
            <w:tcW w:w="1980" w:type="dxa"/>
            <w:tcBorders>
              <w:top w:val="single" w:sz="12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ind w:left="432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0–49</w:t>
            </w:r>
          </w:p>
        </w:tc>
        <w:tc>
          <w:tcPr>
            <w:tcW w:w="284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2 (</w:t>
            </w:r>
            <w:proofErr w:type="spellStart"/>
            <w:r w:rsidRPr="00EF7AC7">
              <w:rPr>
                <w:rFonts w:ascii="Times New Roman" w:hAnsi="Times New Roman"/>
                <w:color w:val="000000"/>
                <w:sz w:val="24"/>
              </w:rPr>
              <w:t>неудовлетворительно</w:t>
            </w:r>
            <w:proofErr w:type="spellEnd"/>
            <w:r w:rsidRPr="00EF7AC7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450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FX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неудовлетворительно, с возможной пересдачей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F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неудовлетворительно, с повторным изучением дисциплины</w:t>
            </w:r>
          </w:p>
        </w:tc>
      </w:tr>
    </w:tbl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ind w:left="349" w:firstLine="0"/>
      </w:pP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color w:val="000000"/>
          <w:sz w:val="28"/>
          <w:szCs w:val="28"/>
        </w:rPr>
      </w:pPr>
      <w:r w:rsidRPr="00EF7AC7">
        <w:rPr>
          <w:b/>
          <w:color w:val="000000"/>
          <w:sz w:val="28"/>
          <w:szCs w:val="28"/>
        </w:rPr>
        <w:t>Промежуточная аттестация</w:t>
      </w:r>
      <w:r w:rsidRPr="00EF7AC7">
        <w:rPr>
          <w:color w:val="000000"/>
          <w:sz w:val="28"/>
          <w:szCs w:val="28"/>
        </w:rPr>
        <w:t xml:space="preserve"> – аттестация в период сессии включает з</w:t>
      </w:r>
      <w:r w:rsidRPr="00EF7AC7">
        <w:rPr>
          <w:color w:val="000000"/>
          <w:sz w:val="28"/>
          <w:szCs w:val="28"/>
        </w:rPr>
        <w:t>а</w:t>
      </w:r>
      <w:r w:rsidRPr="00EF7AC7">
        <w:rPr>
          <w:color w:val="000000"/>
          <w:sz w:val="28"/>
          <w:szCs w:val="28"/>
        </w:rPr>
        <w:t xml:space="preserve">четы и экзамены, предусмотренные учебным планом и действующим </w:t>
      </w:r>
      <w:r w:rsidRPr="00EF7AC7">
        <w:rPr>
          <w:color w:val="000000"/>
          <w:sz w:val="28"/>
          <w:szCs w:val="28"/>
        </w:rPr>
        <w:br/>
        <w:t xml:space="preserve">в СФУ </w:t>
      </w:r>
      <w:r w:rsidR="00DD1438" w:rsidRPr="00EF7AC7">
        <w:rPr>
          <w:color w:val="000000"/>
          <w:sz w:val="28"/>
          <w:szCs w:val="28"/>
        </w:rPr>
        <w:t>П</w:t>
      </w:r>
      <w:r w:rsidRPr="00EF7AC7">
        <w:rPr>
          <w:color w:val="000000"/>
          <w:sz w:val="28"/>
          <w:szCs w:val="28"/>
        </w:rPr>
        <w:t>оложением о промежуточной аттестации. Трудоемкость промеж</w:t>
      </w:r>
      <w:r w:rsidRPr="00EF7AC7">
        <w:rPr>
          <w:color w:val="000000"/>
          <w:sz w:val="28"/>
          <w:szCs w:val="28"/>
        </w:rPr>
        <w:t>у</w:t>
      </w:r>
      <w:r w:rsidRPr="00EF7AC7">
        <w:rPr>
          <w:color w:val="000000"/>
          <w:sz w:val="28"/>
          <w:szCs w:val="28"/>
        </w:rPr>
        <w:t>точной аттестации устанавливается кафедрой в соответствии с п. 3.11 полож</w:t>
      </w:r>
      <w:r w:rsidRPr="00EF7AC7">
        <w:rPr>
          <w:color w:val="000000"/>
          <w:sz w:val="28"/>
          <w:szCs w:val="28"/>
        </w:rPr>
        <w:t>е</w:t>
      </w:r>
      <w:r w:rsidRPr="00EF7AC7">
        <w:rPr>
          <w:color w:val="000000"/>
          <w:sz w:val="28"/>
          <w:szCs w:val="28"/>
        </w:rPr>
        <w:t>ния.</w:t>
      </w:r>
    </w:p>
    <w:p w:rsidR="00AE10F2" w:rsidRPr="00EF7AC7" w:rsidRDefault="00AE10F2" w:rsidP="00AE10F2">
      <w:pPr>
        <w:pStyle w:val="aff7"/>
        <w:tabs>
          <w:tab w:val="clear" w:pos="2160"/>
        </w:tabs>
        <w:spacing w:line="276" w:lineRule="auto"/>
        <w:ind w:left="0" w:firstLine="720"/>
        <w:rPr>
          <w:spacing w:val="-4"/>
        </w:rPr>
      </w:pPr>
      <w:r w:rsidRPr="00EF7AC7">
        <w:rPr>
          <w:spacing w:val="-4"/>
        </w:rPr>
        <w:lastRenderedPageBreak/>
        <w:t>При наличии в учебном плане по дисциплине двух и более видов пром</w:t>
      </w:r>
      <w:r w:rsidRPr="00EF7AC7">
        <w:rPr>
          <w:spacing w:val="-4"/>
        </w:rPr>
        <w:t>е</w:t>
      </w:r>
      <w:r w:rsidRPr="00EF7AC7">
        <w:rPr>
          <w:spacing w:val="-4"/>
        </w:rPr>
        <w:t>жуточной аттестации (зачет и экзамен, распределенный экзамен) распределение трудоемкостей устанавливается кафедрой.</w:t>
      </w:r>
    </w:p>
    <w:p w:rsidR="00AE10F2" w:rsidRPr="00EF7AC7" w:rsidRDefault="00AE10F2" w:rsidP="00AE10F2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Неучастие в промежуточной аттестации в установленный срок без ув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жительной причины приравнивается к неудовлетворительной оценке. Если причина неучастия студента в промежуточном контрольном мероприятии 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ляется уважительной, преподаватель переносит это мероприятие для данного студента на другое время.</w:t>
      </w: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bCs/>
          <w:color w:val="000000"/>
          <w:spacing w:val="-1"/>
          <w:sz w:val="28"/>
          <w:szCs w:val="28"/>
        </w:rPr>
      </w:pPr>
      <w:r w:rsidRPr="00EF7AC7">
        <w:rPr>
          <w:b/>
          <w:bCs/>
          <w:color w:val="000000"/>
          <w:spacing w:val="-1"/>
          <w:sz w:val="28"/>
          <w:szCs w:val="28"/>
        </w:rPr>
        <w:t>Итоговая аттестация</w:t>
      </w:r>
      <w:r w:rsidRPr="00EF7AC7">
        <w:rPr>
          <w:bCs/>
          <w:color w:val="000000"/>
          <w:spacing w:val="-1"/>
          <w:sz w:val="28"/>
          <w:szCs w:val="28"/>
        </w:rPr>
        <w:t xml:space="preserve"> (сдача государственных экзаменов), </w:t>
      </w:r>
      <w:r w:rsidRPr="00EF7AC7">
        <w:rPr>
          <w:b/>
          <w:bCs/>
          <w:color w:val="000000"/>
          <w:spacing w:val="-1"/>
          <w:sz w:val="28"/>
          <w:szCs w:val="28"/>
        </w:rPr>
        <w:t>оценка практик, защита дипломных проектов и работ,</w:t>
      </w:r>
      <w:r w:rsidRPr="00EF7AC7">
        <w:rPr>
          <w:bCs/>
          <w:color w:val="000000"/>
          <w:spacing w:val="-1"/>
          <w:sz w:val="28"/>
          <w:szCs w:val="28"/>
        </w:rPr>
        <w:t xml:space="preserve"> предусмотренные учебным планом по направлению (специальности), осуществляются в установленном порядке. В перечисленных видах</w:t>
      </w:r>
      <w:r w:rsidR="00BA037F" w:rsidRPr="00EF7AC7">
        <w:rPr>
          <w:bCs/>
          <w:color w:val="000000"/>
          <w:spacing w:val="-1"/>
          <w:sz w:val="28"/>
          <w:szCs w:val="28"/>
        </w:rPr>
        <w:t xml:space="preserve"> </w:t>
      </w:r>
      <w:r w:rsidRPr="00EF7AC7">
        <w:rPr>
          <w:bCs/>
          <w:color w:val="000000"/>
          <w:spacing w:val="-1"/>
          <w:sz w:val="28"/>
          <w:szCs w:val="28"/>
        </w:rPr>
        <w:t xml:space="preserve">аттестаций используется 100-балльная </w:t>
      </w:r>
      <w:proofErr w:type="gramStart"/>
      <w:r w:rsidRPr="00EF7AC7">
        <w:rPr>
          <w:bCs/>
          <w:color w:val="000000"/>
          <w:spacing w:val="-1"/>
          <w:sz w:val="28"/>
          <w:szCs w:val="28"/>
        </w:rPr>
        <w:t>шкала</w:t>
      </w:r>
      <w:proofErr w:type="gramEnd"/>
      <w:r w:rsidRPr="00EF7AC7">
        <w:rPr>
          <w:bCs/>
          <w:color w:val="000000"/>
          <w:spacing w:val="-1"/>
          <w:sz w:val="28"/>
          <w:szCs w:val="28"/>
        </w:rPr>
        <w:t xml:space="preserve"> и учитываются отведенные учебными планами трудоемкости.</w:t>
      </w:r>
    </w:p>
    <w:p w:rsidR="00AE10F2" w:rsidRPr="00EF7AC7" w:rsidRDefault="00AE10F2" w:rsidP="00AE10F2">
      <w:pPr>
        <w:pStyle w:val="aff7"/>
        <w:tabs>
          <w:tab w:val="clear" w:pos="2160"/>
          <w:tab w:val="left" w:pos="1276"/>
        </w:tabs>
        <w:spacing w:line="276" w:lineRule="auto"/>
        <w:ind w:left="0" w:firstLine="720"/>
      </w:pPr>
      <w:r w:rsidRPr="00EF7AC7">
        <w:t>Трудоемкость дисциплины учебного плана представляется суммой тр</w:t>
      </w:r>
      <w:r w:rsidRPr="00EF7AC7">
        <w:t>у</w:t>
      </w:r>
      <w:r w:rsidRPr="00EF7AC7">
        <w:t>доемкостей всех оцениваемых видов учебной работы.</w:t>
      </w:r>
    </w:p>
    <w:p w:rsidR="00AE10F2" w:rsidRPr="00EF7AC7" w:rsidRDefault="00AE10F2" w:rsidP="00AE10F2">
      <w:p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</w:rPr>
        <w:t>Трудоемкости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color w:val="000000"/>
          <w:sz w:val="28"/>
          <w:szCs w:val="28"/>
        </w:rPr>
        <w:t>могут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color w:val="000000"/>
          <w:sz w:val="28"/>
          <w:szCs w:val="28"/>
        </w:rPr>
        <w:t>выражаться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</w:rPr>
        <w:t>: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в зачетных единицах (кредитах);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в процентах и/или долях общей трудоемкости.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</w:pPr>
      <w:r w:rsidRPr="00EF7AC7">
        <w:rPr>
          <w:bCs/>
          <w:spacing w:val="-1"/>
        </w:rPr>
        <w:t xml:space="preserve">Трудоемкости </w:t>
      </w:r>
      <w:proofErr w:type="spellStart"/>
      <w:r w:rsidRPr="00EF7AC7">
        <w:rPr>
          <w:bCs/>
          <w:i/>
          <w:spacing w:val="-1"/>
          <w:lang w:val="en-US"/>
        </w:rPr>
        <w:t>z</w:t>
      </w:r>
      <w:r w:rsidRPr="00EF7AC7">
        <w:rPr>
          <w:bCs/>
          <w:i/>
          <w:spacing w:val="-1"/>
          <w:vertAlign w:val="subscript"/>
          <w:lang w:val="en-US"/>
        </w:rPr>
        <w:t>i</w:t>
      </w:r>
      <w:proofErr w:type="spellEnd"/>
      <w:r w:rsidRPr="00EF7AC7">
        <w:rPr>
          <w:bCs/>
          <w:spacing w:val="-1"/>
        </w:rPr>
        <w:t>, определенные в процентах от общей трудоемкости, д</w:t>
      </w:r>
      <w:r w:rsidRPr="00EF7AC7">
        <w:rPr>
          <w:bCs/>
          <w:spacing w:val="-1"/>
        </w:rPr>
        <w:t>а</w:t>
      </w:r>
      <w:r w:rsidRPr="00EF7AC7">
        <w:rPr>
          <w:bCs/>
          <w:spacing w:val="-1"/>
        </w:rPr>
        <w:t>ют максимальное количество баллов, которое студент может набрать по да</w:t>
      </w:r>
      <w:r w:rsidRPr="00EF7AC7">
        <w:rPr>
          <w:bCs/>
          <w:spacing w:val="-1"/>
        </w:rPr>
        <w:t>н</w:t>
      </w:r>
      <w:r w:rsidRPr="00EF7AC7">
        <w:rPr>
          <w:bCs/>
          <w:spacing w:val="-1"/>
        </w:rPr>
        <w:t>ному виду учебной работы.</w:t>
      </w:r>
    </w:p>
    <w:p w:rsidR="00AE10F2" w:rsidRPr="00EF7AC7" w:rsidRDefault="00AE10F2" w:rsidP="00AE10F2">
      <w:pPr>
        <w:pStyle w:val="aff7"/>
        <w:tabs>
          <w:tab w:val="clear" w:pos="2160"/>
          <w:tab w:val="left" w:pos="1276"/>
        </w:tabs>
        <w:spacing w:line="276" w:lineRule="auto"/>
        <w:ind w:left="0" w:firstLine="720"/>
      </w:pPr>
      <w:r w:rsidRPr="00EF7AC7">
        <w:t>Максимальное количество баллов, которое студент может набрать за т</w:t>
      </w:r>
      <w:r w:rsidRPr="00EF7AC7">
        <w:t>е</w:t>
      </w:r>
      <w:r w:rsidRPr="00EF7AC7">
        <w:t>кущую и промежуточную аттестации (зачет, экзамен) по дисциплине в семес</w:t>
      </w:r>
      <w:r w:rsidRPr="00EF7AC7">
        <w:t>т</w:t>
      </w:r>
      <w:r w:rsidRPr="00EF7AC7">
        <w:t>ре, распределяется в пропорции: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текущая работа</w:t>
      </w:r>
      <w:r w:rsidR="00BA037F" w:rsidRPr="00EF7AC7">
        <w:rPr>
          <w:szCs w:val="28"/>
        </w:rPr>
        <w:t xml:space="preserve"> </w:t>
      </w:r>
      <w:r w:rsidRPr="00EF7AC7">
        <w:rPr>
          <w:szCs w:val="28"/>
        </w:rPr>
        <w:t>– 50 баллов;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промежуточная аттестация</w:t>
      </w:r>
      <w:r w:rsidR="00BA037F" w:rsidRPr="00EF7AC7">
        <w:rPr>
          <w:szCs w:val="28"/>
        </w:rPr>
        <w:t xml:space="preserve"> </w:t>
      </w:r>
      <w:r w:rsidRPr="00EF7AC7">
        <w:rPr>
          <w:szCs w:val="28"/>
        </w:rPr>
        <w:t>– 50 баллов.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</w:pPr>
      <w:r w:rsidRPr="00EF7AC7">
        <w:rPr>
          <w:spacing w:val="-4"/>
        </w:rPr>
        <w:t>Решением кафедры допускается изменение пропорции в пределах ±10 баллов</w:t>
      </w:r>
      <w:r w:rsidR="00BA037F" w:rsidRPr="00EF7AC7">
        <w:rPr>
          <w:spacing w:val="-4"/>
        </w:rPr>
        <w:t xml:space="preserve"> </w:t>
      </w:r>
      <w:r w:rsidRPr="00EF7AC7">
        <w:rPr>
          <w:spacing w:val="-4"/>
        </w:rPr>
        <w:t>при сохранении 100 баллов по дисциплине в целом.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</w:pPr>
      <w:r w:rsidRPr="00EF7AC7">
        <w:rPr>
          <w:b/>
          <w:bCs/>
          <w:i/>
        </w:rPr>
        <w:t>Средневзвешенная оценка</w:t>
      </w: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bCs/>
          <w:color w:val="000000"/>
          <w:spacing w:val="-1"/>
          <w:sz w:val="28"/>
          <w:szCs w:val="28"/>
        </w:rPr>
      </w:pPr>
      <w:r w:rsidRPr="00EF7AC7">
        <w:rPr>
          <w:bCs/>
          <w:color w:val="000000"/>
          <w:spacing w:val="-1"/>
          <w:sz w:val="28"/>
          <w:szCs w:val="28"/>
        </w:rPr>
        <w:t>Средневзвешенная оценка (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b</w:t>
      </w:r>
      <w:r w:rsidRPr="00EF7AC7">
        <w:rPr>
          <w:bCs/>
          <w:color w:val="000000"/>
          <w:spacing w:val="-1"/>
          <w:sz w:val="28"/>
          <w:szCs w:val="28"/>
        </w:rPr>
        <w:t>) по дисциплине устанавливается как сумма оценок (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b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color w:val="000000"/>
          <w:spacing w:val="-1"/>
          <w:sz w:val="28"/>
          <w:szCs w:val="28"/>
        </w:rPr>
        <w:t>), умноженных на трудоемкость (</w:t>
      </w:r>
      <w:proofErr w:type="spellStart"/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  <w:lang w:val="en-US"/>
        </w:rPr>
        <w:t>i</w:t>
      </w:r>
      <w:proofErr w:type="spellEnd"/>
      <w:r w:rsidRPr="00EF7AC7">
        <w:rPr>
          <w:bCs/>
          <w:color w:val="000000"/>
          <w:spacing w:val="-1"/>
          <w:sz w:val="28"/>
          <w:szCs w:val="28"/>
        </w:rPr>
        <w:t>) оцениваемых видов учебной р</w:t>
      </w:r>
      <w:r w:rsidRPr="00EF7AC7">
        <w:rPr>
          <w:bCs/>
          <w:color w:val="000000"/>
          <w:spacing w:val="-1"/>
          <w:sz w:val="28"/>
          <w:szCs w:val="28"/>
        </w:rPr>
        <w:t>а</w:t>
      </w:r>
      <w:r w:rsidRPr="00EF7AC7">
        <w:rPr>
          <w:bCs/>
          <w:color w:val="000000"/>
          <w:spacing w:val="-1"/>
          <w:sz w:val="28"/>
          <w:szCs w:val="28"/>
        </w:rPr>
        <w:t>боты за период аттестации, деленная на общую трудоемкость дисциплины за период аттестации (округляется до целых, может принимать значения от 0 до 100):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  <w:jc w:val="center"/>
      </w:pPr>
      <w:r w:rsidRPr="00EF7AC7">
        <w:rPr>
          <w:position w:val="-30"/>
        </w:rPr>
        <w:object w:dxaOrig="27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40.5pt" o:ole="">
            <v:imagedata r:id="rId15" o:title=""/>
          </v:shape>
          <o:OLEObject Type="Embed" ProgID="Equation.3" ShapeID="_x0000_i1025" DrawAspect="Content" ObjectID="_1426920083" r:id="rId16"/>
        </w:object>
      </w:r>
    </w:p>
    <w:p w:rsidR="00AE10F2" w:rsidRPr="00EF7AC7" w:rsidRDefault="00AE10F2" w:rsidP="00AE10F2">
      <w:pPr>
        <w:spacing w:after="0"/>
        <w:ind w:firstLine="720"/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где </w:t>
      </w:r>
      <w:r w:rsidRPr="00EF7AC7"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i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 = 1, 2,…., </w:t>
      </w:r>
      <w:r w:rsidRPr="00EF7AC7"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m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 –</w:t>
      </w:r>
      <w:r w:rsidR="00BA037F"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номера оцениваемых видов учебной работы; </w:t>
      </w:r>
      <w:r w:rsidRPr="00EF7AC7"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m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 – к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>личество оценок.</w:t>
      </w: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bCs/>
          <w:color w:val="000000"/>
          <w:spacing w:val="-1"/>
          <w:sz w:val="28"/>
          <w:szCs w:val="28"/>
        </w:rPr>
      </w:pPr>
      <w:r w:rsidRPr="00EF7AC7">
        <w:rPr>
          <w:bCs/>
          <w:color w:val="000000"/>
          <w:spacing w:val="-1"/>
          <w:sz w:val="28"/>
          <w:szCs w:val="28"/>
        </w:rPr>
        <w:lastRenderedPageBreak/>
        <w:t>Если общую трудоемкость по дисциплине за период аттестации считать равной 1 (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</w:rPr>
        <w:t>1</w:t>
      </w:r>
      <w:r w:rsidRPr="00EF7AC7">
        <w:rPr>
          <w:bCs/>
          <w:i/>
          <w:color w:val="000000"/>
          <w:spacing w:val="-1"/>
          <w:sz w:val="28"/>
          <w:szCs w:val="28"/>
        </w:rPr>
        <w:t>+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</w:rPr>
        <w:t>2</w:t>
      </w:r>
      <w:r w:rsidRPr="00EF7AC7">
        <w:rPr>
          <w:bCs/>
          <w:i/>
          <w:color w:val="000000"/>
          <w:spacing w:val="-1"/>
          <w:sz w:val="28"/>
          <w:szCs w:val="28"/>
        </w:rPr>
        <w:t>+….+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  <w:lang w:val="en-US"/>
        </w:rPr>
        <w:t>m</w:t>
      </w:r>
      <w:r w:rsidRPr="00EF7AC7">
        <w:rPr>
          <w:bCs/>
          <w:i/>
          <w:color w:val="000000"/>
          <w:spacing w:val="-1"/>
          <w:sz w:val="28"/>
          <w:szCs w:val="28"/>
        </w:rPr>
        <w:t>=</w:t>
      </w:r>
      <w:r w:rsidRPr="00EF7AC7">
        <w:rPr>
          <w:bCs/>
          <w:color w:val="000000"/>
          <w:spacing w:val="-1"/>
          <w:sz w:val="28"/>
          <w:szCs w:val="28"/>
        </w:rPr>
        <w:t xml:space="preserve">1), то трудоемкости 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</w:rPr>
        <w:t xml:space="preserve"> </w:t>
      </w:r>
      <w:r w:rsidRPr="00EF7AC7">
        <w:rPr>
          <w:bCs/>
          <w:color w:val="000000"/>
          <w:spacing w:val="-1"/>
          <w:sz w:val="28"/>
          <w:szCs w:val="28"/>
        </w:rPr>
        <w:t>становятся весовыми коэффиц</w:t>
      </w:r>
      <w:r w:rsidRPr="00EF7AC7">
        <w:rPr>
          <w:bCs/>
          <w:color w:val="000000"/>
          <w:spacing w:val="-1"/>
          <w:sz w:val="28"/>
          <w:szCs w:val="28"/>
        </w:rPr>
        <w:t>и</w:t>
      </w:r>
      <w:r w:rsidRPr="00EF7AC7">
        <w:rPr>
          <w:bCs/>
          <w:color w:val="000000"/>
          <w:spacing w:val="-1"/>
          <w:sz w:val="28"/>
          <w:szCs w:val="28"/>
        </w:rPr>
        <w:t xml:space="preserve">ентами оценок </w:t>
      </w:r>
      <w:r w:rsidRPr="00EF7AC7">
        <w:rPr>
          <w:bCs/>
          <w:color w:val="000000"/>
          <w:spacing w:val="-1"/>
          <w:sz w:val="28"/>
          <w:szCs w:val="28"/>
          <w:lang w:val="en-US"/>
        </w:rPr>
        <w:t>b</w:t>
      </w:r>
      <w:r w:rsidRPr="00EF7AC7">
        <w:rPr>
          <w:bCs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color w:val="000000"/>
          <w:spacing w:val="-1"/>
          <w:sz w:val="28"/>
          <w:szCs w:val="28"/>
        </w:rPr>
        <w:t xml:space="preserve"> в расчете средневзвешенной оценки. Произведение весовых коэффициентов на оценки </w:t>
      </w:r>
      <w:r w:rsidRPr="00EF7AC7">
        <w:rPr>
          <w:bCs/>
          <w:color w:val="000000"/>
          <w:spacing w:val="-1"/>
          <w:sz w:val="28"/>
          <w:szCs w:val="28"/>
          <w:lang w:val="en-US"/>
        </w:rPr>
        <w:t>b</w:t>
      </w:r>
      <w:r w:rsidRPr="00EF7AC7">
        <w:rPr>
          <w:bCs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color w:val="000000"/>
          <w:spacing w:val="-1"/>
          <w:sz w:val="28"/>
          <w:szCs w:val="28"/>
        </w:rPr>
        <w:t xml:space="preserve"> дает количество баллов, набираемых студентом по данному виду работ, а сумма баллов по всем видам работ и будет средневзв</w:t>
      </w:r>
      <w:r w:rsidRPr="00EF7AC7">
        <w:rPr>
          <w:bCs/>
          <w:color w:val="000000"/>
          <w:spacing w:val="-1"/>
          <w:sz w:val="28"/>
          <w:szCs w:val="28"/>
        </w:rPr>
        <w:t>е</w:t>
      </w:r>
      <w:r w:rsidRPr="00EF7AC7">
        <w:rPr>
          <w:bCs/>
          <w:color w:val="000000"/>
          <w:spacing w:val="-1"/>
          <w:sz w:val="28"/>
          <w:szCs w:val="28"/>
        </w:rPr>
        <w:t>шенной оценкой.</w:t>
      </w: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bCs/>
          <w:color w:val="000000"/>
          <w:spacing w:val="-1"/>
          <w:sz w:val="28"/>
          <w:szCs w:val="28"/>
        </w:rPr>
      </w:pPr>
      <w:r w:rsidRPr="00EF7AC7">
        <w:rPr>
          <w:bCs/>
          <w:color w:val="000000"/>
          <w:spacing w:val="-1"/>
          <w:sz w:val="28"/>
          <w:szCs w:val="28"/>
        </w:rPr>
        <w:t>Средневзвешенная оценка может переводиться в традиционную чет</w:t>
      </w:r>
      <w:r w:rsidRPr="00EF7AC7">
        <w:rPr>
          <w:bCs/>
          <w:color w:val="000000"/>
          <w:spacing w:val="-1"/>
          <w:sz w:val="28"/>
          <w:szCs w:val="28"/>
        </w:rPr>
        <w:t>ы</w:t>
      </w:r>
      <w:r w:rsidRPr="00EF7AC7">
        <w:rPr>
          <w:bCs/>
          <w:color w:val="000000"/>
          <w:spacing w:val="-1"/>
          <w:sz w:val="28"/>
          <w:szCs w:val="28"/>
        </w:rPr>
        <w:t>рехбалльную шкалу или буквенную шкалу ECTS и выставляется: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период аттестации по модулю (по видам работы);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период аттестации по дисциплине (по модулям);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pacing w:val="-2"/>
          <w:szCs w:val="28"/>
        </w:rPr>
      </w:pPr>
      <w:r w:rsidRPr="00EF7AC7">
        <w:rPr>
          <w:spacing w:val="-2"/>
          <w:szCs w:val="28"/>
        </w:rPr>
        <w:t>за текущую работу в семестре по результатам прошедших аттестаций;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семестр в целом с учетом баллов за зачет;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семестр в целом с учетом баллов за экзамен;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учебный год и весь срок освоения основной образовательной пр</w:t>
      </w:r>
      <w:r w:rsidRPr="00EF7AC7">
        <w:rPr>
          <w:szCs w:val="28"/>
        </w:rPr>
        <w:t>о</w:t>
      </w:r>
      <w:r w:rsidRPr="00EF7AC7">
        <w:rPr>
          <w:szCs w:val="28"/>
        </w:rPr>
        <w:t>граммы.</w:t>
      </w:r>
    </w:p>
    <w:p w:rsidR="00AE10F2" w:rsidRPr="00EF7AC7" w:rsidRDefault="00AE10F2" w:rsidP="00AE10F2">
      <w:pPr>
        <w:pStyle w:val="a1"/>
        <w:numPr>
          <w:ilvl w:val="0"/>
          <w:numId w:val="0"/>
        </w:numPr>
        <w:spacing w:line="276" w:lineRule="auto"/>
        <w:ind w:firstLine="720"/>
        <w:jc w:val="left"/>
        <w:rPr>
          <w:b w:val="0"/>
          <w:color w:val="000000"/>
          <w:szCs w:val="28"/>
        </w:rPr>
      </w:pPr>
      <w:r w:rsidRPr="00EF7AC7">
        <w:rPr>
          <w:b w:val="0"/>
          <w:color w:val="000000"/>
          <w:szCs w:val="28"/>
        </w:rPr>
        <w:t>Если по дисциплине имеется несколько средневзвешенных оценок (н</w:t>
      </w:r>
      <w:r w:rsidRPr="00EF7AC7">
        <w:rPr>
          <w:b w:val="0"/>
          <w:color w:val="000000"/>
          <w:szCs w:val="28"/>
        </w:rPr>
        <w:t>а</w:t>
      </w:r>
      <w:r w:rsidRPr="00EF7AC7">
        <w:rPr>
          <w:b w:val="0"/>
          <w:color w:val="000000"/>
          <w:szCs w:val="28"/>
        </w:rPr>
        <w:t>пример, если дисциплина изучается несколько семестров), то итоговая оценка по дисциплине рассчитывается также как средневзвешенная.</w:t>
      </w:r>
    </w:p>
    <w:p w:rsidR="00AE10F2" w:rsidRPr="00EF7AC7" w:rsidRDefault="00AE10F2" w:rsidP="00AE10F2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E10F2" w:rsidRPr="00EF7AC7" w:rsidRDefault="00AE10F2" w:rsidP="00DD1438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Применение кредитно-рейтинговой системы по дисциплине «</w:t>
      </w:r>
      <w:r w:rsidR="008A1B65" w:rsidRPr="00EF7AC7">
        <w:rPr>
          <w:rFonts w:ascii="Times New Roman" w:hAnsi="Times New Roman"/>
        </w:rPr>
        <w:t>Спецглавы физических и химических наук</w:t>
      </w:r>
      <w:r w:rsidRPr="00EF7AC7">
        <w:rPr>
          <w:rFonts w:ascii="Times New Roman" w:hAnsi="Times New Roman"/>
        </w:rPr>
        <w:t>»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Основной целью применения кредито-рейтинговой системы по дисци</w:t>
      </w:r>
      <w:r w:rsidRPr="00EF7AC7">
        <w:rPr>
          <w:rFonts w:ascii="Times New Roman" w:hAnsi="Times New Roman"/>
          <w:sz w:val="28"/>
          <w:szCs w:val="28"/>
          <w:lang w:val="ru-RU"/>
        </w:rPr>
        <w:t>п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лине 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>»</w:t>
      </w:r>
      <w:r w:rsidR="00D131D1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является повышение э</w:t>
      </w:r>
      <w:r w:rsidRPr="00EF7AC7">
        <w:rPr>
          <w:rFonts w:ascii="Times New Roman" w:hAnsi="Times New Roman"/>
          <w:sz w:val="28"/>
          <w:szCs w:val="28"/>
          <w:lang w:val="ru-RU"/>
        </w:rPr>
        <w:t>ф</w:t>
      </w:r>
      <w:r w:rsidRPr="00EF7AC7">
        <w:rPr>
          <w:rFonts w:ascii="Times New Roman" w:hAnsi="Times New Roman"/>
          <w:sz w:val="28"/>
          <w:szCs w:val="28"/>
          <w:lang w:val="ru-RU"/>
        </w:rPr>
        <w:t>фективности оценки качества аудиторной и самостоятельной работы студе</w:t>
      </w:r>
      <w:r w:rsidRPr="00EF7AC7">
        <w:rPr>
          <w:rFonts w:ascii="Times New Roman" w:hAnsi="Times New Roman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тов за счет объективного измерения результатов работы студентов. 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Кредито-рейтинговая система по дисциплине 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>базируется на следующих принципах.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1. Контроль всех видов учебной деятельности, включая аудиторную и самостоятельную работу студента.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2. Осуществление внутренней и внешней коррекции результатов обуч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ния.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3. Индивидуальное планирование последующих этапов изучения дисц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>плины.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4. Комплексное использование различных форм опроса (устный опрос, письменный опрос, тестирование, собеседование, взимоконтроль и т. д.). 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 основным задачам применения кредито-рейтинговой системы по ди</w:t>
      </w:r>
      <w:r w:rsidRPr="00EF7AC7">
        <w:rPr>
          <w:rFonts w:ascii="Times New Roman" w:hAnsi="Times New Roman"/>
          <w:sz w:val="28"/>
          <w:szCs w:val="28"/>
          <w:lang w:val="ru-RU"/>
        </w:rPr>
        <w:t>с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циплине 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относятся: </w:t>
      </w:r>
    </w:p>
    <w:p w:rsidR="00CD28A0" w:rsidRPr="00EF7AC7" w:rsidRDefault="00CD28A0" w:rsidP="00E5048B">
      <w:pPr>
        <w:widowControl w:val="0"/>
        <w:numPr>
          <w:ilvl w:val="0"/>
          <w:numId w:val="5"/>
        </w:numPr>
        <w:tabs>
          <w:tab w:val="clear" w:pos="1404"/>
          <w:tab w:val="num" w:pos="0"/>
          <w:tab w:val="left" w:pos="1083"/>
        </w:tabs>
        <w:spacing w:after="0" w:line="288" w:lineRule="auto"/>
        <w:ind w:left="57" w:firstLine="627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развитие личностных каче</w:t>
      </w:r>
      <w:proofErr w:type="gramStart"/>
      <w:r w:rsidRPr="00EF7AC7">
        <w:rPr>
          <w:rFonts w:ascii="Times New Roman" w:hAnsi="Times New Roman"/>
          <w:sz w:val="28"/>
          <w:szCs w:val="28"/>
          <w:lang w:val="ru-RU"/>
        </w:rPr>
        <w:t>ств ст</w:t>
      </w:r>
      <w:proofErr w:type="gramEnd"/>
      <w:r w:rsidRPr="00EF7AC7">
        <w:rPr>
          <w:rFonts w:ascii="Times New Roman" w:hAnsi="Times New Roman"/>
          <w:sz w:val="28"/>
          <w:szCs w:val="28"/>
          <w:lang w:val="ru-RU"/>
        </w:rPr>
        <w:t>удента (способность к саморазвитию; направленность на самоактуализацию, самореализацию и самоутверждение; повышение состязательности в учебе; активизация самостоятельной работы);</w:t>
      </w:r>
    </w:p>
    <w:p w:rsidR="00CD28A0" w:rsidRPr="00EF7AC7" w:rsidRDefault="00CD28A0" w:rsidP="00E5048B">
      <w:pPr>
        <w:widowControl w:val="0"/>
        <w:numPr>
          <w:ilvl w:val="0"/>
          <w:numId w:val="5"/>
        </w:numPr>
        <w:tabs>
          <w:tab w:val="clear" w:pos="1404"/>
          <w:tab w:val="num" w:pos="0"/>
          <w:tab w:val="left" w:pos="1083"/>
        </w:tabs>
        <w:spacing w:after="0" w:line="288" w:lineRule="auto"/>
        <w:ind w:left="57" w:firstLine="627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формирование особенностей самоорганизации и самоуправления в образовательном процессе (самоконтроль, самооценка, планирование и пр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гнозирование диапазона уровня знаний, выбор студентом личной образов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тельной траектории);</w:t>
      </w:r>
    </w:p>
    <w:p w:rsidR="00CD28A0" w:rsidRPr="00EF7AC7" w:rsidRDefault="00CD28A0" w:rsidP="00E5048B">
      <w:pPr>
        <w:widowControl w:val="0"/>
        <w:numPr>
          <w:ilvl w:val="0"/>
          <w:numId w:val="5"/>
        </w:numPr>
        <w:tabs>
          <w:tab w:val="clear" w:pos="1404"/>
          <w:tab w:val="num" w:pos="0"/>
          <w:tab w:val="left" w:pos="1083"/>
        </w:tabs>
        <w:spacing w:after="0" w:line="288" w:lineRule="auto"/>
        <w:ind w:left="57" w:firstLine="627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создание комфортных условий для учебы (сведение до минимума случайности при сдаче экзамена и зачета, так как оцениваются все результ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ты, достигнутые в период обучения; снижение экзаменационного стресса).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Применяемая в дисциплине </w:t>
      </w:r>
      <w:r w:rsidR="004F7303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4F7303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>модель рейтинговой системы оценивания, построенная по модульному при</w:t>
      </w:r>
      <w:r w:rsidRPr="00EF7AC7">
        <w:rPr>
          <w:rFonts w:ascii="Times New Roman" w:hAnsi="Times New Roman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sz w:val="28"/>
          <w:szCs w:val="28"/>
          <w:lang w:val="ru-RU"/>
        </w:rPr>
        <w:t>ципу, предполагает систематическую подготовку студентов к занятиям, так как происходит оценивание результатов каждого вида учебной работы.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Трудоемкость отдельных модулей и других видов учебной работы (</w:t>
      </w:r>
      <w:r w:rsidR="004F7303" w:rsidRPr="00EF7AC7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4F7303" w:rsidRPr="00EF7AC7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="004F7303" w:rsidRPr="00EF7AC7">
        <w:rPr>
          <w:rFonts w:ascii="Times New Roman" w:hAnsi="Times New Roman"/>
          <w:color w:val="000000"/>
          <w:sz w:val="28"/>
          <w:szCs w:val="28"/>
          <w:lang w:val="ru-RU"/>
        </w:rPr>
        <w:t>полнение итогового проекта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) по дисциплине </w:t>
      </w:r>
      <w:r w:rsidR="004F7303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ческих наук</w:t>
      </w:r>
      <w:r w:rsidR="004F7303" w:rsidRPr="00EF7AC7">
        <w:rPr>
          <w:rFonts w:ascii="Times New Roman" w:hAnsi="Times New Roman"/>
          <w:sz w:val="28"/>
          <w:szCs w:val="28"/>
          <w:lang w:val="ru-RU"/>
        </w:rPr>
        <w:t>»</w:t>
      </w:r>
      <w:r w:rsidR="004F7303" w:rsidRPr="00EF7AC7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оценивается в относительных единицах и представлена в </w:t>
      </w:r>
      <w:r w:rsidR="008B1F42" w:rsidRPr="00EF7AC7">
        <w:rPr>
          <w:rFonts w:ascii="Times New Roman" w:hAnsi="Times New Roman"/>
          <w:color w:val="000000"/>
          <w:sz w:val="28"/>
          <w:szCs w:val="28"/>
          <w:lang w:val="ru-RU"/>
        </w:rPr>
        <w:t>прил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8B1F42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3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CD28A0" w:rsidRPr="00EF7AC7" w:rsidRDefault="00CD28A0" w:rsidP="00761F0A">
      <w:pPr>
        <w:tabs>
          <w:tab w:val="right" w:pos="9354"/>
        </w:tabs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промежуточных аттестаций студенту засчитывается трудоемкость дисциплины в зачетных единицах и выставляется дифференц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рованная оценка по 100-балльной шкале, которая характеризует качество о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воения студентом знаний, умений и навыков по данной дисциплине.</w:t>
      </w:r>
      <w:r w:rsidR="00BA037F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0C4110" w:rsidRPr="00EF7AC7" w:rsidRDefault="000C4110" w:rsidP="00C36433">
      <w:pPr>
        <w:tabs>
          <w:tab w:val="left" w:pos="0"/>
          <w:tab w:val="left" w:pos="540"/>
          <w:tab w:val="left" w:pos="720"/>
        </w:tabs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 отдельным видам трудоемкость распределена следующим образом:</w:t>
      </w:r>
    </w:p>
    <w:p w:rsidR="000C4110" w:rsidRPr="00EF7AC7" w:rsidRDefault="000C4110" w:rsidP="00C36433">
      <w:pPr>
        <w:tabs>
          <w:tab w:val="left" w:pos="0"/>
          <w:tab w:val="left" w:pos="540"/>
          <w:tab w:val="left" w:pos="720"/>
        </w:tabs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5 % – посещаемость лекционных занятий для обеспечения непосредс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венного контакта преподавателя при изучении теоретического материала и определения направленности самостоятельной работы;</w:t>
      </w:r>
    </w:p>
    <w:p w:rsidR="000C4110" w:rsidRPr="00EF7AC7" w:rsidRDefault="000C4110" w:rsidP="00C36433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20 % – выполнение</w:t>
      </w:r>
      <w:r w:rsidR="00BA037F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заданий на </w:t>
      </w:r>
      <w:r w:rsidR="00C36433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семинарских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занятиях в связи с практ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ческой направленностью дисциплины;</w:t>
      </w:r>
    </w:p>
    <w:p w:rsidR="000C4110" w:rsidRPr="00EF7AC7" w:rsidRDefault="000C4110" w:rsidP="00C36433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25 % – выполнение </w:t>
      </w:r>
      <w:r w:rsidR="00761F0A" w:rsidRPr="00EF7AC7">
        <w:rPr>
          <w:rFonts w:ascii="Times New Roman" w:hAnsi="Times New Roman"/>
          <w:color w:val="000000"/>
          <w:sz w:val="28"/>
          <w:szCs w:val="28"/>
          <w:lang w:val="ru-RU"/>
        </w:rPr>
        <w:t>реферата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C4110" w:rsidRPr="00EF7AC7" w:rsidRDefault="000C4110" w:rsidP="00C36433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50 % –</w:t>
      </w:r>
      <w:r w:rsidR="00B81217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43C25" w:rsidRPr="00EF7AC7">
        <w:rPr>
          <w:rFonts w:ascii="Times New Roman" w:hAnsi="Times New Roman"/>
          <w:color w:val="000000"/>
          <w:sz w:val="28"/>
          <w:szCs w:val="28"/>
          <w:lang w:val="ru-RU"/>
        </w:rPr>
        <w:t>зачет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761F0A" w:rsidRPr="00EF7AC7" w:rsidRDefault="00761F0A" w:rsidP="000C4110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552" w:rsidRPr="00EF7AC7" w:rsidRDefault="00761F0A" w:rsidP="00761F0A">
      <w:pPr>
        <w:pStyle w:val="affb"/>
        <w:spacing w:line="276" w:lineRule="auto"/>
        <w:rPr>
          <w:color w:val="000000"/>
        </w:rPr>
      </w:pPr>
      <w:r w:rsidRPr="00EF7AC7">
        <w:rPr>
          <w:color w:val="000000"/>
        </w:rPr>
        <w:t>Для получения зачета в студенты после изучения теоретического мат</w:t>
      </w:r>
      <w:r w:rsidRPr="00EF7AC7">
        <w:rPr>
          <w:color w:val="000000"/>
        </w:rPr>
        <w:t>е</w:t>
      </w:r>
      <w:r w:rsidRPr="00EF7AC7">
        <w:rPr>
          <w:color w:val="000000"/>
        </w:rPr>
        <w:t>риала должны выполнить на положительную оценку реферат</w:t>
      </w:r>
      <w:r w:rsidR="00E47552" w:rsidRPr="00EF7AC7">
        <w:rPr>
          <w:color w:val="000000"/>
        </w:rPr>
        <w:t>.</w:t>
      </w:r>
    </w:p>
    <w:p w:rsidR="00761F0A" w:rsidRPr="00EF7AC7" w:rsidRDefault="00761F0A" w:rsidP="00761F0A">
      <w:pPr>
        <w:pStyle w:val="affb"/>
        <w:spacing w:line="276" w:lineRule="auto"/>
      </w:pPr>
      <w:r w:rsidRPr="00EF7AC7">
        <w:t>Для получения максимального количества зачетных единиц</w:t>
      </w:r>
      <w:r w:rsidR="00BA037F" w:rsidRPr="00EF7AC7">
        <w:t xml:space="preserve"> </w:t>
      </w:r>
      <w:r w:rsidRPr="00EF7AC7">
        <w:t>за</w:t>
      </w:r>
      <w:r w:rsidR="00BA037F" w:rsidRPr="00EF7AC7">
        <w:t xml:space="preserve"> </w:t>
      </w:r>
      <w:r w:rsidRPr="00EF7AC7">
        <w:t>рефер</w:t>
      </w:r>
      <w:r w:rsidRPr="00EF7AC7">
        <w:t>а</w:t>
      </w:r>
      <w:r w:rsidRPr="00EF7AC7">
        <w:t>тивную работу необходимо, используя материалы лекционного курса, а также тексты источников и научную литературу из рекомендуемого списка, сосред</w:t>
      </w:r>
      <w:r w:rsidRPr="00EF7AC7">
        <w:t>о</w:t>
      </w:r>
      <w:r w:rsidRPr="00EF7AC7">
        <w:t>точить основное внимание на критическом анализе многообразного содерж</w:t>
      </w:r>
      <w:r w:rsidRPr="00EF7AC7">
        <w:t>а</w:t>
      </w:r>
      <w:r w:rsidRPr="00EF7AC7">
        <w:t>ния базовых понятий биологии и биофизики и последних научных сведениях, связанных с освещаемой в реферате темой. Кроме того, необходимо прод</w:t>
      </w:r>
      <w:r w:rsidRPr="00EF7AC7">
        <w:t>е</w:t>
      </w:r>
      <w:r w:rsidRPr="00EF7AC7">
        <w:lastRenderedPageBreak/>
        <w:t>монстрировать умение самостоятельно представить выбранную тему в цел</w:t>
      </w:r>
      <w:r w:rsidRPr="00EF7AC7">
        <w:t>о</w:t>
      </w:r>
      <w:r w:rsidRPr="00EF7AC7">
        <w:t>стном, системном виде, последовательно раскрывая ее основные аспекты, с соответствующими ссылками на степень научной изученности проблемы.</w:t>
      </w:r>
    </w:p>
    <w:p w:rsidR="00CD28A0" w:rsidRPr="00EF7AC7" w:rsidRDefault="00CD28A0" w:rsidP="004F7303">
      <w:pPr>
        <w:tabs>
          <w:tab w:val="right" w:pos="9354"/>
        </w:tabs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После выполнения всех этих видов учебной работы в семестре и пол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чения определенного количества зачетных единиц (минимум оставляет 0,5 от максимально возможного количества зачетных единиц в семестре),</w:t>
      </w:r>
      <w:r w:rsidR="00D131D1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студент допускается к сдаче </w:t>
      </w:r>
      <w:r w:rsidR="00143C25" w:rsidRPr="00EF7AC7">
        <w:rPr>
          <w:rFonts w:ascii="Times New Roman" w:hAnsi="Times New Roman"/>
          <w:color w:val="000000"/>
          <w:sz w:val="28"/>
          <w:szCs w:val="28"/>
          <w:lang w:val="ru-RU"/>
        </w:rPr>
        <w:t>зачета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8B1F42" w:rsidRPr="00EF7AC7" w:rsidRDefault="008B1F42" w:rsidP="006E31A2">
      <w:pPr>
        <w:pStyle w:val="affb"/>
        <w:spacing w:line="276" w:lineRule="auto"/>
        <w:rPr>
          <w:color w:val="000000"/>
        </w:rPr>
      </w:pPr>
      <w:r w:rsidRPr="00EF7AC7">
        <w:t>Итоговая аттестация, как правило, проходит в устной форме и требует от студентов не только хорошего, глубокого знания проблематики курса и те</w:t>
      </w:r>
      <w:r w:rsidRPr="00EF7AC7">
        <w:t>к</w:t>
      </w:r>
      <w:r w:rsidRPr="00EF7AC7">
        <w:t>стов рекомендованных источников и литературы, но и понимания практич</w:t>
      </w:r>
      <w:r w:rsidRPr="00EF7AC7">
        <w:t>е</w:t>
      </w:r>
      <w:r w:rsidRPr="00EF7AC7">
        <w:t>ской значимости изучаемых в рамках дисциплины подходов и методов.</w:t>
      </w:r>
    </w:p>
    <w:p w:rsidR="00D24E47" w:rsidRPr="00EF7AC7" w:rsidRDefault="00D24E47" w:rsidP="00D24E47">
      <w:pPr>
        <w:rPr>
          <w:rFonts w:ascii="Times New Roman" w:hAnsi="Times New Roman"/>
          <w:szCs w:val="28"/>
          <w:lang w:val="ru-RU"/>
        </w:rPr>
        <w:sectPr w:rsidR="00D24E47" w:rsidRPr="00EF7AC7" w:rsidSect="001A7D5C">
          <w:footerReference w:type="even" r:id="rId17"/>
          <w:footerReference w:type="default" r:id="rId18"/>
          <w:pgSz w:w="11906" w:h="16838"/>
          <w:pgMar w:top="1134" w:right="707" w:bottom="1134" w:left="1701" w:header="709" w:footer="709" w:gutter="0"/>
          <w:pgNumType w:start="1"/>
          <w:cols w:space="720"/>
          <w:titlePg/>
        </w:sectPr>
      </w:pPr>
    </w:p>
    <w:p w:rsidR="00B265B5" w:rsidRPr="00EF7AC7" w:rsidRDefault="00B265B5" w:rsidP="00B265B5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Приложение 1</w:t>
      </w:r>
    </w:p>
    <w:p w:rsidR="00D24E47" w:rsidRPr="00EF7AC7" w:rsidRDefault="00D24E47" w:rsidP="00B265B5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ГРАФИК</w:t>
      </w:r>
    </w:p>
    <w:p w:rsidR="00D24E47" w:rsidRPr="00EF7AC7" w:rsidRDefault="00D24E47" w:rsidP="008F6871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учебного процесса и самостоятельной работы студентов по дисциплине </w:t>
      </w:r>
      <w:r w:rsidR="00392E66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392E66" w:rsidRPr="00EF7AC7">
        <w:rPr>
          <w:rFonts w:ascii="Times New Roman" w:hAnsi="Times New Roman"/>
          <w:sz w:val="28"/>
          <w:szCs w:val="28"/>
          <w:lang w:val="ru-RU"/>
        </w:rPr>
        <w:t>»</w:t>
      </w:r>
    </w:p>
    <w:p w:rsidR="00D24E47" w:rsidRPr="00EF7AC7" w:rsidRDefault="00D24E47" w:rsidP="00D24E4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направления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076A3" w:rsidRPr="00EF7AC7">
        <w:rPr>
          <w:rFonts w:ascii="Times New Roman" w:hAnsi="Times New Roman"/>
          <w:sz w:val="28"/>
          <w:szCs w:val="28"/>
          <w:lang w:val="ru-RU"/>
        </w:rPr>
        <w:t>02</w:t>
      </w:r>
      <w:r w:rsidR="00A141F2" w:rsidRPr="00EF7AC7">
        <w:rPr>
          <w:rFonts w:ascii="Times New Roman" w:hAnsi="Times New Roman"/>
          <w:sz w:val="28"/>
          <w:szCs w:val="28"/>
          <w:lang w:val="ru-RU"/>
        </w:rPr>
        <w:t>04</w:t>
      </w:r>
      <w:r w:rsidR="00B076A3" w:rsidRPr="00EF7AC7">
        <w:rPr>
          <w:rFonts w:ascii="Times New Roman" w:hAnsi="Times New Roman"/>
          <w:sz w:val="28"/>
          <w:szCs w:val="28"/>
          <w:lang w:val="ru-RU"/>
        </w:rPr>
        <w:t>00.68 «</w:t>
      </w:r>
      <w:r w:rsidR="00A141F2" w:rsidRPr="00EF7AC7">
        <w:rPr>
          <w:rFonts w:ascii="Times New Roman" w:hAnsi="Times New Roman"/>
          <w:sz w:val="28"/>
          <w:szCs w:val="28"/>
          <w:lang w:val="ru-RU"/>
        </w:rPr>
        <w:t>Биология</w:t>
      </w:r>
      <w:r w:rsidR="00B076A3" w:rsidRPr="00EF7AC7">
        <w:rPr>
          <w:rFonts w:ascii="Times New Roman" w:hAnsi="Times New Roman"/>
          <w:sz w:val="28"/>
          <w:szCs w:val="28"/>
          <w:lang w:val="ru-RU"/>
        </w:rPr>
        <w:t>»</w:t>
      </w:r>
      <w:r w:rsidR="00143C25" w:rsidRPr="00EF7AC7">
        <w:rPr>
          <w:rFonts w:ascii="Times New Roman" w:hAnsi="Times New Roman"/>
          <w:sz w:val="28"/>
          <w:szCs w:val="28"/>
          <w:lang w:val="ru-RU"/>
        </w:rPr>
        <w:t>,</w:t>
      </w:r>
      <w:r w:rsidR="00B81217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43C25" w:rsidRPr="00EF7AC7">
        <w:rPr>
          <w:rFonts w:ascii="Times New Roman" w:hAnsi="Times New Roman"/>
          <w:sz w:val="28"/>
          <w:szCs w:val="28"/>
          <w:lang w:val="ru-RU"/>
        </w:rPr>
        <w:t>ИФБиБТ</w:t>
      </w:r>
      <w:r w:rsidRPr="00EF7AC7">
        <w:rPr>
          <w:rFonts w:ascii="Times New Roman" w:hAnsi="Times New Roman"/>
          <w:sz w:val="28"/>
          <w:szCs w:val="28"/>
          <w:lang w:val="ru-RU"/>
        </w:rPr>
        <w:t>,</w:t>
      </w:r>
      <w:r w:rsidR="00143C25" w:rsidRPr="00EF7AC7">
        <w:rPr>
          <w:rFonts w:ascii="Times New Roman" w:hAnsi="Times New Roman"/>
          <w:sz w:val="28"/>
          <w:szCs w:val="28"/>
          <w:lang w:val="ru-RU"/>
        </w:rPr>
        <w:t xml:space="preserve"> 2 год обучения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81217" w:rsidRPr="00EF7AC7">
        <w:rPr>
          <w:rFonts w:ascii="Times New Roman" w:hAnsi="Times New Roman"/>
          <w:sz w:val="28"/>
          <w:szCs w:val="28"/>
          <w:lang w:val="ru-RU"/>
        </w:rPr>
        <w:t>1</w:t>
      </w:r>
      <w:r w:rsidR="00143C25" w:rsidRPr="00EF7AC7">
        <w:rPr>
          <w:rFonts w:ascii="Times New Roman" w:hAnsi="Times New Roman"/>
          <w:sz w:val="28"/>
          <w:szCs w:val="28"/>
          <w:lang w:val="ru-RU"/>
        </w:rPr>
        <w:t>1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семестр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BF"/>
      </w:tblPr>
      <w:tblGrid>
        <w:gridCol w:w="496"/>
        <w:gridCol w:w="1563"/>
        <w:gridCol w:w="1058"/>
        <w:gridCol w:w="704"/>
        <w:gridCol w:w="1369"/>
        <w:gridCol w:w="1050"/>
        <w:gridCol w:w="722"/>
        <w:gridCol w:w="1056"/>
        <w:gridCol w:w="9"/>
        <w:gridCol w:w="411"/>
        <w:gridCol w:w="435"/>
        <w:gridCol w:w="408"/>
        <w:gridCol w:w="6"/>
        <w:gridCol w:w="426"/>
        <w:gridCol w:w="420"/>
        <w:gridCol w:w="432"/>
        <w:gridCol w:w="411"/>
        <w:gridCol w:w="9"/>
        <w:gridCol w:w="426"/>
        <w:gridCol w:w="420"/>
        <w:gridCol w:w="432"/>
        <w:gridCol w:w="420"/>
        <w:gridCol w:w="432"/>
        <w:gridCol w:w="420"/>
        <w:gridCol w:w="426"/>
        <w:gridCol w:w="6"/>
        <w:gridCol w:w="414"/>
        <w:gridCol w:w="405"/>
      </w:tblGrid>
      <w:tr w:rsidR="00DA610D" w:rsidRPr="00EF7AC7">
        <w:trPr>
          <w:trHeight w:val="394"/>
        </w:trPr>
        <w:tc>
          <w:tcPr>
            <w:tcW w:w="16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29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Наименовани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е</w:t>
            </w:r>
          </w:p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дисциплины</w:t>
            </w:r>
          </w:p>
        </w:tc>
        <w:tc>
          <w:tcPr>
            <w:tcW w:w="35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Семест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</w:t>
            </w:r>
          </w:p>
        </w:tc>
        <w:tc>
          <w:tcPr>
            <w:tcW w:w="701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Число часов аудиторных занятий</w:t>
            </w:r>
          </w:p>
        </w:tc>
        <w:tc>
          <w:tcPr>
            <w:tcW w:w="355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контро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ля</w:t>
            </w:r>
          </w:p>
        </w:tc>
        <w:tc>
          <w:tcPr>
            <w:tcW w:w="601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Часов на самостоятельн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ую</w:t>
            </w: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 xml:space="preserve"> работу</w:t>
            </w:r>
          </w:p>
        </w:tc>
        <w:tc>
          <w:tcPr>
            <w:tcW w:w="2289" w:type="pct"/>
            <w:gridSpan w:val="20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Недели учебного процесса семестра</w:t>
            </w:r>
          </w:p>
        </w:tc>
      </w:tr>
      <w:tr w:rsidR="00DA610D" w:rsidRPr="00EF7AC7">
        <w:trPr>
          <w:trHeight w:val="196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63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По видам</w:t>
            </w: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Всег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По видам</w:t>
            </w:r>
          </w:p>
        </w:tc>
        <w:tc>
          <w:tcPr>
            <w:tcW w:w="142" w:type="pct"/>
            <w:gridSpan w:val="2"/>
            <w:tcBorders>
              <w:lef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7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0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2" w:type="pct"/>
            <w:tcBorders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42" w:type="pct"/>
            <w:gridSpan w:val="2"/>
            <w:tcBorders>
              <w:bottom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44" w:type="pct"/>
            <w:tcBorders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42" w:type="pct"/>
            <w:gridSpan w:val="2"/>
            <w:tcBorders>
              <w:lef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15</w:t>
            </w:r>
          </w:p>
        </w:tc>
        <w:tc>
          <w:tcPr>
            <w:tcW w:w="137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16</w:t>
            </w:r>
          </w:p>
        </w:tc>
      </w:tr>
      <w:tr w:rsidR="00DA610D" w:rsidRPr="00EF7AC7">
        <w:trPr>
          <w:trHeight w:val="394"/>
        </w:trPr>
        <w:tc>
          <w:tcPr>
            <w:tcW w:w="16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7AC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9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«Спецглавы физических и химических наук»</w:t>
            </w:r>
          </w:p>
        </w:tc>
        <w:tc>
          <w:tcPr>
            <w:tcW w:w="35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23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463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</w:rPr>
              <w:t xml:space="preserve">Лекции – 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355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зачет</w:t>
            </w:r>
          </w:p>
        </w:tc>
        <w:tc>
          <w:tcPr>
            <w:tcW w:w="244" w:type="pct"/>
            <w:vMerge w:val="restart"/>
            <w:tcBorders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36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</w:rPr>
              <w:t xml:space="preserve">ТО – 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610D" w:rsidRPr="00EF7AC7">
        <w:trPr>
          <w:trHeight w:val="40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</w:rPr>
              <w:t>Практическ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ие</w:t>
            </w:r>
          </w:p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занятия </w:t>
            </w:r>
            <w:r w:rsidRPr="00EF7AC7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РФ </w:t>
            </w:r>
            <w:r w:rsidRPr="00EF7AC7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ВРФ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СРФ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СРФ</w:t>
            </w:r>
          </w:p>
        </w:tc>
      </w:tr>
      <w:tr w:rsidR="00DA610D" w:rsidRPr="00EF7AC7">
        <w:trPr>
          <w:trHeight w:val="40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</w:tcBorders>
            <w:shd w:val="clear" w:color="auto" w:fill="FFFFFF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2" w:type="pct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610D" w:rsidRPr="00EF7AC7">
        <w:trPr>
          <w:trHeight w:val="394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ПК–4</w:t>
            </w: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0" w:type="pct"/>
            <w:gridSpan w:val="2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ПК</w:t>
            </w:r>
          </w:p>
        </w:tc>
        <w:tc>
          <w:tcPr>
            <w:tcW w:w="144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ПК</w:t>
            </w: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7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DA610D" w:rsidRPr="00EF7AC7">
        <w:trPr>
          <w:trHeight w:val="394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0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7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0F4A6F" w:rsidRPr="00EF7AC7" w:rsidRDefault="000F4A6F" w:rsidP="003449EC">
      <w:pPr>
        <w:widowControl w:val="0"/>
        <w:spacing w:after="0"/>
        <w:rPr>
          <w:rFonts w:ascii="Times New Roman" w:hAnsi="Times New Roman"/>
          <w:b/>
          <w:szCs w:val="20"/>
          <w:lang w:val="ru-RU"/>
        </w:rPr>
      </w:pPr>
    </w:p>
    <w:p w:rsidR="00961889" w:rsidRPr="00EF7AC7" w:rsidRDefault="00D24E47" w:rsidP="00525CAD">
      <w:pPr>
        <w:widowControl w:val="0"/>
        <w:spacing w:after="0"/>
        <w:jc w:val="both"/>
        <w:rPr>
          <w:rFonts w:ascii="Times New Roman" w:hAnsi="Times New Roman"/>
          <w:szCs w:val="20"/>
          <w:lang w:val="ru-RU"/>
        </w:rPr>
      </w:pPr>
      <w:r w:rsidRPr="00EF7AC7">
        <w:rPr>
          <w:rFonts w:ascii="Times New Roman" w:hAnsi="Times New Roman"/>
          <w:b/>
          <w:szCs w:val="20"/>
          <w:lang w:val="ru-RU"/>
        </w:rPr>
        <w:t>Условные обозначения:</w:t>
      </w:r>
      <w:r w:rsidRPr="00EF7AC7">
        <w:rPr>
          <w:rFonts w:ascii="Times New Roman" w:hAnsi="Times New Roman"/>
          <w:szCs w:val="20"/>
          <w:lang w:val="ru-RU"/>
        </w:rPr>
        <w:t xml:space="preserve"> </w:t>
      </w:r>
      <w:proofErr w:type="gramStart"/>
      <w:r w:rsidR="00961889" w:rsidRPr="00EF7AC7">
        <w:rPr>
          <w:rFonts w:ascii="Times New Roman" w:hAnsi="Times New Roman"/>
          <w:szCs w:val="20"/>
          <w:lang w:val="ru-RU"/>
        </w:rPr>
        <w:t>ТО – изучение теоретического курса;</w:t>
      </w:r>
      <w:r w:rsidR="00174A12" w:rsidRPr="00EF7AC7">
        <w:rPr>
          <w:rFonts w:ascii="Times New Roman" w:hAnsi="Times New Roman"/>
          <w:szCs w:val="16"/>
          <w:lang w:val="ru-RU"/>
        </w:rPr>
        <w:t xml:space="preserve"> РФ – реферат; ВРФ – выдача темы реферата; СРФ – сдача реферата</w:t>
      </w:r>
      <w:r w:rsidR="00DA610D" w:rsidRPr="00EF7AC7">
        <w:rPr>
          <w:rFonts w:ascii="Times New Roman" w:hAnsi="Times New Roman"/>
          <w:szCs w:val="16"/>
          <w:lang w:val="ru-RU"/>
        </w:rPr>
        <w:t>;</w:t>
      </w:r>
      <w:r w:rsidR="00392E66" w:rsidRPr="00EF7AC7">
        <w:rPr>
          <w:rFonts w:ascii="Times New Roman" w:hAnsi="Times New Roman"/>
          <w:szCs w:val="20"/>
          <w:lang w:val="ru-RU"/>
        </w:rPr>
        <w:t xml:space="preserve"> </w:t>
      </w:r>
      <w:r w:rsidR="00525CAD" w:rsidRPr="00EF7AC7">
        <w:rPr>
          <w:rFonts w:ascii="Times New Roman" w:hAnsi="Times New Roman"/>
          <w:szCs w:val="20"/>
          <w:lang w:val="ru-RU"/>
        </w:rPr>
        <w:t>С</w:t>
      </w:r>
      <w:r w:rsidR="00392E66" w:rsidRPr="00EF7AC7">
        <w:rPr>
          <w:rFonts w:ascii="Times New Roman" w:hAnsi="Times New Roman"/>
          <w:szCs w:val="20"/>
          <w:lang w:val="ru-RU"/>
        </w:rPr>
        <w:t xml:space="preserve">З – </w:t>
      </w:r>
      <w:r w:rsidR="00525CAD" w:rsidRPr="00EF7AC7">
        <w:rPr>
          <w:rFonts w:ascii="Times New Roman" w:hAnsi="Times New Roman"/>
          <w:szCs w:val="20"/>
          <w:lang w:val="ru-RU"/>
        </w:rPr>
        <w:t xml:space="preserve"> семинарские </w:t>
      </w:r>
      <w:r w:rsidR="00392E66" w:rsidRPr="00EF7AC7">
        <w:rPr>
          <w:rFonts w:ascii="Times New Roman" w:hAnsi="Times New Roman"/>
          <w:szCs w:val="20"/>
          <w:lang w:val="ru-RU"/>
        </w:rPr>
        <w:t>занятия;</w:t>
      </w:r>
      <w:r w:rsidR="00E1795C" w:rsidRPr="00EF7AC7">
        <w:rPr>
          <w:rFonts w:ascii="Times New Roman" w:hAnsi="Times New Roman"/>
          <w:szCs w:val="20"/>
          <w:lang w:val="ru-RU"/>
        </w:rPr>
        <w:t xml:space="preserve"> ПК – промежуточный контроль</w:t>
      </w:r>
      <w:r w:rsidR="00DA610D" w:rsidRPr="00EF7AC7">
        <w:rPr>
          <w:rFonts w:ascii="Times New Roman" w:hAnsi="Times New Roman"/>
          <w:szCs w:val="20"/>
          <w:lang w:val="ru-RU"/>
        </w:rPr>
        <w:t>.</w:t>
      </w:r>
      <w:proofErr w:type="gramEnd"/>
    </w:p>
    <w:p w:rsidR="00E1795C" w:rsidRPr="00EF7AC7" w:rsidRDefault="00E1795C" w:rsidP="00E1795C">
      <w:pPr>
        <w:spacing w:after="0"/>
        <w:ind w:firstLine="709"/>
        <w:rPr>
          <w:rFonts w:ascii="Times New Roman" w:hAnsi="Times New Roman"/>
          <w:sz w:val="14"/>
          <w:szCs w:val="24"/>
          <w:lang w:val="ru-RU"/>
        </w:rPr>
      </w:pPr>
    </w:p>
    <w:p w:rsidR="00525CAD" w:rsidRPr="00EF7AC7" w:rsidRDefault="00525CAD" w:rsidP="00B265B5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DA610D" w:rsidRPr="00EF7AC7" w:rsidRDefault="00DA610D" w:rsidP="00B265B5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D24E47" w:rsidRPr="00EF7AC7" w:rsidRDefault="00D24E47" w:rsidP="00B265B5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F7AC7">
        <w:rPr>
          <w:rFonts w:ascii="Times New Roman" w:hAnsi="Times New Roman"/>
          <w:sz w:val="24"/>
          <w:szCs w:val="24"/>
          <w:lang w:val="ru-RU"/>
        </w:rPr>
        <w:t xml:space="preserve">Заведующий кафедрой: </w:t>
      </w:r>
      <w:r w:rsidR="00DA610D" w:rsidRPr="00EF7AC7">
        <w:rPr>
          <w:rFonts w:ascii="Times New Roman" w:hAnsi="Times New Roman"/>
          <w:sz w:val="24"/>
          <w:szCs w:val="24"/>
          <w:lang w:val="ru-RU"/>
        </w:rPr>
        <w:t>______________ Кратасюк В.А.</w:t>
      </w:r>
    </w:p>
    <w:p w:rsidR="00D24E47" w:rsidRPr="00EF7AC7" w:rsidRDefault="00D24E47" w:rsidP="00B265B5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F7AC7">
        <w:rPr>
          <w:rFonts w:ascii="Times New Roman" w:hAnsi="Times New Roman"/>
          <w:sz w:val="24"/>
          <w:szCs w:val="24"/>
          <w:lang w:val="ru-RU"/>
        </w:rPr>
        <w:t>Директор института:</w:t>
      </w:r>
      <w:r w:rsidR="00DA610D" w:rsidRPr="00EF7AC7">
        <w:rPr>
          <w:rFonts w:ascii="Times New Roman" w:hAnsi="Times New Roman"/>
          <w:sz w:val="24"/>
          <w:szCs w:val="24"/>
          <w:lang w:val="ru-RU"/>
        </w:rPr>
        <w:t xml:space="preserve"> ________________ Сапожников В.А.</w:t>
      </w:r>
    </w:p>
    <w:p w:rsidR="00D24E47" w:rsidRPr="00EF7AC7" w:rsidRDefault="00D24E47" w:rsidP="00B265B5">
      <w:pPr>
        <w:spacing w:after="0"/>
        <w:ind w:firstLine="709"/>
        <w:rPr>
          <w:rFonts w:ascii="Times New Roman" w:hAnsi="Times New Roman"/>
          <w:lang w:val="ru-RU"/>
        </w:rPr>
      </w:pPr>
      <w:r w:rsidRPr="00EF7AC7">
        <w:rPr>
          <w:rFonts w:ascii="Times New Roman" w:hAnsi="Times New Roman"/>
          <w:sz w:val="24"/>
          <w:szCs w:val="24"/>
          <w:lang w:val="ru-RU"/>
        </w:rPr>
        <w:t>«_______» _______________________ 201_ г</w:t>
      </w:r>
    </w:p>
    <w:p w:rsidR="00D24E47" w:rsidRPr="00EF7AC7" w:rsidRDefault="00D24E47" w:rsidP="00D24E47">
      <w:pPr>
        <w:jc w:val="right"/>
        <w:rPr>
          <w:rFonts w:ascii="Times New Roman" w:hAnsi="Times New Roman"/>
          <w:sz w:val="28"/>
          <w:szCs w:val="28"/>
          <w:lang w:val="ru-RU"/>
        </w:rPr>
        <w:sectPr w:rsidR="00D24E47" w:rsidRPr="00EF7AC7" w:rsidSect="00B265B5">
          <w:pgSz w:w="16838" w:h="11906" w:orient="landscape"/>
          <w:pgMar w:top="1560" w:right="1134" w:bottom="851" w:left="1134" w:header="709" w:footer="709" w:gutter="0"/>
          <w:cols w:space="708"/>
          <w:docGrid w:linePitch="360"/>
        </w:sectPr>
      </w:pPr>
    </w:p>
    <w:p w:rsidR="00D24E47" w:rsidRPr="00EF7AC7" w:rsidRDefault="006F4F7C" w:rsidP="00D24E47">
      <w:pPr>
        <w:jc w:val="right"/>
        <w:rPr>
          <w:rFonts w:ascii="Times New Roman" w:hAnsi="Times New Roman"/>
          <w:sz w:val="24"/>
          <w:szCs w:val="28"/>
          <w:lang w:val="ru-RU"/>
        </w:rPr>
      </w:pPr>
      <w:r w:rsidRPr="006F4F7C">
        <w:rPr>
          <w:rFonts w:ascii="Times New Roman" w:hAnsi="Times New Roman"/>
          <w:sz w:val="24"/>
          <w:szCs w:val="28"/>
        </w:rPr>
        <w:lastRenderedPageBreak/>
        <w:pict>
          <v:rect id="_x0000_s1030" style="position:absolute;left:0;text-align:left;margin-left:344.85pt;margin-top:-16.1pt;width:19.95pt;height:18pt;z-index:251657728" stroked="f"/>
        </w:pict>
      </w:r>
      <w:r w:rsidR="00D24E47" w:rsidRPr="00EF7AC7">
        <w:rPr>
          <w:rFonts w:ascii="Times New Roman" w:hAnsi="Times New Roman"/>
          <w:sz w:val="24"/>
          <w:szCs w:val="28"/>
          <w:lang w:val="ru-RU"/>
        </w:rPr>
        <w:t>Приложение 2</w:t>
      </w:r>
    </w:p>
    <w:p w:rsidR="00D24E47" w:rsidRPr="00EF7AC7" w:rsidRDefault="00D24E47" w:rsidP="00D24E47">
      <w:pPr>
        <w:jc w:val="center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sz w:val="28"/>
          <w:szCs w:val="28"/>
        </w:rPr>
        <w:t>Перечень модулей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597"/>
        <w:gridCol w:w="2494"/>
        <w:gridCol w:w="2632"/>
        <w:gridCol w:w="1542"/>
        <w:gridCol w:w="1824"/>
        <w:gridCol w:w="1351"/>
        <w:gridCol w:w="2109"/>
        <w:gridCol w:w="2135"/>
      </w:tblGrid>
      <w:tr w:rsidR="00B941F0" w:rsidRPr="00EF7AC7">
        <w:trPr>
          <w:cantSplit/>
          <w:trHeight w:val="1518"/>
          <w:tblHeader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№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п/п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Наименование модуля,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срок его реализации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Перечень тем лекционн</w:t>
            </w:r>
            <w:r w:rsidRPr="00EF7AC7">
              <w:rPr>
                <w:rFonts w:ascii="Times New Roman" w:hAnsi="Times New Roman"/>
                <w:lang w:val="ru-RU"/>
              </w:rPr>
              <w:t>о</w:t>
            </w:r>
            <w:r w:rsidRPr="00EF7AC7">
              <w:rPr>
                <w:rFonts w:ascii="Times New Roman" w:hAnsi="Times New Roman"/>
                <w:lang w:val="ru-RU"/>
              </w:rPr>
              <w:t>го курса, входящих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в модуль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Перечень практических и семинарских занятий, вх</w:t>
            </w:r>
            <w:r w:rsidRPr="00EF7AC7">
              <w:rPr>
                <w:rFonts w:ascii="Times New Roman" w:hAnsi="Times New Roman"/>
                <w:lang w:val="ru-RU"/>
              </w:rPr>
              <w:t>о</w:t>
            </w:r>
            <w:r w:rsidRPr="00EF7AC7">
              <w:rPr>
                <w:rFonts w:ascii="Times New Roman" w:hAnsi="Times New Roman"/>
                <w:lang w:val="ru-RU"/>
              </w:rPr>
              <w:t>дящих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в модуль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Перечень сам</w:t>
            </w:r>
            <w:r w:rsidRPr="00EF7AC7">
              <w:rPr>
                <w:rFonts w:ascii="Times New Roman" w:hAnsi="Times New Roman"/>
                <w:lang w:val="ru-RU"/>
              </w:rPr>
              <w:t>о</w:t>
            </w:r>
            <w:r w:rsidRPr="00EF7AC7">
              <w:rPr>
                <w:rFonts w:ascii="Times New Roman" w:hAnsi="Times New Roman"/>
                <w:lang w:val="ru-RU"/>
              </w:rPr>
              <w:t>стоятельных в</w:t>
            </w:r>
            <w:r w:rsidRPr="00EF7AC7">
              <w:rPr>
                <w:rFonts w:ascii="Times New Roman" w:hAnsi="Times New Roman"/>
                <w:lang w:val="ru-RU"/>
              </w:rPr>
              <w:t>и</w:t>
            </w:r>
            <w:r w:rsidRPr="00EF7AC7">
              <w:rPr>
                <w:rFonts w:ascii="Times New Roman" w:hAnsi="Times New Roman"/>
                <w:lang w:val="ru-RU"/>
              </w:rPr>
              <w:t>дов работ, вх</w:t>
            </w:r>
            <w:r w:rsidRPr="00EF7AC7">
              <w:rPr>
                <w:rFonts w:ascii="Times New Roman" w:hAnsi="Times New Roman"/>
                <w:lang w:val="ru-RU"/>
              </w:rPr>
              <w:t>о</w:t>
            </w:r>
            <w:r w:rsidRPr="00EF7AC7">
              <w:rPr>
                <w:rFonts w:ascii="Times New Roman" w:hAnsi="Times New Roman"/>
                <w:lang w:val="ru-RU"/>
              </w:rPr>
              <w:t>дящих в модуль, их конкретное наполнение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Реализуе</w:t>
            </w:r>
            <w:r w:rsidRPr="00EF7AC7">
              <w:rPr>
                <w:rFonts w:ascii="Times New Roman" w:hAnsi="Times New Roman"/>
                <w:lang w:val="ru-RU"/>
              </w:rPr>
              <w:t>мые</w:t>
            </w:r>
            <w:r w:rsidRPr="00EF7AC7">
              <w:rPr>
                <w:rFonts w:ascii="Times New Roman" w:hAnsi="Times New Roman"/>
              </w:rPr>
              <w:t xml:space="preserve"> комп</w:t>
            </w:r>
            <w:r w:rsidRPr="00EF7AC7">
              <w:rPr>
                <w:rFonts w:ascii="Times New Roman" w:hAnsi="Times New Roman"/>
                <w:lang w:val="ru-RU"/>
              </w:rPr>
              <w:t>етенции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Умения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Знания</w:t>
            </w:r>
          </w:p>
        </w:tc>
      </w:tr>
      <w:tr w:rsidR="00EF7EE1" w:rsidRPr="00DF5633">
        <w:trPr>
          <w:cantSplit/>
          <w:trHeight w:val="2020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EE1" w:rsidRPr="00EF7AC7" w:rsidRDefault="00EF7EE1" w:rsidP="003630DA">
            <w:pPr>
              <w:spacing w:line="232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941DA8">
            <w:pPr>
              <w:spacing w:line="232" w:lineRule="auto"/>
              <w:ind w:left="156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Модуль 1. 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Фунд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ментальные физ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ческие и химич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ские константы</w:t>
            </w:r>
            <w:r w:rsidRPr="00EF7AC7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1-ая неделя –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5-ая неделя</w:t>
            </w:r>
          </w:p>
          <w:p w:rsidR="00EF7EE1" w:rsidRPr="00EF7AC7" w:rsidRDefault="00EF7EE1" w:rsidP="00941DA8">
            <w:pPr>
              <w:spacing w:line="232" w:lineRule="auto"/>
              <w:ind w:left="15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1. 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Количестве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ные методы совреме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ной биологии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941DA8">
            <w:pPr>
              <w:spacing w:line="232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Практические занятия: 1, 2,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941DA8">
            <w:pPr>
              <w:spacing w:line="232" w:lineRule="auto"/>
              <w:rPr>
                <w:rFonts w:ascii="Times New Roman" w:hAnsi="Times New Roman"/>
                <w:spacing w:val="-4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Самостоятельное изучение теор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тического курса по темам: 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ПК-2;</w:t>
            </w:r>
          </w:p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ПК-10</w:t>
            </w:r>
          </w:p>
          <w:p w:rsidR="00EF7EE1" w:rsidRPr="00EF7AC7" w:rsidRDefault="00EF7EE1" w:rsidP="00941DA8">
            <w:pPr>
              <w:pStyle w:val="41"/>
              <w:spacing w:line="235" w:lineRule="auto"/>
              <w:ind w:left="57" w:firstLine="0"/>
              <w:jc w:val="left"/>
              <w:rPr>
                <w:szCs w:val="22"/>
              </w:rPr>
            </w:pPr>
          </w:p>
        </w:tc>
        <w:tc>
          <w:tcPr>
            <w:tcW w:w="7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7EE1" w:rsidRPr="00EF7AC7" w:rsidRDefault="00EF7EE1" w:rsidP="00EF7EE1">
            <w:pPr>
              <w:pStyle w:val="af0"/>
              <w:widowControl w:val="0"/>
              <w:numPr>
                <w:ilvl w:val="0"/>
                <w:numId w:val="15"/>
              </w:numPr>
              <w:tabs>
                <w:tab w:val="left" w:pos="189"/>
                <w:tab w:val="left" w:pos="113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использование в научной и производс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венно-технологической де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я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тельности знания фу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даментальных и пр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кладных разделов бионанотехнологии, экологической биол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гии развития, эпиген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тики, медицины, эв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 xml:space="preserve">люции и экологии </w:t>
            </w:r>
          </w:p>
          <w:p w:rsidR="00EF7EE1" w:rsidRPr="00EF7AC7" w:rsidRDefault="00EF7EE1" w:rsidP="00EF7EE1">
            <w:pPr>
              <w:widowControl w:val="0"/>
              <w:tabs>
                <w:tab w:val="left" w:pos="189"/>
              </w:tabs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самостоятельно 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пользовать совреме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ные компьютерные технологии для реш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ния научно-исследовательских задач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7EE1" w:rsidRPr="00EF7AC7" w:rsidRDefault="00EF7EE1" w:rsidP="00EF7EE1">
            <w:pPr>
              <w:pStyle w:val="af0"/>
              <w:widowControl w:val="0"/>
              <w:numPr>
                <w:ilvl w:val="0"/>
                <w:numId w:val="14"/>
              </w:numPr>
              <w:tabs>
                <w:tab w:val="left" w:pos="189"/>
                <w:tab w:val="left" w:pos="27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знать: системы ед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ниц измерения в физ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ке и химии</w:t>
            </w:r>
          </w:p>
          <w:p w:rsidR="00EF7EE1" w:rsidRPr="00EF7AC7" w:rsidRDefault="00EF7EE1" w:rsidP="00EF7EE1">
            <w:pPr>
              <w:pStyle w:val="af0"/>
              <w:widowControl w:val="0"/>
              <w:tabs>
                <w:tab w:val="left" w:pos="189"/>
                <w:tab w:val="left" w:pos="273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владеть: информацией о том, как достижения в физике и в химии помогли совершить открытия в биологии и доказать их истинность</w:t>
            </w:r>
          </w:p>
        </w:tc>
      </w:tr>
      <w:tr w:rsidR="00EF7EE1" w:rsidRPr="00EF7AC7">
        <w:trPr>
          <w:cantSplit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EE1" w:rsidRPr="00EF7AC7" w:rsidRDefault="00EF7EE1" w:rsidP="003630DA">
            <w:pPr>
              <w:spacing w:line="232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line="232" w:lineRule="auto"/>
              <w:ind w:left="156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Модуль 2. </w:t>
            </w:r>
            <w:r w:rsidRPr="00EF7A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римеры Нобелевских пр</w:t>
            </w: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</w:t>
            </w: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мий по физике</w:t>
            </w:r>
            <w:r w:rsidRPr="00EF7AC7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6-ая неделя –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11-ая неделя</w:t>
            </w:r>
          </w:p>
          <w:p w:rsidR="00EF7EE1" w:rsidRPr="00EF7AC7" w:rsidRDefault="00EF7EE1" w:rsidP="00941DA8">
            <w:pPr>
              <w:spacing w:line="232" w:lineRule="auto"/>
              <w:ind w:left="15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Тема 2. Квантовый эффект Холла (1985) – смена точки зрения на измерения с выс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кой точностью</w:t>
            </w:r>
          </w:p>
          <w:p w:rsidR="00EF7EE1" w:rsidRPr="00EF7AC7" w:rsidRDefault="00DF5A60" w:rsidP="00EF7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Тема 3. Мягкое вещество, жидкие кристал</w:t>
            </w:r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лы и пол</w:t>
            </w:r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меры (1991) – идеи де Жена в </w:t>
            </w:r>
            <w:proofErr w:type="gramStart"/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био-логии</w:t>
            </w:r>
            <w:proofErr w:type="gramEnd"/>
          </w:p>
          <w:p w:rsidR="00EF7EE1" w:rsidRPr="00EF7AC7" w:rsidRDefault="00DF5A60" w:rsidP="00EF7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Тема 4. Проблемы фи</w:t>
            </w:r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зики углерода: графен (2010).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line="232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 xml:space="preserve">Практические занятия: 1, 2, 3, 4 </w:t>
            </w:r>
          </w:p>
          <w:p w:rsidR="00EF7EE1" w:rsidRPr="00EF7AC7" w:rsidRDefault="00EF7EE1" w:rsidP="00941DA8">
            <w:pPr>
              <w:spacing w:line="232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Самостоятельное изучение теор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тического курса по темам: 1–4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Подготовка реф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рата</w:t>
            </w:r>
          </w:p>
          <w:p w:rsidR="00EF7EE1" w:rsidRPr="00EF7AC7" w:rsidRDefault="00EF7EE1" w:rsidP="00941DA8">
            <w:pPr>
              <w:spacing w:line="232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ПК-2;</w:t>
            </w:r>
          </w:p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ПК-10</w:t>
            </w:r>
          </w:p>
          <w:p w:rsidR="00EF7EE1" w:rsidRPr="00EF7AC7" w:rsidRDefault="00EF7EE1" w:rsidP="00EF7EE1">
            <w:pPr>
              <w:pStyle w:val="41"/>
              <w:spacing w:line="235" w:lineRule="auto"/>
              <w:ind w:left="57" w:firstLine="34"/>
              <w:jc w:val="left"/>
              <w:rPr>
                <w:szCs w:val="22"/>
              </w:rPr>
            </w:pPr>
          </w:p>
        </w:tc>
        <w:tc>
          <w:tcPr>
            <w:tcW w:w="7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EE1" w:rsidRPr="00EF7AC7" w:rsidRDefault="00EF7EE1" w:rsidP="00941DA8">
            <w:pPr>
              <w:widowControl w:val="0"/>
              <w:tabs>
                <w:tab w:val="left" w:pos="189"/>
              </w:tabs>
              <w:rPr>
                <w:rFonts w:ascii="Times New Roman" w:hAnsi="Times New Roman"/>
                <w:sz w:val="20"/>
                <w:szCs w:val="18"/>
                <w:lang w:val="ru-RU"/>
              </w:rPr>
            </w:pPr>
          </w:p>
        </w:tc>
        <w:tc>
          <w:tcPr>
            <w:tcW w:w="7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EE1" w:rsidRPr="00EF7AC7" w:rsidRDefault="00EF7EE1" w:rsidP="00941DA8">
            <w:pPr>
              <w:pStyle w:val="af0"/>
              <w:widowControl w:val="0"/>
              <w:tabs>
                <w:tab w:val="left" w:pos="189"/>
                <w:tab w:val="left" w:pos="273"/>
              </w:tabs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B941F0" w:rsidRPr="00DF5633">
        <w:trPr>
          <w:cantSplit/>
          <w:trHeight w:val="346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1F0" w:rsidRPr="00EF7AC7" w:rsidRDefault="00DA610D" w:rsidP="003630DA">
            <w:pPr>
              <w:spacing w:line="232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lastRenderedPageBreak/>
              <w:t>3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lang w:val="ru-RU"/>
              </w:rPr>
              <w:t xml:space="preserve">Модуль </w:t>
            </w:r>
            <w:r w:rsidR="00EF7EE1" w:rsidRPr="00EF7AC7">
              <w:rPr>
                <w:rFonts w:ascii="Times New Roman" w:hAnsi="Times New Roman"/>
                <w:b/>
                <w:sz w:val="24"/>
                <w:lang w:val="ru-RU"/>
              </w:rPr>
              <w:t>3</w:t>
            </w:r>
            <w:r w:rsidRPr="00EF7AC7">
              <w:rPr>
                <w:rFonts w:ascii="Times New Roman" w:hAnsi="Times New Roman"/>
                <w:b/>
                <w:sz w:val="24"/>
                <w:lang w:val="ru-RU"/>
              </w:rPr>
              <w:t xml:space="preserve">. </w:t>
            </w:r>
            <w:r w:rsidR="00E84750" w:rsidRPr="00EF7A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E84750"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римеры Нобелевских премий по химии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</w:t>
            </w:r>
            <w:r w:rsidR="00EF7EE1" w:rsidRPr="00EF7AC7">
              <w:rPr>
                <w:rFonts w:ascii="Times New Roman" w:hAnsi="Times New Roman"/>
                <w:lang w:val="ru-RU"/>
              </w:rPr>
              <w:t>2</w:t>
            </w:r>
            <w:r w:rsidRPr="00EF7AC7">
              <w:rPr>
                <w:rFonts w:ascii="Times New Roman" w:hAnsi="Times New Roman"/>
                <w:lang w:val="ru-RU"/>
              </w:rPr>
              <w:t>-ая неделя –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</w:t>
            </w:r>
            <w:r w:rsidR="00EF7EE1" w:rsidRPr="00EF7AC7">
              <w:rPr>
                <w:rFonts w:ascii="Times New Roman" w:hAnsi="Times New Roman"/>
                <w:lang w:val="ru-RU"/>
              </w:rPr>
              <w:t>6</w:t>
            </w:r>
            <w:r w:rsidRPr="00EF7AC7">
              <w:rPr>
                <w:rFonts w:ascii="Times New Roman" w:hAnsi="Times New Roman"/>
                <w:lang w:val="ru-RU"/>
              </w:rPr>
              <w:t>-ая неделя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tblBorders>
                <w:top w:val="single" w:sz="6" w:space="0" w:color="auto"/>
                <w:bottom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2518"/>
            </w:tblGrid>
            <w:tr w:rsidR="00B941F0" w:rsidRPr="00DF5633">
              <w:trPr>
                <w:trHeight w:hRule="exact" w:val="1566"/>
              </w:trPr>
              <w:tc>
                <w:tcPr>
                  <w:tcW w:w="1796" w:type="pct"/>
                  <w:vAlign w:val="center"/>
                </w:tcPr>
                <w:p w:rsidR="00B941F0" w:rsidRPr="00EF7AC7" w:rsidRDefault="00B941F0" w:rsidP="00EF7EE1">
                  <w:pPr>
                    <w:pStyle w:val="41"/>
                    <w:spacing w:line="240" w:lineRule="auto"/>
                    <w:ind w:left="57" w:right="51" w:firstLine="0"/>
                    <w:jc w:val="left"/>
                    <w:rPr>
                      <w:szCs w:val="22"/>
                    </w:rPr>
                  </w:pPr>
                  <w:r w:rsidRPr="00EF7AC7">
                    <w:rPr>
                      <w:szCs w:val="22"/>
                    </w:rPr>
                    <w:t xml:space="preserve">Тема 5. </w:t>
                  </w:r>
                  <w:r w:rsidR="00E84750" w:rsidRPr="00EF7AC7">
                    <w:rPr>
                      <w:sz w:val="24"/>
                      <w:szCs w:val="24"/>
                    </w:rPr>
                    <w:t>Зеленый флу</w:t>
                  </w:r>
                  <w:r w:rsidR="00E84750" w:rsidRPr="00EF7AC7">
                    <w:rPr>
                      <w:sz w:val="24"/>
                      <w:szCs w:val="24"/>
                    </w:rPr>
                    <w:t>о</w:t>
                  </w:r>
                  <w:r w:rsidR="00E84750" w:rsidRPr="00EF7AC7">
                    <w:rPr>
                      <w:sz w:val="24"/>
                      <w:szCs w:val="24"/>
                    </w:rPr>
                    <w:t xml:space="preserve">ресцентный белок (2008), </w:t>
                  </w:r>
                  <w:r w:rsidR="00E84750" w:rsidRPr="00EF7AC7">
                    <w:rPr>
                      <w:sz w:val="24"/>
                      <w:szCs w:val="24"/>
                      <w:lang w:val="en-US"/>
                    </w:rPr>
                    <w:t>GFP</w:t>
                  </w:r>
                  <w:r w:rsidR="00E84750" w:rsidRPr="00EF7AC7">
                    <w:rPr>
                      <w:sz w:val="24"/>
                      <w:szCs w:val="24"/>
                    </w:rPr>
                    <w:t xml:space="preserve"> в датч</w:t>
                  </w:r>
                  <w:r w:rsidR="00E84750" w:rsidRPr="00EF7AC7">
                    <w:rPr>
                      <w:sz w:val="24"/>
                      <w:szCs w:val="24"/>
                    </w:rPr>
                    <w:t>и</w:t>
                  </w:r>
                  <w:r w:rsidR="00E84750" w:rsidRPr="00EF7AC7">
                    <w:rPr>
                      <w:sz w:val="24"/>
                      <w:szCs w:val="24"/>
                    </w:rPr>
                    <w:t>ках, биосенсорах и чипах.</w:t>
                  </w:r>
                </w:p>
              </w:tc>
            </w:tr>
            <w:tr w:rsidR="00B941F0" w:rsidRPr="00DF5633">
              <w:trPr>
                <w:trHeight w:hRule="exact" w:val="2130"/>
              </w:trPr>
              <w:tc>
                <w:tcPr>
                  <w:tcW w:w="1796" w:type="pct"/>
                  <w:vAlign w:val="center"/>
                </w:tcPr>
                <w:p w:rsidR="00B941F0" w:rsidRPr="00EF7AC7" w:rsidRDefault="00B941F0" w:rsidP="00EF7EE1">
                  <w:pPr>
                    <w:pStyle w:val="41"/>
                    <w:spacing w:line="240" w:lineRule="auto"/>
                    <w:ind w:left="57" w:right="51" w:firstLine="0"/>
                    <w:jc w:val="left"/>
                    <w:rPr>
                      <w:szCs w:val="22"/>
                    </w:rPr>
                  </w:pPr>
                  <w:r w:rsidRPr="00EF7AC7">
                    <w:rPr>
                      <w:szCs w:val="22"/>
                    </w:rPr>
                    <w:t xml:space="preserve">Тема 6. </w:t>
                  </w:r>
                  <w:r w:rsidR="00E84750" w:rsidRPr="00EF7AC7">
                    <w:rPr>
                      <w:sz w:val="24"/>
                      <w:szCs w:val="24"/>
                    </w:rPr>
                    <w:t>ЯМР-спектроскопия би</w:t>
                  </w:r>
                  <w:r w:rsidR="00E84750" w:rsidRPr="00EF7AC7">
                    <w:rPr>
                      <w:sz w:val="24"/>
                      <w:szCs w:val="24"/>
                    </w:rPr>
                    <w:t>о</w:t>
                  </w:r>
                  <w:r w:rsidR="00E84750" w:rsidRPr="00EF7AC7">
                    <w:rPr>
                      <w:sz w:val="24"/>
                      <w:szCs w:val="24"/>
                    </w:rPr>
                    <w:t>молекул в растворе (2002, химия) и ЯМР томография (2003, биология)</w:t>
                  </w:r>
                </w:p>
              </w:tc>
            </w:tr>
            <w:tr w:rsidR="00B941F0" w:rsidRPr="00DF5633">
              <w:trPr>
                <w:trHeight w:hRule="exact" w:val="1185"/>
              </w:trPr>
              <w:tc>
                <w:tcPr>
                  <w:tcW w:w="1796" w:type="pct"/>
                  <w:vAlign w:val="center"/>
                </w:tcPr>
                <w:p w:rsidR="00B941F0" w:rsidRPr="00EF7AC7" w:rsidRDefault="00B941F0" w:rsidP="00EF7EE1">
                  <w:pPr>
                    <w:pStyle w:val="41"/>
                    <w:spacing w:line="240" w:lineRule="auto"/>
                    <w:ind w:left="57" w:right="51" w:firstLine="0"/>
                    <w:jc w:val="left"/>
                    <w:rPr>
                      <w:szCs w:val="22"/>
                    </w:rPr>
                  </w:pPr>
                  <w:r w:rsidRPr="00EF7AC7">
                    <w:rPr>
                      <w:szCs w:val="22"/>
                    </w:rPr>
                    <w:t xml:space="preserve">Тема 7. </w:t>
                  </w:r>
                  <w:r w:rsidR="00E84750" w:rsidRPr="00EF7AC7">
                    <w:rPr>
                      <w:sz w:val="24"/>
                      <w:szCs w:val="24"/>
                    </w:rPr>
                    <w:t>Молекулярные основы транскрипции в эукариотах (2006).</w:t>
                  </w:r>
                </w:p>
              </w:tc>
            </w:tr>
          </w:tbl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Практические занятия: 5, 6, 7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Самостоятельное изучение теор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тического курса по темам: 5–7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Подготовка и з</w:t>
            </w:r>
            <w:r w:rsidRPr="00EF7AC7">
              <w:rPr>
                <w:rFonts w:ascii="Times New Roman" w:hAnsi="Times New Roman"/>
                <w:lang w:val="ru-RU"/>
              </w:rPr>
              <w:t>а</w:t>
            </w:r>
            <w:r w:rsidRPr="00EF7AC7">
              <w:rPr>
                <w:rFonts w:ascii="Times New Roman" w:hAnsi="Times New Roman"/>
                <w:lang w:val="ru-RU"/>
              </w:rPr>
              <w:t>щита реферата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spacing w:val="-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ПК-2;</w:t>
            </w:r>
          </w:p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ПК-10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spacing w:val="-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F0" w:rsidRPr="00EF7AC7" w:rsidRDefault="00B941F0" w:rsidP="00EF7EE1">
            <w:pPr>
              <w:pStyle w:val="af0"/>
              <w:widowControl w:val="0"/>
              <w:numPr>
                <w:ilvl w:val="0"/>
                <w:numId w:val="15"/>
              </w:numPr>
              <w:tabs>
                <w:tab w:val="left" w:pos="189"/>
                <w:tab w:val="left" w:pos="113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использование в научной и производс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венно-технологической де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я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тельности знания фу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даментальных и пр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кладных разделов бионанотехнологии, экологической биол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гии развития, эпиген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тики, медицины, эв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 xml:space="preserve">люции и экологии </w:t>
            </w:r>
          </w:p>
          <w:p w:rsidR="00B941F0" w:rsidRPr="00EF7AC7" w:rsidRDefault="00B941F0" w:rsidP="00EF7EE1">
            <w:pPr>
              <w:pStyle w:val="af0"/>
              <w:widowControl w:val="0"/>
              <w:numPr>
                <w:ilvl w:val="0"/>
                <w:numId w:val="15"/>
              </w:numPr>
              <w:tabs>
                <w:tab w:val="left" w:pos="189"/>
                <w:tab w:val="left" w:pos="113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самостоятельно 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пользовать совреме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ные компьютерные технологии для реш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ния научно-исследовательских задач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pStyle w:val="af0"/>
              <w:widowControl w:val="0"/>
              <w:numPr>
                <w:ilvl w:val="0"/>
                <w:numId w:val="14"/>
              </w:numPr>
              <w:tabs>
                <w:tab w:val="left" w:pos="189"/>
                <w:tab w:val="left" w:pos="27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знать: системы ед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ниц измерения в физ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ке и химии</w:t>
            </w:r>
          </w:p>
          <w:p w:rsidR="00B941F0" w:rsidRPr="00EF7AC7" w:rsidRDefault="00EF7EE1" w:rsidP="00EF7EE1">
            <w:pPr>
              <w:pStyle w:val="af0"/>
              <w:widowControl w:val="0"/>
              <w:numPr>
                <w:ilvl w:val="0"/>
                <w:numId w:val="14"/>
              </w:numPr>
              <w:tabs>
                <w:tab w:val="left" w:pos="189"/>
                <w:tab w:val="left" w:pos="273"/>
              </w:tabs>
              <w:spacing w:after="0" w:line="240" w:lineRule="auto"/>
              <w:ind w:left="0" w:firstLine="0"/>
              <w:rPr>
                <w:rFonts w:ascii="Times New Roman" w:hAnsi="Times New Roman"/>
                <w:spacing w:val="-4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владеть: информац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ей о том, как достиж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ния в физике и в химии помогли совершить открытия в биологии и доказать их истинность</w:t>
            </w:r>
          </w:p>
        </w:tc>
      </w:tr>
    </w:tbl>
    <w:p w:rsidR="00D24E47" w:rsidRPr="00EF7AC7" w:rsidRDefault="00D24E47" w:rsidP="00E840D3">
      <w:pPr>
        <w:jc w:val="center"/>
        <w:rPr>
          <w:rFonts w:ascii="Times New Roman" w:hAnsi="Times New Roman"/>
          <w:lang w:val="ru-RU"/>
        </w:rPr>
        <w:sectPr w:rsidR="00D24E47" w:rsidRPr="00EF7AC7" w:rsidSect="003630D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D24E47" w:rsidRPr="00EF7AC7" w:rsidRDefault="00D24E47" w:rsidP="00F477F9">
      <w:pPr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sz w:val="28"/>
          <w:szCs w:val="28"/>
          <w:lang w:val="ru-RU"/>
        </w:rPr>
        <w:lastRenderedPageBreak/>
        <w:t>Приложение 3</w:t>
      </w:r>
    </w:p>
    <w:p w:rsidR="00D24E47" w:rsidRPr="00EF7AC7" w:rsidRDefault="00D24E47" w:rsidP="009F2FD2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Трудоемкость модулей и видов учебной работы в относительных единицах по дисциплине </w:t>
      </w:r>
      <w:r w:rsidR="00392E66" w:rsidRPr="00EF7AC7">
        <w:rPr>
          <w:rFonts w:ascii="Times New Roman" w:hAnsi="Times New Roman"/>
          <w:b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b/>
          <w:sz w:val="28"/>
          <w:szCs w:val="28"/>
          <w:lang w:val="ru-RU"/>
        </w:rPr>
        <w:t>Спецглавы физич</w:t>
      </w:r>
      <w:r w:rsidR="008A1B65" w:rsidRPr="00EF7AC7">
        <w:rPr>
          <w:rFonts w:ascii="Times New Roman" w:hAnsi="Times New Roman"/>
          <w:b/>
          <w:sz w:val="28"/>
          <w:szCs w:val="28"/>
          <w:lang w:val="ru-RU"/>
        </w:rPr>
        <w:t>е</w:t>
      </w:r>
      <w:r w:rsidR="008A1B65" w:rsidRPr="00EF7AC7">
        <w:rPr>
          <w:rFonts w:ascii="Times New Roman" w:hAnsi="Times New Roman"/>
          <w:b/>
          <w:sz w:val="28"/>
          <w:szCs w:val="28"/>
          <w:lang w:val="ru-RU"/>
        </w:rPr>
        <w:t>ских и химических наук</w:t>
      </w:r>
      <w:r w:rsidR="00392E66" w:rsidRPr="00EF7AC7">
        <w:rPr>
          <w:rFonts w:ascii="Times New Roman" w:hAnsi="Times New Roman"/>
          <w:b/>
          <w:sz w:val="28"/>
          <w:szCs w:val="28"/>
          <w:lang w:val="ru-RU"/>
        </w:rPr>
        <w:t>»</w:t>
      </w:r>
      <w:r w:rsidR="001F5039"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F21BC" w:rsidRPr="00EF7AC7">
        <w:rPr>
          <w:rFonts w:ascii="Times New Roman" w:hAnsi="Times New Roman"/>
          <w:b/>
          <w:sz w:val="28"/>
          <w:szCs w:val="28"/>
          <w:lang w:val="ru-RU"/>
        </w:rPr>
        <w:t xml:space="preserve"> направления </w:t>
      </w:r>
      <w:r w:rsidR="00E84750" w:rsidRPr="00EF7AC7">
        <w:rPr>
          <w:rFonts w:ascii="Times New Roman" w:hAnsi="Times New Roman"/>
          <w:b/>
          <w:sz w:val="28"/>
          <w:szCs w:val="28"/>
          <w:lang w:val="ru-RU"/>
        </w:rPr>
        <w:t>020400.68 «Биология»</w:t>
      </w:r>
      <w:r w:rsidR="001F5039" w:rsidRPr="00EF7AC7">
        <w:rPr>
          <w:rFonts w:ascii="Times New Roman" w:hAnsi="Times New Roman"/>
          <w:b/>
          <w:sz w:val="28"/>
          <w:szCs w:val="28"/>
          <w:lang w:val="ru-RU"/>
        </w:rPr>
        <w:t>,</w:t>
      </w:r>
      <w:r w:rsidR="00C36433"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F5039" w:rsidRPr="00EF7AC7">
        <w:rPr>
          <w:rFonts w:ascii="Times New Roman" w:hAnsi="Times New Roman"/>
          <w:b/>
          <w:sz w:val="28"/>
          <w:szCs w:val="28"/>
          <w:lang w:val="ru-RU"/>
        </w:rPr>
        <w:t xml:space="preserve">ИФБиБТ, </w:t>
      </w:r>
      <w:r w:rsidR="001F5039" w:rsidRPr="00EF7AC7">
        <w:rPr>
          <w:rFonts w:ascii="Times New Roman" w:hAnsi="Times New Roman"/>
          <w:b/>
          <w:bCs/>
          <w:sz w:val="28"/>
          <w:szCs w:val="28"/>
          <w:lang w:val="ru-RU"/>
        </w:rPr>
        <w:t>2 год обучения</w:t>
      </w: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на</w:t>
      </w:r>
      <w:r w:rsidR="00D131D1"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1F5039" w:rsidRPr="00EF7AC7">
        <w:rPr>
          <w:rFonts w:ascii="Times New Roman" w:hAnsi="Times New Roman"/>
          <w:b/>
          <w:bCs/>
          <w:sz w:val="28"/>
          <w:szCs w:val="28"/>
          <w:lang w:val="ru-RU"/>
        </w:rPr>
        <w:t>11</w:t>
      </w: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семестр</w:t>
      </w:r>
      <w:r w:rsidR="00C36433"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201__/201_ уч. года</w:t>
      </w:r>
    </w:p>
    <w:p w:rsidR="009F2FD2" w:rsidRPr="00EF7AC7" w:rsidRDefault="009F2FD2" w:rsidP="009F2FD2">
      <w:pPr>
        <w:spacing w:after="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tbl>
      <w:tblPr>
        <w:tblW w:w="14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4" w:type="dxa"/>
          <w:right w:w="74" w:type="dxa"/>
        </w:tblCellMar>
        <w:tblLook w:val="04A0"/>
      </w:tblPr>
      <w:tblGrid>
        <w:gridCol w:w="589"/>
        <w:gridCol w:w="1328"/>
        <w:gridCol w:w="752"/>
        <w:gridCol w:w="1115"/>
        <w:gridCol w:w="1116"/>
        <w:gridCol w:w="1115"/>
        <w:gridCol w:w="1116"/>
        <w:gridCol w:w="1115"/>
        <w:gridCol w:w="1116"/>
        <w:gridCol w:w="1115"/>
        <w:gridCol w:w="998"/>
        <w:gridCol w:w="1026"/>
        <w:gridCol w:w="570"/>
        <w:gridCol w:w="753"/>
        <w:gridCol w:w="531"/>
      </w:tblGrid>
      <w:tr w:rsidR="00D24E47" w:rsidRPr="00EF7AC7">
        <w:trPr>
          <w:cantSplit/>
          <w:trHeight w:val="559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№</w:t>
            </w:r>
          </w:p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п/п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77203E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Модули</w:t>
            </w:r>
            <w:r w:rsidRPr="00EF7AC7">
              <w:rPr>
                <w:rFonts w:ascii="Times New Roman" w:hAnsi="Times New Roman"/>
              </w:rPr>
              <w:br/>
              <w:t xml:space="preserve"> дисципл</w:t>
            </w:r>
            <w:r w:rsidRPr="00EF7AC7">
              <w:rPr>
                <w:rFonts w:ascii="Times New Roman" w:hAnsi="Times New Roman"/>
                <w:lang w:val="ru-RU"/>
              </w:rPr>
              <w:t>и</w:t>
            </w:r>
            <w:r w:rsidRPr="00EF7AC7">
              <w:rPr>
                <w:rFonts w:ascii="Times New Roman" w:hAnsi="Times New Roman"/>
                <w:lang w:val="ru-RU"/>
              </w:rPr>
              <w:t>ны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4E47" w:rsidRPr="00EF7AC7" w:rsidRDefault="00D24E47" w:rsidP="000B5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C7">
              <w:rPr>
                <w:rFonts w:ascii="Times New Roman" w:hAnsi="Times New Roman"/>
                <w:sz w:val="24"/>
                <w:szCs w:val="24"/>
              </w:rPr>
              <w:t>Срок реализации модуля</w:t>
            </w: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Текущая работа (50 %)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Аттестация</w:t>
            </w:r>
          </w:p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(50 %)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4E47" w:rsidRPr="00EF7AC7" w:rsidRDefault="00D24E47" w:rsidP="000B5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Итого</w:t>
            </w:r>
          </w:p>
        </w:tc>
      </w:tr>
      <w:tr w:rsidR="00D24E47" w:rsidRPr="00EF7AC7">
        <w:trPr>
          <w:cantSplit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Виды текущей работы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4E47" w:rsidRPr="00EF7AC7" w:rsidRDefault="00D24E47" w:rsidP="000B5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Сдача зачета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4E47" w:rsidRPr="00EF7AC7" w:rsidRDefault="00D24E47" w:rsidP="000B5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Сдача экзамена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382C" w:rsidRPr="00DF5633">
        <w:trPr>
          <w:cantSplit/>
          <w:trHeight w:val="1862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посе-щаемост</w:t>
            </w:r>
            <w:r w:rsidRPr="00EF7AC7">
              <w:rPr>
                <w:rFonts w:ascii="Times New Roman" w:hAnsi="Times New Roman"/>
                <w:lang w:val="ru-RU"/>
              </w:rPr>
              <w:t>ь</w:t>
            </w:r>
            <w:r w:rsidRPr="00EF7AC7">
              <w:rPr>
                <w:rFonts w:ascii="Times New Roman" w:hAnsi="Times New Roman"/>
              </w:rPr>
              <w:t xml:space="preserve"> лекций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выполн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ние и з</w:t>
            </w:r>
            <w:r w:rsidRPr="00EF7AC7">
              <w:rPr>
                <w:rFonts w:ascii="Times New Roman" w:hAnsi="Times New Roman"/>
                <w:lang w:val="ru-RU"/>
              </w:rPr>
              <w:t>а</w:t>
            </w:r>
            <w:r w:rsidRPr="00EF7AC7">
              <w:rPr>
                <w:rFonts w:ascii="Times New Roman" w:hAnsi="Times New Roman"/>
                <w:lang w:val="ru-RU"/>
              </w:rPr>
              <w:t>щита л</w:t>
            </w:r>
            <w:r w:rsidRPr="00EF7AC7">
              <w:rPr>
                <w:rFonts w:ascii="Times New Roman" w:hAnsi="Times New Roman"/>
                <w:lang w:val="ru-RU"/>
              </w:rPr>
              <w:t>а</w:t>
            </w:r>
            <w:r w:rsidRPr="00EF7AC7">
              <w:rPr>
                <w:rFonts w:ascii="Times New Roman" w:hAnsi="Times New Roman"/>
                <w:lang w:val="ru-RU"/>
              </w:rPr>
              <w:t>борато</w:t>
            </w:r>
            <w:r w:rsidRPr="00EF7AC7">
              <w:rPr>
                <w:rFonts w:ascii="Times New Roman" w:hAnsi="Times New Roman"/>
                <w:lang w:val="ru-RU"/>
              </w:rPr>
              <w:t>р</w:t>
            </w:r>
            <w:r w:rsidRPr="00EF7AC7">
              <w:rPr>
                <w:rFonts w:ascii="Times New Roman" w:hAnsi="Times New Roman"/>
                <w:lang w:val="ru-RU"/>
              </w:rPr>
              <w:t>ных работ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практич</w:t>
            </w:r>
            <w:r w:rsidRPr="00EF7AC7">
              <w:rPr>
                <w:rFonts w:ascii="Times New Roman" w:hAnsi="Times New Roman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ские</w:t>
            </w:r>
            <w:r w:rsidRPr="00EF7AC7">
              <w:rPr>
                <w:rFonts w:ascii="Times New Roman" w:hAnsi="Times New Roman"/>
              </w:rPr>
              <w:t xml:space="preserve"> и семина</w:t>
            </w:r>
            <w:r w:rsidRPr="00EF7AC7">
              <w:rPr>
                <w:rFonts w:ascii="Times New Roman" w:hAnsi="Times New Roman"/>
              </w:rPr>
              <w:t>р</w:t>
            </w:r>
            <w:r w:rsidRPr="00EF7AC7">
              <w:rPr>
                <w:rFonts w:ascii="Times New Roman" w:hAnsi="Times New Roman"/>
                <w:lang w:val="ru-RU"/>
              </w:rPr>
              <w:t>ские</w:t>
            </w:r>
            <w:r w:rsidRPr="00EF7AC7">
              <w:rPr>
                <w:rFonts w:ascii="Times New Roman" w:hAnsi="Times New Roman"/>
              </w:rPr>
              <w:t xml:space="preserve"> занятия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выполн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ние и з</w:t>
            </w:r>
            <w:r w:rsidRPr="00EF7AC7">
              <w:rPr>
                <w:rFonts w:ascii="Times New Roman" w:hAnsi="Times New Roman"/>
                <w:lang w:val="ru-RU"/>
              </w:rPr>
              <w:t>а</w:t>
            </w:r>
            <w:r w:rsidRPr="00EF7AC7">
              <w:rPr>
                <w:rFonts w:ascii="Times New Roman" w:hAnsi="Times New Roman"/>
                <w:lang w:val="ru-RU"/>
              </w:rPr>
              <w:t>щита ку</w:t>
            </w:r>
            <w:r w:rsidRPr="00EF7AC7">
              <w:rPr>
                <w:rFonts w:ascii="Times New Roman" w:hAnsi="Times New Roman"/>
                <w:lang w:val="ru-RU"/>
              </w:rPr>
              <w:t>р</w:t>
            </w:r>
            <w:r w:rsidRPr="00EF7AC7">
              <w:rPr>
                <w:rFonts w:ascii="Times New Roman" w:hAnsi="Times New Roman"/>
                <w:lang w:val="ru-RU"/>
              </w:rPr>
              <w:t>совых проектов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выполн</w:t>
            </w:r>
            <w:r w:rsidRPr="00EF7AC7">
              <w:rPr>
                <w:rFonts w:ascii="Times New Roman" w:hAnsi="Times New Roman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ние</w:t>
            </w:r>
            <w:r w:rsidRPr="00EF7AC7">
              <w:rPr>
                <w:rFonts w:ascii="Times New Roman" w:hAnsi="Times New Roman"/>
              </w:rPr>
              <w:t xml:space="preserve"> и защита РГЗ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подгото</w:t>
            </w:r>
            <w:r w:rsidRPr="00EF7AC7">
              <w:rPr>
                <w:rFonts w:ascii="Times New Roman" w:hAnsi="Times New Roman"/>
              </w:rPr>
              <w:t>в</w:t>
            </w:r>
            <w:r w:rsidRPr="00EF7AC7">
              <w:rPr>
                <w:rFonts w:ascii="Times New Roman" w:hAnsi="Times New Roman"/>
                <w:lang w:val="ru-RU"/>
              </w:rPr>
              <w:t>ка</w:t>
            </w:r>
            <w:r w:rsidRPr="00EF7AC7">
              <w:rPr>
                <w:rFonts w:ascii="Times New Roman" w:hAnsi="Times New Roman"/>
              </w:rPr>
              <w:t xml:space="preserve"> и сдача реферато</w:t>
            </w:r>
            <w:r w:rsidRPr="00EF7AC7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решение компле</w:t>
            </w:r>
            <w:r w:rsidRPr="00EF7AC7">
              <w:rPr>
                <w:rFonts w:ascii="Times New Roman" w:hAnsi="Times New Roman"/>
              </w:rPr>
              <w:t>к</w:t>
            </w:r>
            <w:r w:rsidRPr="00EF7AC7">
              <w:rPr>
                <w:rFonts w:ascii="Times New Roman" w:hAnsi="Times New Roman"/>
              </w:rPr>
              <w:t>т</w:t>
            </w:r>
            <w:r w:rsidR="000F01D0" w:rsidRPr="00EF7AC7">
              <w:rPr>
                <w:rFonts w:ascii="Times New Roman" w:hAnsi="Times New Roman"/>
                <w:lang w:val="ru-RU"/>
              </w:rPr>
              <w:t>ов</w:t>
            </w:r>
            <w:r w:rsidRPr="00EF7AC7">
              <w:rPr>
                <w:rFonts w:ascii="Times New Roman" w:hAnsi="Times New Roman"/>
              </w:rPr>
              <w:t xml:space="preserve"> задач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пром</w:t>
            </w:r>
            <w:r w:rsidRPr="00EF7AC7">
              <w:rPr>
                <w:rFonts w:ascii="Times New Roman" w:hAnsi="Times New Roman"/>
              </w:rPr>
              <w:t>е</w:t>
            </w:r>
            <w:r w:rsidRPr="00EF7AC7">
              <w:rPr>
                <w:rFonts w:ascii="Times New Roman" w:hAnsi="Times New Roman"/>
              </w:rPr>
              <w:t>ж</w:t>
            </w:r>
            <w:r w:rsidRPr="00EF7AC7">
              <w:rPr>
                <w:rFonts w:ascii="Times New Roman" w:hAnsi="Times New Roman"/>
                <w:lang w:val="ru-RU"/>
              </w:rPr>
              <w:t>уто</w:t>
            </w:r>
            <w:r w:rsidRPr="00EF7AC7">
              <w:rPr>
                <w:rFonts w:ascii="Times New Roman" w:hAnsi="Times New Roman"/>
                <w:lang w:val="ru-RU"/>
              </w:rPr>
              <w:t>ч</w:t>
            </w:r>
            <w:r w:rsidRPr="00EF7AC7">
              <w:rPr>
                <w:rFonts w:ascii="Times New Roman" w:hAnsi="Times New Roman"/>
                <w:lang w:val="ru-RU"/>
              </w:rPr>
              <w:t>ный</w:t>
            </w:r>
            <w:r w:rsidRPr="00EF7AC7">
              <w:rPr>
                <w:rFonts w:ascii="Times New Roman" w:hAnsi="Times New Roman"/>
              </w:rPr>
              <w:t xml:space="preserve"> контрол</w:t>
            </w:r>
            <w:r w:rsidRPr="00EF7AC7">
              <w:rPr>
                <w:rFonts w:ascii="Times New Roman" w:hAnsi="Times New Roman"/>
                <w:lang w:val="ru-RU"/>
              </w:rPr>
              <w:t>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 xml:space="preserve">другие виды (по </w:t>
            </w:r>
            <w:r w:rsidR="000F01D0" w:rsidRPr="00EF7AC7">
              <w:rPr>
                <w:rFonts w:ascii="Times New Roman" w:hAnsi="Times New Roman"/>
                <w:lang w:val="ru-RU"/>
              </w:rPr>
              <w:t>решению</w:t>
            </w:r>
            <w:r w:rsidRPr="00EF7AC7">
              <w:rPr>
                <w:rFonts w:ascii="Times New Roman" w:hAnsi="Times New Roman"/>
                <w:lang w:val="ru-RU"/>
              </w:rPr>
              <w:t xml:space="preserve"> кафедры)</w:t>
            </w: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0B5026" w:rsidRPr="00EF7AC7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1.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Всего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C36433" w:rsidP="000B502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F7AC7">
              <w:rPr>
                <w:rFonts w:ascii="Times New Roman" w:hAnsi="Times New Roman"/>
                <w:sz w:val="16"/>
                <w:szCs w:val="16"/>
                <w:lang w:val="ru-RU"/>
              </w:rPr>
              <w:t>11</w:t>
            </w:r>
            <w:r w:rsidR="000B5026" w:rsidRPr="00EF7AC7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с</w:t>
            </w:r>
            <w:r w:rsidR="000B5026" w:rsidRPr="00EF7AC7">
              <w:rPr>
                <w:rFonts w:ascii="Times New Roman" w:hAnsi="Times New Roman"/>
                <w:sz w:val="16"/>
                <w:szCs w:val="16"/>
                <w:lang w:val="ru-RU"/>
              </w:rPr>
              <w:t>е</w:t>
            </w:r>
            <w:r w:rsidR="000B5026" w:rsidRPr="00EF7AC7">
              <w:rPr>
                <w:rFonts w:ascii="Times New Roman" w:hAnsi="Times New Roman"/>
                <w:sz w:val="16"/>
                <w:szCs w:val="16"/>
                <w:lang w:val="ru-RU"/>
              </w:rPr>
              <w:t>местр</w:t>
            </w:r>
            <w:r w:rsidR="001F5039" w:rsidRPr="00EF7AC7">
              <w:rPr>
                <w:rFonts w:ascii="Times New Roman" w:hAnsi="Times New Roman"/>
                <w:sz w:val="16"/>
                <w:szCs w:val="16"/>
                <w:lang w:val="ru-RU"/>
              </w:rPr>
              <w:t>, 16 н</w:t>
            </w:r>
            <w:r w:rsidR="001F5039" w:rsidRPr="00EF7AC7">
              <w:rPr>
                <w:rFonts w:ascii="Times New Roman" w:hAnsi="Times New Roman"/>
                <w:sz w:val="16"/>
                <w:szCs w:val="16"/>
                <w:lang w:val="ru-RU"/>
              </w:rPr>
              <w:t>е</w:t>
            </w:r>
            <w:r w:rsidR="001F5039" w:rsidRPr="00EF7AC7">
              <w:rPr>
                <w:rFonts w:ascii="Times New Roman" w:hAnsi="Times New Roman"/>
                <w:sz w:val="16"/>
                <w:szCs w:val="16"/>
                <w:lang w:val="ru-RU"/>
              </w:rPr>
              <w:t>дель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860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86018B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  <w:lang w:val="ru-RU"/>
              </w:rPr>
              <w:t>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0B5026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100</w:t>
            </w:r>
          </w:p>
        </w:tc>
      </w:tr>
      <w:tr w:rsidR="001F5039" w:rsidRPr="00EF7AC7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1.1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Модуль № 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F7AC7">
              <w:rPr>
                <w:rFonts w:ascii="Times New Roman" w:hAnsi="Times New Roman"/>
                <w:sz w:val="16"/>
                <w:szCs w:val="16"/>
                <w:lang w:val="ru-RU"/>
              </w:rPr>
              <w:t>1 – 5 нед.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860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8601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F5039" w:rsidRPr="00EF7AC7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1.2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Модуль № 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F7AC7">
              <w:rPr>
                <w:rFonts w:ascii="Times New Roman" w:hAnsi="Times New Roman"/>
                <w:sz w:val="16"/>
                <w:szCs w:val="16"/>
                <w:lang w:val="ru-RU"/>
              </w:rPr>
              <w:t>6 – 11 нед.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860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F5039" w:rsidRPr="003B0155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1.3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</w:rPr>
              <w:t xml:space="preserve">Модуль № </w:t>
            </w:r>
            <w:r w:rsidRPr="00EF7AC7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F7AC7">
              <w:rPr>
                <w:rFonts w:ascii="Times New Roman" w:hAnsi="Times New Roman"/>
                <w:sz w:val="16"/>
                <w:szCs w:val="16"/>
                <w:lang w:val="ru-RU"/>
              </w:rPr>
              <w:t>12 - 16 нед.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860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E840D3" w:rsidRPr="003B0155" w:rsidRDefault="00E840D3" w:rsidP="00D24E47">
      <w:pPr>
        <w:rPr>
          <w:rFonts w:ascii="Times New Roman" w:hAnsi="Times New Roman"/>
          <w:lang w:val="ru-RU"/>
        </w:rPr>
      </w:pPr>
    </w:p>
    <w:sectPr w:rsidR="00E840D3" w:rsidRPr="003B0155" w:rsidSect="00D24E4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B0C" w:rsidRDefault="003B1B0C" w:rsidP="00830DBA">
      <w:pPr>
        <w:spacing w:after="0" w:line="240" w:lineRule="auto"/>
      </w:pPr>
      <w:r>
        <w:separator/>
      </w:r>
    </w:p>
  </w:endnote>
  <w:endnote w:type="continuationSeparator" w:id="0">
    <w:p w:rsidR="003B1B0C" w:rsidRDefault="003B1B0C" w:rsidP="00830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ultan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A52" w:rsidRDefault="006F4F7C" w:rsidP="00980F8D">
    <w:pPr>
      <w:pStyle w:val="afff"/>
      <w:framePr w:wrap="around" w:vAnchor="text" w:hAnchor="margin" w:xAlign="right" w:y="1"/>
      <w:rPr>
        <w:rStyle w:val="afff1"/>
      </w:rPr>
    </w:pPr>
    <w:r>
      <w:rPr>
        <w:rStyle w:val="afff1"/>
      </w:rPr>
      <w:fldChar w:fldCharType="begin"/>
    </w:r>
    <w:r w:rsidR="00712A52">
      <w:rPr>
        <w:rStyle w:val="afff1"/>
      </w:rPr>
      <w:instrText xml:space="preserve">PAGE  </w:instrText>
    </w:r>
    <w:r>
      <w:rPr>
        <w:rStyle w:val="afff1"/>
      </w:rPr>
      <w:fldChar w:fldCharType="end"/>
    </w:r>
  </w:p>
  <w:p w:rsidR="00712A52" w:rsidRDefault="00712A52" w:rsidP="001A7D5C">
    <w:pPr>
      <w:pStyle w:val="aff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A52" w:rsidRDefault="006F4F7C" w:rsidP="00980F8D">
    <w:pPr>
      <w:pStyle w:val="afff"/>
      <w:framePr w:wrap="around" w:vAnchor="text" w:hAnchor="margin" w:xAlign="right" w:y="1"/>
      <w:rPr>
        <w:rStyle w:val="afff1"/>
      </w:rPr>
    </w:pPr>
    <w:r>
      <w:rPr>
        <w:rStyle w:val="afff1"/>
      </w:rPr>
      <w:fldChar w:fldCharType="begin"/>
    </w:r>
    <w:r w:rsidR="00712A52">
      <w:rPr>
        <w:rStyle w:val="afff1"/>
      </w:rPr>
      <w:instrText xml:space="preserve">PAGE  </w:instrText>
    </w:r>
    <w:r>
      <w:rPr>
        <w:rStyle w:val="afff1"/>
      </w:rPr>
      <w:fldChar w:fldCharType="separate"/>
    </w:r>
    <w:r w:rsidR="00DF5633">
      <w:rPr>
        <w:rStyle w:val="afff1"/>
        <w:noProof/>
      </w:rPr>
      <w:t>34</w:t>
    </w:r>
    <w:r>
      <w:rPr>
        <w:rStyle w:val="afff1"/>
      </w:rPr>
      <w:fldChar w:fldCharType="end"/>
    </w:r>
  </w:p>
  <w:p w:rsidR="00712A52" w:rsidRDefault="00712A52" w:rsidP="001A7D5C">
    <w:pPr>
      <w:pStyle w:val="aff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B0C" w:rsidRDefault="003B1B0C" w:rsidP="00830DBA">
      <w:pPr>
        <w:spacing w:after="0" w:line="240" w:lineRule="auto"/>
      </w:pPr>
      <w:r>
        <w:separator/>
      </w:r>
    </w:p>
  </w:footnote>
  <w:footnote w:type="continuationSeparator" w:id="0">
    <w:p w:rsidR="003B1B0C" w:rsidRDefault="003B1B0C" w:rsidP="00830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75A"/>
    <w:multiLevelType w:val="hybridMultilevel"/>
    <w:tmpl w:val="4BE61F50"/>
    <w:lvl w:ilvl="0" w:tplc="FFFFFFFF">
      <w:start w:val="1"/>
      <w:numFmt w:val="bullet"/>
      <w:pStyle w:val="a"/>
      <w:lvlText w:val=""/>
      <w:lvlJc w:val="left"/>
      <w:pPr>
        <w:tabs>
          <w:tab w:val="num" w:pos="964"/>
        </w:tabs>
        <w:ind w:left="709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044F8A"/>
    <w:multiLevelType w:val="hybridMultilevel"/>
    <w:tmpl w:val="50ECCD7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077C419D"/>
    <w:multiLevelType w:val="hybridMultilevel"/>
    <w:tmpl w:val="D8944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1A490E"/>
    <w:multiLevelType w:val="multilevel"/>
    <w:tmpl w:val="C9C8A662"/>
    <w:lvl w:ilvl="0">
      <w:start w:val="1"/>
      <w:numFmt w:val="decimal"/>
      <w:pStyle w:val="a0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pStyle w:val="a1"/>
      <w:lvlText w:val="%1.%2."/>
      <w:lvlJc w:val="left"/>
      <w:pPr>
        <w:tabs>
          <w:tab w:val="num" w:pos="709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14"/>
      <w:suff w:val="space"/>
      <w:lvlText w:val="%1.%2.%3."/>
      <w:lvlJc w:val="left"/>
      <w:pPr>
        <w:ind w:left="0" w:firstLine="709"/>
      </w:pPr>
      <w:rPr>
        <w:rFonts w:hint="default"/>
        <w:color w:val="auto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5400" w:hanging="1440"/>
      </w:pPr>
      <w:rPr>
        <w:rFonts w:hint="default"/>
      </w:rPr>
    </w:lvl>
  </w:abstractNum>
  <w:abstractNum w:abstractNumId="4">
    <w:nsid w:val="1E1659D6"/>
    <w:multiLevelType w:val="hybridMultilevel"/>
    <w:tmpl w:val="26A86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229A0"/>
    <w:multiLevelType w:val="hybridMultilevel"/>
    <w:tmpl w:val="8724F962"/>
    <w:lvl w:ilvl="0" w:tplc="DC16F296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4370686"/>
    <w:multiLevelType w:val="hybridMultilevel"/>
    <w:tmpl w:val="D0C23B68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7">
    <w:nsid w:val="2F405E42"/>
    <w:multiLevelType w:val="hybridMultilevel"/>
    <w:tmpl w:val="B628995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2FE06450"/>
    <w:multiLevelType w:val="hybridMultilevel"/>
    <w:tmpl w:val="12BADF04"/>
    <w:lvl w:ilvl="0" w:tplc="4D4CE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2274FD1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87CD23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85C2E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93E340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914DE8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8588E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B46446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9A5E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>
    <w:nsid w:val="3B183816"/>
    <w:multiLevelType w:val="hybridMultilevel"/>
    <w:tmpl w:val="F7087CC0"/>
    <w:lvl w:ilvl="0" w:tplc="31DE9B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>
    <w:nsid w:val="41CF7427"/>
    <w:multiLevelType w:val="hybridMultilevel"/>
    <w:tmpl w:val="A864745E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11">
    <w:nsid w:val="45BF7231"/>
    <w:multiLevelType w:val="hybridMultilevel"/>
    <w:tmpl w:val="A7C261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61C422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E6362C1"/>
    <w:multiLevelType w:val="multilevel"/>
    <w:tmpl w:val="1F962FD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sz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4F4B3472"/>
    <w:multiLevelType w:val="hybridMultilevel"/>
    <w:tmpl w:val="5B08B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022FD"/>
    <w:multiLevelType w:val="hybridMultilevel"/>
    <w:tmpl w:val="F7087CC0"/>
    <w:lvl w:ilvl="0" w:tplc="31DE9B26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50F80C93"/>
    <w:multiLevelType w:val="hybridMultilevel"/>
    <w:tmpl w:val="3418E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57E1DB7"/>
    <w:multiLevelType w:val="multilevel"/>
    <w:tmpl w:val="0728D9CC"/>
    <w:lvl w:ilvl="0">
      <w:start w:val="1"/>
      <w:numFmt w:val="decimal"/>
      <w:pStyle w:val="30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i w:val="0"/>
        <w:lang w:val="ru-R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i w:val="0"/>
      </w:rPr>
    </w:lvl>
  </w:abstractNum>
  <w:abstractNum w:abstractNumId="17">
    <w:nsid w:val="563E5BAE"/>
    <w:multiLevelType w:val="hybridMultilevel"/>
    <w:tmpl w:val="C60EA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174EE7"/>
    <w:multiLevelType w:val="hybridMultilevel"/>
    <w:tmpl w:val="926CA3C6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9213EC"/>
    <w:multiLevelType w:val="hybridMultilevel"/>
    <w:tmpl w:val="9CE804C4"/>
    <w:lvl w:ilvl="0" w:tplc="A6523E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2552992"/>
    <w:multiLevelType w:val="hybridMultilevel"/>
    <w:tmpl w:val="F7087CC0"/>
    <w:lvl w:ilvl="0" w:tplc="31DE9B26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>
    <w:nsid w:val="632F4B47"/>
    <w:multiLevelType w:val="hybridMultilevel"/>
    <w:tmpl w:val="021C4200"/>
    <w:lvl w:ilvl="0" w:tplc="861C422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6C0F52DB"/>
    <w:multiLevelType w:val="hybridMultilevel"/>
    <w:tmpl w:val="22EAC7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288E92E">
      <w:numFmt w:val="bullet"/>
      <w:lvlText w:val="-"/>
      <w:lvlJc w:val="left"/>
      <w:pPr>
        <w:ind w:left="3045" w:hanging="12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2B274DB"/>
    <w:multiLevelType w:val="hybridMultilevel"/>
    <w:tmpl w:val="3FEA8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F5679"/>
    <w:multiLevelType w:val="hybridMultilevel"/>
    <w:tmpl w:val="622C8E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2"/>
  </w:num>
  <w:num w:numId="3">
    <w:abstractNumId w:val="16"/>
  </w:num>
  <w:num w:numId="4">
    <w:abstractNumId w:val="12"/>
  </w:num>
  <w:num w:numId="5">
    <w:abstractNumId w:val="6"/>
  </w:num>
  <w:num w:numId="6">
    <w:abstractNumId w:val="0"/>
  </w:num>
  <w:num w:numId="7">
    <w:abstractNumId w:val="3"/>
  </w:num>
  <w:num w:numId="8">
    <w:abstractNumId w:val="9"/>
  </w:num>
  <w:num w:numId="9">
    <w:abstractNumId w:val="11"/>
  </w:num>
  <w:num w:numId="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</w:num>
  <w:num w:numId="12">
    <w:abstractNumId w:val="1"/>
  </w:num>
  <w:num w:numId="13">
    <w:abstractNumId w:val="5"/>
  </w:num>
  <w:num w:numId="14">
    <w:abstractNumId w:val="17"/>
  </w:num>
  <w:num w:numId="15">
    <w:abstractNumId w:val="7"/>
  </w:num>
  <w:num w:numId="16">
    <w:abstractNumId w:val="4"/>
  </w:num>
  <w:num w:numId="17">
    <w:abstractNumId w:val="24"/>
  </w:num>
  <w:num w:numId="18">
    <w:abstractNumId w:val="15"/>
  </w:num>
  <w:num w:numId="19">
    <w:abstractNumId w:val="18"/>
  </w:num>
  <w:num w:numId="20">
    <w:abstractNumId w:val="2"/>
  </w:num>
  <w:num w:numId="21">
    <w:abstractNumId w:val="21"/>
  </w:num>
  <w:num w:numId="22">
    <w:abstractNumId w:val="20"/>
  </w:num>
  <w:num w:numId="23">
    <w:abstractNumId w:val="14"/>
  </w:num>
  <w:num w:numId="24">
    <w:abstractNumId w:val="19"/>
  </w:num>
  <w:num w:numId="25">
    <w:abstractNumId w:val="2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4"/>
  <w:documentProtection w:edit="forms" w:enforcement="1" w:cryptProviderType="rsaFull" w:cryptAlgorithmClass="hash" w:cryptAlgorithmType="typeAny" w:cryptAlgorithmSid="4" w:cryptSpinCount="100000" w:hash="FPKYpO609fSmqiSFb/0XW5NUCeg=" w:salt="9pE8b912X+aH4tZ2WJKtHw==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4E47"/>
    <w:rsid w:val="0000361A"/>
    <w:rsid w:val="000262CB"/>
    <w:rsid w:val="00034C9E"/>
    <w:rsid w:val="00036A44"/>
    <w:rsid w:val="0004011B"/>
    <w:rsid w:val="0005681A"/>
    <w:rsid w:val="000639C3"/>
    <w:rsid w:val="00072FE3"/>
    <w:rsid w:val="0007652A"/>
    <w:rsid w:val="00085790"/>
    <w:rsid w:val="000860CE"/>
    <w:rsid w:val="00093265"/>
    <w:rsid w:val="000A1D43"/>
    <w:rsid w:val="000A7804"/>
    <w:rsid w:val="000B0C64"/>
    <w:rsid w:val="000B0EF6"/>
    <w:rsid w:val="000B5026"/>
    <w:rsid w:val="000C4110"/>
    <w:rsid w:val="000E5A07"/>
    <w:rsid w:val="000E5C8D"/>
    <w:rsid w:val="000F01D0"/>
    <w:rsid w:val="000F4A6F"/>
    <w:rsid w:val="000F604E"/>
    <w:rsid w:val="000F7EDB"/>
    <w:rsid w:val="001021C7"/>
    <w:rsid w:val="00104507"/>
    <w:rsid w:val="00104A05"/>
    <w:rsid w:val="00110740"/>
    <w:rsid w:val="00122E09"/>
    <w:rsid w:val="00124DD6"/>
    <w:rsid w:val="00132949"/>
    <w:rsid w:val="00133AFD"/>
    <w:rsid w:val="00143C25"/>
    <w:rsid w:val="00150833"/>
    <w:rsid w:val="001741B8"/>
    <w:rsid w:val="00174A12"/>
    <w:rsid w:val="00176C63"/>
    <w:rsid w:val="00184C46"/>
    <w:rsid w:val="00185DF9"/>
    <w:rsid w:val="001A6902"/>
    <w:rsid w:val="001A7D5C"/>
    <w:rsid w:val="001C51C1"/>
    <w:rsid w:val="001C7920"/>
    <w:rsid w:val="001D12A9"/>
    <w:rsid w:val="001D52E4"/>
    <w:rsid w:val="001E1A5E"/>
    <w:rsid w:val="001E4D10"/>
    <w:rsid w:val="001E531D"/>
    <w:rsid w:val="001E605E"/>
    <w:rsid w:val="001E6A76"/>
    <w:rsid w:val="001F3E0B"/>
    <w:rsid w:val="001F5039"/>
    <w:rsid w:val="00204279"/>
    <w:rsid w:val="0020702A"/>
    <w:rsid w:val="0021178F"/>
    <w:rsid w:val="00215C04"/>
    <w:rsid w:val="00234B46"/>
    <w:rsid w:val="00245CE3"/>
    <w:rsid w:val="00246850"/>
    <w:rsid w:val="002468FF"/>
    <w:rsid w:val="0025077F"/>
    <w:rsid w:val="002531BF"/>
    <w:rsid w:val="00255DFE"/>
    <w:rsid w:val="0026320F"/>
    <w:rsid w:val="00273734"/>
    <w:rsid w:val="00276F0D"/>
    <w:rsid w:val="00281D8C"/>
    <w:rsid w:val="002B3127"/>
    <w:rsid w:val="002B5E1B"/>
    <w:rsid w:val="002B639C"/>
    <w:rsid w:val="002D0D86"/>
    <w:rsid w:val="002D26E0"/>
    <w:rsid w:val="002D540D"/>
    <w:rsid w:val="002E6B16"/>
    <w:rsid w:val="002E7EA2"/>
    <w:rsid w:val="002F0642"/>
    <w:rsid w:val="00302817"/>
    <w:rsid w:val="00311C9B"/>
    <w:rsid w:val="003227C1"/>
    <w:rsid w:val="003347DE"/>
    <w:rsid w:val="0033551E"/>
    <w:rsid w:val="003437BB"/>
    <w:rsid w:val="003449EC"/>
    <w:rsid w:val="00347DD7"/>
    <w:rsid w:val="00351583"/>
    <w:rsid w:val="00352A8C"/>
    <w:rsid w:val="00353139"/>
    <w:rsid w:val="00354766"/>
    <w:rsid w:val="00355B3C"/>
    <w:rsid w:val="003630DA"/>
    <w:rsid w:val="00370147"/>
    <w:rsid w:val="0037126B"/>
    <w:rsid w:val="003912D1"/>
    <w:rsid w:val="00392E66"/>
    <w:rsid w:val="00395BF0"/>
    <w:rsid w:val="003A1691"/>
    <w:rsid w:val="003A6577"/>
    <w:rsid w:val="003B0155"/>
    <w:rsid w:val="003B0381"/>
    <w:rsid w:val="003B1B0C"/>
    <w:rsid w:val="003B392A"/>
    <w:rsid w:val="003C01AD"/>
    <w:rsid w:val="003D0BAB"/>
    <w:rsid w:val="003D1832"/>
    <w:rsid w:val="003D25C4"/>
    <w:rsid w:val="003D420F"/>
    <w:rsid w:val="003E6EF3"/>
    <w:rsid w:val="003E7DF3"/>
    <w:rsid w:val="003F21BC"/>
    <w:rsid w:val="0040182E"/>
    <w:rsid w:val="00401A4B"/>
    <w:rsid w:val="00403140"/>
    <w:rsid w:val="00407CFB"/>
    <w:rsid w:val="00451956"/>
    <w:rsid w:val="004567DD"/>
    <w:rsid w:val="004630A8"/>
    <w:rsid w:val="0047353C"/>
    <w:rsid w:val="00475691"/>
    <w:rsid w:val="004877CD"/>
    <w:rsid w:val="00491D95"/>
    <w:rsid w:val="00492A3A"/>
    <w:rsid w:val="004B00ED"/>
    <w:rsid w:val="004B0104"/>
    <w:rsid w:val="004B4BD2"/>
    <w:rsid w:val="004C0E2A"/>
    <w:rsid w:val="004F3A47"/>
    <w:rsid w:val="004F6DE6"/>
    <w:rsid w:val="004F7303"/>
    <w:rsid w:val="0050288D"/>
    <w:rsid w:val="00515703"/>
    <w:rsid w:val="00520138"/>
    <w:rsid w:val="005215B1"/>
    <w:rsid w:val="00525CAD"/>
    <w:rsid w:val="0052686B"/>
    <w:rsid w:val="00527CB6"/>
    <w:rsid w:val="00527F81"/>
    <w:rsid w:val="00532530"/>
    <w:rsid w:val="005439F5"/>
    <w:rsid w:val="00547BA1"/>
    <w:rsid w:val="005519EC"/>
    <w:rsid w:val="005560C5"/>
    <w:rsid w:val="00561757"/>
    <w:rsid w:val="00563143"/>
    <w:rsid w:val="005721BC"/>
    <w:rsid w:val="00573554"/>
    <w:rsid w:val="00576691"/>
    <w:rsid w:val="005769E4"/>
    <w:rsid w:val="00582C06"/>
    <w:rsid w:val="005844E1"/>
    <w:rsid w:val="00586510"/>
    <w:rsid w:val="00587198"/>
    <w:rsid w:val="005871CE"/>
    <w:rsid w:val="005A278A"/>
    <w:rsid w:val="005A4569"/>
    <w:rsid w:val="005A6092"/>
    <w:rsid w:val="005A629B"/>
    <w:rsid w:val="005C1F16"/>
    <w:rsid w:val="005D227C"/>
    <w:rsid w:val="005D3017"/>
    <w:rsid w:val="005D5725"/>
    <w:rsid w:val="005E4C55"/>
    <w:rsid w:val="005E4C86"/>
    <w:rsid w:val="005F0E69"/>
    <w:rsid w:val="005F18BA"/>
    <w:rsid w:val="005F4491"/>
    <w:rsid w:val="00607387"/>
    <w:rsid w:val="006209D9"/>
    <w:rsid w:val="00626631"/>
    <w:rsid w:val="00635127"/>
    <w:rsid w:val="006522B8"/>
    <w:rsid w:val="0065439A"/>
    <w:rsid w:val="006662BE"/>
    <w:rsid w:val="00674E25"/>
    <w:rsid w:val="00684BAD"/>
    <w:rsid w:val="00690401"/>
    <w:rsid w:val="006909D8"/>
    <w:rsid w:val="006965D4"/>
    <w:rsid w:val="006A3F26"/>
    <w:rsid w:val="006B24DE"/>
    <w:rsid w:val="006B6626"/>
    <w:rsid w:val="006C33A7"/>
    <w:rsid w:val="006E31A2"/>
    <w:rsid w:val="006E51F5"/>
    <w:rsid w:val="006E7AA6"/>
    <w:rsid w:val="006F4539"/>
    <w:rsid w:val="006F4F7C"/>
    <w:rsid w:val="00712A52"/>
    <w:rsid w:val="00712E5B"/>
    <w:rsid w:val="00736D06"/>
    <w:rsid w:val="00737CC8"/>
    <w:rsid w:val="00745BF2"/>
    <w:rsid w:val="00761F0A"/>
    <w:rsid w:val="007620F7"/>
    <w:rsid w:val="0076300D"/>
    <w:rsid w:val="0077203E"/>
    <w:rsid w:val="007959F6"/>
    <w:rsid w:val="007A6FAA"/>
    <w:rsid w:val="007B121E"/>
    <w:rsid w:val="007C026A"/>
    <w:rsid w:val="007C4F82"/>
    <w:rsid w:val="007E12A4"/>
    <w:rsid w:val="007F703F"/>
    <w:rsid w:val="00801F3F"/>
    <w:rsid w:val="00802A46"/>
    <w:rsid w:val="008104D3"/>
    <w:rsid w:val="00812373"/>
    <w:rsid w:val="008139D8"/>
    <w:rsid w:val="0082065B"/>
    <w:rsid w:val="00823BC3"/>
    <w:rsid w:val="00824960"/>
    <w:rsid w:val="00827D6E"/>
    <w:rsid w:val="00830DBA"/>
    <w:rsid w:val="00843F43"/>
    <w:rsid w:val="00857A30"/>
    <w:rsid w:val="0086018B"/>
    <w:rsid w:val="00861C37"/>
    <w:rsid w:val="008706DC"/>
    <w:rsid w:val="008A1B65"/>
    <w:rsid w:val="008A41F5"/>
    <w:rsid w:val="008A4B94"/>
    <w:rsid w:val="008B1F42"/>
    <w:rsid w:val="008B5825"/>
    <w:rsid w:val="008E214B"/>
    <w:rsid w:val="008E3E23"/>
    <w:rsid w:val="008F0905"/>
    <w:rsid w:val="008F195F"/>
    <w:rsid w:val="008F4F8D"/>
    <w:rsid w:val="008F6871"/>
    <w:rsid w:val="00916736"/>
    <w:rsid w:val="0092188B"/>
    <w:rsid w:val="00926746"/>
    <w:rsid w:val="00940122"/>
    <w:rsid w:val="00941DA8"/>
    <w:rsid w:val="00942598"/>
    <w:rsid w:val="00946978"/>
    <w:rsid w:val="00960333"/>
    <w:rsid w:val="00960931"/>
    <w:rsid w:val="00961889"/>
    <w:rsid w:val="009736D1"/>
    <w:rsid w:val="00974072"/>
    <w:rsid w:val="00980F8D"/>
    <w:rsid w:val="00981812"/>
    <w:rsid w:val="00997909"/>
    <w:rsid w:val="009C0183"/>
    <w:rsid w:val="009C3375"/>
    <w:rsid w:val="009E4036"/>
    <w:rsid w:val="009F0121"/>
    <w:rsid w:val="009F2FD2"/>
    <w:rsid w:val="009F7EDE"/>
    <w:rsid w:val="00A06B54"/>
    <w:rsid w:val="00A108B0"/>
    <w:rsid w:val="00A141F2"/>
    <w:rsid w:val="00A2171D"/>
    <w:rsid w:val="00A37AAA"/>
    <w:rsid w:val="00A37CCC"/>
    <w:rsid w:val="00A43BE1"/>
    <w:rsid w:val="00A56CEE"/>
    <w:rsid w:val="00A57147"/>
    <w:rsid w:val="00A67DB3"/>
    <w:rsid w:val="00A90456"/>
    <w:rsid w:val="00A91E13"/>
    <w:rsid w:val="00A94E96"/>
    <w:rsid w:val="00AA4EAA"/>
    <w:rsid w:val="00AB6CEA"/>
    <w:rsid w:val="00AD73A6"/>
    <w:rsid w:val="00AE10F2"/>
    <w:rsid w:val="00AE4ECA"/>
    <w:rsid w:val="00AE6D24"/>
    <w:rsid w:val="00AF25DB"/>
    <w:rsid w:val="00B01BE0"/>
    <w:rsid w:val="00B076A3"/>
    <w:rsid w:val="00B11836"/>
    <w:rsid w:val="00B12967"/>
    <w:rsid w:val="00B21411"/>
    <w:rsid w:val="00B265B5"/>
    <w:rsid w:val="00B26C9F"/>
    <w:rsid w:val="00B27700"/>
    <w:rsid w:val="00B36621"/>
    <w:rsid w:val="00B419C9"/>
    <w:rsid w:val="00B539FC"/>
    <w:rsid w:val="00B61357"/>
    <w:rsid w:val="00B81217"/>
    <w:rsid w:val="00B90A3D"/>
    <w:rsid w:val="00B941F0"/>
    <w:rsid w:val="00BA037F"/>
    <w:rsid w:val="00BA4020"/>
    <w:rsid w:val="00BB557F"/>
    <w:rsid w:val="00BC4734"/>
    <w:rsid w:val="00BD29C6"/>
    <w:rsid w:val="00C04C01"/>
    <w:rsid w:val="00C064DB"/>
    <w:rsid w:val="00C13ADE"/>
    <w:rsid w:val="00C1797A"/>
    <w:rsid w:val="00C36433"/>
    <w:rsid w:val="00C365CE"/>
    <w:rsid w:val="00C51474"/>
    <w:rsid w:val="00C560E3"/>
    <w:rsid w:val="00C616BC"/>
    <w:rsid w:val="00C66EA6"/>
    <w:rsid w:val="00C73DF1"/>
    <w:rsid w:val="00C91AA2"/>
    <w:rsid w:val="00C9485B"/>
    <w:rsid w:val="00CA261D"/>
    <w:rsid w:val="00CA2949"/>
    <w:rsid w:val="00CA382C"/>
    <w:rsid w:val="00CA5A6F"/>
    <w:rsid w:val="00CA6C42"/>
    <w:rsid w:val="00CB2AC4"/>
    <w:rsid w:val="00CB63D3"/>
    <w:rsid w:val="00CD13EC"/>
    <w:rsid w:val="00CD28A0"/>
    <w:rsid w:val="00CD4296"/>
    <w:rsid w:val="00CE7A48"/>
    <w:rsid w:val="00CF4A81"/>
    <w:rsid w:val="00D03096"/>
    <w:rsid w:val="00D063D7"/>
    <w:rsid w:val="00D131D1"/>
    <w:rsid w:val="00D14F49"/>
    <w:rsid w:val="00D24E47"/>
    <w:rsid w:val="00D422D3"/>
    <w:rsid w:val="00D6266C"/>
    <w:rsid w:val="00D64361"/>
    <w:rsid w:val="00D66E19"/>
    <w:rsid w:val="00D723DB"/>
    <w:rsid w:val="00D736D2"/>
    <w:rsid w:val="00D74A06"/>
    <w:rsid w:val="00D74D01"/>
    <w:rsid w:val="00D77696"/>
    <w:rsid w:val="00D86D63"/>
    <w:rsid w:val="00D93389"/>
    <w:rsid w:val="00DA610D"/>
    <w:rsid w:val="00DA615F"/>
    <w:rsid w:val="00DB126D"/>
    <w:rsid w:val="00DB171B"/>
    <w:rsid w:val="00DC1904"/>
    <w:rsid w:val="00DD1438"/>
    <w:rsid w:val="00DD216E"/>
    <w:rsid w:val="00DD6035"/>
    <w:rsid w:val="00DE1389"/>
    <w:rsid w:val="00DE2260"/>
    <w:rsid w:val="00DE6881"/>
    <w:rsid w:val="00DE7A25"/>
    <w:rsid w:val="00DF07A5"/>
    <w:rsid w:val="00DF5633"/>
    <w:rsid w:val="00DF5A60"/>
    <w:rsid w:val="00E0283F"/>
    <w:rsid w:val="00E05CFA"/>
    <w:rsid w:val="00E15602"/>
    <w:rsid w:val="00E1795C"/>
    <w:rsid w:val="00E34D53"/>
    <w:rsid w:val="00E41C4F"/>
    <w:rsid w:val="00E47552"/>
    <w:rsid w:val="00E5048B"/>
    <w:rsid w:val="00E570E8"/>
    <w:rsid w:val="00E61915"/>
    <w:rsid w:val="00E76976"/>
    <w:rsid w:val="00E840D3"/>
    <w:rsid w:val="00E84750"/>
    <w:rsid w:val="00E85762"/>
    <w:rsid w:val="00EA2687"/>
    <w:rsid w:val="00EC3C92"/>
    <w:rsid w:val="00ED06D5"/>
    <w:rsid w:val="00EF7AC7"/>
    <w:rsid w:val="00EF7EE1"/>
    <w:rsid w:val="00F0584E"/>
    <w:rsid w:val="00F13701"/>
    <w:rsid w:val="00F246E9"/>
    <w:rsid w:val="00F2512A"/>
    <w:rsid w:val="00F32F25"/>
    <w:rsid w:val="00F42335"/>
    <w:rsid w:val="00F477F9"/>
    <w:rsid w:val="00F52BCE"/>
    <w:rsid w:val="00F63C6E"/>
    <w:rsid w:val="00F647D5"/>
    <w:rsid w:val="00F65366"/>
    <w:rsid w:val="00F75426"/>
    <w:rsid w:val="00F81E3C"/>
    <w:rsid w:val="00FD6498"/>
    <w:rsid w:val="00FF6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AE6D2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2"/>
    <w:next w:val="a2"/>
    <w:link w:val="10"/>
    <w:qFormat/>
    <w:rsid w:val="00737CC8"/>
    <w:pPr>
      <w:keepNext/>
      <w:keepLines/>
      <w:numPr>
        <w:numId w:val="4"/>
      </w:numPr>
      <w:spacing w:before="480" w:after="0"/>
      <w:outlineLvl w:val="0"/>
    </w:pPr>
    <w:rPr>
      <w:rFonts w:ascii="Cambria" w:hAnsi="Cambria"/>
      <w:b/>
      <w:bCs/>
      <w:sz w:val="28"/>
      <w:szCs w:val="28"/>
      <w:lang w:val="ru-RU" w:bidi="ar-SA"/>
    </w:rPr>
  </w:style>
  <w:style w:type="paragraph" w:styleId="2">
    <w:name w:val="heading 2"/>
    <w:basedOn w:val="a2"/>
    <w:next w:val="a2"/>
    <w:link w:val="21"/>
    <w:uiPriority w:val="9"/>
    <w:qFormat/>
    <w:rsid w:val="00B36621"/>
    <w:pPr>
      <w:keepNext/>
      <w:keepLines/>
      <w:numPr>
        <w:ilvl w:val="1"/>
        <w:numId w:val="4"/>
      </w:numPr>
      <w:tabs>
        <w:tab w:val="left" w:pos="1134"/>
        <w:tab w:val="left" w:pos="1276"/>
      </w:tabs>
      <w:spacing w:before="200" w:after="240"/>
      <w:ind w:hanging="9"/>
      <w:outlineLvl w:val="1"/>
    </w:pPr>
    <w:rPr>
      <w:rFonts w:ascii="Cambria" w:hAnsi="Cambria"/>
      <w:b/>
      <w:bCs/>
      <w:sz w:val="28"/>
      <w:szCs w:val="28"/>
      <w:lang w:val="ru-RU" w:bidi="ar-SA"/>
    </w:rPr>
  </w:style>
  <w:style w:type="paragraph" w:styleId="3">
    <w:name w:val="heading 3"/>
    <w:basedOn w:val="a2"/>
    <w:next w:val="a2"/>
    <w:link w:val="31"/>
    <w:uiPriority w:val="9"/>
    <w:qFormat/>
    <w:rsid w:val="00B36621"/>
    <w:pPr>
      <w:keepNext/>
      <w:keepLines/>
      <w:numPr>
        <w:ilvl w:val="2"/>
        <w:numId w:val="4"/>
      </w:numPr>
      <w:tabs>
        <w:tab w:val="left" w:pos="1843"/>
      </w:tabs>
      <w:spacing w:before="200" w:after="240"/>
      <w:ind w:left="1134" w:hanging="11"/>
      <w:outlineLvl w:val="2"/>
    </w:pPr>
    <w:rPr>
      <w:rFonts w:ascii="Cambria" w:hAnsi="Cambria"/>
      <w:bCs/>
      <w:sz w:val="28"/>
      <w:szCs w:val="20"/>
      <w:lang w:bidi="ar-SA"/>
    </w:rPr>
  </w:style>
  <w:style w:type="paragraph" w:styleId="4">
    <w:name w:val="heading 4"/>
    <w:basedOn w:val="a2"/>
    <w:next w:val="a2"/>
    <w:link w:val="40"/>
    <w:uiPriority w:val="9"/>
    <w:qFormat/>
    <w:rsid w:val="00DB126D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2"/>
    <w:next w:val="a2"/>
    <w:link w:val="50"/>
    <w:uiPriority w:val="9"/>
    <w:qFormat/>
    <w:rsid w:val="00DB126D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  <w:sz w:val="20"/>
      <w:szCs w:val="20"/>
      <w:lang w:bidi="ar-SA"/>
    </w:rPr>
  </w:style>
  <w:style w:type="paragraph" w:styleId="6">
    <w:name w:val="heading 6"/>
    <w:basedOn w:val="a2"/>
    <w:next w:val="a2"/>
    <w:link w:val="60"/>
    <w:uiPriority w:val="9"/>
    <w:qFormat/>
    <w:rsid w:val="00DB126D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bidi="ar-SA"/>
    </w:rPr>
  </w:style>
  <w:style w:type="paragraph" w:styleId="7">
    <w:name w:val="heading 7"/>
    <w:basedOn w:val="a2"/>
    <w:next w:val="a2"/>
    <w:link w:val="70"/>
    <w:uiPriority w:val="9"/>
    <w:qFormat/>
    <w:rsid w:val="00DB126D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bidi="ar-SA"/>
    </w:rPr>
  </w:style>
  <w:style w:type="paragraph" w:styleId="8">
    <w:name w:val="heading 8"/>
    <w:basedOn w:val="a2"/>
    <w:next w:val="a2"/>
    <w:link w:val="80"/>
    <w:uiPriority w:val="9"/>
    <w:qFormat/>
    <w:rsid w:val="00DB126D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F81BD"/>
      <w:sz w:val="20"/>
      <w:szCs w:val="20"/>
      <w:lang w:bidi="ar-SA"/>
    </w:rPr>
  </w:style>
  <w:style w:type="paragraph" w:styleId="9">
    <w:name w:val="heading 9"/>
    <w:basedOn w:val="a2"/>
    <w:next w:val="a2"/>
    <w:link w:val="90"/>
    <w:uiPriority w:val="9"/>
    <w:qFormat/>
    <w:rsid w:val="00DB126D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bidi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37CC8"/>
    <w:rPr>
      <w:rFonts w:ascii="Cambria" w:eastAsia="Times New Roman" w:hAnsi="Cambria" w:cs="Times New Roman"/>
      <w:b/>
      <w:bCs/>
      <w:sz w:val="28"/>
      <w:szCs w:val="28"/>
      <w:lang w:val="ru-RU"/>
    </w:rPr>
  </w:style>
  <w:style w:type="character" w:customStyle="1" w:styleId="21">
    <w:name w:val="Заголовок 2 Знак"/>
    <w:link w:val="2"/>
    <w:uiPriority w:val="9"/>
    <w:rsid w:val="00B36621"/>
    <w:rPr>
      <w:rFonts w:ascii="Cambria" w:eastAsia="Times New Roman" w:hAnsi="Cambria" w:cs="Times New Roman"/>
      <w:b/>
      <w:bCs/>
      <w:sz w:val="28"/>
      <w:szCs w:val="28"/>
      <w:lang w:val="ru-RU"/>
    </w:rPr>
  </w:style>
  <w:style w:type="character" w:customStyle="1" w:styleId="31">
    <w:name w:val="Заголовок 3 Знак"/>
    <w:link w:val="3"/>
    <w:uiPriority w:val="9"/>
    <w:rsid w:val="00B36621"/>
    <w:rPr>
      <w:rFonts w:ascii="Cambria" w:eastAsia="Times New Roman" w:hAnsi="Cambria" w:cs="Times New Roman"/>
      <w:bCs/>
      <w:sz w:val="28"/>
    </w:rPr>
  </w:style>
  <w:style w:type="character" w:customStyle="1" w:styleId="50">
    <w:name w:val="Заголовок 5 Знак"/>
    <w:link w:val="5"/>
    <w:uiPriority w:val="9"/>
    <w:rsid w:val="00DB126D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DB126D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DB126D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DB126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DB126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6">
    <w:name w:val="TOC Heading"/>
    <w:basedOn w:val="1"/>
    <w:next w:val="a2"/>
    <w:uiPriority w:val="39"/>
    <w:qFormat/>
    <w:rsid w:val="00DB126D"/>
    <w:pPr>
      <w:outlineLvl w:val="9"/>
    </w:pPr>
  </w:style>
  <w:style w:type="paragraph" w:customStyle="1" w:styleId="20">
    <w:name w:val="Стиль2"/>
    <w:basedOn w:val="2"/>
    <w:rsid w:val="00DB126D"/>
    <w:pPr>
      <w:numPr>
        <w:numId w:val="3"/>
      </w:numPr>
      <w:tabs>
        <w:tab w:val="left" w:pos="993"/>
      </w:tabs>
    </w:pPr>
    <w:rPr>
      <w:szCs w:val="22"/>
    </w:rPr>
  </w:style>
  <w:style w:type="paragraph" w:customStyle="1" w:styleId="30">
    <w:name w:val="Стиль3"/>
    <w:basedOn w:val="1"/>
    <w:autoRedefine/>
    <w:rsid w:val="00DB126D"/>
    <w:pPr>
      <w:numPr>
        <w:numId w:val="3"/>
      </w:numPr>
    </w:pPr>
    <w:rPr>
      <w:caps/>
      <w:color w:val="365F91"/>
    </w:rPr>
  </w:style>
  <w:style w:type="paragraph" w:customStyle="1" w:styleId="11">
    <w:name w:val="Обычный1"/>
    <w:rsid w:val="00D24E47"/>
    <w:pPr>
      <w:spacing w:after="200"/>
    </w:pPr>
    <w:rPr>
      <w:sz w:val="22"/>
      <w:szCs w:val="22"/>
      <w:lang w:val="en-US" w:eastAsia="en-US" w:bidi="en-US"/>
    </w:rPr>
  </w:style>
  <w:style w:type="paragraph" w:styleId="32">
    <w:name w:val="Body Text Indent 3"/>
    <w:basedOn w:val="a2"/>
    <w:link w:val="33"/>
    <w:rsid w:val="00D24E47"/>
    <w:pPr>
      <w:ind w:firstLine="709"/>
      <w:jc w:val="both"/>
    </w:pPr>
    <w:rPr>
      <w:sz w:val="28"/>
      <w:szCs w:val="20"/>
      <w:lang w:bidi="ar-SA"/>
    </w:rPr>
  </w:style>
  <w:style w:type="character" w:customStyle="1" w:styleId="33">
    <w:name w:val="Основной текст с отступом 3 Знак"/>
    <w:link w:val="32"/>
    <w:rsid w:val="00D24E47"/>
    <w:rPr>
      <w:sz w:val="28"/>
    </w:rPr>
  </w:style>
  <w:style w:type="paragraph" w:styleId="a7">
    <w:name w:val="Plain Text"/>
    <w:basedOn w:val="a2"/>
    <w:link w:val="a8"/>
    <w:rsid w:val="00D24E47"/>
    <w:pPr>
      <w:ind w:firstLine="454"/>
      <w:jc w:val="both"/>
    </w:pPr>
    <w:rPr>
      <w:rFonts w:ascii="Courier New" w:hAnsi="Courier New"/>
      <w:sz w:val="20"/>
      <w:szCs w:val="20"/>
      <w:lang w:bidi="ar-SA"/>
    </w:rPr>
  </w:style>
  <w:style w:type="character" w:customStyle="1" w:styleId="a8">
    <w:name w:val="Текст Знак"/>
    <w:link w:val="a7"/>
    <w:rsid w:val="00D24E47"/>
    <w:rPr>
      <w:rFonts w:ascii="Courier New" w:hAnsi="Courier New"/>
    </w:rPr>
  </w:style>
  <w:style w:type="paragraph" w:styleId="22">
    <w:name w:val="Body Text Indent 2"/>
    <w:basedOn w:val="a2"/>
    <w:link w:val="23"/>
    <w:rsid w:val="00D24E47"/>
    <w:pPr>
      <w:ind w:firstLine="454"/>
      <w:jc w:val="both"/>
    </w:pPr>
    <w:rPr>
      <w:sz w:val="28"/>
      <w:szCs w:val="20"/>
      <w:lang w:bidi="ar-SA"/>
    </w:rPr>
  </w:style>
  <w:style w:type="character" w:customStyle="1" w:styleId="23">
    <w:name w:val="Основной текст с отступом 2 Знак"/>
    <w:link w:val="22"/>
    <w:rsid w:val="00D24E47"/>
    <w:rPr>
      <w:sz w:val="28"/>
    </w:rPr>
  </w:style>
  <w:style w:type="paragraph" w:customStyle="1" w:styleId="Default">
    <w:name w:val="Default"/>
    <w:rsid w:val="00D24E47"/>
    <w:pPr>
      <w:autoSpaceDE w:val="0"/>
      <w:autoSpaceDN w:val="0"/>
      <w:adjustRightInd w:val="0"/>
      <w:spacing w:after="200"/>
    </w:pPr>
    <w:rPr>
      <w:color w:val="000000"/>
      <w:sz w:val="24"/>
      <w:szCs w:val="24"/>
      <w:lang w:val="en-US" w:eastAsia="en-US" w:bidi="en-US"/>
    </w:rPr>
  </w:style>
  <w:style w:type="paragraph" w:styleId="12">
    <w:name w:val="toc 1"/>
    <w:basedOn w:val="a2"/>
    <w:next w:val="a2"/>
    <w:autoRedefine/>
    <w:semiHidden/>
    <w:unhideWhenUsed/>
    <w:rsid w:val="00D24E47"/>
    <w:pPr>
      <w:ind w:left="349" w:firstLine="392"/>
      <w:jc w:val="both"/>
    </w:pPr>
    <w:rPr>
      <w:b/>
      <w:spacing w:val="-2"/>
      <w:sz w:val="28"/>
      <w:szCs w:val="28"/>
    </w:rPr>
  </w:style>
  <w:style w:type="paragraph" w:customStyle="1" w:styleId="FR1">
    <w:name w:val="FR1"/>
    <w:rsid w:val="00D24E47"/>
    <w:pPr>
      <w:widowControl w:val="0"/>
      <w:snapToGrid w:val="0"/>
      <w:spacing w:before="100" w:after="200"/>
      <w:ind w:left="80"/>
    </w:pPr>
    <w:rPr>
      <w:rFonts w:ascii="Arial" w:hAnsi="Arial"/>
      <w:i/>
      <w:sz w:val="18"/>
      <w:szCs w:val="22"/>
      <w:lang w:val="en-US" w:eastAsia="en-US" w:bidi="en-US"/>
    </w:rPr>
  </w:style>
  <w:style w:type="paragraph" w:styleId="a9">
    <w:name w:val="Body Text"/>
    <w:basedOn w:val="a2"/>
    <w:link w:val="aa"/>
    <w:uiPriority w:val="99"/>
    <w:unhideWhenUsed/>
    <w:rsid w:val="00830DBA"/>
    <w:pPr>
      <w:spacing w:after="120"/>
      <w:jc w:val="both"/>
    </w:pPr>
    <w:rPr>
      <w:sz w:val="28"/>
      <w:szCs w:val="20"/>
      <w:lang w:bidi="ar-SA"/>
    </w:rPr>
  </w:style>
  <w:style w:type="character" w:customStyle="1" w:styleId="aa">
    <w:name w:val="Основной текст Знак"/>
    <w:link w:val="a9"/>
    <w:uiPriority w:val="99"/>
    <w:rsid w:val="00830DBA"/>
    <w:rPr>
      <w:sz w:val="28"/>
    </w:rPr>
  </w:style>
  <w:style w:type="paragraph" w:styleId="ab">
    <w:name w:val="endnote text"/>
    <w:basedOn w:val="a2"/>
    <w:link w:val="ac"/>
    <w:uiPriority w:val="99"/>
    <w:unhideWhenUsed/>
    <w:rsid w:val="00830DBA"/>
    <w:rPr>
      <w:rFonts w:eastAsia="Calibri"/>
      <w:sz w:val="20"/>
      <w:szCs w:val="20"/>
      <w:lang w:bidi="ar-SA"/>
    </w:rPr>
  </w:style>
  <w:style w:type="character" w:customStyle="1" w:styleId="ac">
    <w:name w:val="Текст концевой сноски Знак"/>
    <w:link w:val="ab"/>
    <w:uiPriority w:val="99"/>
    <w:rsid w:val="00830DBA"/>
    <w:rPr>
      <w:rFonts w:ascii="Calibri" w:eastAsia="Calibri" w:hAnsi="Calibri"/>
      <w:lang w:eastAsia="en-US"/>
    </w:rPr>
  </w:style>
  <w:style w:type="character" w:styleId="ad">
    <w:name w:val="endnote reference"/>
    <w:uiPriority w:val="99"/>
    <w:semiHidden/>
    <w:unhideWhenUsed/>
    <w:rsid w:val="00830DBA"/>
    <w:rPr>
      <w:vertAlign w:val="superscript"/>
    </w:rPr>
  </w:style>
  <w:style w:type="paragraph" w:styleId="ae">
    <w:name w:val="Body Text Indent"/>
    <w:basedOn w:val="a2"/>
    <w:link w:val="af"/>
    <w:uiPriority w:val="99"/>
    <w:unhideWhenUsed/>
    <w:rsid w:val="005C1F16"/>
    <w:pPr>
      <w:tabs>
        <w:tab w:val="left" w:pos="900"/>
      </w:tabs>
      <w:spacing w:after="240"/>
      <w:ind w:right="-6"/>
      <w:jc w:val="center"/>
    </w:pPr>
    <w:rPr>
      <w:i/>
      <w:sz w:val="28"/>
      <w:szCs w:val="28"/>
      <w:lang w:bidi="ar-SA"/>
    </w:rPr>
  </w:style>
  <w:style w:type="character" w:customStyle="1" w:styleId="af">
    <w:name w:val="Основной текст с отступом Знак"/>
    <w:link w:val="ae"/>
    <w:uiPriority w:val="99"/>
    <w:rsid w:val="005C1F16"/>
    <w:rPr>
      <w:i/>
      <w:sz w:val="28"/>
      <w:szCs w:val="28"/>
    </w:rPr>
  </w:style>
  <w:style w:type="paragraph" w:styleId="24">
    <w:name w:val="Body Text 2"/>
    <w:basedOn w:val="a2"/>
    <w:link w:val="25"/>
    <w:uiPriority w:val="99"/>
    <w:unhideWhenUsed/>
    <w:rsid w:val="003D25C4"/>
    <w:pPr>
      <w:spacing w:after="120" w:line="480" w:lineRule="auto"/>
      <w:jc w:val="both"/>
    </w:pPr>
    <w:rPr>
      <w:sz w:val="28"/>
      <w:szCs w:val="20"/>
      <w:lang w:bidi="ar-SA"/>
    </w:rPr>
  </w:style>
  <w:style w:type="character" w:customStyle="1" w:styleId="25">
    <w:name w:val="Основной текст 2 Знак"/>
    <w:link w:val="24"/>
    <w:uiPriority w:val="99"/>
    <w:rsid w:val="003D25C4"/>
    <w:rPr>
      <w:sz w:val="28"/>
    </w:rPr>
  </w:style>
  <w:style w:type="paragraph" w:styleId="af0">
    <w:name w:val="List Paragraph"/>
    <w:basedOn w:val="a2"/>
    <w:link w:val="af1"/>
    <w:uiPriority w:val="34"/>
    <w:qFormat/>
    <w:rsid w:val="00DB126D"/>
    <w:pPr>
      <w:ind w:left="720"/>
      <w:contextualSpacing/>
    </w:pPr>
  </w:style>
  <w:style w:type="character" w:customStyle="1" w:styleId="40">
    <w:name w:val="Заголовок 4 Знак"/>
    <w:link w:val="4"/>
    <w:uiPriority w:val="9"/>
    <w:semiHidden/>
    <w:rsid w:val="00DB126D"/>
    <w:rPr>
      <w:rFonts w:ascii="Cambria" w:eastAsia="Times New Roman" w:hAnsi="Cambria" w:cs="Times New Roman"/>
      <w:b/>
      <w:bCs/>
      <w:i/>
      <w:iCs/>
      <w:color w:val="4F81BD"/>
    </w:rPr>
  </w:style>
  <w:style w:type="paragraph" w:styleId="af2">
    <w:name w:val="caption"/>
    <w:basedOn w:val="a2"/>
    <w:next w:val="a2"/>
    <w:uiPriority w:val="35"/>
    <w:qFormat/>
    <w:rsid w:val="00DB126D"/>
    <w:pPr>
      <w:spacing w:line="240" w:lineRule="auto"/>
    </w:pPr>
    <w:rPr>
      <w:b/>
      <w:bCs/>
      <w:color w:val="4F81BD"/>
      <w:sz w:val="18"/>
      <w:szCs w:val="18"/>
    </w:rPr>
  </w:style>
  <w:style w:type="paragraph" w:styleId="af3">
    <w:name w:val="Title"/>
    <w:basedOn w:val="a2"/>
    <w:next w:val="a2"/>
    <w:link w:val="af4"/>
    <w:uiPriority w:val="10"/>
    <w:qFormat/>
    <w:rsid w:val="00DB126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character" w:customStyle="1" w:styleId="af4">
    <w:name w:val="Название Знак"/>
    <w:link w:val="af3"/>
    <w:uiPriority w:val="10"/>
    <w:rsid w:val="00DB126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5">
    <w:name w:val="Subtitle"/>
    <w:basedOn w:val="a2"/>
    <w:next w:val="a2"/>
    <w:link w:val="af6"/>
    <w:uiPriority w:val="11"/>
    <w:qFormat/>
    <w:rsid w:val="00DB126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bidi="ar-SA"/>
    </w:rPr>
  </w:style>
  <w:style w:type="character" w:customStyle="1" w:styleId="af6">
    <w:name w:val="Подзаголовок Знак"/>
    <w:link w:val="af5"/>
    <w:uiPriority w:val="11"/>
    <w:rsid w:val="00DB126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7">
    <w:name w:val="Strong"/>
    <w:qFormat/>
    <w:rsid w:val="00DB126D"/>
    <w:rPr>
      <w:b/>
      <w:bCs/>
    </w:rPr>
  </w:style>
  <w:style w:type="character" w:styleId="af8">
    <w:name w:val="Emphasis"/>
    <w:uiPriority w:val="20"/>
    <w:qFormat/>
    <w:rsid w:val="00DB126D"/>
    <w:rPr>
      <w:i/>
      <w:iCs/>
    </w:rPr>
  </w:style>
  <w:style w:type="paragraph" w:styleId="af9">
    <w:name w:val="No Spacing"/>
    <w:uiPriority w:val="1"/>
    <w:qFormat/>
    <w:rsid w:val="00DB126D"/>
    <w:rPr>
      <w:sz w:val="22"/>
      <w:szCs w:val="22"/>
      <w:lang w:val="en-US" w:eastAsia="en-US" w:bidi="en-US"/>
    </w:rPr>
  </w:style>
  <w:style w:type="paragraph" w:styleId="26">
    <w:name w:val="Quote"/>
    <w:basedOn w:val="a2"/>
    <w:next w:val="a2"/>
    <w:link w:val="27"/>
    <w:uiPriority w:val="29"/>
    <w:qFormat/>
    <w:rsid w:val="00DB126D"/>
    <w:rPr>
      <w:i/>
      <w:iCs/>
      <w:color w:val="000000"/>
      <w:sz w:val="20"/>
      <w:szCs w:val="20"/>
      <w:lang w:bidi="ar-SA"/>
    </w:rPr>
  </w:style>
  <w:style w:type="character" w:customStyle="1" w:styleId="27">
    <w:name w:val="Цитата 2 Знак"/>
    <w:link w:val="26"/>
    <w:uiPriority w:val="29"/>
    <w:rsid w:val="00DB126D"/>
    <w:rPr>
      <w:i/>
      <w:iCs/>
      <w:color w:val="000000"/>
    </w:rPr>
  </w:style>
  <w:style w:type="paragraph" w:styleId="afa">
    <w:name w:val="Intense Quote"/>
    <w:basedOn w:val="a2"/>
    <w:next w:val="a2"/>
    <w:link w:val="afb"/>
    <w:uiPriority w:val="30"/>
    <w:qFormat/>
    <w:rsid w:val="00DB126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b">
    <w:name w:val="Выделенная цитата Знак"/>
    <w:link w:val="afa"/>
    <w:uiPriority w:val="30"/>
    <w:rsid w:val="00DB126D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DB126D"/>
    <w:rPr>
      <w:i/>
      <w:iCs/>
      <w:color w:val="808080"/>
    </w:rPr>
  </w:style>
  <w:style w:type="character" w:styleId="afd">
    <w:name w:val="Intense Emphasis"/>
    <w:uiPriority w:val="21"/>
    <w:qFormat/>
    <w:rsid w:val="00DB126D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DB126D"/>
    <w:rPr>
      <w:smallCaps/>
      <w:color w:val="C0504D"/>
      <w:u w:val="single"/>
    </w:rPr>
  </w:style>
  <w:style w:type="character" w:styleId="aff">
    <w:name w:val="Intense Reference"/>
    <w:uiPriority w:val="32"/>
    <w:qFormat/>
    <w:rsid w:val="00DB126D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DB126D"/>
    <w:rPr>
      <w:b/>
      <w:bCs/>
      <w:smallCaps/>
      <w:spacing w:val="5"/>
    </w:rPr>
  </w:style>
  <w:style w:type="character" w:customStyle="1" w:styleId="aff1">
    <w:name w:val="Текст примечания Знак"/>
    <w:link w:val="aff2"/>
    <w:uiPriority w:val="99"/>
    <w:semiHidden/>
    <w:rsid w:val="00690401"/>
    <w:rPr>
      <w:rFonts w:cs="Arial"/>
    </w:rPr>
  </w:style>
  <w:style w:type="paragraph" w:styleId="aff2">
    <w:name w:val="annotation text"/>
    <w:basedOn w:val="a2"/>
    <w:link w:val="aff1"/>
    <w:uiPriority w:val="99"/>
    <w:semiHidden/>
    <w:rsid w:val="00690401"/>
    <w:pPr>
      <w:spacing w:after="0" w:line="240" w:lineRule="auto"/>
      <w:ind w:firstLine="709"/>
      <w:jc w:val="both"/>
    </w:pPr>
    <w:rPr>
      <w:sz w:val="20"/>
      <w:szCs w:val="20"/>
      <w:lang w:bidi="ar-SA"/>
    </w:rPr>
  </w:style>
  <w:style w:type="character" w:customStyle="1" w:styleId="13">
    <w:name w:val="Текст примечания Знак1"/>
    <w:uiPriority w:val="99"/>
    <w:semiHidden/>
    <w:rsid w:val="00690401"/>
    <w:rPr>
      <w:sz w:val="20"/>
      <w:szCs w:val="20"/>
    </w:rPr>
  </w:style>
  <w:style w:type="character" w:styleId="aff3">
    <w:name w:val="annotation reference"/>
    <w:uiPriority w:val="99"/>
    <w:semiHidden/>
    <w:unhideWhenUsed/>
    <w:rsid w:val="00690401"/>
    <w:rPr>
      <w:sz w:val="16"/>
      <w:szCs w:val="16"/>
    </w:rPr>
  </w:style>
  <w:style w:type="paragraph" w:styleId="aff4">
    <w:name w:val="Balloon Text"/>
    <w:basedOn w:val="a2"/>
    <w:link w:val="aff5"/>
    <w:uiPriority w:val="99"/>
    <w:semiHidden/>
    <w:unhideWhenUsed/>
    <w:rsid w:val="00690401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aff5">
    <w:name w:val="Текст выноски Знак"/>
    <w:link w:val="aff4"/>
    <w:uiPriority w:val="99"/>
    <w:semiHidden/>
    <w:rsid w:val="00690401"/>
    <w:rPr>
      <w:rFonts w:ascii="Tahoma" w:hAnsi="Tahoma" w:cs="Tahoma"/>
      <w:sz w:val="16"/>
      <w:szCs w:val="16"/>
    </w:rPr>
  </w:style>
  <w:style w:type="paragraph" w:customStyle="1" w:styleId="PDFHeader2">
    <w:name w:val="PDFHeader2"/>
    <w:basedOn w:val="a2"/>
    <w:rsid w:val="00CD28A0"/>
    <w:pPr>
      <w:keepNext/>
      <w:keepLines/>
      <w:suppressAutoHyphens/>
      <w:spacing w:after="0" w:line="240" w:lineRule="auto"/>
      <w:contextualSpacing/>
      <w:jc w:val="center"/>
      <w:outlineLvl w:val="1"/>
    </w:pPr>
    <w:rPr>
      <w:rFonts w:ascii="Arial Narrow" w:hAnsi="Arial Narrow"/>
      <w:b/>
      <w:shadow/>
      <w:color w:val="0000FF"/>
      <w:sz w:val="32"/>
      <w:szCs w:val="28"/>
      <w:lang w:val="ru-RU" w:eastAsia="ru-RU" w:bidi="ar-SA"/>
    </w:rPr>
  </w:style>
  <w:style w:type="paragraph" w:customStyle="1" w:styleId="28">
    <w:name w:val="Обычный2"/>
    <w:rsid w:val="00395BF0"/>
    <w:pPr>
      <w:widowControl w:val="0"/>
      <w:spacing w:line="260" w:lineRule="auto"/>
      <w:ind w:left="520" w:firstLine="300"/>
      <w:jc w:val="both"/>
    </w:pPr>
    <w:rPr>
      <w:rFonts w:ascii="Times New Roman" w:hAnsi="Times New Roman"/>
      <w:snapToGrid w:val="0"/>
      <w:sz w:val="22"/>
    </w:rPr>
  </w:style>
  <w:style w:type="character" w:styleId="aff6">
    <w:name w:val="Hyperlink"/>
    <w:rsid w:val="00072FE3"/>
    <w:rPr>
      <w:color w:val="0000FF"/>
      <w:u w:val="single"/>
    </w:rPr>
  </w:style>
  <w:style w:type="character" w:customStyle="1" w:styleId="af1">
    <w:name w:val="Абзац списка Знак"/>
    <w:basedOn w:val="a3"/>
    <w:link w:val="af0"/>
    <w:uiPriority w:val="99"/>
    <w:rsid w:val="006B24DE"/>
  </w:style>
  <w:style w:type="paragraph" w:customStyle="1" w:styleId="PDFHeader3">
    <w:name w:val="PDFHeader3"/>
    <w:basedOn w:val="a2"/>
    <w:rsid w:val="006B24DE"/>
    <w:pPr>
      <w:keepNext/>
      <w:keepLines/>
      <w:suppressAutoHyphens/>
      <w:spacing w:after="0" w:line="240" w:lineRule="auto"/>
      <w:contextualSpacing/>
      <w:jc w:val="center"/>
      <w:outlineLvl w:val="2"/>
    </w:pPr>
    <w:rPr>
      <w:rFonts w:ascii="Arial Narrow" w:hAnsi="Arial Narrow"/>
      <w:b/>
      <w:shadow/>
      <w:color w:val="0000FF"/>
      <w:sz w:val="28"/>
      <w:szCs w:val="28"/>
      <w:lang w:val="ru-RU" w:eastAsia="ru-RU" w:bidi="ar-SA"/>
    </w:rPr>
  </w:style>
  <w:style w:type="paragraph" w:customStyle="1" w:styleId="140">
    <w:name w:val="Стиль Маркерованый + 14 пт Полож"/>
    <w:basedOn w:val="a2"/>
    <w:link w:val="141"/>
    <w:rsid w:val="00AE10F2"/>
    <w:pPr>
      <w:tabs>
        <w:tab w:val="num" w:pos="1440"/>
      </w:tabs>
      <w:spacing w:after="0" w:line="240" w:lineRule="auto"/>
      <w:ind w:left="1440" w:hanging="360"/>
    </w:pPr>
    <w:rPr>
      <w:rFonts w:ascii="Times New Roman" w:hAnsi="Times New Roman"/>
      <w:color w:val="000000"/>
      <w:sz w:val="28"/>
      <w:szCs w:val="24"/>
      <w:lang w:val="ru-RU" w:eastAsia="ru-RU" w:bidi="ar-SA"/>
    </w:rPr>
  </w:style>
  <w:style w:type="character" w:customStyle="1" w:styleId="141">
    <w:name w:val="Стиль Маркерованый + 14 пт Полож Знак Знак"/>
    <w:link w:val="140"/>
    <w:rsid w:val="00AE10F2"/>
    <w:rPr>
      <w:rFonts w:ascii="Times New Roman" w:eastAsia="Times New Roman" w:hAnsi="Times New Roman" w:cs="Times New Roman"/>
      <w:color w:val="000000"/>
      <w:sz w:val="28"/>
      <w:szCs w:val="24"/>
      <w:lang w:val="ru-RU" w:eastAsia="ru-RU" w:bidi="ar-SA"/>
    </w:rPr>
  </w:style>
  <w:style w:type="paragraph" w:customStyle="1" w:styleId="aff7">
    <w:name w:val="Стиль нумерованый Полож"/>
    <w:basedOn w:val="a2"/>
    <w:rsid w:val="00AE10F2"/>
    <w:pPr>
      <w:shd w:val="clear" w:color="auto" w:fill="FFFFFF"/>
      <w:tabs>
        <w:tab w:val="left" w:pos="1080"/>
        <w:tab w:val="num" w:pos="2160"/>
      </w:tabs>
      <w:spacing w:after="0" w:line="240" w:lineRule="auto"/>
      <w:ind w:left="2160" w:firstLine="709"/>
      <w:jc w:val="both"/>
    </w:pPr>
    <w:rPr>
      <w:rFonts w:ascii="Times New Roman" w:hAnsi="Times New Roman"/>
      <w:color w:val="000000"/>
      <w:spacing w:val="-2"/>
      <w:sz w:val="28"/>
      <w:szCs w:val="28"/>
      <w:lang w:val="ru-RU" w:eastAsia="ru-RU" w:bidi="ar-SA"/>
    </w:rPr>
  </w:style>
  <w:style w:type="paragraph" w:customStyle="1" w:styleId="a0">
    <w:name w:val="Маркировный Рег"/>
    <w:basedOn w:val="a2"/>
    <w:rsid w:val="00AE10F2"/>
    <w:pPr>
      <w:numPr>
        <w:numId w:val="7"/>
      </w:numPr>
      <w:tabs>
        <w:tab w:val="clear" w:pos="284"/>
        <w:tab w:val="num" w:pos="-73"/>
      </w:tabs>
      <w:spacing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a1">
    <w:name w:val="Стиль рег"/>
    <w:basedOn w:val="a"/>
    <w:next w:val="a2"/>
    <w:rsid w:val="00AE10F2"/>
    <w:pPr>
      <w:numPr>
        <w:ilvl w:val="1"/>
        <w:numId w:val="7"/>
      </w:numPr>
      <w:tabs>
        <w:tab w:val="clear" w:pos="709"/>
        <w:tab w:val="num" w:pos="284"/>
      </w:tabs>
      <w:ind w:firstLine="0"/>
      <w:jc w:val="center"/>
    </w:pPr>
    <w:rPr>
      <w:b/>
      <w:sz w:val="28"/>
    </w:rPr>
  </w:style>
  <w:style w:type="paragraph" w:styleId="a">
    <w:name w:val="List Number"/>
    <w:basedOn w:val="a2"/>
    <w:rsid w:val="00AE10F2"/>
    <w:pPr>
      <w:numPr>
        <w:numId w:val="6"/>
      </w:numPr>
      <w:tabs>
        <w:tab w:val="clear" w:pos="964"/>
      </w:tabs>
      <w:spacing w:after="0" w:line="240" w:lineRule="auto"/>
      <w:ind w:left="0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14">
    <w:name w:val="Стиль Стиль Маркерованый + 14 пт Полож + По ширине"/>
    <w:basedOn w:val="140"/>
    <w:rsid w:val="00AE10F2"/>
    <w:pPr>
      <w:numPr>
        <w:ilvl w:val="2"/>
        <w:numId w:val="7"/>
      </w:numPr>
      <w:tabs>
        <w:tab w:val="num" w:pos="360"/>
        <w:tab w:val="num" w:pos="1440"/>
        <w:tab w:val="num" w:pos="2700"/>
        <w:tab w:val="num" w:pos="2880"/>
      </w:tabs>
      <w:ind w:left="1440" w:hanging="360"/>
      <w:jc w:val="both"/>
    </w:pPr>
    <w:rPr>
      <w:szCs w:val="20"/>
    </w:rPr>
  </w:style>
  <w:style w:type="paragraph" w:customStyle="1" w:styleId="34">
    <w:name w:val="Стиль нумер. 3"/>
    <w:basedOn w:val="a2"/>
    <w:rsid w:val="00AE10F2"/>
    <w:pPr>
      <w:tabs>
        <w:tab w:val="num" w:pos="2880"/>
      </w:tabs>
      <w:spacing w:after="0" w:line="240" w:lineRule="auto"/>
      <w:ind w:left="2880" w:hanging="180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f8">
    <w:name w:val="annotation subject"/>
    <w:basedOn w:val="aff2"/>
    <w:next w:val="aff2"/>
    <w:link w:val="aff9"/>
    <w:uiPriority w:val="99"/>
    <w:semiHidden/>
    <w:unhideWhenUsed/>
    <w:rsid w:val="000F01D0"/>
    <w:pPr>
      <w:spacing w:after="200"/>
      <w:ind w:firstLine="0"/>
      <w:jc w:val="left"/>
    </w:pPr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0F01D0"/>
    <w:rPr>
      <w:rFonts w:cs="Arial"/>
      <w:b/>
      <w:bCs/>
      <w:sz w:val="20"/>
      <w:szCs w:val="20"/>
    </w:rPr>
  </w:style>
  <w:style w:type="paragraph" w:customStyle="1" w:styleId="35">
    <w:name w:val="Обычный3"/>
    <w:rsid w:val="00B11836"/>
    <w:pPr>
      <w:widowControl w:val="0"/>
      <w:spacing w:line="260" w:lineRule="auto"/>
      <w:ind w:left="520" w:firstLine="300"/>
      <w:jc w:val="both"/>
    </w:pPr>
    <w:rPr>
      <w:rFonts w:ascii="Times New Roman" w:hAnsi="Times New Roman"/>
      <w:snapToGrid w:val="0"/>
      <w:sz w:val="22"/>
    </w:rPr>
  </w:style>
  <w:style w:type="character" w:customStyle="1" w:styleId="style31">
    <w:name w:val="style31"/>
    <w:rsid w:val="008B1F42"/>
    <w:rPr>
      <w:rFonts w:ascii="Verdana" w:hAnsi="Verdana" w:hint="default"/>
    </w:rPr>
  </w:style>
  <w:style w:type="paragraph" w:customStyle="1" w:styleId="29">
    <w:name w:val="Заголовок2"/>
    <w:basedOn w:val="a2"/>
    <w:link w:val="2a"/>
    <w:qFormat/>
    <w:rsid w:val="008B1F42"/>
    <w:pPr>
      <w:spacing w:after="0" w:line="240" w:lineRule="auto"/>
      <w:ind w:left="709"/>
    </w:pPr>
    <w:rPr>
      <w:rFonts w:ascii="Century Gothic" w:hAnsi="Century Gothic"/>
      <w:b/>
      <w:bCs/>
      <w:sz w:val="26"/>
      <w:szCs w:val="26"/>
      <w:lang w:val="ru-RU" w:eastAsia="ru-RU" w:bidi="ar-SA"/>
    </w:rPr>
  </w:style>
  <w:style w:type="character" w:customStyle="1" w:styleId="2a">
    <w:name w:val="Заголовок2 Знак"/>
    <w:link w:val="29"/>
    <w:rsid w:val="008B1F42"/>
    <w:rPr>
      <w:rFonts w:ascii="Century Gothic" w:eastAsia="Times New Roman" w:hAnsi="Century Gothic" w:cs="Times New Roman"/>
      <w:b/>
      <w:bCs/>
      <w:sz w:val="26"/>
      <w:szCs w:val="26"/>
      <w:lang w:val="ru-RU" w:eastAsia="ru-RU" w:bidi="ar-SA"/>
    </w:rPr>
  </w:style>
  <w:style w:type="paragraph" w:styleId="affa">
    <w:name w:val="Normal (Web)"/>
    <w:basedOn w:val="a2"/>
    <w:rsid w:val="008B1F4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affb">
    <w:name w:val="!текст"/>
    <w:basedOn w:val="a2"/>
    <w:qFormat/>
    <w:rsid w:val="008B1F42"/>
    <w:pPr>
      <w:widowControl w:val="0"/>
      <w:spacing w:after="0" w:line="320" w:lineRule="exact"/>
      <w:ind w:firstLine="709"/>
      <w:jc w:val="both"/>
    </w:pPr>
    <w:rPr>
      <w:rFonts w:ascii="Times New Roman" w:hAnsi="Times New Roman"/>
      <w:sz w:val="28"/>
      <w:szCs w:val="28"/>
      <w:lang w:val="ru-RU" w:eastAsia="ru-RU" w:bidi="ar-SA"/>
    </w:rPr>
  </w:style>
  <w:style w:type="table" w:styleId="2-6">
    <w:name w:val="Medium List 2 Accent 6"/>
    <w:basedOn w:val="a4"/>
    <w:uiPriority w:val="66"/>
    <w:rsid w:val="00174A12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affc">
    <w:name w:val="Table Grid"/>
    <w:basedOn w:val="a4"/>
    <w:uiPriority w:val="59"/>
    <w:rsid w:val="00355B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A169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41">
    <w:name w:val="Обычный4"/>
    <w:rsid w:val="000F7EDB"/>
    <w:pPr>
      <w:widowControl w:val="0"/>
      <w:spacing w:line="260" w:lineRule="auto"/>
      <w:ind w:left="520" w:firstLine="300"/>
      <w:jc w:val="both"/>
    </w:pPr>
    <w:rPr>
      <w:rFonts w:ascii="Times New Roman" w:hAnsi="Times New Roman"/>
      <w:snapToGrid w:val="0"/>
      <w:sz w:val="22"/>
    </w:rPr>
  </w:style>
  <w:style w:type="paragraph" w:customStyle="1" w:styleId="Iauiue">
    <w:name w:val="Iau.iue"/>
    <w:basedOn w:val="Default"/>
    <w:next w:val="Default"/>
    <w:rsid w:val="00F63C6E"/>
    <w:pPr>
      <w:spacing w:after="0"/>
    </w:pPr>
    <w:rPr>
      <w:rFonts w:ascii="Times New Roman" w:hAnsi="Times New Roman"/>
      <w:color w:val="auto"/>
      <w:lang w:val="ru-RU" w:eastAsia="ru-RU" w:bidi="ar-SA"/>
    </w:rPr>
  </w:style>
  <w:style w:type="paragraph" w:customStyle="1" w:styleId="Iniiaiieoaenonionooiii">
    <w:name w:val="Iniiaiie oaeno n ionooiii"/>
    <w:basedOn w:val="a2"/>
    <w:next w:val="a2"/>
    <w:rsid w:val="00F63C6E"/>
    <w:pPr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onsNormal">
    <w:name w:val="ConsNormal"/>
    <w:rsid w:val="00D6266C"/>
    <w:pPr>
      <w:widowControl w:val="0"/>
      <w:ind w:firstLine="720"/>
    </w:pPr>
    <w:rPr>
      <w:rFonts w:ascii="Consultant" w:eastAsia="SimSun" w:hAnsi="Consultant"/>
      <w:snapToGrid w:val="0"/>
    </w:rPr>
  </w:style>
  <w:style w:type="paragraph" w:customStyle="1" w:styleId="15">
    <w:name w:val="Текст1"/>
    <w:basedOn w:val="a2"/>
    <w:rsid w:val="00D6266C"/>
    <w:pPr>
      <w:spacing w:after="0" w:line="240" w:lineRule="auto"/>
    </w:pPr>
    <w:rPr>
      <w:rFonts w:ascii="Courier New" w:hAnsi="Courier New"/>
      <w:sz w:val="20"/>
      <w:szCs w:val="20"/>
      <w:lang w:val="ru-RU" w:eastAsia="ru-RU" w:bidi="ar-SA"/>
    </w:rPr>
  </w:style>
  <w:style w:type="character" w:customStyle="1" w:styleId="apple-style-span">
    <w:name w:val="apple-style-span"/>
    <w:basedOn w:val="a3"/>
    <w:rsid w:val="00D6266C"/>
  </w:style>
  <w:style w:type="paragraph" w:styleId="affd">
    <w:name w:val="header"/>
    <w:basedOn w:val="a2"/>
    <w:link w:val="affe"/>
    <w:uiPriority w:val="99"/>
    <w:unhideWhenUsed/>
    <w:rsid w:val="00CF4A81"/>
    <w:pPr>
      <w:tabs>
        <w:tab w:val="center" w:pos="4677"/>
        <w:tab w:val="right" w:pos="9355"/>
      </w:tabs>
    </w:pPr>
  </w:style>
  <w:style w:type="character" w:customStyle="1" w:styleId="affe">
    <w:name w:val="Верхний колонтитул Знак"/>
    <w:link w:val="affd"/>
    <w:uiPriority w:val="99"/>
    <w:rsid w:val="00CF4A81"/>
    <w:rPr>
      <w:sz w:val="22"/>
      <w:szCs w:val="22"/>
      <w:lang w:val="en-US" w:eastAsia="en-US" w:bidi="en-US"/>
    </w:rPr>
  </w:style>
  <w:style w:type="paragraph" w:styleId="afff">
    <w:name w:val="footer"/>
    <w:basedOn w:val="a2"/>
    <w:link w:val="afff0"/>
    <w:uiPriority w:val="99"/>
    <w:unhideWhenUsed/>
    <w:rsid w:val="00CF4A81"/>
    <w:pPr>
      <w:tabs>
        <w:tab w:val="center" w:pos="4677"/>
        <w:tab w:val="right" w:pos="9355"/>
      </w:tabs>
    </w:pPr>
  </w:style>
  <w:style w:type="character" w:customStyle="1" w:styleId="afff0">
    <w:name w:val="Нижний колонтитул Знак"/>
    <w:link w:val="afff"/>
    <w:uiPriority w:val="99"/>
    <w:rsid w:val="00CF4A81"/>
    <w:rPr>
      <w:sz w:val="22"/>
      <w:szCs w:val="22"/>
      <w:lang w:val="en-US" w:eastAsia="en-US" w:bidi="en-US"/>
    </w:rPr>
  </w:style>
  <w:style w:type="character" w:styleId="afff1">
    <w:name w:val="page number"/>
    <w:basedOn w:val="a3"/>
    <w:rsid w:val="005215B1"/>
  </w:style>
  <w:style w:type="character" w:styleId="afff2">
    <w:name w:val="FollowedHyperlink"/>
    <w:basedOn w:val="a3"/>
    <w:uiPriority w:val="99"/>
    <w:semiHidden/>
    <w:unhideWhenUsed/>
    <w:rsid w:val="00A67DB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nobelprize.org/nobel_prizes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physics.nist.gov/cuu/Constants/index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o.sfu-kras.ru/?page=48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10" Type="http://schemas.openxmlformats.org/officeDocument/2006/relationships/hyperlink" Target="http://bio.sfu-kras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.sfu-kras.ru/ecollections/umkd" TargetMode="External"/><Relationship Id="rId14" Type="http://schemas.openxmlformats.org/officeDocument/2006/relationships/hyperlink" Target="http://www.bioticregulation.ru/pubs/pubs5_r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8322</Words>
  <Characters>47442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55653</CharactersWithSpaces>
  <SharedDoc>false</SharedDoc>
  <HLinks>
    <vt:vector size="24" baseType="variant">
      <vt:variant>
        <vt:i4>5505062</vt:i4>
      </vt:variant>
      <vt:variant>
        <vt:i4>9</vt:i4>
      </vt:variant>
      <vt:variant>
        <vt:i4>0</vt:i4>
      </vt:variant>
      <vt:variant>
        <vt:i4>5</vt:i4>
      </vt:variant>
      <vt:variant>
        <vt:lpwstr>http://www.bioticregulation.ru/pubs/pubs5_r.php</vt:lpwstr>
      </vt:variant>
      <vt:variant>
        <vt:lpwstr/>
      </vt:variant>
      <vt:variant>
        <vt:i4>1966187</vt:i4>
      </vt:variant>
      <vt:variant>
        <vt:i4>6</vt:i4>
      </vt:variant>
      <vt:variant>
        <vt:i4>0</vt:i4>
      </vt:variant>
      <vt:variant>
        <vt:i4>5</vt:i4>
      </vt:variant>
      <vt:variant>
        <vt:lpwstr>http://nobelprize.org/nobel_prizes/</vt:lpwstr>
      </vt:variant>
      <vt:variant>
        <vt:lpwstr/>
      </vt:variant>
      <vt:variant>
        <vt:i4>655441</vt:i4>
      </vt:variant>
      <vt:variant>
        <vt:i4>3</vt:i4>
      </vt:variant>
      <vt:variant>
        <vt:i4>0</vt:i4>
      </vt:variant>
      <vt:variant>
        <vt:i4>5</vt:i4>
      </vt:variant>
      <vt:variant>
        <vt:lpwstr>http://physics.nist.gov/cuu/Constants/index.html</vt:lpwstr>
      </vt:variant>
      <vt:variant>
        <vt:lpwstr/>
      </vt:variant>
      <vt:variant>
        <vt:i4>5636165</vt:i4>
      </vt:variant>
      <vt:variant>
        <vt:i4>0</vt:i4>
      </vt:variant>
      <vt:variant>
        <vt:i4>0</vt:i4>
      </vt:variant>
      <vt:variant>
        <vt:i4>5</vt:i4>
      </vt:variant>
      <vt:variant>
        <vt:lpwstr>http://lib.sfu-kras.ru/ecollections/umkd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Пользователь</dc:creator>
  <cp:lastModifiedBy>GEG</cp:lastModifiedBy>
  <cp:revision>5</cp:revision>
  <cp:lastPrinted>2011-04-12T05:03:00Z</cp:lastPrinted>
  <dcterms:created xsi:type="dcterms:W3CDTF">2013-03-13T08:22:00Z</dcterms:created>
  <dcterms:modified xsi:type="dcterms:W3CDTF">2013-04-08T01:55:00Z</dcterms:modified>
</cp:coreProperties>
</file>