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110" w:rsidRDefault="00454110">
      <w:bookmarkStart w:id="0" w:name="_GoBack"/>
      <w:bookmarkEnd w:id="0"/>
      <w:r>
        <w:rPr>
          <w:noProof/>
        </w:rPr>
        <w:drawing>
          <wp:anchor distT="0" distB="0" distL="114300" distR="114300" simplePos="0" relativeHeight="251663360" behindDoc="0" locked="0" layoutInCell="1" allowOverlap="1">
            <wp:simplePos x="0" y="0"/>
            <wp:positionH relativeFrom="column">
              <wp:posOffset>-714375</wp:posOffset>
            </wp:positionH>
            <wp:positionV relativeFrom="paragraph">
              <wp:posOffset>-688975</wp:posOffset>
            </wp:positionV>
            <wp:extent cx="6930390" cy="9837420"/>
            <wp:effectExtent l="19050" t="0" r="381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930390" cy="9837420"/>
                    </a:xfrm>
                    <a:prstGeom prst="rect">
                      <a:avLst/>
                    </a:prstGeom>
                    <a:noFill/>
                    <a:ln w="9525">
                      <a:noFill/>
                      <a:miter lim="800000"/>
                      <a:headEnd/>
                      <a:tailEnd/>
                    </a:ln>
                  </pic:spPr>
                </pic:pic>
              </a:graphicData>
            </a:graphic>
          </wp:anchor>
        </w:drawing>
      </w:r>
    </w:p>
    <w:p w:rsidR="00454110" w:rsidRDefault="00454110">
      <w:r>
        <w:rPr>
          <w:noProof/>
        </w:rPr>
        <w:lastRenderedPageBreak/>
        <w:drawing>
          <wp:anchor distT="0" distB="0" distL="114300" distR="114300" simplePos="0" relativeHeight="251664384" behindDoc="0" locked="0" layoutInCell="1" allowOverlap="1">
            <wp:simplePos x="0" y="0"/>
            <wp:positionH relativeFrom="column">
              <wp:posOffset>-714375</wp:posOffset>
            </wp:positionH>
            <wp:positionV relativeFrom="paragraph">
              <wp:posOffset>-503555</wp:posOffset>
            </wp:positionV>
            <wp:extent cx="6944360" cy="9805670"/>
            <wp:effectExtent l="19050" t="0" r="889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944360" cy="9805670"/>
                    </a:xfrm>
                    <a:prstGeom prst="rect">
                      <a:avLst/>
                    </a:prstGeom>
                    <a:noFill/>
                    <a:ln w="9525">
                      <a:noFill/>
                      <a:miter lim="800000"/>
                      <a:headEnd/>
                      <a:tailEnd/>
                    </a:ln>
                  </pic:spPr>
                </pic:pic>
              </a:graphicData>
            </a:graphic>
          </wp:anchor>
        </w:drawing>
      </w:r>
      <w:r>
        <w:br w:type="page"/>
      </w:r>
    </w:p>
    <w:p w:rsidR="00F70FA1" w:rsidRPr="00FC6D91" w:rsidRDefault="00F70FA1" w:rsidP="00F70FA1">
      <w:pPr>
        <w:jc w:val="center"/>
      </w:pPr>
      <w:r w:rsidRPr="00FC6D91">
        <w:lastRenderedPageBreak/>
        <w:t>МИНИСТЕРСТВО  ОБРАЗОВАНИЯ  И  НАУКИ  РОССИЙСКОЙ  ФЕДЕРАЦИИ</w:t>
      </w:r>
    </w:p>
    <w:p w:rsidR="00F70FA1" w:rsidRPr="00FC6D91" w:rsidRDefault="00F70FA1" w:rsidP="00F70FA1">
      <w:pPr>
        <w:jc w:val="center"/>
      </w:pPr>
    </w:p>
    <w:p w:rsidR="00F70FA1" w:rsidRPr="00FC6D91" w:rsidRDefault="00F70FA1" w:rsidP="00F70FA1">
      <w:pPr>
        <w:widowControl w:val="0"/>
        <w:autoSpaceDE w:val="0"/>
        <w:autoSpaceDN w:val="0"/>
        <w:adjustRightInd w:val="0"/>
        <w:jc w:val="center"/>
        <w:rPr>
          <w:i/>
          <w:color w:val="000000"/>
        </w:rPr>
      </w:pPr>
      <w:r w:rsidRPr="00FC6D91">
        <w:rPr>
          <w:i/>
          <w:color w:val="000000"/>
        </w:rPr>
        <w:t>Федеральное государственное автономное образовательное учреждение</w:t>
      </w:r>
      <w:r w:rsidRPr="00FC6D91">
        <w:rPr>
          <w:i/>
          <w:color w:val="000000"/>
        </w:rPr>
        <w:br/>
        <w:t>высшего профессионального образования</w:t>
      </w:r>
    </w:p>
    <w:p w:rsidR="00F70FA1" w:rsidRPr="00FC6D91" w:rsidRDefault="00F70FA1" w:rsidP="00F70FA1">
      <w:pPr>
        <w:widowControl w:val="0"/>
        <w:autoSpaceDE w:val="0"/>
        <w:autoSpaceDN w:val="0"/>
        <w:adjustRightInd w:val="0"/>
        <w:jc w:val="center"/>
        <w:rPr>
          <w:b/>
          <w:i/>
          <w:color w:val="000000"/>
        </w:rPr>
      </w:pPr>
      <w:r w:rsidRPr="00FC6D91">
        <w:rPr>
          <w:b/>
          <w:i/>
          <w:color w:val="000000"/>
        </w:rPr>
        <w:t>«СИБИРСКИЙ  ФЕДЕРАЛЬНЫЙ  УНИВЕРСИТЕТ»</w:t>
      </w:r>
    </w:p>
    <w:p w:rsidR="00F70FA1" w:rsidRPr="00E06F9D" w:rsidRDefault="00F70FA1" w:rsidP="00F70FA1">
      <w:pPr>
        <w:jc w:val="center"/>
        <w:rPr>
          <w:szCs w:val="28"/>
        </w:rPr>
      </w:pPr>
    </w:p>
    <w:p w:rsidR="00F70FA1" w:rsidRPr="00E06F9D" w:rsidRDefault="00F70FA1" w:rsidP="00F70FA1">
      <w:pPr>
        <w:jc w:val="center"/>
        <w:rPr>
          <w:szCs w:val="28"/>
        </w:rPr>
      </w:pPr>
    </w:p>
    <w:p w:rsidR="00F70FA1" w:rsidRPr="00E06F9D" w:rsidRDefault="00DF495E" w:rsidP="00F70FA1">
      <w:pPr>
        <w:ind w:firstLine="709"/>
        <w:rPr>
          <w:szCs w:val="28"/>
        </w:rPr>
      </w:pPr>
      <w:r>
        <w:rPr>
          <w:noProof/>
        </w:rPr>
        <w:pict>
          <v:shapetype id="_x0000_t202" coordsize="21600,21600" o:spt="202" path="m,l,21600r21600,l21600,xe">
            <v:stroke joinstyle="miter"/>
            <v:path gradientshapeok="t" o:connecttype="rect"/>
          </v:shapetype>
          <v:shape id="Text Box 4" o:spid="_x0000_s1026" type="#_x0000_t202" style="position:absolute;left:0;text-align:left;margin-left:242.45pt;margin-top:5pt;width:199pt;height:9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" stroked="f">
            <v:textbox>
              <w:txbxContent>
                <w:p w:rsidR="00A62941" w:rsidRPr="00F32D29" w:rsidRDefault="00A62941" w:rsidP="00F70FA1">
                  <w:pPr>
                    <w:jc w:val="right"/>
                    <w:rPr>
                      <w:szCs w:val="28"/>
                    </w:rPr>
                  </w:pPr>
                  <w:r w:rsidRPr="00F32D29">
                    <w:rPr>
                      <w:szCs w:val="28"/>
                    </w:rPr>
                    <w:t xml:space="preserve">УТВЕРЖДАЮ </w:t>
                  </w:r>
                </w:p>
                <w:p w:rsidR="00A62941" w:rsidRPr="00F32D29" w:rsidRDefault="00A62941" w:rsidP="00F70FA1">
                  <w:pPr>
                    <w:jc w:val="right"/>
                    <w:rPr>
                      <w:szCs w:val="28"/>
                    </w:rPr>
                  </w:pPr>
                  <w:r w:rsidRPr="00F32D29">
                    <w:rPr>
                      <w:szCs w:val="28"/>
                    </w:rPr>
                    <w:t xml:space="preserve">Директор </w:t>
                  </w:r>
                  <w:proofErr w:type="spellStart"/>
                  <w:r>
                    <w:rPr>
                      <w:szCs w:val="28"/>
                    </w:rPr>
                    <w:t>ИФБиБТ</w:t>
                  </w:r>
                  <w:proofErr w:type="spellEnd"/>
                  <w:r w:rsidRPr="00F32D29">
                    <w:rPr>
                      <w:szCs w:val="28"/>
                    </w:rPr>
                    <w:t xml:space="preserve"> </w:t>
                  </w:r>
                </w:p>
                <w:p w:rsidR="00A62941" w:rsidRPr="002A5CF7" w:rsidRDefault="00A62941" w:rsidP="00F70FA1">
                  <w:pPr>
                    <w:jc w:val="right"/>
                    <w:rPr>
                      <w:szCs w:val="28"/>
                    </w:rPr>
                  </w:pPr>
                  <w:r w:rsidRPr="00F32D29">
                    <w:rPr>
                      <w:szCs w:val="28"/>
                    </w:rPr>
                    <w:t>____</w:t>
                  </w:r>
                  <w:r>
                    <w:rPr>
                      <w:szCs w:val="28"/>
                    </w:rPr>
                    <w:t>____</w:t>
                  </w:r>
                  <w:r w:rsidRPr="00F32D29">
                    <w:rPr>
                      <w:szCs w:val="28"/>
                    </w:rPr>
                    <w:t>______</w:t>
                  </w:r>
                  <w:r w:rsidRPr="002A5CF7">
                    <w:rPr>
                      <w:szCs w:val="28"/>
                    </w:rPr>
                    <w:t>/</w:t>
                  </w:r>
                  <w:r>
                    <w:rPr>
                      <w:szCs w:val="28"/>
                    </w:rPr>
                    <w:t>В. А. Сапожников</w:t>
                  </w:r>
                </w:p>
                <w:p w:rsidR="00A62941" w:rsidRPr="00F32D29" w:rsidRDefault="00A62941" w:rsidP="00F70FA1">
                  <w:pPr>
                    <w:pStyle w:val="Default"/>
                    <w:rPr>
                      <w:sz w:val="28"/>
                      <w:szCs w:val="28"/>
                    </w:rPr>
                  </w:pPr>
                  <w:r w:rsidRPr="00F32D29">
                    <w:rPr>
                      <w:sz w:val="28"/>
                      <w:szCs w:val="28"/>
                    </w:rPr>
                    <w:t>«___» ____</w:t>
                  </w:r>
                  <w:r>
                    <w:rPr>
                      <w:sz w:val="28"/>
                      <w:szCs w:val="28"/>
                    </w:rPr>
                    <w:t>___</w:t>
                  </w:r>
                  <w:r w:rsidRPr="00F32D29">
                    <w:rPr>
                      <w:sz w:val="28"/>
                      <w:szCs w:val="28"/>
                    </w:rPr>
                    <w:t>_____ 20</w:t>
                  </w:r>
                  <w:r>
                    <w:rPr>
                      <w:sz w:val="28"/>
                      <w:szCs w:val="28"/>
                    </w:rPr>
                    <w:t>12</w:t>
                  </w:r>
                  <w:r w:rsidRPr="00F32D29">
                    <w:rPr>
                      <w:sz w:val="28"/>
                      <w:szCs w:val="28"/>
                    </w:rPr>
                    <w:t xml:space="preserve"> г. </w:t>
                  </w:r>
                </w:p>
                <w:p w:rsidR="00A62941" w:rsidRPr="00F32D29" w:rsidRDefault="00A62941" w:rsidP="00F70FA1">
                  <w:pPr>
                    <w:pStyle w:val="Default"/>
                    <w:rPr>
                      <w:sz w:val="28"/>
                      <w:szCs w:val="28"/>
                    </w:rPr>
                  </w:pPr>
                </w:p>
              </w:txbxContent>
            </v:textbox>
          </v:shape>
        </w:pict>
      </w:r>
    </w:p>
    <w:p w:rsidR="00F70FA1" w:rsidRPr="00E06F9D" w:rsidRDefault="00F70FA1" w:rsidP="00F70FA1">
      <w:pPr>
        <w:ind w:firstLine="709"/>
        <w:rPr>
          <w:szCs w:val="28"/>
        </w:rPr>
      </w:pPr>
    </w:p>
    <w:p w:rsidR="00F70FA1" w:rsidRPr="00E06F9D" w:rsidRDefault="00F70FA1" w:rsidP="00F70FA1">
      <w:pPr>
        <w:ind w:firstLine="709"/>
        <w:rPr>
          <w:szCs w:val="28"/>
        </w:rPr>
      </w:pPr>
    </w:p>
    <w:p w:rsidR="00F70FA1" w:rsidRPr="00E06F9D" w:rsidRDefault="00F70FA1" w:rsidP="00F70FA1">
      <w:pPr>
        <w:ind w:firstLine="709"/>
        <w:rPr>
          <w:szCs w:val="28"/>
        </w:rPr>
      </w:pPr>
    </w:p>
    <w:p w:rsidR="00F70FA1" w:rsidRPr="00E06F9D" w:rsidRDefault="00F70FA1" w:rsidP="00F70FA1">
      <w:pPr>
        <w:ind w:firstLine="709"/>
        <w:rPr>
          <w:szCs w:val="28"/>
        </w:rPr>
      </w:pPr>
    </w:p>
    <w:p w:rsidR="00F70FA1" w:rsidRPr="00E06F9D" w:rsidRDefault="00F70FA1" w:rsidP="00F70FA1">
      <w:pPr>
        <w:ind w:firstLine="709"/>
        <w:rPr>
          <w:szCs w:val="28"/>
        </w:rPr>
      </w:pPr>
    </w:p>
    <w:p w:rsidR="00F70FA1" w:rsidRPr="00E06F9D" w:rsidRDefault="00F70FA1" w:rsidP="00F70FA1">
      <w:pPr>
        <w:ind w:firstLine="709"/>
        <w:rPr>
          <w:sz w:val="32"/>
          <w:szCs w:val="28"/>
        </w:rPr>
      </w:pPr>
    </w:p>
    <w:p w:rsidR="00F70FA1" w:rsidRPr="00E06F9D" w:rsidRDefault="00F70FA1" w:rsidP="00F70FA1">
      <w:pPr>
        <w:widowControl w:val="0"/>
        <w:autoSpaceDE w:val="0"/>
        <w:autoSpaceDN w:val="0"/>
        <w:adjustRightInd w:val="0"/>
        <w:ind w:firstLine="709"/>
        <w:jc w:val="center"/>
        <w:rPr>
          <w:b/>
          <w:caps/>
          <w:sz w:val="36"/>
        </w:rPr>
      </w:pPr>
      <w:r w:rsidRPr="00E06F9D">
        <w:rPr>
          <w:b/>
          <w:caps/>
          <w:sz w:val="36"/>
        </w:rPr>
        <w:t>РАБОЧАЯ ПРОГРАММА ДИСЦИПЛИНЫ</w:t>
      </w:r>
    </w:p>
    <w:p w:rsidR="00F70FA1" w:rsidRPr="00E06F9D" w:rsidRDefault="00F70FA1" w:rsidP="00F70FA1">
      <w:pPr>
        <w:widowControl w:val="0"/>
        <w:autoSpaceDE w:val="0"/>
        <w:autoSpaceDN w:val="0"/>
        <w:adjustRightInd w:val="0"/>
        <w:ind w:firstLine="709"/>
        <w:jc w:val="center"/>
      </w:pPr>
    </w:p>
    <w:p w:rsidR="00F70FA1" w:rsidRPr="00E06F9D" w:rsidRDefault="00F70FA1" w:rsidP="0021545F">
      <w:pPr>
        <w:widowControl w:val="0"/>
        <w:autoSpaceDE w:val="0"/>
        <w:autoSpaceDN w:val="0"/>
        <w:adjustRightInd w:val="0"/>
        <w:spacing w:line="276" w:lineRule="auto"/>
      </w:pPr>
      <w:r w:rsidRPr="00E06F9D">
        <w:t xml:space="preserve">Дисциплина </w:t>
      </w:r>
      <w:r w:rsidRPr="00E06F9D">
        <w:rPr>
          <w:u w:val="single"/>
        </w:rPr>
        <w:tab/>
        <w:t>М3.В</w:t>
      </w:r>
      <w:r w:rsidR="0021545F">
        <w:rPr>
          <w:u w:val="single"/>
        </w:rPr>
        <w:t>5</w:t>
      </w:r>
      <w:r>
        <w:rPr>
          <w:u w:val="single"/>
        </w:rPr>
        <w:t xml:space="preserve"> – </w:t>
      </w:r>
      <w:r w:rsidR="0021545F" w:rsidRPr="0021545F">
        <w:rPr>
          <w:u w:val="single"/>
        </w:rPr>
        <w:t xml:space="preserve">Избранные главы медицинской микробиологии </w:t>
      </w:r>
    </w:p>
    <w:p w:rsidR="00F70FA1" w:rsidRPr="00E06F9D" w:rsidRDefault="00F70FA1" w:rsidP="00F70FA1">
      <w:pPr>
        <w:widowControl w:val="0"/>
        <w:autoSpaceDE w:val="0"/>
        <w:autoSpaceDN w:val="0"/>
        <w:adjustRightInd w:val="0"/>
        <w:jc w:val="center"/>
      </w:pPr>
    </w:p>
    <w:p w:rsidR="00F70FA1" w:rsidRPr="00E06F9D" w:rsidRDefault="00F70FA1" w:rsidP="00F70FA1">
      <w:pPr>
        <w:widowControl w:val="0"/>
        <w:autoSpaceDE w:val="0"/>
        <w:autoSpaceDN w:val="0"/>
        <w:adjustRightInd w:val="0"/>
      </w:pPr>
      <w:r w:rsidRPr="00E06F9D">
        <w:t xml:space="preserve">Укрупненная группа </w:t>
      </w:r>
      <w:r w:rsidRPr="00E06F9D">
        <w:rPr>
          <w:u w:val="single"/>
        </w:rPr>
        <w:tab/>
      </w:r>
      <w:r>
        <w:rPr>
          <w:u w:val="single"/>
        </w:rPr>
        <w:t>020000 – Естественные науки</w:t>
      </w:r>
      <w:r>
        <w:rPr>
          <w:u w:val="single"/>
        </w:rPr>
        <w:tab/>
      </w:r>
    </w:p>
    <w:p w:rsidR="00F70FA1" w:rsidRPr="00E06F9D" w:rsidRDefault="00F70FA1" w:rsidP="00F70FA1">
      <w:pPr>
        <w:widowControl w:val="0"/>
        <w:autoSpaceDE w:val="0"/>
        <w:autoSpaceDN w:val="0"/>
        <w:adjustRightInd w:val="0"/>
        <w:jc w:val="center"/>
      </w:pPr>
    </w:p>
    <w:p w:rsidR="00F70FA1" w:rsidRPr="00E06F9D" w:rsidRDefault="00F70FA1" w:rsidP="00F70FA1">
      <w:pPr>
        <w:widowControl w:val="0"/>
        <w:autoSpaceDE w:val="0"/>
        <w:autoSpaceDN w:val="0"/>
        <w:adjustRightInd w:val="0"/>
      </w:pPr>
      <w:r w:rsidRPr="00E06F9D">
        <w:t xml:space="preserve">Направление </w:t>
      </w:r>
      <w:r w:rsidRPr="00E06F9D">
        <w:rPr>
          <w:u w:val="single"/>
        </w:rPr>
        <w:tab/>
      </w:r>
      <w:r>
        <w:rPr>
          <w:u w:val="single"/>
        </w:rPr>
        <w:t xml:space="preserve">020400.68 – Биология </w:t>
      </w:r>
      <w:r>
        <w:rPr>
          <w:u w:val="single"/>
        </w:rPr>
        <w:tab/>
      </w:r>
    </w:p>
    <w:p w:rsidR="00F70FA1" w:rsidRDefault="00F70FA1" w:rsidP="00F70FA1">
      <w:pPr>
        <w:widowControl w:val="0"/>
        <w:autoSpaceDE w:val="0"/>
        <w:autoSpaceDN w:val="0"/>
        <w:adjustRightInd w:val="0"/>
        <w:jc w:val="center"/>
        <w:rPr>
          <w:i/>
          <w:sz w:val="20"/>
        </w:rPr>
      </w:pPr>
    </w:p>
    <w:p w:rsidR="00F70FA1" w:rsidRPr="00E06F9D" w:rsidRDefault="00F70FA1" w:rsidP="00F70FA1">
      <w:pPr>
        <w:widowControl w:val="0"/>
        <w:autoSpaceDE w:val="0"/>
        <w:autoSpaceDN w:val="0"/>
        <w:adjustRightInd w:val="0"/>
        <w:jc w:val="center"/>
        <w:rPr>
          <w:i/>
        </w:rPr>
      </w:pPr>
    </w:p>
    <w:p w:rsidR="00F70FA1" w:rsidRPr="00E06F9D" w:rsidRDefault="00F70FA1" w:rsidP="00F70FA1">
      <w:pPr>
        <w:widowControl w:val="0"/>
        <w:autoSpaceDE w:val="0"/>
        <w:autoSpaceDN w:val="0"/>
        <w:adjustRightInd w:val="0"/>
      </w:pPr>
      <w:r>
        <w:t xml:space="preserve">Магистерская программа </w:t>
      </w:r>
      <w:r w:rsidRPr="00E06F9D">
        <w:t xml:space="preserve"> </w:t>
      </w:r>
      <w:r>
        <w:rPr>
          <w:u w:val="single"/>
        </w:rPr>
        <w:t>020400.68.01 – Микробиология и биотехнология</w:t>
      </w:r>
      <w:r>
        <w:rPr>
          <w:u w:val="single"/>
        </w:rPr>
        <w:tab/>
      </w:r>
    </w:p>
    <w:p w:rsidR="00F70FA1" w:rsidRDefault="00F70FA1" w:rsidP="00F70FA1">
      <w:pPr>
        <w:widowControl w:val="0"/>
        <w:autoSpaceDE w:val="0"/>
        <w:autoSpaceDN w:val="0"/>
        <w:adjustRightInd w:val="0"/>
        <w:rPr>
          <w:i/>
          <w:sz w:val="20"/>
        </w:rPr>
      </w:pPr>
    </w:p>
    <w:p w:rsidR="00F70FA1" w:rsidRPr="00E06F9D" w:rsidRDefault="00F70FA1" w:rsidP="00F70FA1">
      <w:pPr>
        <w:widowControl w:val="0"/>
        <w:autoSpaceDE w:val="0"/>
        <w:autoSpaceDN w:val="0"/>
        <w:adjustRightInd w:val="0"/>
      </w:pPr>
      <w:r w:rsidRPr="00E06F9D">
        <w:t xml:space="preserve">Институт </w:t>
      </w:r>
      <w:r w:rsidRPr="00E06F9D">
        <w:rPr>
          <w:u w:val="single"/>
        </w:rPr>
        <w:tab/>
      </w:r>
      <w:proofErr w:type="spellStart"/>
      <w:proofErr w:type="gramStart"/>
      <w:r>
        <w:rPr>
          <w:u w:val="single"/>
        </w:rPr>
        <w:t>Институт</w:t>
      </w:r>
      <w:proofErr w:type="spellEnd"/>
      <w:proofErr w:type="gramEnd"/>
      <w:r>
        <w:rPr>
          <w:u w:val="single"/>
        </w:rPr>
        <w:t xml:space="preserve"> фундаментальной биологии и биотехнологии</w:t>
      </w:r>
      <w:r>
        <w:rPr>
          <w:u w:val="single"/>
        </w:rPr>
        <w:tab/>
      </w:r>
    </w:p>
    <w:p w:rsidR="00F70FA1" w:rsidRDefault="00F70FA1" w:rsidP="00F70FA1">
      <w:pPr>
        <w:widowControl w:val="0"/>
        <w:autoSpaceDE w:val="0"/>
        <w:autoSpaceDN w:val="0"/>
        <w:adjustRightInd w:val="0"/>
        <w:rPr>
          <w:i/>
          <w:sz w:val="20"/>
        </w:rPr>
      </w:pPr>
    </w:p>
    <w:p w:rsidR="00F70FA1" w:rsidRPr="00E06F9D" w:rsidRDefault="00F70FA1" w:rsidP="00F70FA1">
      <w:pPr>
        <w:widowControl w:val="0"/>
        <w:autoSpaceDE w:val="0"/>
        <w:autoSpaceDN w:val="0"/>
        <w:adjustRightInd w:val="0"/>
      </w:pPr>
      <w:r w:rsidRPr="00E06F9D">
        <w:t xml:space="preserve">Кафедра </w:t>
      </w:r>
      <w:r w:rsidRPr="00E06F9D">
        <w:rPr>
          <w:u w:val="single"/>
        </w:rPr>
        <w:tab/>
      </w:r>
      <w:r>
        <w:rPr>
          <w:u w:val="single"/>
        </w:rPr>
        <w:t>Базовая кафедра биотехнологии</w:t>
      </w:r>
      <w:r>
        <w:rPr>
          <w:u w:val="single"/>
        </w:rPr>
        <w:tab/>
      </w:r>
    </w:p>
    <w:p w:rsidR="00F70FA1" w:rsidRPr="00E06F9D" w:rsidRDefault="00F70FA1" w:rsidP="00F70FA1">
      <w:pPr>
        <w:widowControl w:val="0"/>
        <w:autoSpaceDE w:val="0"/>
        <w:autoSpaceDN w:val="0"/>
        <w:adjustRightInd w:val="0"/>
        <w:jc w:val="center"/>
      </w:pPr>
    </w:p>
    <w:p w:rsidR="00F70FA1" w:rsidRDefault="00F70FA1" w:rsidP="00F70FA1">
      <w:pPr>
        <w:jc w:val="center"/>
        <w:rPr>
          <w:sz w:val="32"/>
          <w:szCs w:val="28"/>
        </w:rPr>
      </w:pPr>
    </w:p>
    <w:p w:rsidR="00F70FA1" w:rsidRDefault="00F70FA1" w:rsidP="00F70FA1">
      <w:pPr>
        <w:jc w:val="center"/>
        <w:rPr>
          <w:sz w:val="32"/>
          <w:szCs w:val="28"/>
        </w:rPr>
      </w:pPr>
    </w:p>
    <w:p w:rsidR="00F70FA1" w:rsidRPr="00E06F9D" w:rsidRDefault="00F70FA1" w:rsidP="00F70FA1">
      <w:pPr>
        <w:jc w:val="center"/>
        <w:rPr>
          <w:sz w:val="32"/>
          <w:szCs w:val="28"/>
        </w:rPr>
      </w:pPr>
      <w:r w:rsidRPr="00E06F9D">
        <w:rPr>
          <w:sz w:val="32"/>
          <w:szCs w:val="28"/>
        </w:rPr>
        <w:t>Квалификация (степень) выпускника</w:t>
      </w:r>
    </w:p>
    <w:p w:rsidR="00F70FA1" w:rsidRPr="00E06F9D" w:rsidRDefault="00F70FA1" w:rsidP="00F70FA1">
      <w:pPr>
        <w:jc w:val="center"/>
        <w:rPr>
          <w:sz w:val="32"/>
          <w:szCs w:val="28"/>
        </w:rPr>
      </w:pPr>
    </w:p>
    <w:p w:rsidR="00F70FA1" w:rsidRPr="00E06F9D" w:rsidRDefault="00F70FA1" w:rsidP="00F70FA1">
      <w:pPr>
        <w:jc w:val="center"/>
        <w:rPr>
          <w:sz w:val="32"/>
          <w:szCs w:val="28"/>
        </w:rPr>
      </w:pPr>
      <w:r w:rsidRPr="00E06F9D">
        <w:rPr>
          <w:sz w:val="32"/>
          <w:szCs w:val="28"/>
        </w:rPr>
        <w:t xml:space="preserve">Магистр </w:t>
      </w:r>
    </w:p>
    <w:p w:rsidR="00F70FA1" w:rsidRPr="00E06F9D" w:rsidRDefault="00F70FA1" w:rsidP="00F70FA1">
      <w:pPr>
        <w:ind w:firstLine="709"/>
        <w:rPr>
          <w:sz w:val="36"/>
          <w:szCs w:val="28"/>
        </w:rPr>
      </w:pPr>
    </w:p>
    <w:p w:rsidR="00F70FA1" w:rsidRDefault="00F70FA1" w:rsidP="00F70FA1">
      <w:pPr>
        <w:ind w:firstLine="709"/>
        <w:rPr>
          <w:sz w:val="36"/>
          <w:szCs w:val="28"/>
        </w:rPr>
      </w:pPr>
    </w:p>
    <w:p w:rsidR="00F70FA1" w:rsidRPr="00E06F9D" w:rsidRDefault="00F70FA1" w:rsidP="00F70FA1">
      <w:pPr>
        <w:ind w:firstLine="709"/>
        <w:rPr>
          <w:sz w:val="36"/>
          <w:szCs w:val="28"/>
        </w:rPr>
      </w:pPr>
    </w:p>
    <w:p w:rsidR="00F70FA1" w:rsidRPr="00E06F9D" w:rsidRDefault="00F70FA1" w:rsidP="00F70FA1">
      <w:pPr>
        <w:autoSpaceDE w:val="0"/>
        <w:autoSpaceDN w:val="0"/>
        <w:adjustRightInd w:val="0"/>
        <w:jc w:val="center"/>
        <w:rPr>
          <w:b/>
          <w:color w:val="000000"/>
          <w:szCs w:val="28"/>
        </w:rPr>
      </w:pPr>
      <w:r w:rsidRPr="00E06F9D">
        <w:rPr>
          <w:b/>
          <w:bCs/>
          <w:color w:val="000000"/>
          <w:szCs w:val="28"/>
        </w:rPr>
        <w:t>Красноярск</w:t>
      </w:r>
      <w:r w:rsidRPr="00E06F9D">
        <w:rPr>
          <w:b/>
          <w:bCs/>
          <w:color w:val="000000"/>
          <w:szCs w:val="28"/>
        </w:rPr>
        <w:br/>
      </w:r>
      <w:r w:rsidRPr="00E06F9D">
        <w:rPr>
          <w:b/>
          <w:color w:val="000000"/>
          <w:szCs w:val="28"/>
        </w:rPr>
        <w:t>20</w:t>
      </w:r>
      <w:r>
        <w:rPr>
          <w:b/>
          <w:color w:val="000000"/>
          <w:szCs w:val="28"/>
        </w:rPr>
        <w:t>1</w:t>
      </w:r>
      <w:r w:rsidR="00103ACE">
        <w:rPr>
          <w:b/>
          <w:color w:val="000000"/>
          <w:szCs w:val="28"/>
        </w:rPr>
        <w:t>2</w:t>
      </w:r>
    </w:p>
    <w:p w:rsidR="00F70FA1" w:rsidRPr="00E06F9D" w:rsidRDefault="00F70FA1" w:rsidP="00F70FA1">
      <w:pPr>
        <w:autoSpaceDE w:val="0"/>
        <w:autoSpaceDN w:val="0"/>
        <w:adjustRightInd w:val="0"/>
        <w:jc w:val="center"/>
        <w:rPr>
          <w:b/>
          <w:color w:val="000000"/>
          <w:szCs w:val="28"/>
        </w:rPr>
      </w:pPr>
    </w:p>
    <w:p w:rsidR="00F70FA1" w:rsidRPr="00E06F9D" w:rsidRDefault="00F70FA1" w:rsidP="00F70FA1">
      <w:pPr>
        <w:autoSpaceDE w:val="0"/>
        <w:autoSpaceDN w:val="0"/>
        <w:adjustRightInd w:val="0"/>
        <w:jc w:val="center"/>
        <w:rPr>
          <w:b/>
          <w:color w:val="000000"/>
          <w:szCs w:val="28"/>
        </w:rPr>
      </w:pPr>
    </w:p>
    <w:p w:rsidR="00F70FA1" w:rsidRPr="00E06F9D" w:rsidRDefault="00F70FA1" w:rsidP="00F70FA1">
      <w:pPr>
        <w:widowControl w:val="0"/>
        <w:autoSpaceDE w:val="0"/>
        <w:autoSpaceDN w:val="0"/>
        <w:adjustRightInd w:val="0"/>
        <w:jc w:val="center"/>
        <w:rPr>
          <w:b/>
          <w:caps/>
          <w:sz w:val="32"/>
        </w:rPr>
      </w:pPr>
    </w:p>
    <w:p w:rsidR="00F70FA1" w:rsidRPr="00E06F9D" w:rsidRDefault="00F70FA1" w:rsidP="00F70FA1">
      <w:pPr>
        <w:widowControl w:val="0"/>
        <w:autoSpaceDE w:val="0"/>
        <w:autoSpaceDN w:val="0"/>
        <w:adjustRightInd w:val="0"/>
        <w:jc w:val="center"/>
        <w:rPr>
          <w:caps/>
          <w:sz w:val="32"/>
        </w:rPr>
      </w:pPr>
      <w:r>
        <w:rPr>
          <w:b/>
          <w:caps/>
          <w:sz w:val="32"/>
        </w:rPr>
        <w:br w:type="page"/>
      </w:r>
      <w:r w:rsidRPr="00E06F9D">
        <w:rPr>
          <w:b/>
          <w:caps/>
          <w:sz w:val="32"/>
        </w:rPr>
        <w:lastRenderedPageBreak/>
        <w:t>Рабочая программа дисциплины</w:t>
      </w:r>
      <w:r w:rsidRPr="00E06F9D">
        <w:rPr>
          <w:caps/>
          <w:sz w:val="32"/>
        </w:rPr>
        <w:t xml:space="preserve"> </w:t>
      </w:r>
    </w:p>
    <w:p w:rsidR="00F70FA1" w:rsidRPr="00E06F9D" w:rsidRDefault="00F70FA1" w:rsidP="00F70FA1">
      <w:pPr>
        <w:widowControl w:val="0"/>
        <w:autoSpaceDE w:val="0"/>
        <w:autoSpaceDN w:val="0"/>
        <w:adjustRightInd w:val="0"/>
        <w:jc w:val="center"/>
        <w:rPr>
          <w:caps/>
          <w:sz w:val="16"/>
        </w:rPr>
      </w:pPr>
    </w:p>
    <w:p w:rsidR="00F70FA1" w:rsidRPr="00E06F9D" w:rsidRDefault="00F70FA1" w:rsidP="00F70FA1">
      <w:pPr>
        <w:widowControl w:val="0"/>
        <w:autoSpaceDE w:val="0"/>
        <w:autoSpaceDN w:val="0"/>
        <w:adjustRightInd w:val="0"/>
        <w:rPr>
          <w:szCs w:val="28"/>
        </w:rPr>
      </w:pPr>
      <w:proofErr w:type="gramStart"/>
      <w:r w:rsidRPr="00E06F9D">
        <w:rPr>
          <w:szCs w:val="28"/>
        </w:rPr>
        <w:t>составлена</w:t>
      </w:r>
      <w:proofErr w:type="gramEnd"/>
      <w:r w:rsidRPr="00E06F9D">
        <w:rPr>
          <w:szCs w:val="28"/>
        </w:rPr>
        <w:t xml:space="preserve"> в соответствии с Федеральным государственным образовательным стандартом высшего профессионального образования по укрупненной группе</w:t>
      </w:r>
    </w:p>
    <w:p w:rsidR="00F70FA1" w:rsidRPr="006625F4" w:rsidRDefault="00F70FA1" w:rsidP="00F70FA1">
      <w:pPr>
        <w:rPr>
          <w:szCs w:val="28"/>
        </w:rPr>
      </w:pPr>
      <w:r w:rsidRPr="006625F4">
        <w:rPr>
          <w:szCs w:val="28"/>
        </w:rPr>
        <w:t>__________</w:t>
      </w:r>
      <w:r w:rsidRPr="006625F4">
        <w:rPr>
          <w:u w:val="single"/>
        </w:rPr>
        <w:t xml:space="preserve">020000 </w:t>
      </w:r>
      <w:r w:rsidRPr="006625F4">
        <w:rPr>
          <w:szCs w:val="28"/>
          <w:u w:val="single"/>
        </w:rPr>
        <w:t>– естественные науки</w:t>
      </w:r>
      <w:r w:rsidRPr="006625F4">
        <w:rPr>
          <w:szCs w:val="28"/>
        </w:rPr>
        <w:t>______________________________</w:t>
      </w:r>
    </w:p>
    <w:p w:rsidR="00F70FA1" w:rsidRPr="006625F4" w:rsidRDefault="00F70FA1" w:rsidP="00F70FA1">
      <w:pPr>
        <w:rPr>
          <w:i/>
        </w:rPr>
      </w:pPr>
    </w:p>
    <w:p w:rsidR="00F70FA1" w:rsidRPr="006625F4" w:rsidRDefault="00F70FA1" w:rsidP="00F70FA1">
      <w:pPr>
        <w:rPr>
          <w:szCs w:val="28"/>
        </w:rPr>
      </w:pPr>
      <w:r w:rsidRPr="006625F4">
        <w:rPr>
          <w:szCs w:val="28"/>
        </w:rPr>
        <w:t>направления (профиля) ___________</w:t>
      </w:r>
      <w:r w:rsidRPr="006625F4">
        <w:rPr>
          <w:szCs w:val="28"/>
          <w:u w:val="single"/>
        </w:rPr>
        <w:t>020</w:t>
      </w:r>
      <w:r>
        <w:rPr>
          <w:szCs w:val="28"/>
          <w:u w:val="single"/>
        </w:rPr>
        <w:t>4</w:t>
      </w:r>
      <w:r w:rsidRPr="006625F4">
        <w:rPr>
          <w:szCs w:val="28"/>
          <w:u w:val="single"/>
        </w:rPr>
        <w:t>00</w:t>
      </w:r>
      <w:r>
        <w:rPr>
          <w:szCs w:val="28"/>
          <w:u w:val="single"/>
        </w:rPr>
        <w:t>.68</w:t>
      </w:r>
      <w:r w:rsidRPr="006625F4">
        <w:rPr>
          <w:szCs w:val="28"/>
          <w:u w:val="single"/>
        </w:rPr>
        <w:t xml:space="preserve"> – биология</w:t>
      </w:r>
      <w:r w:rsidRPr="006625F4">
        <w:rPr>
          <w:szCs w:val="28"/>
        </w:rPr>
        <w:t>________________</w:t>
      </w:r>
    </w:p>
    <w:p w:rsidR="00F70FA1" w:rsidRPr="006625F4" w:rsidRDefault="00F70FA1" w:rsidP="00F70FA1">
      <w:pPr>
        <w:rPr>
          <w:i/>
        </w:rPr>
      </w:pPr>
    </w:p>
    <w:p w:rsidR="00FF6FDC" w:rsidRDefault="00FF6FDC" w:rsidP="00FF6FDC">
      <w:pPr>
        <w:rPr>
          <w:szCs w:val="28"/>
        </w:rPr>
      </w:pPr>
      <w:r>
        <w:rPr>
          <w:szCs w:val="28"/>
        </w:rPr>
        <w:t>Программу составили</w:t>
      </w:r>
      <w:r>
        <w:rPr>
          <w:szCs w:val="28"/>
          <w:u w:val="single"/>
        </w:rPr>
        <w:t xml:space="preserve">       </w:t>
      </w:r>
      <w:proofErr w:type="gramStart"/>
      <w:r>
        <w:rPr>
          <w:szCs w:val="28"/>
          <w:u w:val="single"/>
        </w:rPr>
        <w:t>к.б</w:t>
      </w:r>
      <w:proofErr w:type="gramEnd"/>
      <w:r>
        <w:rPr>
          <w:szCs w:val="28"/>
          <w:u w:val="single"/>
        </w:rPr>
        <w:t xml:space="preserve">.н., доцент Н. И. Сарматова                                </w:t>
      </w:r>
      <w:r>
        <w:rPr>
          <w:szCs w:val="28"/>
        </w:rPr>
        <w:t>_</w:t>
      </w:r>
    </w:p>
    <w:p w:rsidR="00FF6FDC" w:rsidRDefault="00FF6FDC" w:rsidP="00FF6FDC">
      <w:pPr>
        <w:rPr>
          <w:szCs w:val="28"/>
        </w:rPr>
      </w:pPr>
    </w:p>
    <w:p w:rsidR="00FF6FDC" w:rsidRDefault="00FF6FDC" w:rsidP="00FF6FDC">
      <w:pPr>
        <w:rPr>
          <w:szCs w:val="28"/>
        </w:rPr>
      </w:pPr>
      <w:r>
        <w:rPr>
          <w:szCs w:val="28"/>
        </w:rPr>
        <w:t>Заведующий кафедрой</w:t>
      </w:r>
      <w:r>
        <w:rPr>
          <w:szCs w:val="28"/>
          <w:u w:val="single"/>
        </w:rPr>
        <w:t xml:space="preserve">     </w:t>
      </w:r>
      <w:proofErr w:type="gramStart"/>
      <w:r>
        <w:rPr>
          <w:szCs w:val="28"/>
          <w:u w:val="single"/>
        </w:rPr>
        <w:t>д.б</w:t>
      </w:r>
      <w:proofErr w:type="gramEnd"/>
      <w:r>
        <w:rPr>
          <w:szCs w:val="28"/>
          <w:u w:val="single"/>
        </w:rPr>
        <w:t xml:space="preserve">.н., профессор Т. Г. Волова                                   </w:t>
      </w:r>
      <w:r>
        <w:rPr>
          <w:szCs w:val="28"/>
        </w:rPr>
        <w:t>_</w:t>
      </w:r>
    </w:p>
    <w:p w:rsidR="00FF6FDC" w:rsidRDefault="00FF6FDC" w:rsidP="00FF6FDC">
      <w:pPr>
        <w:jc w:val="center"/>
        <w:rPr>
          <w:i/>
        </w:rPr>
      </w:pPr>
    </w:p>
    <w:p w:rsidR="00FF6FDC" w:rsidRDefault="00FF6FDC" w:rsidP="00FF6FDC">
      <w:pPr>
        <w:rPr>
          <w:szCs w:val="28"/>
        </w:rPr>
      </w:pPr>
      <w:r>
        <w:rPr>
          <w:szCs w:val="28"/>
        </w:rPr>
        <w:t>«_____»_______________201</w:t>
      </w:r>
      <w:r w:rsidR="00103ACE">
        <w:rPr>
          <w:szCs w:val="28"/>
        </w:rPr>
        <w:t>2</w:t>
      </w:r>
      <w:r>
        <w:rPr>
          <w:szCs w:val="28"/>
        </w:rPr>
        <w:t xml:space="preserve"> г.</w:t>
      </w:r>
    </w:p>
    <w:p w:rsidR="00FF6FDC" w:rsidRDefault="00FF6FDC" w:rsidP="00FF6FDC">
      <w:pPr>
        <w:rPr>
          <w:szCs w:val="28"/>
        </w:rPr>
      </w:pPr>
      <w:r>
        <w:rPr>
          <w:szCs w:val="28"/>
        </w:rPr>
        <w:t>Рабочая программа обсуждена на заседании кафедры _______________</w:t>
      </w:r>
    </w:p>
    <w:p w:rsidR="00FF6FDC" w:rsidRDefault="00FF6FDC" w:rsidP="00FF6FDC">
      <w:pPr>
        <w:rPr>
          <w:szCs w:val="28"/>
        </w:rPr>
      </w:pPr>
      <w:r>
        <w:rPr>
          <w:szCs w:val="28"/>
        </w:rPr>
        <w:t>_________</w:t>
      </w:r>
      <w:r>
        <w:rPr>
          <w:szCs w:val="28"/>
          <w:u w:val="single"/>
        </w:rPr>
        <w:t>базовой кафедры биотехнологии</w:t>
      </w:r>
      <w:r>
        <w:rPr>
          <w:szCs w:val="28"/>
        </w:rPr>
        <w:t>_____________________________</w:t>
      </w:r>
    </w:p>
    <w:p w:rsidR="00FF6FDC" w:rsidRDefault="00FF6FDC" w:rsidP="00FF6FDC">
      <w:pPr>
        <w:rPr>
          <w:szCs w:val="28"/>
        </w:rPr>
      </w:pPr>
      <w:r>
        <w:rPr>
          <w:szCs w:val="28"/>
        </w:rPr>
        <w:t>«______» _________________ 201</w:t>
      </w:r>
      <w:r w:rsidR="00103ACE">
        <w:rPr>
          <w:szCs w:val="28"/>
        </w:rPr>
        <w:t>2</w:t>
      </w:r>
      <w:r>
        <w:rPr>
          <w:szCs w:val="28"/>
        </w:rPr>
        <w:t xml:space="preserve"> г. протокол № _____________</w:t>
      </w:r>
    </w:p>
    <w:p w:rsidR="00FF6FDC" w:rsidRDefault="00FF6FDC" w:rsidP="00FF6FDC">
      <w:pPr>
        <w:rPr>
          <w:szCs w:val="28"/>
        </w:rPr>
      </w:pPr>
    </w:p>
    <w:p w:rsidR="00FF6FDC" w:rsidRDefault="00FF6FDC" w:rsidP="00FF6FDC">
      <w:pPr>
        <w:rPr>
          <w:szCs w:val="28"/>
        </w:rPr>
      </w:pPr>
      <w:r>
        <w:rPr>
          <w:szCs w:val="28"/>
        </w:rPr>
        <w:t>Заведующий кафедрой</w:t>
      </w:r>
      <w:r>
        <w:rPr>
          <w:szCs w:val="28"/>
          <w:u w:val="single"/>
        </w:rPr>
        <w:t xml:space="preserve">     </w:t>
      </w:r>
      <w:proofErr w:type="gramStart"/>
      <w:r>
        <w:rPr>
          <w:szCs w:val="28"/>
          <w:u w:val="single"/>
        </w:rPr>
        <w:t>д.б</w:t>
      </w:r>
      <w:proofErr w:type="gramEnd"/>
      <w:r>
        <w:rPr>
          <w:szCs w:val="28"/>
          <w:u w:val="single"/>
        </w:rPr>
        <w:t xml:space="preserve">.н., профессор Т. Г. Волова                                   </w:t>
      </w:r>
      <w:r>
        <w:rPr>
          <w:szCs w:val="28"/>
        </w:rPr>
        <w:t>_</w:t>
      </w:r>
    </w:p>
    <w:p w:rsidR="00FF6FDC" w:rsidRPr="006625F4" w:rsidRDefault="00FF6FDC" w:rsidP="00FF6FDC">
      <w:pPr>
        <w:jc w:val="center"/>
        <w:rPr>
          <w:i/>
        </w:rPr>
      </w:pPr>
    </w:p>
    <w:p w:rsidR="00C00508" w:rsidRPr="006625F4" w:rsidRDefault="00C00508" w:rsidP="00C00508">
      <w:pPr>
        <w:rPr>
          <w:szCs w:val="28"/>
        </w:rPr>
      </w:pPr>
      <w:r w:rsidRPr="006625F4">
        <w:rPr>
          <w:szCs w:val="28"/>
        </w:rPr>
        <w:t>Рабочая программа обсуждена на заседании НМСИ _____________</w:t>
      </w:r>
    </w:p>
    <w:p w:rsidR="00C00508" w:rsidRPr="006625F4" w:rsidRDefault="00C00508" w:rsidP="00C00508">
      <w:pPr>
        <w:rPr>
          <w:szCs w:val="28"/>
        </w:rPr>
      </w:pPr>
      <w:r w:rsidRPr="006625F4">
        <w:rPr>
          <w:szCs w:val="28"/>
        </w:rPr>
        <w:t>__________________________________________________________________</w:t>
      </w:r>
    </w:p>
    <w:p w:rsidR="00C00508" w:rsidRPr="006625F4" w:rsidRDefault="00C00508" w:rsidP="00C00508">
      <w:pPr>
        <w:rPr>
          <w:szCs w:val="28"/>
        </w:rPr>
      </w:pPr>
      <w:r w:rsidRPr="006625F4">
        <w:rPr>
          <w:szCs w:val="28"/>
        </w:rPr>
        <w:t>«______» __________________ 201___ г. протокол № _____________</w:t>
      </w:r>
    </w:p>
    <w:p w:rsidR="00C00508" w:rsidRPr="006625F4" w:rsidRDefault="00C00508" w:rsidP="00C00508">
      <w:pPr>
        <w:rPr>
          <w:szCs w:val="28"/>
        </w:rPr>
      </w:pPr>
      <w:r w:rsidRPr="006625F4">
        <w:rPr>
          <w:szCs w:val="28"/>
        </w:rPr>
        <w:t>Председатель НМСИ __________________________________________</w:t>
      </w:r>
    </w:p>
    <w:p w:rsidR="00C00508" w:rsidRPr="006625F4" w:rsidRDefault="00C00508" w:rsidP="00C00508">
      <w:r w:rsidRPr="006625F4">
        <w:rPr>
          <w:szCs w:val="28"/>
        </w:rPr>
        <w:tab/>
      </w:r>
      <w:r w:rsidRPr="006625F4">
        <w:rPr>
          <w:szCs w:val="28"/>
        </w:rPr>
        <w:tab/>
      </w:r>
      <w:r w:rsidRPr="006625F4">
        <w:rPr>
          <w:szCs w:val="28"/>
        </w:rPr>
        <w:tab/>
      </w:r>
      <w:r w:rsidRPr="006625F4">
        <w:rPr>
          <w:szCs w:val="28"/>
        </w:rPr>
        <w:tab/>
      </w:r>
      <w:r w:rsidRPr="006625F4">
        <w:rPr>
          <w:szCs w:val="28"/>
        </w:rPr>
        <w:tab/>
      </w:r>
    </w:p>
    <w:p w:rsidR="00C00508" w:rsidRPr="006625F4" w:rsidRDefault="00C00508" w:rsidP="00C00508">
      <w:pPr>
        <w:rPr>
          <w:szCs w:val="28"/>
        </w:rPr>
      </w:pPr>
      <w:r w:rsidRPr="006625F4">
        <w:rPr>
          <w:szCs w:val="28"/>
        </w:rPr>
        <w:t>Дополнения и изменения в учебной программе на 201 __/201__  учебный год.</w:t>
      </w:r>
    </w:p>
    <w:p w:rsidR="00C00508" w:rsidRPr="006625F4" w:rsidRDefault="00C00508" w:rsidP="00C00508">
      <w:pPr>
        <w:rPr>
          <w:szCs w:val="28"/>
        </w:rPr>
      </w:pPr>
      <w:r w:rsidRPr="006625F4">
        <w:rPr>
          <w:szCs w:val="28"/>
        </w:rPr>
        <w:t>В рабочую программу вносятся следующие изменения: _____________</w:t>
      </w:r>
    </w:p>
    <w:p w:rsidR="00C00508" w:rsidRPr="006625F4" w:rsidRDefault="00C00508" w:rsidP="00C00508">
      <w:pPr>
        <w:rPr>
          <w:szCs w:val="28"/>
        </w:rPr>
      </w:pPr>
      <w:r w:rsidRPr="006625F4">
        <w:rPr>
          <w:szCs w:val="28"/>
        </w:rPr>
        <w:t>____________________________________________________________________________________________________________________________________</w:t>
      </w:r>
    </w:p>
    <w:p w:rsidR="00C00508" w:rsidRPr="006625F4" w:rsidRDefault="00C00508" w:rsidP="00C00508">
      <w:pPr>
        <w:rPr>
          <w:szCs w:val="28"/>
        </w:rPr>
      </w:pPr>
      <w:r w:rsidRPr="006625F4">
        <w:rPr>
          <w:szCs w:val="28"/>
        </w:rPr>
        <w:t>Рабочая программа пересмотрена и одобрена на заседании кафедры _______</w:t>
      </w:r>
    </w:p>
    <w:p w:rsidR="00C00508" w:rsidRPr="006625F4" w:rsidRDefault="00C00508" w:rsidP="00C00508">
      <w:pPr>
        <w:rPr>
          <w:szCs w:val="28"/>
        </w:rPr>
      </w:pPr>
      <w:r w:rsidRPr="006625F4">
        <w:rPr>
          <w:szCs w:val="28"/>
        </w:rPr>
        <w:t>«____» _____________ 201__г. протокол № ________</w:t>
      </w:r>
    </w:p>
    <w:p w:rsidR="00C00508" w:rsidRPr="006625F4" w:rsidRDefault="00C00508" w:rsidP="00C00508">
      <w:pPr>
        <w:rPr>
          <w:szCs w:val="28"/>
        </w:rPr>
      </w:pPr>
      <w:r w:rsidRPr="006625F4">
        <w:rPr>
          <w:szCs w:val="28"/>
        </w:rPr>
        <w:t>Заведующий кафедрой ______________________________________________</w:t>
      </w:r>
    </w:p>
    <w:p w:rsidR="00C00508" w:rsidRPr="006625F4" w:rsidRDefault="00C00508" w:rsidP="00C00508">
      <w:pPr>
        <w:rPr>
          <w:i/>
        </w:rPr>
      </w:pPr>
      <w:r w:rsidRPr="006625F4">
        <w:rPr>
          <w:szCs w:val="28"/>
        </w:rPr>
        <w:t xml:space="preserve">   </w:t>
      </w:r>
      <w:r w:rsidRPr="006625F4">
        <w:rPr>
          <w:szCs w:val="28"/>
        </w:rPr>
        <w:tab/>
      </w:r>
      <w:r w:rsidRPr="006625F4">
        <w:rPr>
          <w:szCs w:val="28"/>
        </w:rPr>
        <w:tab/>
      </w:r>
      <w:r w:rsidRPr="006625F4">
        <w:rPr>
          <w:szCs w:val="28"/>
        </w:rPr>
        <w:tab/>
        <w:t xml:space="preserve">           </w:t>
      </w:r>
    </w:p>
    <w:p w:rsidR="00C00508" w:rsidRPr="006625F4" w:rsidRDefault="00C00508" w:rsidP="00C00508">
      <w:pPr>
        <w:rPr>
          <w:szCs w:val="28"/>
        </w:rPr>
      </w:pPr>
      <w:r w:rsidRPr="006625F4">
        <w:rPr>
          <w:szCs w:val="28"/>
        </w:rPr>
        <w:t>Внесенные изменения утверждаю:</w:t>
      </w:r>
    </w:p>
    <w:p w:rsidR="00C00508" w:rsidRPr="006625F4" w:rsidRDefault="00C00508" w:rsidP="00C00508">
      <w:pPr>
        <w:rPr>
          <w:szCs w:val="28"/>
        </w:rPr>
      </w:pPr>
      <w:r w:rsidRPr="006625F4">
        <w:rPr>
          <w:szCs w:val="28"/>
        </w:rPr>
        <w:t xml:space="preserve">Директор </w:t>
      </w:r>
      <w:proofErr w:type="spellStart"/>
      <w:r>
        <w:rPr>
          <w:szCs w:val="28"/>
        </w:rPr>
        <w:t>ИФБиБТ</w:t>
      </w:r>
      <w:proofErr w:type="spellEnd"/>
    </w:p>
    <w:p w:rsidR="00F70FA1" w:rsidRPr="006625F4" w:rsidRDefault="00F70FA1" w:rsidP="00F70FA1">
      <w:pPr>
        <w:rPr>
          <w:i/>
        </w:rPr>
      </w:pPr>
    </w:p>
    <w:p w:rsidR="00F70FA1" w:rsidRDefault="00F70FA1" w:rsidP="00F70FA1">
      <w:pPr>
        <w:pStyle w:val="ab"/>
        <w:ind w:firstLine="0"/>
        <w:jc w:val="center"/>
        <w:rPr>
          <w:rFonts w:ascii="Times New Roman" w:hAnsi="Times New Roman"/>
          <w:sz w:val="26"/>
          <w:szCs w:val="26"/>
        </w:rPr>
      </w:pPr>
    </w:p>
    <w:p w:rsidR="00F70FA1" w:rsidRPr="00643387" w:rsidRDefault="00F70FA1" w:rsidP="00F70FA1">
      <w:pPr>
        <w:pStyle w:val="Default"/>
        <w:rPr>
          <w:color w:val="auto"/>
          <w:sz w:val="28"/>
          <w:szCs w:val="28"/>
        </w:rPr>
      </w:pPr>
    </w:p>
    <w:p w:rsidR="00A2692F" w:rsidRDefault="00F70FA1" w:rsidP="00F70FA1">
      <w:pPr>
        <w:jc w:val="center"/>
      </w:pPr>
      <w:r w:rsidRPr="005C570E">
        <w:rPr>
          <w:szCs w:val="28"/>
        </w:rPr>
        <w:br w:type="page"/>
      </w:r>
    </w:p>
    <w:p w:rsidR="0021545F" w:rsidRPr="005C570E" w:rsidRDefault="0021545F" w:rsidP="0021545F">
      <w:pPr>
        <w:ind w:firstLine="709"/>
        <w:rPr>
          <w:b/>
          <w:bCs/>
          <w:szCs w:val="28"/>
        </w:rPr>
      </w:pPr>
      <w:r w:rsidRPr="005C570E">
        <w:rPr>
          <w:b/>
          <w:bCs/>
          <w:szCs w:val="28"/>
        </w:rPr>
        <w:lastRenderedPageBreak/>
        <w:t>1 Цели и задачи изучения дисциплины</w:t>
      </w:r>
    </w:p>
    <w:p w:rsidR="0021545F" w:rsidRPr="005C570E" w:rsidRDefault="0021545F" w:rsidP="0021545F">
      <w:pPr>
        <w:spacing w:line="235" w:lineRule="auto"/>
        <w:ind w:firstLine="709"/>
        <w:rPr>
          <w:b/>
          <w:bCs/>
          <w:szCs w:val="28"/>
        </w:rPr>
      </w:pPr>
    </w:p>
    <w:p w:rsidR="0021545F" w:rsidRPr="005C570E" w:rsidRDefault="0021545F" w:rsidP="0021545F">
      <w:pPr>
        <w:spacing w:line="235" w:lineRule="auto"/>
        <w:ind w:left="709"/>
        <w:rPr>
          <w:bCs/>
          <w:i/>
          <w:szCs w:val="28"/>
        </w:rPr>
      </w:pPr>
      <w:r w:rsidRPr="005C570E">
        <w:rPr>
          <w:bCs/>
          <w:i/>
          <w:szCs w:val="28"/>
        </w:rPr>
        <w:t>1.1 Цель преподавания дисциплины</w:t>
      </w:r>
    </w:p>
    <w:p w:rsidR="0021545F" w:rsidRPr="005C570E" w:rsidRDefault="0021545F" w:rsidP="0021545F">
      <w:pPr>
        <w:pStyle w:val="ab"/>
        <w:ind w:left="709" w:firstLine="0"/>
        <w:rPr>
          <w:rFonts w:ascii="Times New Roman" w:hAnsi="Times New Roman"/>
          <w:sz w:val="28"/>
          <w:szCs w:val="28"/>
        </w:rPr>
      </w:pPr>
    </w:p>
    <w:p w:rsidR="0021545F" w:rsidRDefault="0021545F" w:rsidP="00992957">
      <w:pPr>
        <w:pStyle w:val="21"/>
        <w:rPr>
          <w:szCs w:val="28"/>
        </w:rPr>
      </w:pPr>
      <w:r w:rsidRPr="0021545F">
        <w:rPr>
          <w:szCs w:val="28"/>
        </w:rPr>
        <w:t>Целью освоения дисциплины «Избранные главы медицинской микробиологии» является формирование у магистров-биологов глубоких базовых теоретических и практических знаний в области медицинской микробиологии, учитывая, что многие инфекционные заболевания в свете последних научных данных получили экологическое обоснование.</w:t>
      </w:r>
    </w:p>
    <w:p w:rsidR="0021545F" w:rsidRDefault="0021545F" w:rsidP="00992957">
      <w:pPr>
        <w:pStyle w:val="21"/>
        <w:rPr>
          <w:szCs w:val="28"/>
        </w:rPr>
      </w:pPr>
    </w:p>
    <w:p w:rsidR="0021545F" w:rsidRPr="00643387" w:rsidRDefault="0021545F" w:rsidP="0021545F">
      <w:pPr>
        <w:pStyle w:val="ab"/>
        <w:ind w:firstLine="709"/>
        <w:rPr>
          <w:rFonts w:ascii="Times New Roman" w:hAnsi="Times New Roman"/>
          <w:sz w:val="28"/>
          <w:szCs w:val="28"/>
        </w:rPr>
      </w:pPr>
      <w:r w:rsidRPr="005C570E">
        <w:rPr>
          <w:rFonts w:ascii="Times New Roman" w:hAnsi="Times New Roman"/>
          <w:bCs/>
          <w:i/>
          <w:sz w:val="28"/>
          <w:szCs w:val="28"/>
        </w:rPr>
        <w:t>1.2 Задачи изучения дисциплины</w:t>
      </w:r>
    </w:p>
    <w:p w:rsidR="0021545F" w:rsidRDefault="0021545F" w:rsidP="00992957">
      <w:pPr>
        <w:pStyle w:val="21"/>
        <w:rPr>
          <w:szCs w:val="28"/>
        </w:rPr>
      </w:pPr>
    </w:p>
    <w:p w:rsidR="0021545F" w:rsidRDefault="0021545F" w:rsidP="00992957">
      <w:pPr>
        <w:pStyle w:val="21"/>
        <w:rPr>
          <w:szCs w:val="28"/>
        </w:rPr>
      </w:pPr>
      <w:r>
        <w:rPr>
          <w:szCs w:val="28"/>
        </w:rPr>
        <w:t>1. О</w:t>
      </w:r>
      <w:r w:rsidRPr="0021545F">
        <w:rPr>
          <w:szCs w:val="28"/>
        </w:rPr>
        <w:t>сознание необходимости изучения причин проникновения в популяцию человека казалось бы уже побежденных опасных возбудителей болезней, и неизвестных ранее</w:t>
      </w:r>
      <w:r>
        <w:rPr>
          <w:szCs w:val="28"/>
        </w:rPr>
        <w:t>.</w:t>
      </w:r>
    </w:p>
    <w:p w:rsidR="0021545F" w:rsidRDefault="0021545F" w:rsidP="00992957">
      <w:pPr>
        <w:pStyle w:val="21"/>
        <w:rPr>
          <w:szCs w:val="28"/>
        </w:rPr>
      </w:pPr>
      <w:r>
        <w:rPr>
          <w:szCs w:val="28"/>
        </w:rPr>
        <w:t>2. И</w:t>
      </w:r>
      <w:r w:rsidRPr="0021545F">
        <w:rPr>
          <w:szCs w:val="28"/>
        </w:rPr>
        <w:t>зучение механизмов формирования факторов патогенности у видов и штаммов из числа нормальной микрофлоры человека в период снижения уровня иммунитета</w:t>
      </w:r>
      <w:r>
        <w:rPr>
          <w:szCs w:val="28"/>
        </w:rPr>
        <w:t>.</w:t>
      </w:r>
    </w:p>
    <w:p w:rsidR="00877B80" w:rsidRDefault="0021545F" w:rsidP="00992957">
      <w:pPr>
        <w:pStyle w:val="21"/>
        <w:rPr>
          <w:szCs w:val="28"/>
        </w:rPr>
      </w:pPr>
      <w:r>
        <w:rPr>
          <w:szCs w:val="28"/>
        </w:rPr>
        <w:t>3. И</w:t>
      </w:r>
      <w:r w:rsidRPr="0021545F">
        <w:rPr>
          <w:szCs w:val="28"/>
        </w:rPr>
        <w:t>зучение природных резервуаров паразитических микроорганизмов, причин и механизм</w:t>
      </w:r>
      <w:r>
        <w:rPr>
          <w:szCs w:val="28"/>
        </w:rPr>
        <w:t>ов</w:t>
      </w:r>
      <w:r w:rsidRPr="0021545F">
        <w:rPr>
          <w:szCs w:val="28"/>
        </w:rPr>
        <w:t xml:space="preserve"> их «выхода» из природных резервуаров</w:t>
      </w:r>
      <w:r>
        <w:rPr>
          <w:szCs w:val="28"/>
        </w:rPr>
        <w:t>.</w:t>
      </w:r>
    </w:p>
    <w:p w:rsidR="00480F11" w:rsidRDefault="00480F11" w:rsidP="00480F11">
      <w:pPr>
        <w:pStyle w:val="21"/>
      </w:pPr>
      <w:r>
        <w:t xml:space="preserve">Дисциплина способствует формированию следующих компетенций: </w:t>
      </w:r>
    </w:p>
    <w:p w:rsidR="00480F11" w:rsidRPr="003D780C" w:rsidRDefault="00480F11" w:rsidP="00480F11">
      <w:pPr>
        <w:rPr>
          <w:szCs w:val="28"/>
          <w:lang w:eastAsia="ar-SA"/>
        </w:rPr>
      </w:pPr>
      <w:r w:rsidRPr="003D780C">
        <w:rPr>
          <w:szCs w:val="28"/>
          <w:lang w:eastAsia="ar-SA"/>
        </w:rPr>
        <w:t xml:space="preserve">ОК-1: </w:t>
      </w:r>
      <w:proofErr w:type="gramStart"/>
      <w:r w:rsidRPr="003D780C">
        <w:rPr>
          <w:szCs w:val="28"/>
          <w:lang w:eastAsia="ar-SA"/>
        </w:rPr>
        <w:t>способен</w:t>
      </w:r>
      <w:proofErr w:type="gramEnd"/>
      <w:r w:rsidRPr="003D780C">
        <w:rPr>
          <w:szCs w:val="28"/>
          <w:lang w:eastAsia="ar-SA"/>
        </w:rPr>
        <w:t xml:space="preserve"> к творчеству (креативность) и системному мышлению; </w:t>
      </w:r>
    </w:p>
    <w:p w:rsidR="00480F11" w:rsidRPr="003D780C" w:rsidRDefault="00480F11" w:rsidP="00480F11">
      <w:pPr>
        <w:rPr>
          <w:szCs w:val="28"/>
          <w:lang w:eastAsia="ar-SA"/>
        </w:rPr>
      </w:pPr>
      <w:r w:rsidRPr="003D780C">
        <w:rPr>
          <w:szCs w:val="28"/>
          <w:lang w:eastAsia="ar-SA"/>
        </w:rPr>
        <w:t xml:space="preserve">ОК-3: </w:t>
      </w:r>
      <w:proofErr w:type="gramStart"/>
      <w:r w:rsidRPr="003D780C">
        <w:rPr>
          <w:szCs w:val="28"/>
          <w:lang w:eastAsia="ar-SA"/>
        </w:rPr>
        <w:t>способен</w:t>
      </w:r>
      <w:proofErr w:type="gramEnd"/>
      <w:r w:rsidRPr="003D780C">
        <w:rPr>
          <w:szCs w:val="28"/>
          <w:lang w:eastAsia="ar-SA"/>
        </w:rPr>
        <w:t xml:space="preserve"> к адаптации и повышению своего научного и культурного уровня; </w:t>
      </w:r>
    </w:p>
    <w:p w:rsidR="00480F11" w:rsidRPr="003D780C" w:rsidRDefault="00480F11" w:rsidP="00480F11">
      <w:pPr>
        <w:rPr>
          <w:szCs w:val="28"/>
          <w:lang w:eastAsia="ar-SA"/>
        </w:rPr>
      </w:pPr>
      <w:r w:rsidRPr="003D780C">
        <w:rPr>
          <w:szCs w:val="28"/>
          <w:lang w:eastAsia="ar-SA"/>
        </w:rPr>
        <w:t xml:space="preserve">ОК-4: понимает пути развития и перспективы сохранения цивилизации, связь геополитических и биосферных процессов, проявляет активную жизненную позицию, используя профессиональные знания; </w:t>
      </w:r>
    </w:p>
    <w:p w:rsidR="00480F11" w:rsidRPr="003D780C" w:rsidRDefault="00480F11" w:rsidP="00480F11">
      <w:pPr>
        <w:rPr>
          <w:szCs w:val="28"/>
          <w:lang w:eastAsia="ar-SA"/>
        </w:rPr>
      </w:pPr>
      <w:r w:rsidRPr="003D780C">
        <w:rPr>
          <w:szCs w:val="28"/>
          <w:lang w:eastAsia="ar-SA"/>
        </w:rPr>
        <w:t xml:space="preserve">ОК-5: проявляет инициативу, в том </w:t>
      </w:r>
      <w:proofErr w:type="gramStart"/>
      <w:r w:rsidRPr="003D780C">
        <w:rPr>
          <w:szCs w:val="28"/>
          <w:lang w:eastAsia="ar-SA"/>
        </w:rPr>
        <w:t>числе</w:t>
      </w:r>
      <w:proofErr w:type="gramEnd"/>
      <w:r>
        <w:rPr>
          <w:szCs w:val="28"/>
          <w:lang w:eastAsia="ar-SA"/>
        </w:rPr>
        <w:t xml:space="preserve"> </w:t>
      </w:r>
      <w:r w:rsidRPr="003D780C">
        <w:rPr>
          <w:szCs w:val="28"/>
          <w:lang w:eastAsia="ar-SA"/>
        </w:rPr>
        <w:t xml:space="preserve">в ситуациях риска, способен брать на себя всю полноту ответственности способен к поиску решений в нестандартных ситуациях; </w:t>
      </w:r>
    </w:p>
    <w:p w:rsidR="00480F11" w:rsidRDefault="00480F11" w:rsidP="00480F11">
      <w:pPr>
        <w:rPr>
          <w:szCs w:val="28"/>
          <w:lang w:eastAsia="ar-SA"/>
        </w:rPr>
      </w:pPr>
      <w:proofErr w:type="gramStart"/>
      <w:r w:rsidRPr="003D780C">
        <w:rPr>
          <w:szCs w:val="28"/>
          <w:lang w:eastAsia="ar-SA"/>
        </w:rPr>
        <w:t>ОК-6: способен самостоятельно приобретать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w:t>
      </w:r>
      <w:proofErr w:type="gramEnd"/>
    </w:p>
    <w:p w:rsidR="00480F11" w:rsidRPr="003D780C" w:rsidRDefault="00480F11" w:rsidP="00480F11">
      <w:pPr>
        <w:tabs>
          <w:tab w:val="left" w:pos="342"/>
        </w:tabs>
        <w:rPr>
          <w:szCs w:val="28"/>
          <w:lang w:eastAsia="ar-SA"/>
        </w:rPr>
      </w:pPr>
      <w:r w:rsidRPr="003D780C">
        <w:rPr>
          <w:szCs w:val="28"/>
          <w:lang w:eastAsia="ar-SA"/>
        </w:rPr>
        <w:t xml:space="preserve">ПК-3: самостоятельно анализирует имеющуюся информацию, выявляет фундаментальные проблемы, ставит задачу и выполняет полевые, лабораторные биологические исследования при решении конкретных задач по специализации с использованием современной аппаратуры и вычислительных средств, демонстрирует ответственность за качество работ и научную достоверность результатов. </w:t>
      </w:r>
    </w:p>
    <w:p w:rsidR="00480F11" w:rsidRPr="003D780C" w:rsidRDefault="00480F11" w:rsidP="00480F11">
      <w:pPr>
        <w:tabs>
          <w:tab w:val="left" w:pos="342"/>
        </w:tabs>
        <w:rPr>
          <w:szCs w:val="28"/>
          <w:lang w:eastAsia="ar-SA"/>
        </w:rPr>
      </w:pPr>
      <w:r w:rsidRPr="003D780C">
        <w:rPr>
          <w:szCs w:val="28"/>
          <w:lang w:eastAsia="ar-SA"/>
        </w:rPr>
        <w:t>ПК-14: планирует и проводит мероприятия по оценке состояния и охране природной среды в соответствии со специализацией.</w:t>
      </w:r>
    </w:p>
    <w:p w:rsidR="00FA2806" w:rsidRPr="005C570E" w:rsidRDefault="00FA2806" w:rsidP="00FA2806">
      <w:pPr>
        <w:pStyle w:val="ab"/>
        <w:ind w:firstLine="709"/>
        <w:rPr>
          <w:rFonts w:ascii="Times New Roman" w:hAnsi="Times New Roman"/>
          <w:sz w:val="28"/>
          <w:szCs w:val="28"/>
        </w:rPr>
      </w:pPr>
      <w:r w:rsidRPr="005C570E">
        <w:rPr>
          <w:rFonts w:ascii="Times New Roman" w:hAnsi="Times New Roman"/>
          <w:sz w:val="28"/>
          <w:szCs w:val="28"/>
        </w:rPr>
        <w:t>В результате изучения дисциплины студент</w:t>
      </w:r>
      <w:r>
        <w:rPr>
          <w:rFonts w:ascii="Times New Roman" w:hAnsi="Times New Roman"/>
          <w:sz w:val="28"/>
          <w:szCs w:val="28"/>
        </w:rPr>
        <w:t>ы</w:t>
      </w:r>
      <w:r w:rsidRPr="005C570E">
        <w:rPr>
          <w:rFonts w:ascii="Times New Roman" w:hAnsi="Times New Roman"/>
          <w:sz w:val="28"/>
          <w:szCs w:val="28"/>
        </w:rPr>
        <w:t xml:space="preserve"> </w:t>
      </w:r>
      <w:r>
        <w:rPr>
          <w:rFonts w:ascii="Times New Roman" w:hAnsi="Times New Roman"/>
          <w:sz w:val="28"/>
          <w:szCs w:val="28"/>
        </w:rPr>
        <w:t>долж</w:t>
      </w:r>
      <w:r w:rsidRPr="005C570E">
        <w:rPr>
          <w:rFonts w:ascii="Times New Roman" w:hAnsi="Times New Roman"/>
          <w:sz w:val="28"/>
          <w:szCs w:val="28"/>
        </w:rPr>
        <w:t>н</w:t>
      </w:r>
      <w:r>
        <w:rPr>
          <w:rFonts w:ascii="Times New Roman" w:hAnsi="Times New Roman"/>
          <w:sz w:val="28"/>
          <w:szCs w:val="28"/>
        </w:rPr>
        <w:t>ы</w:t>
      </w:r>
    </w:p>
    <w:p w:rsidR="00FA2806" w:rsidRPr="0021545F" w:rsidRDefault="00FA2806" w:rsidP="00FA2806">
      <w:pPr>
        <w:pStyle w:val="21"/>
        <w:rPr>
          <w:szCs w:val="28"/>
        </w:rPr>
      </w:pPr>
      <w:r w:rsidRPr="0021545F">
        <w:rPr>
          <w:szCs w:val="28"/>
        </w:rPr>
        <w:t xml:space="preserve">Знать: </w:t>
      </w:r>
      <w:r>
        <w:rPr>
          <w:szCs w:val="28"/>
        </w:rPr>
        <w:t>о</w:t>
      </w:r>
      <w:r w:rsidRPr="0021545F">
        <w:rPr>
          <w:szCs w:val="28"/>
        </w:rPr>
        <w:t xml:space="preserve">сновные задачи и методы лабораторной диагностики бактериальных, вирусных и грибковых инфекций. </w:t>
      </w:r>
    </w:p>
    <w:p w:rsidR="00FA2806" w:rsidRPr="0021545F" w:rsidRDefault="00FA2806" w:rsidP="00FA2806">
      <w:pPr>
        <w:pStyle w:val="21"/>
        <w:rPr>
          <w:szCs w:val="28"/>
        </w:rPr>
      </w:pPr>
      <w:r w:rsidRPr="0021545F">
        <w:rPr>
          <w:szCs w:val="28"/>
        </w:rPr>
        <w:lastRenderedPageBreak/>
        <w:t xml:space="preserve">Уметь: использовать стандартные микробиологические методы для выделения микроорганизмов из патологического материала; создавать оптимальные условия культивирования для микроорганизмов – возбудителями инфекционных болезней; проводить </w:t>
      </w:r>
      <w:proofErr w:type="spellStart"/>
      <w:r w:rsidRPr="0021545F">
        <w:rPr>
          <w:szCs w:val="28"/>
        </w:rPr>
        <w:t>сероидентификацию</w:t>
      </w:r>
      <w:proofErr w:type="spellEnd"/>
      <w:r w:rsidRPr="0021545F">
        <w:rPr>
          <w:szCs w:val="28"/>
        </w:rPr>
        <w:t xml:space="preserve"> и серодиагностику инфекционных заболеваний. </w:t>
      </w:r>
      <w:r w:rsidRPr="0021545F">
        <w:rPr>
          <w:szCs w:val="28"/>
        </w:rPr>
        <w:tab/>
      </w:r>
    </w:p>
    <w:p w:rsidR="00FA2806" w:rsidRDefault="00FA2806" w:rsidP="00FA2806">
      <w:pPr>
        <w:pStyle w:val="21"/>
        <w:rPr>
          <w:szCs w:val="28"/>
        </w:rPr>
      </w:pPr>
      <w:r w:rsidRPr="0021545F">
        <w:rPr>
          <w:szCs w:val="28"/>
        </w:rPr>
        <w:t>Владеть: современными методами микробиологических исследований; информационными технологиями.</w:t>
      </w:r>
      <w:r w:rsidRPr="0021545F">
        <w:rPr>
          <w:szCs w:val="28"/>
        </w:rPr>
        <w:tab/>
      </w:r>
    </w:p>
    <w:p w:rsidR="0021545F" w:rsidRDefault="0021545F" w:rsidP="0021545F">
      <w:pPr>
        <w:pStyle w:val="21"/>
        <w:rPr>
          <w:szCs w:val="28"/>
        </w:rPr>
      </w:pPr>
    </w:p>
    <w:p w:rsidR="0021545F" w:rsidRPr="00C44CE5" w:rsidRDefault="0021545F" w:rsidP="0021545F">
      <w:pPr>
        <w:spacing w:line="235" w:lineRule="auto"/>
        <w:ind w:left="709"/>
        <w:rPr>
          <w:bCs/>
          <w:i/>
          <w:szCs w:val="28"/>
        </w:rPr>
      </w:pPr>
      <w:r w:rsidRPr="00C44CE5">
        <w:rPr>
          <w:bCs/>
          <w:i/>
          <w:szCs w:val="28"/>
        </w:rPr>
        <w:t xml:space="preserve">1.3 </w:t>
      </w:r>
      <w:proofErr w:type="spellStart"/>
      <w:r w:rsidRPr="00C44CE5">
        <w:rPr>
          <w:bCs/>
          <w:i/>
          <w:szCs w:val="28"/>
        </w:rPr>
        <w:t>Межпредметная</w:t>
      </w:r>
      <w:proofErr w:type="spellEnd"/>
      <w:r w:rsidRPr="00C44CE5">
        <w:rPr>
          <w:bCs/>
          <w:i/>
          <w:szCs w:val="28"/>
        </w:rPr>
        <w:t xml:space="preserve"> связь</w:t>
      </w:r>
    </w:p>
    <w:p w:rsidR="005E3741" w:rsidRDefault="005E3741" w:rsidP="00992957">
      <w:pPr>
        <w:pStyle w:val="a8"/>
        <w:ind w:left="0" w:firstLine="709"/>
        <w:jc w:val="both"/>
        <w:rPr>
          <w:sz w:val="28"/>
          <w:szCs w:val="28"/>
        </w:rPr>
      </w:pPr>
    </w:p>
    <w:p w:rsidR="007B7AD2" w:rsidRPr="00927D1B" w:rsidRDefault="007B7AD2" w:rsidP="007B7AD2">
      <w:pPr>
        <w:pStyle w:val="21"/>
        <w:rPr>
          <w:color w:val="000000"/>
          <w:spacing w:val="-2"/>
        </w:rPr>
      </w:pPr>
      <w:r w:rsidRPr="000027D2">
        <w:t xml:space="preserve">Дисциплина </w:t>
      </w:r>
      <w:r>
        <w:t xml:space="preserve">изучается на 2 курсе обучения в магистратуре по программе </w:t>
      </w:r>
      <w:r w:rsidRPr="00A9595B">
        <w:t>«Микробиология и биотехнология». Для</w:t>
      </w:r>
      <w:r w:rsidRPr="005F4278">
        <w:t xml:space="preserve"> изучения дисциплины «</w:t>
      </w:r>
      <w:r>
        <w:t>Избранные главы медицинской микробиологии</w:t>
      </w:r>
      <w:r w:rsidRPr="005F4278">
        <w:t>» необходим</w:t>
      </w:r>
      <w:r>
        <w:t>ы</w:t>
      </w:r>
      <w:r w:rsidRPr="005F4278">
        <w:t xml:space="preserve"> </w:t>
      </w:r>
      <w:r w:rsidRPr="000E2280">
        <w:rPr>
          <w:szCs w:val="28"/>
        </w:rPr>
        <w:t>базовые знания по микробиологии, биохимии, генетике</w:t>
      </w:r>
      <w:r>
        <w:rPr>
          <w:szCs w:val="28"/>
        </w:rPr>
        <w:t>,</w:t>
      </w:r>
      <w:r w:rsidRPr="00C616D1">
        <w:rPr>
          <w:szCs w:val="28"/>
        </w:rPr>
        <w:t xml:space="preserve"> </w:t>
      </w:r>
      <w:r w:rsidRPr="000E2280">
        <w:rPr>
          <w:szCs w:val="28"/>
        </w:rPr>
        <w:t>биотехнологии</w:t>
      </w:r>
      <w:r>
        <w:rPr>
          <w:szCs w:val="28"/>
        </w:rPr>
        <w:t xml:space="preserve">. </w:t>
      </w:r>
      <w:r>
        <w:t xml:space="preserve">Изучению дисциплины </w:t>
      </w:r>
      <w:r w:rsidRPr="00A9595B">
        <w:t>предшествуют курсы «Избранные главы биохимии микроорганизмов»</w:t>
      </w:r>
      <w:r>
        <w:t>, «Биотехнология целевых продуктов»,</w:t>
      </w:r>
      <w:r w:rsidRPr="00A9595B">
        <w:t xml:space="preserve"> «Современные проблемы и методы биотехнологии».</w:t>
      </w:r>
      <w:r w:rsidRPr="00A9595B">
        <w:rPr>
          <w:szCs w:val="28"/>
        </w:rPr>
        <w:t xml:space="preserve"> </w:t>
      </w:r>
    </w:p>
    <w:p w:rsidR="0021545F" w:rsidRDefault="0021545F" w:rsidP="00992957">
      <w:pPr>
        <w:pStyle w:val="a8"/>
        <w:ind w:left="0" w:firstLine="709"/>
        <w:jc w:val="both"/>
        <w:rPr>
          <w:sz w:val="28"/>
          <w:szCs w:val="28"/>
          <w:lang w:eastAsia="ar-SA"/>
        </w:rPr>
      </w:pPr>
    </w:p>
    <w:p w:rsidR="0021545F" w:rsidRPr="00C44CE5" w:rsidRDefault="0021545F" w:rsidP="0021545F">
      <w:pPr>
        <w:keepNext/>
        <w:spacing w:line="235" w:lineRule="auto"/>
        <w:ind w:firstLine="709"/>
        <w:outlineLvl w:val="8"/>
        <w:rPr>
          <w:b/>
          <w:szCs w:val="28"/>
        </w:rPr>
      </w:pPr>
      <w:r w:rsidRPr="00C44CE5">
        <w:rPr>
          <w:b/>
          <w:szCs w:val="28"/>
        </w:rPr>
        <w:t>2 Объем дисциплины и виды учебной работы</w:t>
      </w:r>
    </w:p>
    <w:p w:rsidR="0021545F" w:rsidRDefault="0021545F" w:rsidP="00992957">
      <w:pPr>
        <w:pStyle w:val="a8"/>
        <w:ind w:left="0" w:firstLine="709"/>
        <w:jc w:val="both"/>
        <w:rPr>
          <w:sz w:val="28"/>
          <w:szCs w:val="28"/>
          <w:lang w:eastAsia="ar-SA"/>
        </w:rPr>
      </w:pPr>
    </w:p>
    <w:p w:rsidR="0021545F" w:rsidRPr="005E3741" w:rsidRDefault="0021545F" w:rsidP="0021545F">
      <w:pPr>
        <w:pStyle w:val="ab"/>
        <w:ind w:firstLine="709"/>
        <w:rPr>
          <w:rFonts w:ascii="Times New Roman" w:hAnsi="Times New Roman"/>
          <w:sz w:val="28"/>
          <w:szCs w:val="28"/>
        </w:rPr>
      </w:pPr>
      <w:r w:rsidRPr="005E3741">
        <w:rPr>
          <w:rFonts w:ascii="Times New Roman" w:hAnsi="Times New Roman"/>
          <w:sz w:val="28"/>
          <w:szCs w:val="28"/>
        </w:rPr>
        <w:t xml:space="preserve">Общая трудоемкость дисциплины составляет </w:t>
      </w:r>
      <w:r w:rsidRPr="0021545F">
        <w:rPr>
          <w:rFonts w:ascii="Times New Roman" w:hAnsi="Times New Roman"/>
          <w:sz w:val="28"/>
          <w:szCs w:val="28"/>
        </w:rPr>
        <w:t>3 зачётных единицы, 108 часов</w:t>
      </w:r>
      <w:r w:rsidRPr="005E3741">
        <w:rPr>
          <w:rFonts w:ascii="Times New Roman" w:hAnsi="Times New Roman"/>
          <w:sz w:val="28"/>
          <w:szCs w:val="28"/>
        </w:rPr>
        <w:t>.</w:t>
      </w:r>
      <w:r>
        <w:rPr>
          <w:rFonts w:ascii="Times New Roman" w:hAnsi="Times New Roman"/>
          <w:sz w:val="28"/>
          <w:szCs w:val="28"/>
        </w:rPr>
        <w:t xml:space="preserve"> </w:t>
      </w:r>
      <w:r w:rsidR="009D0174" w:rsidRPr="009D0174">
        <w:rPr>
          <w:rFonts w:ascii="Times New Roman" w:hAnsi="Times New Roman"/>
          <w:sz w:val="28"/>
          <w:szCs w:val="28"/>
        </w:rPr>
        <w:t xml:space="preserve">Основными компонентами дисциплины являются теоретическая часть – лекционные занятия – и лабораторные занятия. В курсе также предусмотрена самостоятельная работа студентов при освоении учебного материала. </w:t>
      </w:r>
      <w:r w:rsidRPr="0021545F">
        <w:rPr>
          <w:rFonts w:ascii="Times New Roman" w:hAnsi="Times New Roman"/>
          <w:sz w:val="28"/>
          <w:szCs w:val="28"/>
        </w:rPr>
        <w:t xml:space="preserve">Аудиторные занятия: лекции – </w:t>
      </w:r>
      <w:r w:rsidR="009B317C">
        <w:rPr>
          <w:rFonts w:ascii="Times New Roman" w:hAnsi="Times New Roman"/>
          <w:sz w:val="28"/>
          <w:szCs w:val="28"/>
        </w:rPr>
        <w:t>8</w:t>
      </w:r>
      <w:r w:rsidRPr="0021545F">
        <w:rPr>
          <w:rFonts w:ascii="Times New Roman" w:hAnsi="Times New Roman"/>
          <w:sz w:val="28"/>
          <w:szCs w:val="28"/>
        </w:rPr>
        <w:t xml:space="preserve"> </w:t>
      </w:r>
      <w:r w:rsidR="009B317C" w:rsidRPr="0021545F">
        <w:rPr>
          <w:rFonts w:ascii="Times New Roman" w:hAnsi="Times New Roman"/>
          <w:sz w:val="28"/>
          <w:szCs w:val="28"/>
        </w:rPr>
        <w:t>час</w:t>
      </w:r>
      <w:r w:rsidR="009B317C">
        <w:rPr>
          <w:rFonts w:ascii="Times New Roman" w:hAnsi="Times New Roman"/>
          <w:sz w:val="28"/>
          <w:szCs w:val="28"/>
        </w:rPr>
        <w:t>ов</w:t>
      </w:r>
      <w:r w:rsidR="009B317C" w:rsidRPr="0021545F">
        <w:rPr>
          <w:rFonts w:ascii="Times New Roman" w:hAnsi="Times New Roman"/>
          <w:sz w:val="28"/>
          <w:szCs w:val="28"/>
        </w:rPr>
        <w:t>,</w:t>
      </w:r>
      <w:r w:rsidRPr="0021545F">
        <w:rPr>
          <w:rFonts w:ascii="Times New Roman" w:hAnsi="Times New Roman"/>
          <w:sz w:val="28"/>
          <w:szCs w:val="28"/>
        </w:rPr>
        <w:t xml:space="preserve"> </w:t>
      </w:r>
      <w:r w:rsidR="009D0174">
        <w:rPr>
          <w:rFonts w:ascii="Times New Roman" w:hAnsi="Times New Roman"/>
          <w:sz w:val="28"/>
          <w:szCs w:val="28"/>
        </w:rPr>
        <w:t xml:space="preserve">лабораторные </w:t>
      </w:r>
      <w:r w:rsidRPr="0021545F">
        <w:rPr>
          <w:rFonts w:ascii="Times New Roman" w:hAnsi="Times New Roman"/>
          <w:sz w:val="28"/>
          <w:szCs w:val="28"/>
        </w:rPr>
        <w:t xml:space="preserve">занятия – </w:t>
      </w:r>
      <w:r w:rsidR="009B317C">
        <w:rPr>
          <w:rFonts w:ascii="Times New Roman" w:hAnsi="Times New Roman"/>
          <w:sz w:val="28"/>
          <w:szCs w:val="28"/>
        </w:rPr>
        <w:t>16</w:t>
      </w:r>
      <w:r w:rsidRPr="0021545F">
        <w:rPr>
          <w:rFonts w:ascii="Times New Roman" w:hAnsi="Times New Roman"/>
          <w:sz w:val="28"/>
          <w:szCs w:val="28"/>
        </w:rPr>
        <w:t xml:space="preserve"> час.</w:t>
      </w:r>
      <w:r>
        <w:rPr>
          <w:rFonts w:ascii="Times New Roman" w:hAnsi="Times New Roman"/>
          <w:sz w:val="28"/>
          <w:szCs w:val="28"/>
        </w:rPr>
        <w:t xml:space="preserve"> </w:t>
      </w:r>
      <w:r w:rsidRPr="0021545F">
        <w:rPr>
          <w:rFonts w:ascii="Times New Roman" w:hAnsi="Times New Roman"/>
          <w:sz w:val="28"/>
          <w:szCs w:val="28"/>
        </w:rPr>
        <w:t xml:space="preserve">Самостоятельная работа: изучение теоретического материала </w:t>
      </w:r>
      <w:r w:rsidR="009B317C">
        <w:rPr>
          <w:rFonts w:ascii="Times New Roman" w:hAnsi="Times New Roman"/>
          <w:sz w:val="28"/>
          <w:szCs w:val="28"/>
        </w:rPr>
        <w:t>4</w:t>
      </w:r>
      <w:r w:rsidRPr="0021545F">
        <w:rPr>
          <w:rFonts w:ascii="Times New Roman" w:hAnsi="Times New Roman"/>
          <w:sz w:val="28"/>
          <w:szCs w:val="28"/>
        </w:rPr>
        <w:t>4 час</w:t>
      </w:r>
      <w:r w:rsidR="009B317C">
        <w:rPr>
          <w:rFonts w:ascii="Times New Roman" w:hAnsi="Times New Roman"/>
          <w:sz w:val="28"/>
          <w:szCs w:val="28"/>
        </w:rPr>
        <w:t>а</w:t>
      </w:r>
      <w:r w:rsidRPr="0021545F">
        <w:rPr>
          <w:rFonts w:ascii="Times New Roman" w:hAnsi="Times New Roman"/>
          <w:sz w:val="28"/>
          <w:szCs w:val="28"/>
        </w:rPr>
        <w:t xml:space="preserve">, написание реферата – </w:t>
      </w:r>
      <w:r w:rsidR="009B317C">
        <w:rPr>
          <w:rFonts w:ascii="Times New Roman" w:hAnsi="Times New Roman"/>
          <w:sz w:val="28"/>
          <w:szCs w:val="28"/>
        </w:rPr>
        <w:t>4</w:t>
      </w:r>
      <w:r w:rsidRPr="0021545F">
        <w:rPr>
          <w:rFonts w:ascii="Times New Roman" w:hAnsi="Times New Roman"/>
          <w:sz w:val="28"/>
          <w:szCs w:val="28"/>
        </w:rPr>
        <w:t xml:space="preserve"> час</w:t>
      </w:r>
      <w:r w:rsidR="009B317C">
        <w:rPr>
          <w:rFonts w:ascii="Times New Roman" w:hAnsi="Times New Roman"/>
          <w:sz w:val="28"/>
          <w:szCs w:val="28"/>
        </w:rPr>
        <w:t>а. Подготовка к э</w:t>
      </w:r>
      <w:r w:rsidRPr="0021545F">
        <w:rPr>
          <w:rFonts w:ascii="Times New Roman" w:hAnsi="Times New Roman"/>
          <w:sz w:val="28"/>
          <w:szCs w:val="28"/>
        </w:rPr>
        <w:t>кзамен</w:t>
      </w:r>
      <w:r w:rsidR="009B317C">
        <w:rPr>
          <w:rFonts w:ascii="Times New Roman" w:hAnsi="Times New Roman"/>
          <w:sz w:val="28"/>
          <w:szCs w:val="28"/>
        </w:rPr>
        <w:t>у –</w:t>
      </w:r>
      <w:r w:rsidRPr="0021545F">
        <w:rPr>
          <w:rFonts w:ascii="Times New Roman" w:hAnsi="Times New Roman"/>
          <w:sz w:val="28"/>
          <w:szCs w:val="28"/>
        </w:rPr>
        <w:t xml:space="preserve"> 36</w:t>
      </w:r>
      <w:r w:rsidR="009B317C">
        <w:rPr>
          <w:rFonts w:ascii="Times New Roman" w:hAnsi="Times New Roman"/>
          <w:sz w:val="28"/>
          <w:szCs w:val="28"/>
        </w:rPr>
        <w:t xml:space="preserve"> </w:t>
      </w:r>
      <w:r w:rsidRPr="0021545F">
        <w:rPr>
          <w:rFonts w:ascii="Times New Roman" w:hAnsi="Times New Roman"/>
          <w:sz w:val="28"/>
          <w:szCs w:val="28"/>
        </w:rPr>
        <w:t>час</w:t>
      </w:r>
      <w:r w:rsidR="009B317C">
        <w:rPr>
          <w:rFonts w:ascii="Times New Roman" w:hAnsi="Times New Roman"/>
          <w:sz w:val="28"/>
          <w:szCs w:val="28"/>
        </w:rPr>
        <w:t>ов</w:t>
      </w:r>
      <w:r w:rsidRPr="0021545F">
        <w:rPr>
          <w:rFonts w:ascii="Times New Roman" w:hAnsi="Times New Roman"/>
          <w:sz w:val="28"/>
          <w:szCs w:val="28"/>
        </w:rPr>
        <w:t>.</w:t>
      </w:r>
    </w:p>
    <w:p w:rsidR="0021545F" w:rsidRDefault="0021545F" w:rsidP="0021545F">
      <w:pPr>
        <w:jc w:val="right"/>
        <w:rPr>
          <w:sz w:val="20"/>
        </w:rPr>
      </w:pPr>
    </w:p>
    <w:tbl>
      <w:tblPr>
        <w:tblW w:w="9234" w:type="dxa"/>
        <w:tblLayout w:type="fixed"/>
        <w:tblCellMar>
          <w:left w:w="40" w:type="dxa"/>
          <w:right w:w="40" w:type="dxa"/>
        </w:tblCellMar>
        <w:tblLook w:val="0000" w:firstRow="0" w:lastRow="0" w:firstColumn="0" w:lastColumn="0" w:noHBand="0" w:noVBand="0"/>
      </w:tblPr>
      <w:tblGrid>
        <w:gridCol w:w="4536"/>
        <w:gridCol w:w="2019"/>
        <w:gridCol w:w="2679"/>
      </w:tblGrid>
      <w:tr w:rsidR="0021545F" w:rsidRPr="00C54B94" w:rsidTr="00CA504F">
        <w:trPr>
          <w:cantSplit/>
          <w:trHeight w:hRule="exact" w:val="254"/>
        </w:trPr>
        <w:tc>
          <w:tcPr>
            <w:tcW w:w="4536" w:type="dxa"/>
            <w:vMerge w:val="restart"/>
            <w:tcBorders>
              <w:top w:val="single" w:sz="6" w:space="0" w:color="auto"/>
              <w:left w:val="single" w:sz="6" w:space="0" w:color="auto"/>
              <w:right w:val="single" w:sz="6" w:space="0" w:color="auto"/>
            </w:tcBorders>
            <w:vAlign w:val="center"/>
          </w:tcPr>
          <w:p w:rsidR="0021545F" w:rsidRPr="00C54B94" w:rsidRDefault="0021545F" w:rsidP="00CA504F">
            <w:pPr>
              <w:pStyle w:val="11"/>
              <w:jc w:val="center"/>
            </w:pPr>
            <w:r w:rsidRPr="00C54B94">
              <w:t>Вид учебной работы</w:t>
            </w:r>
          </w:p>
        </w:tc>
        <w:tc>
          <w:tcPr>
            <w:tcW w:w="2019" w:type="dxa"/>
            <w:vMerge w:val="restart"/>
            <w:tcBorders>
              <w:top w:val="single" w:sz="6" w:space="0" w:color="auto"/>
              <w:left w:val="single" w:sz="6" w:space="0" w:color="auto"/>
              <w:right w:val="single" w:sz="6" w:space="0" w:color="auto"/>
            </w:tcBorders>
            <w:vAlign w:val="center"/>
          </w:tcPr>
          <w:p w:rsidR="0021545F" w:rsidRPr="00C54B94" w:rsidRDefault="0021545F" w:rsidP="00CA504F">
            <w:pPr>
              <w:pStyle w:val="11"/>
              <w:jc w:val="center"/>
            </w:pPr>
            <w:r w:rsidRPr="00C54B94">
              <w:t>Всего</w:t>
            </w:r>
          </w:p>
          <w:p w:rsidR="0021545F" w:rsidRPr="00C54B94" w:rsidRDefault="0021545F" w:rsidP="00CA504F">
            <w:pPr>
              <w:pStyle w:val="11"/>
              <w:jc w:val="center"/>
            </w:pPr>
            <w:r w:rsidRPr="00C54B94">
              <w:t>зачетных</w:t>
            </w:r>
          </w:p>
          <w:p w:rsidR="0021545F" w:rsidRPr="00C54B94" w:rsidRDefault="0021545F" w:rsidP="00CA504F">
            <w:pPr>
              <w:pStyle w:val="11"/>
              <w:jc w:val="center"/>
            </w:pPr>
            <w:r w:rsidRPr="00C54B94">
              <w:t>единиц</w:t>
            </w:r>
          </w:p>
          <w:p w:rsidR="0021545F" w:rsidRPr="00C54B94" w:rsidRDefault="0021545F" w:rsidP="00CA504F">
            <w:pPr>
              <w:pStyle w:val="11"/>
              <w:jc w:val="center"/>
            </w:pPr>
            <w:r w:rsidRPr="00C54B94">
              <w:t>(часов)</w:t>
            </w:r>
          </w:p>
        </w:tc>
        <w:tc>
          <w:tcPr>
            <w:tcW w:w="2679" w:type="dxa"/>
            <w:tcBorders>
              <w:top w:val="single" w:sz="6" w:space="0" w:color="auto"/>
              <w:left w:val="single" w:sz="6" w:space="0" w:color="auto"/>
              <w:bottom w:val="single" w:sz="6" w:space="0" w:color="auto"/>
              <w:right w:val="single" w:sz="6" w:space="0" w:color="auto"/>
            </w:tcBorders>
          </w:tcPr>
          <w:p w:rsidR="0021545F" w:rsidRPr="00C54B94" w:rsidRDefault="0021545F" w:rsidP="00CA504F">
            <w:pPr>
              <w:pStyle w:val="11"/>
              <w:jc w:val="center"/>
            </w:pPr>
            <w:r w:rsidRPr="00C54B94">
              <w:t>Семестр</w:t>
            </w:r>
          </w:p>
        </w:tc>
      </w:tr>
      <w:tr w:rsidR="0021545F" w:rsidRPr="00C54B94" w:rsidTr="00CA504F">
        <w:trPr>
          <w:cantSplit/>
          <w:trHeight w:hRule="exact" w:val="1011"/>
        </w:trPr>
        <w:tc>
          <w:tcPr>
            <w:tcW w:w="4536" w:type="dxa"/>
            <w:vMerge/>
            <w:tcBorders>
              <w:left w:val="single" w:sz="6" w:space="0" w:color="auto"/>
              <w:bottom w:val="single" w:sz="6" w:space="0" w:color="auto"/>
              <w:right w:val="single" w:sz="6" w:space="0" w:color="auto"/>
            </w:tcBorders>
          </w:tcPr>
          <w:p w:rsidR="0021545F" w:rsidRPr="00C54B94" w:rsidRDefault="0021545F" w:rsidP="00CA504F">
            <w:pPr>
              <w:pStyle w:val="11"/>
              <w:jc w:val="center"/>
            </w:pPr>
          </w:p>
        </w:tc>
        <w:tc>
          <w:tcPr>
            <w:tcW w:w="2019" w:type="dxa"/>
            <w:vMerge/>
            <w:tcBorders>
              <w:left w:val="single" w:sz="6" w:space="0" w:color="auto"/>
              <w:bottom w:val="single" w:sz="6" w:space="0" w:color="auto"/>
              <w:right w:val="single" w:sz="6" w:space="0" w:color="auto"/>
            </w:tcBorders>
          </w:tcPr>
          <w:p w:rsidR="0021545F" w:rsidRPr="00C54B94" w:rsidRDefault="0021545F" w:rsidP="00CA504F">
            <w:pPr>
              <w:pStyle w:val="11"/>
              <w:jc w:val="center"/>
            </w:pPr>
          </w:p>
        </w:tc>
        <w:tc>
          <w:tcPr>
            <w:tcW w:w="2679" w:type="dxa"/>
            <w:tcBorders>
              <w:top w:val="single" w:sz="6" w:space="0" w:color="auto"/>
              <w:left w:val="single" w:sz="6" w:space="0" w:color="auto"/>
              <w:bottom w:val="single" w:sz="6" w:space="0" w:color="auto"/>
              <w:right w:val="single" w:sz="6" w:space="0" w:color="auto"/>
            </w:tcBorders>
            <w:vAlign w:val="center"/>
          </w:tcPr>
          <w:p w:rsidR="0021545F" w:rsidRPr="00C54B94" w:rsidRDefault="0021545F" w:rsidP="00CA504F">
            <w:pPr>
              <w:pStyle w:val="11"/>
              <w:jc w:val="center"/>
            </w:pPr>
            <w:r w:rsidRPr="00C54B94">
              <w:t>12</w:t>
            </w:r>
          </w:p>
        </w:tc>
      </w:tr>
      <w:tr w:rsidR="00103ACE" w:rsidRPr="00C54B94" w:rsidTr="00CA504F">
        <w:trPr>
          <w:trHeight w:val="57"/>
        </w:trPr>
        <w:tc>
          <w:tcPr>
            <w:tcW w:w="4536" w:type="dxa"/>
            <w:tcBorders>
              <w:top w:val="single" w:sz="6" w:space="0" w:color="auto"/>
              <w:left w:val="single" w:sz="6" w:space="0" w:color="auto"/>
              <w:bottom w:val="single" w:sz="6" w:space="0" w:color="auto"/>
              <w:right w:val="single" w:sz="6" w:space="0" w:color="auto"/>
            </w:tcBorders>
          </w:tcPr>
          <w:p w:rsidR="00103ACE" w:rsidRPr="00C54B94" w:rsidRDefault="00103ACE" w:rsidP="00CA504F">
            <w:pPr>
              <w:pStyle w:val="11"/>
              <w:rPr>
                <w:b/>
              </w:rPr>
            </w:pPr>
            <w:r w:rsidRPr="00C54B94">
              <w:rPr>
                <w:b/>
              </w:rPr>
              <w:t>Общая трудоемкость дисциплины</w:t>
            </w:r>
          </w:p>
        </w:tc>
        <w:tc>
          <w:tcPr>
            <w:tcW w:w="2019" w:type="dxa"/>
            <w:tcBorders>
              <w:top w:val="single" w:sz="6" w:space="0" w:color="auto"/>
              <w:left w:val="single" w:sz="6" w:space="0" w:color="auto"/>
              <w:bottom w:val="single" w:sz="6" w:space="0" w:color="auto"/>
              <w:right w:val="single" w:sz="6" w:space="0" w:color="auto"/>
            </w:tcBorders>
          </w:tcPr>
          <w:p w:rsidR="00103ACE" w:rsidRPr="00C54B94" w:rsidRDefault="00103ACE" w:rsidP="0021545F">
            <w:pPr>
              <w:pStyle w:val="11"/>
              <w:jc w:val="center"/>
            </w:pPr>
            <w:r w:rsidRPr="00C54B94">
              <w:t xml:space="preserve"> 3 (1</w:t>
            </w:r>
            <w:r>
              <w:t>08</w:t>
            </w:r>
            <w:r w:rsidRPr="00C54B94">
              <w:t>)</w:t>
            </w:r>
          </w:p>
        </w:tc>
        <w:tc>
          <w:tcPr>
            <w:tcW w:w="2679" w:type="dxa"/>
            <w:tcBorders>
              <w:top w:val="single" w:sz="6" w:space="0" w:color="auto"/>
              <w:left w:val="single" w:sz="6" w:space="0" w:color="auto"/>
              <w:bottom w:val="single" w:sz="6" w:space="0" w:color="auto"/>
              <w:right w:val="single" w:sz="6" w:space="0" w:color="auto"/>
            </w:tcBorders>
          </w:tcPr>
          <w:p w:rsidR="00103ACE" w:rsidRPr="00C54B94" w:rsidRDefault="00103ACE" w:rsidP="00103ACE">
            <w:pPr>
              <w:pStyle w:val="11"/>
              <w:jc w:val="center"/>
            </w:pPr>
            <w:r w:rsidRPr="00C54B94">
              <w:t xml:space="preserve"> 3 (1</w:t>
            </w:r>
            <w:r>
              <w:t>08</w:t>
            </w:r>
            <w:r w:rsidRPr="00C54B94">
              <w:t>)</w:t>
            </w:r>
          </w:p>
        </w:tc>
      </w:tr>
      <w:tr w:rsidR="00103ACE" w:rsidRPr="00C54B94" w:rsidTr="00CA504F">
        <w:trPr>
          <w:trHeight w:val="57"/>
        </w:trPr>
        <w:tc>
          <w:tcPr>
            <w:tcW w:w="4536" w:type="dxa"/>
            <w:tcBorders>
              <w:top w:val="single" w:sz="6" w:space="0" w:color="auto"/>
              <w:left w:val="single" w:sz="6" w:space="0" w:color="auto"/>
              <w:bottom w:val="single" w:sz="6" w:space="0" w:color="auto"/>
              <w:right w:val="single" w:sz="6" w:space="0" w:color="auto"/>
            </w:tcBorders>
          </w:tcPr>
          <w:p w:rsidR="00103ACE" w:rsidRPr="00C54B94" w:rsidRDefault="00103ACE" w:rsidP="00CA504F">
            <w:pPr>
              <w:pStyle w:val="11"/>
            </w:pPr>
            <w:r w:rsidRPr="00C54B94">
              <w:t>Аудиторные занятия:</w:t>
            </w:r>
          </w:p>
        </w:tc>
        <w:tc>
          <w:tcPr>
            <w:tcW w:w="2019" w:type="dxa"/>
            <w:tcBorders>
              <w:top w:val="single" w:sz="6" w:space="0" w:color="auto"/>
              <w:left w:val="single" w:sz="6" w:space="0" w:color="auto"/>
              <w:bottom w:val="single" w:sz="6" w:space="0" w:color="auto"/>
              <w:right w:val="single" w:sz="6" w:space="0" w:color="auto"/>
            </w:tcBorders>
          </w:tcPr>
          <w:p w:rsidR="00103ACE" w:rsidRPr="00C54B94" w:rsidRDefault="00103ACE" w:rsidP="00103ACE">
            <w:pPr>
              <w:pStyle w:val="11"/>
              <w:jc w:val="center"/>
            </w:pPr>
            <w:r w:rsidRPr="00C54B94">
              <w:rPr>
                <w:lang w:val="en-US"/>
              </w:rPr>
              <w:t xml:space="preserve"> </w:t>
            </w:r>
            <w:r>
              <w:t>0,67</w:t>
            </w:r>
            <w:r w:rsidRPr="00C54B94">
              <w:t xml:space="preserve"> </w:t>
            </w:r>
            <w:r w:rsidRPr="00C54B94">
              <w:rPr>
                <w:lang w:val="en-US"/>
              </w:rPr>
              <w:t>(</w:t>
            </w:r>
            <w:r>
              <w:t>24</w:t>
            </w:r>
            <w:r w:rsidRPr="00C54B94">
              <w:t>)</w:t>
            </w:r>
          </w:p>
        </w:tc>
        <w:tc>
          <w:tcPr>
            <w:tcW w:w="2679" w:type="dxa"/>
            <w:tcBorders>
              <w:top w:val="single" w:sz="6" w:space="0" w:color="auto"/>
              <w:left w:val="single" w:sz="6" w:space="0" w:color="auto"/>
              <w:bottom w:val="single" w:sz="6" w:space="0" w:color="auto"/>
              <w:right w:val="single" w:sz="6" w:space="0" w:color="auto"/>
            </w:tcBorders>
          </w:tcPr>
          <w:p w:rsidR="00103ACE" w:rsidRPr="00C54B94" w:rsidRDefault="00103ACE" w:rsidP="00103ACE">
            <w:pPr>
              <w:pStyle w:val="11"/>
              <w:jc w:val="center"/>
            </w:pPr>
            <w:r w:rsidRPr="00C54B94">
              <w:rPr>
                <w:lang w:val="en-US"/>
              </w:rPr>
              <w:t xml:space="preserve"> </w:t>
            </w:r>
            <w:r>
              <w:t>0,67</w:t>
            </w:r>
            <w:r w:rsidRPr="00C54B94">
              <w:t xml:space="preserve"> </w:t>
            </w:r>
            <w:r w:rsidRPr="00C54B94">
              <w:rPr>
                <w:lang w:val="en-US"/>
              </w:rPr>
              <w:t>(</w:t>
            </w:r>
            <w:r>
              <w:t>24</w:t>
            </w:r>
            <w:r w:rsidRPr="00C54B94">
              <w:t>)</w:t>
            </w:r>
          </w:p>
        </w:tc>
      </w:tr>
      <w:tr w:rsidR="00103ACE" w:rsidRPr="00C54B94" w:rsidTr="00CA504F">
        <w:trPr>
          <w:trHeight w:val="57"/>
        </w:trPr>
        <w:tc>
          <w:tcPr>
            <w:tcW w:w="4536" w:type="dxa"/>
            <w:tcBorders>
              <w:top w:val="single" w:sz="6" w:space="0" w:color="auto"/>
              <w:left w:val="single" w:sz="6" w:space="0" w:color="auto"/>
              <w:bottom w:val="single" w:sz="6" w:space="0" w:color="auto"/>
              <w:right w:val="single" w:sz="6" w:space="0" w:color="auto"/>
            </w:tcBorders>
          </w:tcPr>
          <w:p w:rsidR="00103ACE" w:rsidRPr="00C54B94" w:rsidRDefault="00103ACE" w:rsidP="00CA504F">
            <w:pPr>
              <w:pStyle w:val="11"/>
            </w:pPr>
            <w:r w:rsidRPr="00C54B94">
              <w:t>Лекции</w:t>
            </w:r>
          </w:p>
        </w:tc>
        <w:tc>
          <w:tcPr>
            <w:tcW w:w="2019" w:type="dxa"/>
            <w:tcBorders>
              <w:top w:val="single" w:sz="6" w:space="0" w:color="auto"/>
              <w:left w:val="single" w:sz="6" w:space="0" w:color="auto"/>
              <w:bottom w:val="single" w:sz="6" w:space="0" w:color="auto"/>
              <w:right w:val="single" w:sz="6" w:space="0" w:color="auto"/>
            </w:tcBorders>
          </w:tcPr>
          <w:p w:rsidR="00103ACE" w:rsidRPr="00C54B94" w:rsidRDefault="00103ACE" w:rsidP="00103ACE">
            <w:pPr>
              <w:pStyle w:val="11"/>
              <w:jc w:val="center"/>
            </w:pPr>
            <w:r w:rsidRPr="00C54B94">
              <w:t xml:space="preserve"> 0,</w:t>
            </w:r>
            <w:r>
              <w:t>22</w:t>
            </w:r>
            <w:r w:rsidRPr="00C54B94">
              <w:t xml:space="preserve"> (</w:t>
            </w:r>
            <w:r>
              <w:t>8</w:t>
            </w:r>
            <w:r w:rsidRPr="00C54B94">
              <w:t>)</w:t>
            </w:r>
          </w:p>
        </w:tc>
        <w:tc>
          <w:tcPr>
            <w:tcW w:w="2679" w:type="dxa"/>
            <w:tcBorders>
              <w:top w:val="single" w:sz="6" w:space="0" w:color="auto"/>
              <w:left w:val="single" w:sz="6" w:space="0" w:color="auto"/>
              <w:bottom w:val="single" w:sz="6" w:space="0" w:color="auto"/>
              <w:right w:val="single" w:sz="6" w:space="0" w:color="auto"/>
            </w:tcBorders>
          </w:tcPr>
          <w:p w:rsidR="00103ACE" w:rsidRPr="00C54B94" w:rsidRDefault="00103ACE" w:rsidP="00103ACE">
            <w:pPr>
              <w:pStyle w:val="11"/>
              <w:jc w:val="center"/>
            </w:pPr>
            <w:r w:rsidRPr="00C54B94">
              <w:t xml:space="preserve"> 0,</w:t>
            </w:r>
            <w:r>
              <w:t>22</w:t>
            </w:r>
            <w:r w:rsidRPr="00C54B94">
              <w:t xml:space="preserve"> (</w:t>
            </w:r>
            <w:r>
              <w:t>8</w:t>
            </w:r>
            <w:r w:rsidRPr="00C54B94">
              <w:t>)</w:t>
            </w:r>
          </w:p>
        </w:tc>
      </w:tr>
      <w:tr w:rsidR="00103ACE" w:rsidRPr="00C54B94" w:rsidTr="00CA504F">
        <w:trPr>
          <w:trHeight w:val="57"/>
        </w:trPr>
        <w:tc>
          <w:tcPr>
            <w:tcW w:w="4536" w:type="dxa"/>
            <w:tcBorders>
              <w:top w:val="single" w:sz="6" w:space="0" w:color="auto"/>
              <w:left w:val="single" w:sz="6" w:space="0" w:color="auto"/>
              <w:bottom w:val="single" w:sz="6" w:space="0" w:color="auto"/>
              <w:right w:val="single" w:sz="6" w:space="0" w:color="auto"/>
            </w:tcBorders>
          </w:tcPr>
          <w:p w:rsidR="00103ACE" w:rsidRPr="00C54B94" w:rsidRDefault="003F053A" w:rsidP="0021545F">
            <w:pPr>
              <w:pStyle w:val="11"/>
            </w:pPr>
            <w:r>
              <w:t>Лабораторные</w:t>
            </w:r>
            <w:r w:rsidR="00103ACE">
              <w:t xml:space="preserve"> занятия</w:t>
            </w:r>
          </w:p>
        </w:tc>
        <w:tc>
          <w:tcPr>
            <w:tcW w:w="2019" w:type="dxa"/>
            <w:tcBorders>
              <w:top w:val="single" w:sz="6" w:space="0" w:color="auto"/>
              <w:left w:val="single" w:sz="6" w:space="0" w:color="auto"/>
              <w:bottom w:val="single" w:sz="6" w:space="0" w:color="auto"/>
              <w:right w:val="single" w:sz="6" w:space="0" w:color="auto"/>
            </w:tcBorders>
          </w:tcPr>
          <w:p w:rsidR="00103ACE" w:rsidRPr="00C54B94" w:rsidRDefault="00103ACE" w:rsidP="00103ACE">
            <w:pPr>
              <w:pStyle w:val="11"/>
              <w:jc w:val="center"/>
            </w:pPr>
            <w:r w:rsidRPr="00C54B94">
              <w:t>0,</w:t>
            </w:r>
            <w:r>
              <w:t>44</w:t>
            </w:r>
            <w:r w:rsidRPr="00C54B94">
              <w:t xml:space="preserve"> (</w:t>
            </w:r>
            <w:r>
              <w:t>16</w:t>
            </w:r>
            <w:r w:rsidRPr="00C54B94">
              <w:t>)</w:t>
            </w:r>
          </w:p>
        </w:tc>
        <w:tc>
          <w:tcPr>
            <w:tcW w:w="2679" w:type="dxa"/>
            <w:tcBorders>
              <w:top w:val="single" w:sz="6" w:space="0" w:color="auto"/>
              <w:left w:val="single" w:sz="6" w:space="0" w:color="auto"/>
              <w:bottom w:val="single" w:sz="6" w:space="0" w:color="auto"/>
              <w:right w:val="single" w:sz="6" w:space="0" w:color="auto"/>
            </w:tcBorders>
          </w:tcPr>
          <w:p w:rsidR="00103ACE" w:rsidRPr="00C54B94" w:rsidRDefault="00103ACE" w:rsidP="00103ACE">
            <w:pPr>
              <w:pStyle w:val="11"/>
              <w:jc w:val="center"/>
            </w:pPr>
            <w:r w:rsidRPr="00C54B94">
              <w:t>0,</w:t>
            </w:r>
            <w:r>
              <w:t>44</w:t>
            </w:r>
            <w:r w:rsidRPr="00C54B94">
              <w:t xml:space="preserve"> (</w:t>
            </w:r>
            <w:r>
              <w:t>16</w:t>
            </w:r>
            <w:r w:rsidRPr="00C54B94">
              <w:t>)</w:t>
            </w:r>
          </w:p>
        </w:tc>
      </w:tr>
      <w:tr w:rsidR="00103ACE" w:rsidRPr="00C54B94" w:rsidTr="00CA504F">
        <w:trPr>
          <w:trHeight w:val="57"/>
        </w:trPr>
        <w:tc>
          <w:tcPr>
            <w:tcW w:w="4536" w:type="dxa"/>
            <w:tcBorders>
              <w:top w:val="single" w:sz="6" w:space="0" w:color="auto"/>
              <w:left w:val="single" w:sz="6" w:space="0" w:color="auto"/>
              <w:bottom w:val="single" w:sz="6" w:space="0" w:color="auto"/>
              <w:right w:val="single" w:sz="6" w:space="0" w:color="auto"/>
            </w:tcBorders>
          </w:tcPr>
          <w:p w:rsidR="00103ACE" w:rsidRPr="00C54B94" w:rsidRDefault="00103ACE" w:rsidP="00CA504F">
            <w:pPr>
              <w:pStyle w:val="11"/>
            </w:pPr>
            <w:r w:rsidRPr="00C54B94">
              <w:t>Самостоятельная работа:</w:t>
            </w:r>
          </w:p>
        </w:tc>
        <w:tc>
          <w:tcPr>
            <w:tcW w:w="2019" w:type="dxa"/>
            <w:tcBorders>
              <w:top w:val="single" w:sz="6" w:space="0" w:color="auto"/>
              <w:left w:val="single" w:sz="6" w:space="0" w:color="auto"/>
              <w:bottom w:val="single" w:sz="6" w:space="0" w:color="auto"/>
              <w:right w:val="single" w:sz="6" w:space="0" w:color="auto"/>
            </w:tcBorders>
          </w:tcPr>
          <w:p w:rsidR="00103ACE" w:rsidRPr="00C54B94" w:rsidRDefault="00103ACE" w:rsidP="00480F11">
            <w:pPr>
              <w:pStyle w:val="11"/>
              <w:jc w:val="center"/>
            </w:pPr>
            <w:r>
              <w:t>2,33 (84)</w:t>
            </w:r>
          </w:p>
        </w:tc>
        <w:tc>
          <w:tcPr>
            <w:tcW w:w="2679" w:type="dxa"/>
            <w:tcBorders>
              <w:top w:val="single" w:sz="6" w:space="0" w:color="auto"/>
              <w:left w:val="single" w:sz="6" w:space="0" w:color="auto"/>
              <w:bottom w:val="single" w:sz="6" w:space="0" w:color="auto"/>
              <w:right w:val="single" w:sz="6" w:space="0" w:color="auto"/>
            </w:tcBorders>
          </w:tcPr>
          <w:p w:rsidR="00103ACE" w:rsidRPr="00C54B94" w:rsidRDefault="00103ACE" w:rsidP="00103ACE">
            <w:pPr>
              <w:pStyle w:val="11"/>
              <w:jc w:val="center"/>
            </w:pPr>
            <w:r>
              <w:t>2,33 (84)</w:t>
            </w:r>
          </w:p>
        </w:tc>
      </w:tr>
      <w:tr w:rsidR="00103ACE" w:rsidRPr="00C54B94" w:rsidTr="00CA504F">
        <w:trPr>
          <w:trHeight w:val="57"/>
        </w:trPr>
        <w:tc>
          <w:tcPr>
            <w:tcW w:w="4536" w:type="dxa"/>
            <w:tcBorders>
              <w:top w:val="single" w:sz="6" w:space="0" w:color="auto"/>
              <w:left w:val="single" w:sz="6" w:space="0" w:color="auto"/>
              <w:bottom w:val="single" w:sz="6" w:space="0" w:color="auto"/>
              <w:right w:val="single" w:sz="6" w:space="0" w:color="auto"/>
            </w:tcBorders>
          </w:tcPr>
          <w:p w:rsidR="00103ACE" w:rsidRPr="00C54B94" w:rsidRDefault="00103ACE" w:rsidP="00CA504F">
            <w:pPr>
              <w:pStyle w:val="11"/>
            </w:pPr>
            <w:r>
              <w:rPr>
                <w:szCs w:val="28"/>
              </w:rPr>
              <w:t>Изучение теоретического материала</w:t>
            </w:r>
          </w:p>
        </w:tc>
        <w:tc>
          <w:tcPr>
            <w:tcW w:w="2019" w:type="dxa"/>
            <w:tcBorders>
              <w:top w:val="single" w:sz="6" w:space="0" w:color="auto"/>
              <w:left w:val="single" w:sz="6" w:space="0" w:color="auto"/>
              <w:bottom w:val="single" w:sz="6" w:space="0" w:color="auto"/>
              <w:right w:val="single" w:sz="6" w:space="0" w:color="auto"/>
            </w:tcBorders>
          </w:tcPr>
          <w:p w:rsidR="00103ACE" w:rsidRPr="00C54B94" w:rsidRDefault="00103ACE" w:rsidP="00103ACE">
            <w:pPr>
              <w:pStyle w:val="11"/>
              <w:jc w:val="center"/>
            </w:pPr>
            <w:r>
              <w:t>1,22 (44)</w:t>
            </w:r>
          </w:p>
        </w:tc>
        <w:tc>
          <w:tcPr>
            <w:tcW w:w="2679" w:type="dxa"/>
            <w:tcBorders>
              <w:top w:val="single" w:sz="6" w:space="0" w:color="auto"/>
              <w:left w:val="single" w:sz="6" w:space="0" w:color="auto"/>
              <w:bottom w:val="single" w:sz="6" w:space="0" w:color="auto"/>
              <w:right w:val="single" w:sz="6" w:space="0" w:color="auto"/>
            </w:tcBorders>
          </w:tcPr>
          <w:p w:rsidR="00103ACE" w:rsidRPr="00C54B94" w:rsidRDefault="00103ACE" w:rsidP="00103ACE">
            <w:pPr>
              <w:pStyle w:val="11"/>
              <w:jc w:val="center"/>
            </w:pPr>
            <w:r>
              <w:t>1,22 (44)</w:t>
            </w:r>
          </w:p>
        </w:tc>
      </w:tr>
      <w:tr w:rsidR="00103ACE" w:rsidRPr="00C54B94" w:rsidTr="00CA504F">
        <w:trPr>
          <w:trHeight w:val="57"/>
        </w:trPr>
        <w:tc>
          <w:tcPr>
            <w:tcW w:w="4536" w:type="dxa"/>
            <w:tcBorders>
              <w:top w:val="single" w:sz="6" w:space="0" w:color="auto"/>
              <w:left w:val="single" w:sz="6" w:space="0" w:color="auto"/>
              <w:bottom w:val="single" w:sz="6" w:space="0" w:color="auto"/>
              <w:right w:val="single" w:sz="6" w:space="0" w:color="auto"/>
            </w:tcBorders>
          </w:tcPr>
          <w:p w:rsidR="00103ACE" w:rsidRPr="00C54B94" w:rsidRDefault="00A76C19" w:rsidP="00CA504F">
            <w:pPr>
              <w:pStyle w:val="11"/>
            </w:pPr>
            <w:r>
              <w:t>Реферативная работа</w:t>
            </w:r>
          </w:p>
        </w:tc>
        <w:tc>
          <w:tcPr>
            <w:tcW w:w="2019" w:type="dxa"/>
            <w:tcBorders>
              <w:top w:val="single" w:sz="6" w:space="0" w:color="auto"/>
              <w:left w:val="single" w:sz="6" w:space="0" w:color="auto"/>
              <w:bottom w:val="single" w:sz="6" w:space="0" w:color="auto"/>
              <w:right w:val="single" w:sz="6" w:space="0" w:color="auto"/>
            </w:tcBorders>
          </w:tcPr>
          <w:p w:rsidR="00103ACE" w:rsidRPr="00C54B94" w:rsidRDefault="00103ACE" w:rsidP="00CA504F">
            <w:pPr>
              <w:pStyle w:val="11"/>
              <w:jc w:val="center"/>
            </w:pPr>
            <w:r w:rsidRPr="00C54B94">
              <w:t>0,11 (4)</w:t>
            </w:r>
          </w:p>
        </w:tc>
        <w:tc>
          <w:tcPr>
            <w:tcW w:w="2679" w:type="dxa"/>
            <w:tcBorders>
              <w:top w:val="single" w:sz="6" w:space="0" w:color="auto"/>
              <w:left w:val="single" w:sz="6" w:space="0" w:color="auto"/>
              <w:bottom w:val="single" w:sz="6" w:space="0" w:color="auto"/>
              <w:right w:val="single" w:sz="6" w:space="0" w:color="auto"/>
            </w:tcBorders>
          </w:tcPr>
          <w:p w:rsidR="00103ACE" w:rsidRPr="00C54B94" w:rsidRDefault="00103ACE" w:rsidP="00103ACE">
            <w:pPr>
              <w:pStyle w:val="11"/>
              <w:jc w:val="center"/>
            </w:pPr>
            <w:r w:rsidRPr="00C54B94">
              <w:t>0,11 (4)</w:t>
            </w:r>
          </w:p>
        </w:tc>
      </w:tr>
      <w:tr w:rsidR="00103ACE" w:rsidRPr="00C54B94" w:rsidTr="00CA504F">
        <w:trPr>
          <w:trHeight w:val="57"/>
        </w:trPr>
        <w:tc>
          <w:tcPr>
            <w:tcW w:w="4536" w:type="dxa"/>
            <w:tcBorders>
              <w:top w:val="single" w:sz="6" w:space="0" w:color="auto"/>
              <w:left w:val="single" w:sz="6" w:space="0" w:color="auto"/>
              <w:bottom w:val="single" w:sz="6" w:space="0" w:color="auto"/>
              <w:right w:val="single" w:sz="6" w:space="0" w:color="auto"/>
            </w:tcBorders>
          </w:tcPr>
          <w:p w:rsidR="00103ACE" w:rsidRPr="00C54B94" w:rsidRDefault="00103ACE" w:rsidP="00CA504F">
            <w:pPr>
              <w:pStyle w:val="11"/>
            </w:pPr>
            <w:r w:rsidRPr="00C54B94">
              <w:t>Подготовка к экзамену</w:t>
            </w:r>
          </w:p>
        </w:tc>
        <w:tc>
          <w:tcPr>
            <w:tcW w:w="2019" w:type="dxa"/>
            <w:tcBorders>
              <w:top w:val="single" w:sz="6" w:space="0" w:color="auto"/>
              <w:left w:val="single" w:sz="6" w:space="0" w:color="auto"/>
              <w:bottom w:val="single" w:sz="6" w:space="0" w:color="auto"/>
              <w:right w:val="single" w:sz="6" w:space="0" w:color="auto"/>
            </w:tcBorders>
          </w:tcPr>
          <w:p w:rsidR="00103ACE" w:rsidRPr="00C54B94" w:rsidRDefault="00103ACE" w:rsidP="00CA504F">
            <w:pPr>
              <w:pStyle w:val="11"/>
              <w:jc w:val="center"/>
            </w:pPr>
            <w:r w:rsidRPr="00C54B94">
              <w:t>1,0 (36)</w:t>
            </w:r>
          </w:p>
        </w:tc>
        <w:tc>
          <w:tcPr>
            <w:tcW w:w="2679" w:type="dxa"/>
            <w:tcBorders>
              <w:top w:val="single" w:sz="6" w:space="0" w:color="auto"/>
              <w:left w:val="single" w:sz="6" w:space="0" w:color="auto"/>
              <w:bottom w:val="single" w:sz="6" w:space="0" w:color="auto"/>
              <w:right w:val="single" w:sz="6" w:space="0" w:color="auto"/>
            </w:tcBorders>
          </w:tcPr>
          <w:p w:rsidR="00103ACE" w:rsidRPr="00C54B94" w:rsidRDefault="00103ACE" w:rsidP="00103ACE">
            <w:pPr>
              <w:pStyle w:val="11"/>
              <w:jc w:val="center"/>
            </w:pPr>
            <w:r w:rsidRPr="00C54B94">
              <w:t>1,0 (36)</w:t>
            </w:r>
          </w:p>
        </w:tc>
      </w:tr>
      <w:tr w:rsidR="00683B28" w:rsidRPr="00C54B94" w:rsidTr="00CA504F">
        <w:trPr>
          <w:trHeight w:val="57"/>
        </w:trPr>
        <w:tc>
          <w:tcPr>
            <w:tcW w:w="4536" w:type="dxa"/>
            <w:tcBorders>
              <w:top w:val="single" w:sz="6" w:space="0" w:color="auto"/>
              <w:left w:val="single" w:sz="6" w:space="0" w:color="auto"/>
              <w:bottom w:val="single" w:sz="6" w:space="0" w:color="auto"/>
              <w:right w:val="single" w:sz="6" w:space="0" w:color="auto"/>
            </w:tcBorders>
          </w:tcPr>
          <w:p w:rsidR="00683B28" w:rsidRPr="00C54B94" w:rsidRDefault="00683B28" w:rsidP="00CA504F">
            <w:pPr>
              <w:pStyle w:val="11"/>
              <w:rPr>
                <w:b/>
              </w:rPr>
            </w:pPr>
            <w:r w:rsidRPr="00C54B94">
              <w:rPr>
                <w:b/>
              </w:rPr>
              <w:t xml:space="preserve">Вид итогового контроля </w:t>
            </w:r>
          </w:p>
        </w:tc>
        <w:tc>
          <w:tcPr>
            <w:tcW w:w="2019" w:type="dxa"/>
            <w:tcBorders>
              <w:top w:val="single" w:sz="6" w:space="0" w:color="auto"/>
              <w:left w:val="single" w:sz="6" w:space="0" w:color="auto"/>
              <w:bottom w:val="single" w:sz="6" w:space="0" w:color="auto"/>
              <w:right w:val="single" w:sz="6" w:space="0" w:color="auto"/>
            </w:tcBorders>
          </w:tcPr>
          <w:p w:rsidR="00683B28" w:rsidRPr="00C54B94" w:rsidRDefault="00683B28" w:rsidP="00CA504F">
            <w:pPr>
              <w:pStyle w:val="11"/>
              <w:jc w:val="center"/>
              <w:rPr>
                <w:b/>
              </w:rPr>
            </w:pPr>
            <w:r w:rsidRPr="00C54B94">
              <w:rPr>
                <w:b/>
              </w:rPr>
              <w:t>экзамен</w:t>
            </w:r>
          </w:p>
        </w:tc>
        <w:tc>
          <w:tcPr>
            <w:tcW w:w="2679" w:type="dxa"/>
            <w:tcBorders>
              <w:top w:val="single" w:sz="6" w:space="0" w:color="auto"/>
              <w:left w:val="single" w:sz="6" w:space="0" w:color="auto"/>
              <w:bottom w:val="single" w:sz="6" w:space="0" w:color="auto"/>
              <w:right w:val="single" w:sz="6" w:space="0" w:color="auto"/>
            </w:tcBorders>
          </w:tcPr>
          <w:p w:rsidR="00683B28" w:rsidRPr="00C54B94" w:rsidRDefault="00683B28" w:rsidP="00CA504F">
            <w:pPr>
              <w:pStyle w:val="11"/>
              <w:jc w:val="center"/>
              <w:rPr>
                <w:b/>
              </w:rPr>
            </w:pPr>
            <w:r w:rsidRPr="00C54B94">
              <w:rPr>
                <w:b/>
              </w:rPr>
              <w:t>экзамен</w:t>
            </w:r>
          </w:p>
        </w:tc>
      </w:tr>
    </w:tbl>
    <w:p w:rsidR="00683B28" w:rsidRDefault="00683B28" w:rsidP="00683B28">
      <w:pPr>
        <w:rPr>
          <w:szCs w:val="28"/>
        </w:rPr>
      </w:pPr>
    </w:p>
    <w:p w:rsidR="00683B28" w:rsidRDefault="00683B28" w:rsidP="00683B28">
      <w:pPr>
        <w:ind w:firstLine="709"/>
        <w:rPr>
          <w:szCs w:val="28"/>
        </w:rPr>
      </w:pPr>
      <w:r w:rsidRPr="006F5F43">
        <w:rPr>
          <w:szCs w:val="28"/>
        </w:rPr>
        <w:t>В ходе обучения предусмотрено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w:t>
      </w:r>
      <w:r w:rsidR="009D0174">
        <w:rPr>
          <w:szCs w:val="28"/>
        </w:rPr>
        <w:t xml:space="preserve"> обучающихся. При чтении лекций </w:t>
      </w:r>
      <w:r w:rsidRPr="006F5F43">
        <w:rPr>
          <w:szCs w:val="28"/>
        </w:rPr>
        <w:t xml:space="preserve">используются </w:t>
      </w:r>
      <w:r w:rsidRPr="006F5F43">
        <w:rPr>
          <w:szCs w:val="28"/>
        </w:rPr>
        <w:lastRenderedPageBreak/>
        <w:t>компьютерные презентации.</w:t>
      </w:r>
      <w:r w:rsidRPr="007E562A">
        <w:rPr>
          <w:szCs w:val="28"/>
        </w:rPr>
        <w:t xml:space="preserve"> </w:t>
      </w:r>
      <w:r>
        <w:rPr>
          <w:szCs w:val="28"/>
        </w:rPr>
        <w:t>В соответствии с ФГОС ВПО л</w:t>
      </w:r>
      <w:r w:rsidRPr="001056B3">
        <w:rPr>
          <w:szCs w:val="28"/>
        </w:rPr>
        <w:t>екции</w:t>
      </w:r>
      <w:r>
        <w:rPr>
          <w:szCs w:val="28"/>
        </w:rPr>
        <w:t xml:space="preserve"> составляют 30%, остальное время аудиторной работы приходится на</w:t>
      </w:r>
      <w:r w:rsidR="00103ACE">
        <w:rPr>
          <w:szCs w:val="28"/>
        </w:rPr>
        <w:t xml:space="preserve"> занятия.</w:t>
      </w:r>
      <w:r>
        <w:rPr>
          <w:szCs w:val="28"/>
        </w:rPr>
        <w:t xml:space="preserve"> На каждом </w:t>
      </w:r>
      <w:r w:rsidR="009D0174">
        <w:rPr>
          <w:szCs w:val="28"/>
        </w:rPr>
        <w:t>лабораторном</w:t>
      </w:r>
      <w:r>
        <w:rPr>
          <w:szCs w:val="28"/>
        </w:rPr>
        <w:t xml:space="preserve"> занятии проводится разбор конкретных ситуаций. </w:t>
      </w:r>
      <w:r w:rsidR="00103ACE">
        <w:rPr>
          <w:szCs w:val="28"/>
        </w:rPr>
        <w:t>Часть занятий</w:t>
      </w:r>
      <w:r>
        <w:rPr>
          <w:szCs w:val="28"/>
        </w:rPr>
        <w:t xml:space="preserve"> проход</w:t>
      </w:r>
      <w:r w:rsidR="00103ACE">
        <w:rPr>
          <w:szCs w:val="28"/>
        </w:rPr>
        <w:t>и</w:t>
      </w:r>
      <w:r>
        <w:rPr>
          <w:szCs w:val="28"/>
        </w:rPr>
        <w:t xml:space="preserve">т в форме деловых игр. Доля занятий проводимых в интерактивной форме составляет </w:t>
      </w:r>
      <w:r w:rsidR="009D0174">
        <w:rPr>
          <w:szCs w:val="28"/>
        </w:rPr>
        <w:t xml:space="preserve">не менее </w:t>
      </w:r>
      <w:r>
        <w:rPr>
          <w:szCs w:val="28"/>
        </w:rPr>
        <w:t>50%.</w:t>
      </w:r>
    </w:p>
    <w:p w:rsidR="0021545F" w:rsidRDefault="0021545F" w:rsidP="0021545F">
      <w:pPr>
        <w:pStyle w:val="9"/>
      </w:pPr>
    </w:p>
    <w:p w:rsidR="00480F11" w:rsidRPr="00C44CE5" w:rsidRDefault="00480F11" w:rsidP="00480F11">
      <w:pPr>
        <w:spacing w:line="235" w:lineRule="auto"/>
        <w:ind w:firstLine="709"/>
        <w:rPr>
          <w:b/>
          <w:bCs/>
          <w:szCs w:val="28"/>
        </w:rPr>
      </w:pPr>
      <w:r w:rsidRPr="00C44CE5">
        <w:rPr>
          <w:b/>
          <w:bCs/>
          <w:szCs w:val="28"/>
        </w:rPr>
        <w:t>3 Содержание дисциплины</w:t>
      </w:r>
    </w:p>
    <w:p w:rsidR="00480F11" w:rsidRPr="00C44CE5" w:rsidRDefault="00480F11" w:rsidP="00480F11">
      <w:pPr>
        <w:spacing w:line="235" w:lineRule="auto"/>
        <w:ind w:firstLine="709"/>
        <w:rPr>
          <w:b/>
          <w:bCs/>
          <w:szCs w:val="28"/>
        </w:rPr>
      </w:pPr>
    </w:p>
    <w:p w:rsidR="00480F11" w:rsidRPr="00C44CE5" w:rsidRDefault="00480F11" w:rsidP="00480F11">
      <w:pPr>
        <w:spacing w:line="235" w:lineRule="auto"/>
        <w:ind w:firstLine="709"/>
        <w:rPr>
          <w:bCs/>
          <w:i/>
          <w:szCs w:val="28"/>
        </w:rPr>
      </w:pPr>
      <w:r w:rsidRPr="00C44CE5">
        <w:rPr>
          <w:bCs/>
          <w:i/>
          <w:szCs w:val="28"/>
        </w:rPr>
        <w:t>3.1 Разделы дисциплины и виды занятий в часах</w:t>
      </w:r>
    </w:p>
    <w:p w:rsidR="00877B80" w:rsidRPr="00877B80" w:rsidRDefault="00877B80" w:rsidP="00992957">
      <w:pPr>
        <w:pStyle w:val="a8"/>
        <w:ind w:left="0" w:firstLine="709"/>
        <w:jc w:val="both"/>
        <w:rPr>
          <w:sz w:val="28"/>
          <w:szCs w:val="28"/>
          <w:lang w:eastAsia="ar-SA"/>
        </w:rPr>
      </w:pPr>
    </w:p>
    <w:tbl>
      <w:tblPr>
        <w:tblStyle w:val="a5"/>
        <w:tblW w:w="9747" w:type="dxa"/>
        <w:tblLayout w:type="fixed"/>
        <w:tblLook w:val="01E0" w:firstRow="1" w:lastRow="1" w:firstColumn="1" w:lastColumn="1" w:noHBand="0" w:noVBand="0"/>
      </w:tblPr>
      <w:tblGrid>
        <w:gridCol w:w="542"/>
        <w:gridCol w:w="3252"/>
        <w:gridCol w:w="1276"/>
        <w:gridCol w:w="1275"/>
        <w:gridCol w:w="1418"/>
        <w:gridCol w:w="1984"/>
      </w:tblGrid>
      <w:tr w:rsidR="009E56A1" w:rsidTr="00C01A0B">
        <w:trPr>
          <w:cantSplit/>
          <w:trHeight w:val="2001"/>
        </w:trPr>
        <w:tc>
          <w:tcPr>
            <w:tcW w:w="542" w:type="dxa"/>
            <w:vAlign w:val="center"/>
          </w:tcPr>
          <w:p w:rsidR="00094BF7" w:rsidRPr="00B9477E" w:rsidRDefault="00094BF7" w:rsidP="00B9477E">
            <w:pPr>
              <w:jc w:val="center"/>
              <w:rPr>
                <w:sz w:val="24"/>
                <w:szCs w:val="24"/>
              </w:rPr>
            </w:pPr>
            <w:r w:rsidRPr="00B9477E">
              <w:rPr>
                <w:sz w:val="24"/>
                <w:szCs w:val="24"/>
              </w:rPr>
              <w:t>№</w:t>
            </w:r>
          </w:p>
          <w:p w:rsidR="00094BF7" w:rsidRPr="00B9477E" w:rsidRDefault="00094BF7" w:rsidP="00B9477E">
            <w:pPr>
              <w:jc w:val="center"/>
              <w:rPr>
                <w:bCs/>
                <w:sz w:val="24"/>
                <w:szCs w:val="24"/>
              </w:rPr>
            </w:pPr>
            <w:proofErr w:type="gramStart"/>
            <w:r w:rsidRPr="00B9477E">
              <w:rPr>
                <w:sz w:val="24"/>
                <w:szCs w:val="24"/>
              </w:rPr>
              <w:t>п</w:t>
            </w:r>
            <w:proofErr w:type="gramEnd"/>
            <w:r w:rsidRPr="00B9477E">
              <w:rPr>
                <w:sz w:val="24"/>
                <w:szCs w:val="24"/>
              </w:rPr>
              <w:t>/п</w:t>
            </w:r>
          </w:p>
        </w:tc>
        <w:tc>
          <w:tcPr>
            <w:tcW w:w="3252" w:type="dxa"/>
            <w:vAlign w:val="center"/>
          </w:tcPr>
          <w:p w:rsidR="00094BF7" w:rsidRDefault="00094BF7" w:rsidP="00992957">
            <w:pPr>
              <w:jc w:val="center"/>
              <w:rPr>
                <w:b/>
                <w:bCs/>
                <w:szCs w:val="28"/>
              </w:rPr>
            </w:pPr>
            <w:r>
              <w:rPr>
                <w:sz w:val="24"/>
                <w:szCs w:val="24"/>
              </w:rPr>
              <w:t>Раздел дисциплины</w:t>
            </w:r>
          </w:p>
        </w:tc>
        <w:tc>
          <w:tcPr>
            <w:tcW w:w="1276" w:type="dxa"/>
            <w:vAlign w:val="center"/>
          </w:tcPr>
          <w:p w:rsidR="00094BF7" w:rsidRDefault="00094BF7" w:rsidP="00C01A0B">
            <w:pPr>
              <w:jc w:val="center"/>
              <w:rPr>
                <w:sz w:val="24"/>
                <w:szCs w:val="24"/>
              </w:rPr>
            </w:pPr>
            <w:r>
              <w:rPr>
                <w:sz w:val="24"/>
                <w:szCs w:val="24"/>
              </w:rPr>
              <w:t>Лекции</w:t>
            </w:r>
            <w:r w:rsidR="00C01A0B">
              <w:rPr>
                <w:sz w:val="24"/>
                <w:szCs w:val="24"/>
              </w:rPr>
              <w:t>,</w:t>
            </w:r>
          </w:p>
          <w:p w:rsidR="00094BF7" w:rsidRDefault="00C01A0B" w:rsidP="00C01A0B">
            <w:pPr>
              <w:jc w:val="center"/>
              <w:rPr>
                <w:b/>
                <w:bCs/>
                <w:szCs w:val="28"/>
              </w:rPr>
            </w:pPr>
            <w:r>
              <w:rPr>
                <w:sz w:val="24"/>
                <w:szCs w:val="24"/>
              </w:rPr>
              <w:t xml:space="preserve">зачетные единицы </w:t>
            </w:r>
            <w:r w:rsidR="00094BF7">
              <w:rPr>
                <w:sz w:val="24"/>
                <w:szCs w:val="24"/>
              </w:rPr>
              <w:t>(часы)</w:t>
            </w:r>
          </w:p>
        </w:tc>
        <w:tc>
          <w:tcPr>
            <w:tcW w:w="1275" w:type="dxa"/>
            <w:vAlign w:val="center"/>
          </w:tcPr>
          <w:p w:rsidR="00094BF7" w:rsidRPr="00162012" w:rsidRDefault="003F053A" w:rsidP="00C01A0B">
            <w:pPr>
              <w:jc w:val="center"/>
              <w:rPr>
                <w:b/>
                <w:bCs/>
                <w:szCs w:val="28"/>
              </w:rPr>
            </w:pPr>
            <w:r>
              <w:rPr>
                <w:sz w:val="24"/>
                <w:szCs w:val="24"/>
              </w:rPr>
              <w:t>Л</w:t>
            </w:r>
            <w:r w:rsidR="00C01A0B">
              <w:rPr>
                <w:sz w:val="24"/>
                <w:szCs w:val="24"/>
              </w:rPr>
              <w:t>З,</w:t>
            </w:r>
            <w:r w:rsidR="00683B28" w:rsidRPr="00162012">
              <w:rPr>
                <w:sz w:val="24"/>
                <w:szCs w:val="24"/>
              </w:rPr>
              <w:t xml:space="preserve"> </w:t>
            </w:r>
            <w:r w:rsidR="00C01A0B">
              <w:rPr>
                <w:sz w:val="24"/>
                <w:szCs w:val="24"/>
              </w:rPr>
              <w:t>зачетные единицы</w:t>
            </w:r>
            <w:r w:rsidR="00C01A0B" w:rsidRPr="00162012">
              <w:rPr>
                <w:sz w:val="24"/>
                <w:szCs w:val="24"/>
              </w:rPr>
              <w:t xml:space="preserve"> </w:t>
            </w:r>
            <w:r w:rsidR="00094BF7" w:rsidRPr="00162012">
              <w:rPr>
                <w:sz w:val="24"/>
                <w:szCs w:val="24"/>
              </w:rPr>
              <w:t>(часы)</w:t>
            </w:r>
          </w:p>
        </w:tc>
        <w:tc>
          <w:tcPr>
            <w:tcW w:w="1418" w:type="dxa"/>
            <w:vAlign w:val="center"/>
          </w:tcPr>
          <w:p w:rsidR="00094BF7" w:rsidRDefault="00094BF7" w:rsidP="00C01A0B">
            <w:pPr>
              <w:jc w:val="center"/>
              <w:rPr>
                <w:b/>
                <w:bCs/>
                <w:szCs w:val="28"/>
              </w:rPr>
            </w:pPr>
            <w:r>
              <w:rPr>
                <w:sz w:val="24"/>
                <w:szCs w:val="24"/>
              </w:rPr>
              <w:t xml:space="preserve">Самостоятельная работа  </w:t>
            </w:r>
            <w:r w:rsidR="00C01A0B">
              <w:rPr>
                <w:sz w:val="24"/>
                <w:szCs w:val="24"/>
              </w:rPr>
              <w:t xml:space="preserve">зачетные единицы </w:t>
            </w:r>
            <w:r>
              <w:rPr>
                <w:sz w:val="24"/>
                <w:szCs w:val="24"/>
              </w:rPr>
              <w:t>(часы)</w:t>
            </w:r>
          </w:p>
        </w:tc>
        <w:tc>
          <w:tcPr>
            <w:tcW w:w="1984" w:type="dxa"/>
            <w:vAlign w:val="center"/>
          </w:tcPr>
          <w:p w:rsidR="00094BF7" w:rsidRDefault="00094BF7" w:rsidP="00C01A0B">
            <w:pPr>
              <w:jc w:val="center"/>
              <w:rPr>
                <w:b/>
                <w:bCs/>
                <w:szCs w:val="28"/>
              </w:rPr>
            </w:pPr>
            <w:r>
              <w:rPr>
                <w:sz w:val="24"/>
                <w:szCs w:val="24"/>
              </w:rPr>
              <w:t>Формируемые компетенции</w:t>
            </w:r>
          </w:p>
        </w:tc>
      </w:tr>
      <w:tr w:rsidR="00C01A0B" w:rsidRPr="00B9477E" w:rsidTr="00C01A0B">
        <w:trPr>
          <w:cantSplit/>
          <w:trHeight w:val="398"/>
        </w:trPr>
        <w:tc>
          <w:tcPr>
            <w:tcW w:w="542" w:type="dxa"/>
            <w:vAlign w:val="center"/>
          </w:tcPr>
          <w:p w:rsidR="00C01A0B" w:rsidRPr="00C01A0B" w:rsidRDefault="00C01A0B" w:rsidP="00B9477E">
            <w:pPr>
              <w:pStyle w:val="a8"/>
              <w:numPr>
                <w:ilvl w:val="0"/>
                <w:numId w:val="27"/>
              </w:numPr>
              <w:ind w:left="0" w:firstLine="0"/>
              <w:jc w:val="center"/>
              <w:rPr>
                <w:sz w:val="24"/>
                <w:szCs w:val="24"/>
              </w:rPr>
            </w:pPr>
          </w:p>
        </w:tc>
        <w:tc>
          <w:tcPr>
            <w:tcW w:w="3252" w:type="dxa"/>
            <w:vAlign w:val="center"/>
          </w:tcPr>
          <w:p w:rsidR="00C01A0B" w:rsidRPr="00D00382" w:rsidRDefault="00C01A0B" w:rsidP="00912573">
            <w:pPr>
              <w:jc w:val="left"/>
              <w:rPr>
                <w:b/>
                <w:sz w:val="24"/>
                <w:szCs w:val="24"/>
              </w:rPr>
            </w:pPr>
            <w:r w:rsidRPr="00D00382">
              <w:rPr>
                <w:b/>
                <w:sz w:val="24"/>
                <w:szCs w:val="24"/>
              </w:rPr>
              <w:t>Модуль 1. Общие вопросы медицинской микробиологии</w:t>
            </w:r>
          </w:p>
        </w:tc>
        <w:tc>
          <w:tcPr>
            <w:tcW w:w="1276" w:type="dxa"/>
            <w:vAlign w:val="center"/>
          </w:tcPr>
          <w:p w:rsidR="00C01A0B" w:rsidRPr="00D00382" w:rsidRDefault="00886116" w:rsidP="00886116">
            <w:pPr>
              <w:jc w:val="center"/>
              <w:rPr>
                <w:b/>
                <w:sz w:val="24"/>
                <w:szCs w:val="24"/>
              </w:rPr>
            </w:pPr>
            <w:r w:rsidRPr="00D00382">
              <w:rPr>
                <w:b/>
                <w:sz w:val="24"/>
                <w:szCs w:val="24"/>
              </w:rPr>
              <w:t>0,11 (4)</w:t>
            </w:r>
          </w:p>
        </w:tc>
        <w:tc>
          <w:tcPr>
            <w:tcW w:w="1275" w:type="dxa"/>
            <w:vAlign w:val="center"/>
          </w:tcPr>
          <w:p w:rsidR="00C01A0B" w:rsidRPr="00D00382" w:rsidRDefault="00886116" w:rsidP="0062789A">
            <w:pPr>
              <w:jc w:val="center"/>
              <w:rPr>
                <w:b/>
                <w:sz w:val="24"/>
                <w:szCs w:val="24"/>
              </w:rPr>
            </w:pPr>
            <w:r w:rsidRPr="00D00382">
              <w:rPr>
                <w:b/>
                <w:sz w:val="24"/>
                <w:szCs w:val="24"/>
              </w:rPr>
              <w:t>0,</w:t>
            </w:r>
            <w:r w:rsidR="0062789A">
              <w:rPr>
                <w:b/>
                <w:sz w:val="24"/>
                <w:szCs w:val="24"/>
              </w:rPr>
              <w:t>17</w:t>
            </w:r>
            <w:r w:rsidRPr="00D00382">
              <w:rPr>
                <w:b/>
                <w:sz w:val="24"/>
                <w:szCs w:val="24"/>
              </w:rPr>
              <w:t xml:space="preserve"> (</w:t>
            </w:r>
            <w:r w:rsidR="003F053A">
              <w:rPr>
                <w:b/>
                <w:sz w:val="24"/>
                <w:szCs w:val="24"/>
              </w:rPr>
              <w:t>6</w:t>
            </w:r>
            <w:r w:rsidRPr="00D00382">
              <w:rPr>
                <w:b/>
                <w:sz w:val="24"/>
                <w:szCs w:val="24"/>
              </w:rPr>
              <w:t>)</w:t>
            </w:r>
          </w:p>
        </w:tc>
        <w:tc>
          <w:tcPr>
            <w:tcW w:w="1418" w:type="dxa"/>
            <w:vAlign w:val="center"/>
          </w:tcPr>
          <w:p w:rsidR="00C01A0B" w:rsidRPr="00D00382" w:rsidRDefault="00D00382" w:rsidP="00D00382">
            <w:pPr>
              <w:jc w:val="center"/>
              <w:rPr>
                <w:b/>
                <w:sz w:val="24"/>
                <w:szCs w:val="24"/>
              </w:rPr>
            </w:pPr>
            <w:r w:rsidRPr="00D00382">
              <w:rPr>
                <w:b/>
                <w:sz w:val="24"/>
                <w:szCs w:val="24"/>
              </w:rPr>
              <w:t>1,3</w:t>
            </w:r>
            <w:r w:rsidR="00C01A0B" w:rsidRPr="00D00382">
              <w:rPr>
                <w:b/>
                <w:sz w:val="24"/>
                <w:szCs w:val="24"/>
              </w:rPr>
              <w:t xml:space="preserve"> (</w:t>
            </w:r>
            <w:r w:rsidRPr="00D00382">
              <w:rPr>
                <w:b/>
                <w:sz w:val="24"/>
                <w:szCs w:val="24"/>
              </w:rPr>
              <w:t>48</w:t>
            </w:r>
            <w:r w:rsidR="00C01A0B" w:rsidRPr="00D00382">
              <w:rPr>
                <w:b/>
                <w:sz w:val="24"/>
                <w:szCs w:val="24"/>
              </w:rPr>
              <w:t>)</w:t>
            </w:r>
          </w:p>
        </w:tc>
        <w:tc>
          <w:tcPr>
            <w:tcW w:w="1984" w:type="dxa"/>
            <w:vMerge w:val="restart"/>
          </w:tcPr>
          <w:p w:rsidR="00C01A0B" w:rsidRDefault="00C01A0B" w:rsidP="00886116">
            <w:pPr>
              <w:jc w:val="left"/>
              <w:rPr>
                <w:sz w:val="24"/>
                <w:szCs w:val="24"/>
              </w:rPr>
            </w:pPr>
            <w:r w:rsidRPr="00861450">
              <w:rPr>
                <w:sz w:val="24"/>
                <w:szCs w:val="24"/>
              </w:rPr>
              <w:t>ОК-</w:t>
            </w:r>
            <w:r>
              <w:rPr>
                <w:sz w:val="24"/>
                <w:szCs w:val="24"/>
              </w:rPr>
              <w:t xml:space="preserve">1, </w:t>
            </w:r>
            <w:r w:rsidRPr="00861450">
              <w:rPr>
                <w:sz w:val="24"/>
                <w:szCs w:val="24"/>
              </w:rPr>
              <w:t>ОК-</w:t>
            </w:r>
            <w:r>
              <w:rPr>
                <w:sz w:val="24"/>
                <w:szCs w:val="24"/>
              </w:rPr>
              <w:t xml:space="preserve">3, </w:t>
            </w:r>
            <w:r w:rsidRPr="00861450">
              <w:rPr>
                <w:sz w:val="24"/>
                <w:szCs w:val="24"/>
              </w:rPr>
              <w:t>ОК-4</w:t>
            </w:r>
            <w:r>
              <w:rPr>
                <w:sz w:val="24"/>
                <w:szCs w:val="24"/>
              </w:rPr>
              <w:t xml:space="preserve">, </w:t>
            </w:r>
            <w:r w:rsidRPr="00861450">
              <w:rPr>
                <w:sz w:val="24"/>
                <w:szCs w:val="24"/>
              </w:rPr>
              <w:t>ОК-5</w:t>
            </w:r>
            <w:r>
              <w:rPr>
                <w:sz w:val="24"/>
                <w:szCs w:val="24"/>
              </w:rPr>
              <w:t>, ОК-6, ПК-3, ПК-14</w:t>
            </w:r>
          </w:p>
          <w:p w:rsidR="00C01A0B" w:rsidRPr="00FC7020" w:rsidRDefault="00C01A0B" w:rsidP="00886116">
            <w:pPr>
              <w:jc w:val="left"/>
              <w:rPr>
                <w:sz w:val="24"/>
                <w:szCs w:val="24"/>
              </w:rPr>
            </w:pPr>
          </w:p>
        </w:tc>
      </w:tr>
      <w:tr w:rsidR="00886116" w:rsidRPr="00B9477E" w:rsidTr="00886116">
        <w:trPr>
          <w:cantSplit/>
          <w:trHeight w:val="398"/>
        </w:trPr>
        <w:tc>
          <w:tcPr>
            <w:tcW w:w="542" w:type="dxa"/>
            <w:vAlign w:val="center"/>
          </w:tcPr>
          <w:p w:rsidR="00886116" w:rsidRPr="00C01A0B" w:rsidRDefault="00886116" w:rsidP="00B9477E">
            <w:pPr>
              <w:pStyle w:val="a8"/>
              <w:numPr>
                <w:ilvl w:val="0"/>
                <w:numId w:val="27"/>
              </w:numPr>
              <w:ind w:left="0" w:firstLine="0"/>
              <w:jc w:val="center"/>
              <w:rPr>
                <w:sz w:val="24"/>
                <w:szCs w:val="24"/>
              </w:rPr>
            </w:pPr>
          </w:p>
        </w:tc>
        <w:tc>
          <w:tcPr>
            <w:tcW w:w="3252" w:type="dxa"/>
            <w:vAlign w:val="center"/>
          </w:tcPr>
          <w:p w:rsidR="00886116" w:rsidRPr="00C01A0B" w:rsidRDefault="00886116" w:rsidP="00912573">
            <w:pPr>
              <w:jc w:val="left"/>
              <w:rPr>
                <w:sz w:val="24"/>
                <w:szCs w:val="24"/>
              </w:rPr>
            </w:pPr>
            <w:r w:rsidRPr="00C01A0B">
              <w:rPr>
                <w:sz w:val="24"/>
                <w:szCs w:val="24"/>
              </w:rPr>
              <w:t>Раздел 1.1 Значение медицинской микробиологии в создании нормативно-правовой основы системы биологической безопасности</w:t>
            </w:r>
          </w:p>
        </w:tc>
        <w:tc>
          <w:tcPr>
            <w:tcW w:w="1276" w:type="dxa"/>
          </w:tcPr>
          <w:p w:rsidR="00886116" w:rsidRPr="00886116" w:rsidRDefault="00E423D1" w:rsidP="003611EA">
            <w:pPr>
              <w:jc w:val="center"/>
              <w:rPr>
                <w:sz w:val="24"/>
                <w:szCs w:val="24"/>
              </w:rPr>
            </w:pPr>
            <w:r w:rsidRPr="00886116">
              <w:rPr>
                <w:sz w:val="24"/>
                <w:szCs w:val="24"/>
              </w:rPr>
              <w:t xml:space="preserve">0,03 </w:t>
            </w:r>
            <w:r w:rsidR="00886116">
              <w:rPr>
                <w:sz w:val="24"/>
                <w:szCs w:val="24"/>
              </w:rPr>
              <w:t>(</w:t>
            </w:r>
            <w:r w:rsidR="003611EA">
              <w:rPr>
                <w:sz w:val="24"/>
                <w:szCs w:val="24"/>
              </w:rPr>
              <w:t>1</w:t>
            </w:r>
            <w:r w:rsidR="00886116">
              <w:rPr>
                <w:sz w:val="24"/>
                <w:szCs w:val="24"/>
              </w:rPr>
              <w:t>)</w:t>
            </w:r>
          </w:p>
        </w:tc>
        <w:tc>
          <w:tcPr>
            <w:tcW w:w="1275" w:type="dxa"/>
          </w:tcPr>
          <w:p w:rsidR="00886116" w:rsidRPr="00886116" w:rsidRDefault="003F053A" w:rsidP="003F053A">
            <w:pPr>
              <w:jc w:val="center"/>
              <w:rPr>
                <w:sz w:val="24"/>
                <w:szCs w:val="24"/>
              </w:rPr>
            </w:pPr>
            <w:r>
              <w:rPr>
                <w:sz w:val="24"/>
                <w:szCs w:val="24"/>
              </w:rPr>
              <w:t>-</w:t>
            </w:r>
          </w:p>
        </w:tc>
        <w:tc>
          <w:tcPr>
            <w:tcW w:w="1418" w:type="dxa"/>
          </w:tcPr>
          <w:p w:rsidR="00886116" w:rsidRPr="00C01A0B" w:rsidRDefault="00886116" w:rsidP="00D00382">
            <w:pPr>
              <w:jc w:val="center"/>
              <w:rPr>
                <w:sz w:val="24"/>
                <w:szCs w:val="24"/>
              </w:rPr>
            </w:pPr>
            <w:r w:rsidRPr="00C01A0B">
              <w:rPr>
                <w:sz w:val="24"/>
                <w:szCs w:val="24"/>
              </w:rPr>
              <w:t>0,</w:t>
            </w:r>
            <w:r w:rsidR="00D00382">
              <w:rPr>
                <w:sz w:val="24"/>
                <w:szCs w:val="24"/>
              </w:rPr>
              <w:t>44</w:t>
            </w:r>
            <w:r w:rsidRPr="00C01A0B">
              <w:rPr>
                <w:sz w:val="24"/>
                <w:szCs w:val="24"/>
              </w:rPr>
              <w:t xml:space="preserve"> (</w:t>
            </w:r>
            <w:r w:rsidR="00D00382">
              <w:rPr>
                <w:sz w:val="24"/>
                <w:szCs w:val="24"/>
              </w:rPr>
              <w:t>1</w:t>
            </w:r>
            <w:r w:rsidRPr="00C01A0B">
              <w:rPr>
                <w:sz w:val="24"/>
                <w:szCs w:val="24"/>
              </w:rPr>
              <w:t>6)</w:t>
            </w:r>
          </w:p>
        </w:tc>
        <w:tc>
          <w:tcPr>
            <w:tcW w:w="1984" w:type="dxa"/>
            <w:vMerge/>
          </w:tcPr>
          <w:p w:rsidR="00886116" w:rsidRPr="00FC7020" w:rsidRDefault="00886116" w:rsidP="00886116">
            <w:pPr>
              <w:jc w:val="left"/>
              <w:rPr>
                <w:sz w:val="24"/>
                <w:szCs w:val="24"/>
              </w:rPr>
            </w:pPr>
          </w:p>
        </w:tc>
      </w:tr>
      <w:tr w:rsidR="00D00382" w:rsidRPr="00B9477E" w:rsidTr="004B00B7">
        <w:tc>
          <w:tcPr>
            <w:tcW w:w="542" w:type="dxa"/>
          </w:tcPr>
          <w:p w:rsidR="00D00382" w:rsidRPr="00C01A0B" w:rsidRDefault="00D00382" w:rsidP="00B9477E">
            <w:pPr>
              <w:pStyle w:val="a8"/>
              <w:numPr>
                <w:ilvl w:val="0"/>
                <w:numId w:val="27"/>
              </w:numPr>
              <w:ind w:left="0" w:firstLine="0"/>
              <w:rPr>
                <w:bCs/>
                <w:sz w:val="24"/>
                <w:szCs w:val="24"/>
              </w:rPr>
            </w:pPr>
          </w:p>
        </w:tc>
        <w:tc>
          <w:tcPr>
            <w:tcW w:w="3252" w:type="dxa"/>
          </w:tcPr>
          <w:p w:rsidR="00D00382" w:rsidRPr="00C01A0B" w:rsidRDefault="00D00382" w:rsidP="004B239E">
            <w:pPr>
              <w:jc w:val="left"/>
              <w:rPr>
                <w:bCs/>
                <w:sz w:val="24"/>
                <w:szCs w:val="24"/>
              </w:rPr>
            </w:pPr>
            <w:r w:rsidRPr="00C01A0B">
              <w:rPr>
                <w:bCs/>
                <w:sz w:val="24"/>
                <w:szCs w:val="24"/>
              </w:rPr>
              <w:t>Раздел 1.2. Учение об инфекции</w:t>
            </w:r>
          </w:p>
        </w:tc>
        <w:tc>
          <w:tcPr>
            <w:tcW w:w="1276" w:type="dxa"/>
          </w:tcPr>
          <w:p w:rsidR="00D00382" w:rsidRPr="00886116" w:rsidRDefault="00D00382" w:rsidP="00E423D1">
            <w:pPr>
              <w:jc w:val="center"/>
              <w:rPr>
                <w:sz w:val="24"/>
                <w:szCs w:val="24"/>
              </w:rPr>
            </w:pPr>
            <w:r w:rsidRPr="00886116">
              <w:rPr>
                <w:sz w:val="24"/>
                <w:szCs w:val="24"/>
              </w:rPr>
              <w:t>0,0</w:t>
            </w:r>
            <w:r w:rsidR="00E423D1">
              <w:rPr>
                <w:sz w:val="24"/>
                <w:szCs w:val="24"/>
              </w:rPr>
              <w:t>6</w:t>
            </w:r>
            <w:r w:rsidRPr="00886116">
              <w:rPr>
                <w:sz w:val="24"/>
                <w:szCs w:val="24"/>
              </w:rPr>
              <w:t xml:space="preserve"> (</w:t>
            </w:r>
            <w:r w:rsidR="003611EA">
              <w:rPr>
                <w:sz w:val="24"/>
                <w:szCs w:val="24"/>
              </w:rPr>
              <w:t>2</w:t>
            </w:r>
            <w:r w:rsidRPr="00886116">
              <w:rPr>
                <w:sz w:val="24"/>
                <w:szCs w:val="24"/>
              </w:rPr>
              <w:t>)</w:t>
            </w:r>
          </w:p>
        </w:tc>
        <w:tc>
          <w:tcPr>
            <w:tcW w:w="1275" w:type="dxa"/>
          </w:tcPr>
          <w:p w:rsidR="00D00382" w:rsidRPr="00886116" w:rsidRDefault="00D00382" w:rsidP="00E423D1">
            <w:pPr>
              <w:jc w:val="center"/>
              <w:rPr>
                <w:sz w:val="24"/>
                <w:szCs w:val="24"/>
              </w:rPr>
            </w:pPr>
            <w:r>
              <w:rPr>
                <w:sz w:val="24"/>
                <w:szCs w:val="24"/>
              </w:rPr>
              <w:t>0,</w:t>
            </w:r>
            <w:r w:rsidR="00E423D1">
              <w:rPr>
                <w:sz w:val="24"/>
                <w:szCs w:val="24"/>
              </w:rPr>
              <w:t>11</w:t>
            </w:r>
            <w:r>
              <w:rPr>
                <w:sz w:val="24"/>
                <w:szCs w:val="24"/>
              </w:rPr>
              <w:t xml:space="preserve"> (</w:t>
            </w:r>
            <w:r w:rsidR="003611EA">
              <w:rPr>
                <w:sz w:val="24"/>
                <w:szCs w:val="24"/>
              </w:rPr>
              <w:t>4</w:t>
            </w:r>
            <w:r>
              <w:rPr>
                <w:sz w:val="24"/>
                <w:szCs w:val="24"/>
              </w:rPr>
              <w:t>)</w:t>
            </w:r>
          </w:p>
        </w:tc>
        <w:tc>
          <w:tcPr>
            <w:tcW w:w="1418" w:type="dxa"/>
          </w:tcPr>
          <w:p w:rsidR="00D00382" w:rsidRPr="00C01A0B" w:rsidRDefault="00D00382" w:rsidP="004B00B7">
            <w:pPr>
              <w:jc w:val="center"/>
              <w:rPr>
                <w:sz w:val="24"/>
                <w:szCs w:val="24"/>
              </w:rPr>
            </w:pPr>
            <w:r w:rsidRPr="00C01A0B">
              <w:rPr>
                <w:sz w:val="24"/>
                <w:szCs w:val="24"/>
              </w:rPr>
              <w:t>0,</w:t>
            </w:r>
            <w:r>
              <w:rPr>
                <w:sz w:val="24"/>
                <w:szCs w:val="24"/>
              </w:rPr>
              <w:t>44</w:t>
            </w:r>
            <w:r w:rsidRPr="00C01A0B">
              <w:rPr>
                <w:sz w:val="24"/>
                <w:szCs w:val="24"/>
              </w:rPr>
              <w:t xml:space="preserve"> (</w:t>
            </w:r>
            <w:r>
              <w:rPr>
                <w:sz w:val="24"/>
                <w:szCs w:val="24"/>
              </w:rPr>
              <w:t>1</w:t>
            </w:r>
            <w:r w:rsidRPr="00C01A0B">
              <w:rPr>
                <w:sz w:val="24"/>
                <w:szCs w:val="24"/>
              </w:rPr>
              <w:t>6)</w:t>
            </w:r>
          </w:p>
        </w:tc>
        <w:tc>
          <w:tcPr>
            <w:tcW w:w="1984" w:type="dxa"/>
            <w:vMerge/>
          </w:tcPr>
          <w:p w:rsidR="00D00382" w:rsidRPr="00FC7020" w:rsidRDefault="00D00382" w:rsidP="00886116">
            <w:pPr>
              <w:jc w:val="left"/>
              <w:rPr>
                <w:sz w:val="24"/>
                <w:szCs w:val="24"/>
              </w:rPr>
            </w:pPr>
          </w:p>
        </w:tc>
      </w:tr>
      <w:tr w:rsidR="00D00382" w:rsidRPr="00B9477E" w:rsidTr="004B00B7">
        <w:tc>
          <w:tcPr>
            <w:tcW w:w="542" w:type="dxa"/>
          </w:tcPr>
          <w:p w:rsidR="00D00382" w:rsidRPr="00C01A0B" w:rsidRDefault="00D00382" w:rsidP="00B9477E">
            <w:pPr>
              <w:pStyle w:val="a8"/>
              <w:numPr>
                <w:ilvl w:val="0"/>
                <w:numId w:val="27"/>
              </w:numPr>
              <w:ind w:left="0" w:firstLine="0"/>
              <w:rPr>
                <w:bCs/>
                <w:sz w:val="24"/>
                <w:szCs w:val="24"/>
              </w:rPr>
            </w:pPr>
          </w:p>
        </w:tc>
        <w:tc>
          <w:tcPr>
            <w:tcW w:w="3252" w:type="dxa"/>
          </w:tcPr>
          <w:p w:rsidR="00D00382" w:rsidRPr="00C01A0B" w:rsidRDefault="00D00382" w:rsidP="00992957">
            <w:pPr>
              <w:jc w:val="left"/>
              <w:rPr>
                <w:sz w:val="24"/>
                <w:szCs w:val="24"/>
              </w:rPr>
            </w:pPr>
            <w:r w:rsidRPr="00C01A0B">
              <w:rPr>
                <w:sz w:val="24"/>
                <w:szCs w:val="24"/>
              </w:rPr>
              <w:t>Раздел 1.3. Основы иммунологии</w:t>
            </w:r>
          </w:p>
        </w:tc>
        <w:tc>
          <w:tcPr>
            <w:tcW w:w="1276" w:type="dxa"/>
          </w:tcPr>
          <w:p w:rsidR="00D00382" w:rsidRPr="00886116" w:rsidRDefault="00D00382" w:rsidP="00C54B94">
            <w:pPr>
              <w:jc w:val="center"/>
              <w:rPr>
                <w:sz w:val="24"/>
                <w:szCs w:val="24"/>
              </w:rPr>
            </w:pPr>
            <w:r w:rsidRPr="00886116">
              <w:rPr>
                <w:sz w:val="24"/>
                <w:szCs w:val="24"/>
              </w:rPr>
              <w:t>0,03 (1)</w:t>
            </w:r>
          </w:p>
        </w:tc>
        <w:tc>
          <w:tcPr>
            <w:tcW w:w="1275" w:type="dxa"/>
          </w:tcPr>
          <w:p w:rsidR="00D00382" w:rsidRPr="00886116" w:rsidRDefault="00D00382" w:rsidP="00C54B94">
            <w:pPr>
              <w:jc w:val="center"/>
              <w:rPr>
                <w:sz w:val="24"/>
                <w:szCs w:val="24"/>
              </w:rPr>
            </w:pPr>
            <w:r>
              <w:rPr>
                <w:sz w:val="24"/>
                <w:szCs w:val="24"/>
              </w:rPr>
              <w:t>0,06 (2)</w:t>
            </w:r>
          </w:p>
        </w:tc>
        <w:tc>
          <w:tcPr>
            <w:tcW w:w="1418" w:type="dxa"/>
          </w:tcPr>
          <w:p w:rsidR="00D00382" w:rsidRPr="00C01A0B" w:rsidRDefault="00D00382" w:rsidP="004B00B7">
            <w:pPr>
              <w:jc w:val="center"/>
              <w:rPr>
                <w:sz w:val="24"/>
                <w:szCs w:val="24"/>
              </w:rPr>
            </w:pPr>
            <w:r w:rsidRPr="00C01A0B">
              <w:rPr>
                <w:sz w:val="24"/>
                <w:szCs w:val="24"/>
              </w:rPr>
              <w:t>0,</w:t>
            </w:r>
            <w:r>
              <w:rPr>
                <w:sz w:val="24"/>
                <w:szCs w:val="24"/>
              </w:rPr>
              <w:t>44</w:t>
            </w:r>
            <w:r w:rsidRPr="00C01A0B">
              <w:rPr>
                <w:sz w:val="24"/>
                <w:szCs w:val="24"/>
              </w:rPr>
              <w:t xml:space="preserve"> (</w:t>
            </w:r>
            <w:r>
              <w:rPr>
                <w:sz w:val="24"/>
                <w:szCs w:val="24"/>
              </w:rPr>
              <w:t>1</w:t>
            </w:r>
            <w:r w:rsidRPr="00C01A0B">
              <w:rPr>
                <w:sz w:val="24"/>
                <w:szCs w:val="24"/>
              </w:rPr>
              <w:t>6)</w:t>
            </w:r>
          </w:p>
        </w:tc>
        <w:tc>
          <w:tcPr>
            <w:tcW w:w="1984" w:type="dxa"/>
            <w:vMerge/>
          </w:tcPr>
          <w:p w:rsidR="00D00382" w:rsidRPr="00B9477E" w:rsidRDefault="00D00382" w:rsidP="006F5F43">
            <w:pPr>
              <w:jc w:val="left"/>
              <w:rPr>
                <w:b/>
                <w:sz w:val="24"/>
                <w:szCs w:val="24"/>
              </w:rPr>
            </w:pPr>
          </w:p>
        </w:tc>
      </w:tr>
      <w:tr w:rsidR="00C01A0B" w:rsidRPr="00CA2E1D" w:rsidTr="00C01A0B">
        <w:tc>
          <w:tcPr>
            <w:tcW w:w="542" w:type="dxa"/>
          </w:tcPr>
          <w:p w:rsidR="00C01A0B" w:rsidRPr="00C01A0B" w:rsidRDefault="00C01A0B" w:rsidP="00B9477E">
            <w:pPr>
              <w:pStyle w:val="a8"/>
              <w:numPr>
                <w:ilvl w:val="0"/>
                <w:numId w:val="27"/>
              </w:numPr>
              <w:ind w:left="0" w:firstLine="0"/>
              <w:rPr>
                <w:bCs/>
                <w:sz w:val="24"/>
                <w:szCs w:val="24"/>
              </w:rPr>
            </w:pPr>
          </w:p>
        </w:tc>
        <w:tc>
          <w:tcPr>
            <w:tcW w:w="3252" w:type="dxa"/>
          </w:tcPr>
          <w:p w:rsidR="00C01A0B" w:rsidRPr="00D00382" w:rsidRDefault="00C01A0B" w:rsidP="00992957">
            <w:pPr>
              <w:jc w:val="left"/>
              <w:rPr>
                <w:b/>
                <w:bCs/>
                <w:sz w:val="24"/>
                <w:szCs w:val="24"/>
              </w:rPr>
            </w:pPr>
            <w:r w:rsidRPr="00D00382">
              <w:rPr>
                <w:b/>
                <w:bCs/>
                <w:sz w:val="24"/>
                <w:szCs w:val="24"/>
              </w:rPr>
              <w:t>Модуль 2. Частные вопросы медицинской микробиологии</w:t>
            </w:r>
          </w:p>
        </w:tc>
        <w:tc>
          <w:tcPr>
            <w:tcW w:w="1276" w:type="dxa"/>
          </w:tcPr>
          <w:p w:rsidR="00C01A0B" w:rsidRPr="00D00382" w:rsidRDefault="00886116" w:rsidP="00886116">
            <w:pPr>
              <w:jc w:val="center"/>
              <w:rPr>
                <w:b/>
                <w:sz w:val="24"/>
                <w:szCs w:val="24"/>
              </w:rPr>
            </w:pPr>
            <w:r w:rsidRPr="00D00382">
              <w:rPr>
                <w:b/>
                <w:sz w:val="24"/>
                <w:szCs w:val="24"/>
              </w:rPr>
              <w:t>0,11 (4)</w:t>
            </w:r>
          </w:p>
        </w:tc>
        <w:tc>
          <w:tcPr>
            <w:tcW w:w="1275" w:type="dxa"/>
          </w:tcPr>
          <w:p w:rsidR="00C01A0B" w:rsidRPr="00D00382" w:rsidRDefault="00886116" w:rsidP="003F053A">
            <w:pPr>
              <w:jc w:val="center"/>
              <w:rPr>
                <w:b/>
                <w:sz w:val="24"/>
                <w:szCs w:val="24"/>
              </w:rPr>
            </w:pPr>
            <w:r w:rsidRPr="00D00382">
              <w:rPr>
                <w:b/>
                <w:sz w:val="24"/>
                <w:szCs w:val="24"/>
              </w:rPr>
              <w:t>0,2</w:t>
            </w:r>
            <w:r w:rsidR="003F053A">
              <w:rPr>
                <w:b/>
                <w:sz w:val="24"/>
                <w:szCs w:val="24"/>
              </w:rPr>
              <w:t>8</w:t>
            </w:r>
            <w:r w:rsidRPr="00D00382">
              <w:rPr>
                <w:b/>
                <w:sz w:val="24"/>
                <w:szCs w:val="24"/>
              </w:rPr>
              <w:t xml:space="preserve"> (</w:t>
            </w:r>
            <w:r w:rsidR="003F053A">
              <w:rPr>
                <w:b/>
                <w:sz w:val="24"/>
                <w:szCs w:val="24"/>
              </w:rPr>
              <w:t>10</w:t>
            </w:r>
            <w:r w:rsidRPr="00D00382">
              <w:rPr>
                <w:b/>
                <w:sz w:val="24"/>
                <w:szCs w:val="24"/>
              </w:rPr>
              <w:t>)</w:t>
            </w:r>
          </w:p>
        </w:tc>
        <w:tc>
          <w:tcPr>
            <w:tcW w:w="1418" w:type="dxa"/>
          </w:tcPr>
          <w:p w:rsidR="00C01A0B" w:rsidRPr="00D00382" w:rsidRDefault="00D00382" w:rsidP="00D00382">
            <w:pPr>
              <w:jc w:val="center"/>
              <w:rPr>
                <w:b/>
                <w:sz w:val="24"/>
                <w:szCs w:val="24"/>
              </w:rPr>
            </w:pPr>
            <w:r w:rsidRPr="00D00382">
              <w:rPr>
                <w:b/>
                <w:sz w:val="24"/>
                <w:szCs w:val="24"/>
              </w:rPr>
              <w:t>1,0</w:t>
            </w:r>
            <w:r w:rsidR="00C01A0B" w:rsidRPr="00D00382">
              <w:rPr>
                <w:b/>
                <w:sz w:val="24"/>
                <w:szCs w:val="24"/>
              </w:rPr>
              <w:t xml:space="preserve"> (</w:t>
            </w:r>
            <w:r w:rsidRPr="00D00382">
              <w:rPr>
                <w:b/>
                <w:sz w:val="24"/>
                <w:szCs w:val="24"/>
              </w:rPr>
              <w:t>3</w:t>
            </w:r>
            <w:r w:rsidR="00C01A0B" w:rsidRPr="00D00382">
              <w:rPr>
                <w:b/>
                <w:sz w:val="24"/>
                <w:szCs w:val="24"/>
              </w:rPr>
              <w:t>6)</w:t>
            </w:r>
          </w:p>
        </w:tc>
        <w:tc>
          <w:tcPr>
            <w:tcW w:w="1984" w:type="dxa"/>
            <w:vMerge/>
          </w:tcPr>
          <w:p w:rsidR="00C01A0B" w:rsidRPr="00861450" w:rsidRDefault="00C01A0B" w:rsidP="006F5F43">
            <w:pPr>
              <w:jc w:val="left"/>
              <w:rPr>
                <w:sz w:val="24"/>
                <w:szCs w:val="24"/>
              </w:rPr>
            </w:pPr>
          </w:p>
        </w:tc>
      </w:tr>
      <w:tr w:rsidR="00886116" w:rsidRPr="00CA2E1D" w:rsidTr="00C01A0B">
        <w:tc>
          <w:tcPr>
            <w:tcW w:w="542" w:type="dxa"/>
          </w:tcPr>
          <w:p w:rsidR="00886116" w:rsidRPr="00C01A0B" w:rsidRDefault="00886116" w:rsidP="00B9477E">
            <w:pPr>
              <w:pStyle w:val="a8"/>
              <w:numPr>
                <w:ilvl w:val="0"/>
                <w:numId w:val="27"/>
              </w:numPr>
              <w:ind w:left="0" w:firstLine="0"/>
              <w:rPr>
                <w:bCs/>
                <w:sz w:val="24"/>
                <w:szCs w:val="24"/>
              </w:rPr>
            </w:pPr>
          </w:p>
        </w:tc>
        <w:tc>
          <w:tcPr>
            <w:tcW w:w="3252" w:type="dxa"/>
          </w:tcPr>
          <w:p w:rsidR="00886116" w:rsidRPr="00C01A0B" w:rsidRDefault="00886116" w:rsidP="00992957">
            <w:pPr>
              <w:jc w:val="left"/>
              <w:rPr>
                <w:bCs/>
                <w:sz w:val="24"/>
                <w:szCs w:val="24"/>
              </w:rPr>
            </w:pPr>
            <w:r w:rsidRPr="00C01A0B">
              <w:rPr>
                <w:bCs/>
                <w:sz w:val="24"/>
                <w:szCs w:val="24"/>
              </w:rPr>
              <w:t>Раздел 2.1. Медицинская бактериология</w:t>
            </w:r>
          </w:p>
        </w:tc>
        <w:tc>
          <w:tcPr>
            <w:tcW w:w="1276" w:type="dxa"/>
          </w:tcPr>
          <w:p w:rsidR="00886116" w:rsidRPr="00886116" w:rsidRDefault="00886116" w:rsidP="00886116">
            <w:pPr>
              <w:jc w:val="center"/>
              <w:rPr>
                <w:sz w:val="24"/>
                <w:szCs w:val="24"/>
              </w:rPr>
            </w:pPr>
            <w:r>
              <w:rPr>
                <w:sz w:val="24"/>
                <w:szCs w:val="24"/>
              </w:rPr>
              <w:t>0,06 (2)</w:t>
            </w:r>
          </w:p>
        </w:tc>
        <w:tc>
          <w:tcPr>
            <w:tcW w:w="1275" w:type="dxa"/>
          </w:tcPr>
          <w:p w:rsidR="00886116" w:rsidRPr="00886116" w:rsidRDefault="00886116" w:rsidP="0062789A">
            <w:pPr>
              <w:jc w:val="center"/>
              <w:rPr>
                <w:sz w:val="24"/>
                <w:szCs w:val="24"/>
              </w:rPr>
            </w:pPr>
            <w:r w:rsidRPr="00886116">
              <w:rPr>
                <w:sz w:val="24"/>
                <w:szCs w:val="24"/>
              </w:rPr>
              <w:t>0,</w:t>
            </w:r>
            <w:r>
              <w:rPr>
                <w:sz w:val="24"/>
                <w:szCs w:val="24"/>
              </w:rPr>
              <w:t>1</w:t>
            </w:r>
            <w:r w:rsidR="0062789A">
              <w:rPr>
                <w:sz w:val="24"/>
                <w:szCs w:val="24"/>
              </w:rPr>
              <w:t>7</w:t>
            </w:r>
            <w:r w:rsidRPr="00886116">
              <w:rPr>
                <w:sz w:val="24"/>
                <w:szCs w:val="24"/>
              </w:rPr>
              <w:t xml:space="preserve"> (</w:t>
            </w:r>
            <w:r w:rsidR="003F053A">
              <w:rPr>
                <w:sz w:val="24"/>
                <w:szCs w:val="24"/>
              </w:rPr>
              <w:t>6</w:t>
            </w:r>
            <w:r w:rsidRPr="00886116">
              <w:rPr>
                <w:sz w:val="24"/>
                <w:szCs w:val="24"/>
              </w:rPr>
              <w:t>)</w:t>
            </w:r>
          </w:p>
        </w:tc>
        <w:tc>
          <w:tcPr>
            <w:tcW w:w="1418" w:type="dxa"/>
          </w:tcPr>
          <w:p w:rsidR="00886116" w:rsidRPr="00C01A0B" w:rsidRDefault="00D00382" w:rsidP="004E35D8">
            <w:pPr>
              <w:jc w:val="center"/>
              <w:rPr>
                <w:sz w:val="24"/>
                <w:szCs w:val="24"/>
              </w:rPr>
            </w:pPr>
            <w:r w:rsidRPr="00C01A0B">
              <w:rPr>
                <w:sz w:val="24"/>
                <w:szCs w:val="24"/>
              </w:rPr>
              <w:t>0,33 (12)</w:t>
            </w:r>
          </w:p>
        </w:tc>
        <w:tc>
          <w:tcPr>
            <w:tcW w:w="1984" w:type="dxa"/>
            <w:vMerge/>
          </w:tcPr>
          <w:p w:rsidR="00886116" w:rsidRPr="00FC7020" w:rsidRDefault="00886116" w:rsidP="00886116">
            <w:pPr>
              <w:jc w:val="left"/>
              <w:rPr>
                <w:sz w:val="24"/>
                <w:szCs w:val="24"/>
              </w:rPr>
            </w:pPr>
          </w:p>
        </w:tc>
      </w:tr>
      <w:tr w:rsidR="00C01A0B" w:rsidRPr="00B9477E" w:rsidTr="00C01A0B">
        <w:tc>
          <w:tcPr>
            <w:tcW w:w="542" w:type="dxa"/>
          </w:tcPr>
          <w:p w:rsidR="00C01A0B" w:rsidRPr="00C01A0B" w:rsidRDefault="00C01A0B" w:rsidP="00B9477E">
            <w:pPr>
              <w:pStyle w:val="a8"/>
              <w:numPr>
                <w:ilvl w:val="0"/>
                <w:numId w:val="27"/>
              </w:numPr>
              <w:ind w:left="0" w:firstLine="0"/>
              <w:rPr>
                <w:bCs/>
                <w:sz w:val="24"/>
                <w:szCs w:val="24"/>
              </w:rPr>
            </w:pPr>
          </w:p>
        </w:tc>
        <w:tc>
          <w:tcPr>
            <w:tcW w:w="3252" w:type="dxa"/>
          </w:tcPr>
          <w:p w:rsidR="00C01A0B" w:rsidRPr="00C01A0B" w:rsidRDefault="00C01A0B" w:rsidP="00992957">
            <w:pPr>
              <w:jc w:val="left"/>
              <w:rPr>
                <w:bCs/>
                <w:sz w:val="24"/>
                <w:szCs w:val="24"/>
              </w:rPr>
            </w:pPr>
            <w:r w:rsidRPr="00C01A0B">
              <w:rPr>
                <w:sz w:val="24"/>
                <w:szCs w:val="24"/>
              </w:rPr>
              <w:t>Раздел 2.2. Медицинская вирусология.</w:t>
            </w:r>
          </w:p>
        </w:tc>
        <w:tc>
          <w:tcPr>
            <w:tcW w:w="1276" w:type="dxa"/>
          </w:tcPr>
          <w:p w:rsidR="00C01A0B" w:rsidRPr="00886116" w:rsidRDefault="00886116" w:rsidP="00C54B94">
            <w:pPr>
              <w:jc w:val="center"/>
              <w:rPr>
                <w:sz w:val="24"/>
                <w:szCs w:val="24"/>
              </w:rPr>
            </w:pPr>
            <w:r w:rsidRPr="00886116">
              <w:rPr>
                <w:sz w:val="24"/>
                <w:szCs w:val="24"/>
              </w:rPr>
              <w:t>0,03 (1)</w:t>
            </w:r>
          </w:p>
        </w:tc>
        <w:tc>
          <w:tcPr>
            <w:tcW w:w="1275" w:type="dxa"/>
          </w:tcPr>
          <w:p w:rsidR="00C01A0B" w:rsidRPr="00886116" w:rsidRDefault="00886116" w:rsidP="00C54B94">
            <w:pPr>
              <w:jc w:val="center"/>
              <w:rPr>
                <w:sz w:val="24"/>
                <w:szCs w:val="24"/>
              </w:rPr>
            </w:pPr>
            <w:r>
              <w:rPr>
                <w:sz w:val="24"/>
                <w:szCs w:val="24"/>
              </w:rPr>
              <w:t>0,06 (2)</w:t>
            </w:r>
          </w:p>
        </w:tc>
        <w:tc>
          <w:tcPr>
            <w:tcW w:w="1418" w:type="dxa"/>
          </w:tcPr>
          <w:p w:rsidR="00C01A0B" w:rsidRPr="00C01A0B" w:rsidRDefault="00C01A0B" w:rsidP="004E35D8">
            <w:pPr>
              <w:jc w:val="center"/>
              <w:rPr>
                <w:sz w:val="24"/>
                <w:szCs w:val="24"/>
              </w:rPr>
            </w:pPr>
            <w:r w:rsidRPr="00C01A0B">
              <w:rPr>
                <w:sz w:val="24"/>
                <w:szCs w:val="24"/>
              </w:rPr>
              <w:t>0,33 (12)</w:t>
            </w:r>
          </w:p>
        </w:tc>
        <w:tc>
          <w:tcPr>
            <w:tcW w:w="1984" w:type="dxa"/>
            <w:vMerge/>
          </w:tcPr>
          <w:p w:rsidR="00C01A0B" w:rsidRPr="00B9477E" w:rsidRDefault="00C01A0B" w:rsidP="006F5F43">
            <w:pPr>
              <w:jc w:val="left"/>
              <w:rPr>
                <w:b/>
                <w:sz w:val="24"/>
                <w:szCs w:val="24"/>
              </w:rPr>
            </w:pPr>
          </w:p>
        </w:tc>
      </w:tr>
      <w:tr w:rsidR="00C01A0B" w:rsidRPr="00B9477E" w:rsidTr="00C01A0B">
        <w:tc>
          <w:tcPr>
            <w:tcW w:w="542" w:type="dxa"/>
          </w:tcPr>
          <w:p w:rsidR="00C01A0B" w:rsidRPr="00C01A0B" w:rsidRDefault="00C01A0B" w:rsidP="00B9477E">
            <w:pPr>
              <w:pStyle w:val="a8"/>
              <w:numPr>
                <w:ilvl w:val="0"/>
                <w:numId w:val="27"/>
              </w:numPr>
              <w:ind w:left="0" w:firstLine="0"/>
              <w:rPr>
                <w:bCs/>
                <w:sz w:val="24"/>
                <w:szCs w:val="24"/>
              </w:rPr>
            </w:pPr>
          </w:p>
        </w:tc>
        <w:tc>
          <w:tcPr>
            <w:tcW w:w="3252" w:type="dxa"/>
          </w:tcPr>
          <w:p w:rsidR="00C01A0B" w:rsidRPr="00C01A0B" w:rsidRDefault="00C01A0B" w:rsidP="00992957">
            <w:pPr>
              <w:jc w:val="left"/>
              <w:rPr>
                <w:bCs/>
                <w:sz w:val="24"/>
                <w:szCs w:val="24"/>
              </w:rPr>
            </w:pPr>
            <w:r w:rsidRPr="00C01A0B">
              <w:rPr>
                <w:sz w:val="24"/>
                <w:szCs w:val="24"/>
              </w:rPr>
              <w:t>Раздел 2.3. Медицинская микология.</w:t>
            </w:r>
          </w:p>
        </w:tc>
        <w:tc>
          <w:tcPr>
            <w:tcW w:w="1276" w:type="dxa"/>
          </w:tcPr>
          <w:p w:rsidR="00C01A0B" w:rsidRPr="00886116" w:rsidRDefault="00886116" w:rsidP="00C54B94">
            <w:pPr>
              <w:jc w:val="center"/>
              <w:rPr>
                <w:sz w:val="24"/>
                <w:szCs w:val="24"/>
              </w:rPr>
            </w:pPr>
            <w:r w:rsidRPr="00886116">
              <w:rPr>
                <w:sz w:val="24"/>
                <w:szCs w:val="24"/>
              </w:rPr>
              <w:t>0,03 (1)</w:t>
            </w:r>
          </w:p>
        </w:tc>
        <w:tc>
          <w:tcPr>
            <w:tcW w:w="1275" w:type="dxa"/>
          </w:tcPr>
          <w:p w:rsidR="00C01A0B" w:rsidRPr="00886116" w:rsidRDefault="00886116" w:rsidP="00C54B94">
            <w:pPr>
              <w:jc w:val="center"/>
              <w:rPr>
                <w:sz w:val="24"/>
                <w:szCs w:val="24"/>
              </w:rPr>
            </w:pPr>
            <w:r>
              <w:rPr>
                <w:sz w:val="24"/>
                <w:szCs w:val="24"/>
              </w:rPr>
              <w:t>0,06 (2)</w:t>
            </w:r>
          </w:p>
        </w:tc>
        <w:tc>
          <w:tcPr>
            <w:tcW w:w="1418" w:type="dxa"/>
          </w:tcPr>
          <w:p w:rsidR="00C01A0B" w:rsidRPr="00C01A0B" w:rsidRDefault="00D00382" w:rsidP="00C54B94">
            <w:pPr>
              <w:jc w:val="center"/>
              <w:rPr>
                <w:sz w:val="24"/>
                <w:szCs w:val="24"/>
              </w:rPr>
            </w:pPr>
            <w:r w:rsidRPr="00C01A0B">
              <w:rPr>
                <w:sz w:val="24"/>
                <w:szCs w:val="24"/>
              </w:rPr>
              <w:t>0,33 (12)</w:t>
            </w:r>
          </w:p>
        </w:tc>
        <w:tc>
          <w:tcPr>
            <w:tcW w:w="1984" w:type="dxa"/>
            <w:vMerge/>
          </w:tcPr>
          <w:p w:rsidR="00C01A0B" w:rsidRPr="00B9477E" w:rsidRDefault="00C01A0B" w:rsidP="006F5F43">
            <w:pPr>
              <w:jc w:val="left"/>
              <w:rPr>
                <w:b/>
                <w:sz w:val="24"/>
                <w:szCs w:val="24"/>
              </w:rPr>
            </w:pPr>
          </w:p>
        </w:tc>
      </w:tr>
    </w:tbl>
    <w:p w:rsidR="009E6956" w:rsidRDefault="009E6956" w:rsidP="00992957">
      <w:pPr>
        <w:rPr>
          <w:szCs w:val="28"/>
        </w:rPr>
      </w:pPr>
    </w:p>
    <w:p w:rsidR="00683B28" w:rsidRPr="008B3754" w:rsidRDefault="00683B28" w:rsidP="00683B28">
      <w:pPr>
        <w:ind w:firstLine="709"/>
        <w:rPr>
          <w:bCs/>
          <w:i/>
          <w:szCs w:val="28"/>
        </w:rPr>
      </w:pPr>
      <w:r w:rsidRPr="008B3754">
        <w:rPr>
          <w:bCs/>
          <w:i/>
          <w:szCs w:val="28"/>
        </w:rPr>
        <w:t>3.2 Содержание разделов и тем лекционного курса</w:t>
      </w:r>
    </w:p>
    <w:p w:rsidR="00683B28" w:rsidRDefault="00683B28" w:rsidP="00992957">
      <w:pPr>
        <w:rPr>
          <w:szCs w:val="28"/>
        </w:rPr>
      </w:pPr>
    </w:p>
    <w:p w:rsidR="00B9477E" w:rsidRPr="00B9477E" w:rsidRDefault="00B9477E" w:rsidP="00B9477E">
      <w:pPr>
        <w:rPr>
          <w:b/>
          <w:szCs w:val="28"/>
        </w:rPr>
      </w:pPr>
      <w:r w:rsidRPr="00B9477E">
        <w:rPr>
          <w:b/>
          <w:szCs w:val="28"/>
        </w:rPr>
        <w:t>Модуль 1. Общие вопросы медицинской микробиологии</w:t>
      </w:r>
    </w:p>
    <w:p w:rsidR="00B9477E" w:rsidRDefault="00B9477E" w:rsidP="00B9477E">
      <w:pPr>
        <w:ind w:firstLine="709"/>
        <w:rPr>
          <w:szCs w:val="28"/>
        </w:rPr>
      </w:pPr>
      <w:r w:rsidRPr="00B9477E">
        <w:rPr>
          <w:b/>
          <w:szCs w:val="28"/>
        </w:rPr>
        <w:t>Раздел 1.1</w:t>
      </w:r>
      <w:r>
        <w:rPr>
          <w:b/>
          <w:szCs w:val="28"/>
        </w:rPr>
        <w:t>.</w:t>
      </w:r>
      <w:r>
        <w:rPr>
          <w:szCs w:val="28"/>
        </w:rPr>
        <w:t xml:space="preserve"> Значение медицинской микробиологии в создании нормативно-правовой основы системы биологической безопасности</w:t>
      </w:r>
    </w:p>
    <w:p w:rsidR="00B9477E" w:rsidRPr="00835884" w:rsidRDefault="00B9477E" w:rsidP="00B9477E">
      <w:pPr>
        <w:ind w:firstLine="709"/>
        <w:rPr>
          <w:szCs w:val="28"/>
        </w:rPr>
      </w:pPr>
      <w:r>
        <w:rPr>
          <w:szCs w:val="28"/>
        </w:rPr>
        <w:t xml:space="preserve">Тема 1.1.1 </w:t>
      </w:r>
      <w:r w:rsidRPr="00835884">
        <w:rPr>
          <w:szCs w:val="28"/>
        </w:rPr>
        <w:t xml:space="preserve">Предмет и задачи медицинской микробиологии в их историческом аспекте. Общие требования к организации работ с патогенными для человека микроорганизмами. Оснащение </w:t>
      </w:r>
      <w:r w:rsidRPr="00835884">
        <w:rPr>
          <w:szCs w:val="28"/>
        </w:rPr>
        <w:lastRenderedPageBreak/>
        <w:t xml:space="preserve">микробиологической клинической лаборатории. Дезинфекция и стерилизация. </w:t>
      </w:r>
    </w:p>
    <w:p w:rsidR="00B9477E" w:rsidRPr="00835884" w:rsidRDefault="00B9477E" w:rsidP="00B9477E">
      <w:pPr>
        <w:ind w:firstLine="709"/>
        <w:rPr>
          <w:szCs w:val="28"/>
        </w:rPr>
      </w:pPr>
      <w:r>
        <w:rPr>
          <w:szCs w:val="28"/>
        </w:rPr>
        <w:t xml:space="preserve">Тема 1.2. </w:t>
      </w:r>
      <w:r w:rsidRPr="00835884">
        <w:rPr>
          <w:szCs w:val="28"/>
        </w:rPr>
        <w:t xml:space="preserve">Генетика микроорганизмов. Организация генетического материала у бактерий. </w:t>
      </w:r>
      <w:proofErr w:type="spellStart"/>
      <w:r w:rsidRPr="00835884">
        <w:rPr>
          <w:szCs w:val="28"/>
        </w:rPr>
        <w:t>Внехромосомные</w:t>
      </w:r>
      <w:proofErr w:type="spellEnd"/>
      <w:r w:rsidRPr="00835884">
        <w:rPr>
          <w:szCs w:val="28"/>
        </w:rPr>
        <w:t xml:space="preserve"> факторы наследственности. Генетические основы патогенности бактерий. Ненаследуемые изменения свойств бактерий.  Генная инженерия в медицинской микробиологии.</w:t>
      </w:r>
      <w:r w:rsidRPr="00AE30FD">
        <w:rPr>
          <w:szCs w:val="28"/>
        </w:rPr>
        <w:t xml:space="preserve"> </w:t>
      </w:r>
      <w:r w:rsidRPr="00835884">
        <w:rPr>
          <w:szCs w:val="28"/>
        </w:rPr>
        <w:t>Молекулярно-биологические методы диагностики.</w:t>
      </w:r>
    </w:p>
    <w:p w:rsidR="00B9477E" w:rsidRDefault="00B9477E" w:rsidP="00B9477E">
      <w:pPr>
        <w:ind w:firstLine="709"/>
        <w:rPr>
          <w:szCs w:val="28"/>
        </w:rPr>
      </w:pPr>
      <w:r w:rsidRPr="00B9477E">
        <w:rPr>
          <w:b/>
          <w:szCs w:val="28"/>
        </w:rPr>
        <w:t xml:space="preserve">Раздел </w:t>
      </w:r>
      <w:r>
        <w:rPr>
          <w:b/>
          <w:szCs w:val="28"/>
        </w:rPr>
        <w:t>1.</w:t>
      </w:r>
      <w:r w:rsidRPr="00B9477E">
        <w:rPr>
          <w:b/>
          <w:szCs w:val="28"/>
        </w:rPr>
        <w:t>2.</w:t>
      </w:r>
      <w:r w:rsidRPr="00EE0532">
        <w:rPr>
          <w:szCs w:val="28"/>
        </w:rPr>
        <w:t xml:space="preserve"> </w:t>
      </w:r>
      <w:r w:rsidRPr="00835884">
        <w:rPr>
          <w:szCs w:val="28"/>
        </w:rPr>
        <w:t>Учение об инфекции.</w:t>
      </w:r>
    </w:p>
    <w:p w:rsidR="00B9477E" w:rsidRPr="00835884" w:rsidRDefault="00B9477E" w:rsidP="00B9477E">
      <w:pPr>
        <w:ind w:firstLine="709"/>
        <w:rPr>
          <w:szCs w:val="28"/>
        </w:rPr>
      </w:pPr>
      <w:r>
        <w:rPr>
          <w:szCs w:val="28"/>
        </w:rPr>
        <w:t xml:space="preserve">Тема 2.1. </w:t>
      </w:r>
      <w:r w:rsidRPr="00835884">
        <w:rPr>
          <w:szCs w:val="28"/>
        </w:rPr>
        <w:t>Типы взаимоотношений микр</w:t>
      </w:r>
      <w:proofErr w:type="gramStart"/>
      <w:r w:rsidRPr="00835884">
        <w:rPr>
          <w:szCs w:val="28"/>
        </w:rPr>
        <w:t>о-</w:t>
      </w:r>
      <w:proofErr w:type="gramEnd"/>
      <w:r w:rsidRPr="00835884">
        <w:rPr>
          <w:szCs w:val="28"/>
        </w:rPr>
        <w:t xml:space="preserve"> и </w:t>
      </w:r>
      <w:proofErr w:type="spellStart"/>
      <w:r w:rsidRPr="00835884">
        <w:rPr>
          <w:szCs w:val="28"/>
        </w:rPr>
        <w:t>макроорганизмов</w:t>
      </w:r>
      <w:proofErr w:type="spellEnd"/>
      <w:r w:rsidRPr="00835884">
        <w:rPr>
          <w:szCs w:val="28"/>
        </w:rPr>
        <w:t xml:space="preserve">. Основы микроэкологии. Микрофлора тела здорового человека. </w:t>
      </w:r>
    </w:p>
    <w:p w:rsidR="00B9477E" w:rsidRPr="00835884" w:rsidRDefault="00B9477E" w:rsidP="00B9477E">
      <w:pPr>
        <w:ind w:firstLine="709"/>
        <w:rPr>
          <w:szCs w:val="28"/>
        </w:rPr>
      </w:pPr>
      <w:r>
        <w:rPr>
          <w:szCs w:val="28"/>
        </w:rPr>
        <w:t>Тема 2.2. Понятие об инфекции, инфекционном процессе, инфекционной болезни,</w:t>
      </w:r>
      <w:r w:rsidRPr="00EE0532">
        <w:rPr>
          <w:szCs w:val="28"/>
        </w:rPr>
        <w:t xml:space="preserve"> </w:t>
      </w:r>
      <w:r w:rsidRPr="00835884">
        <w:rPr>
          <w:szCs w:val="28"/>
        </w:rPr>
        <w:t>классификация инфекционных заболеваний.</w:t>
      </w:r>
      <w:r>
        <w:rPr>
          <w:szCs w:val="28"/>
        </w:rPr>
        <w:t xml:space="preserve"> Условия возникновения инфекции. </w:t>
      </w:r>
      <w:r w:rsidRPr="00835884">
        <w:rPr>
          <w:szCs w:val="28"/>
        </w:rPr>
        <w:t>Способность ми</w:t>
      </w:r>
      <w:r>
        <w:rPr>
          <w:szCs w:val="28"/>
        </w:rPr>
        <w:t xml:space="preserve">кроорганизмов вызывать инфекцию, пути внедрения и распространения патогенных микробов в </w:t>
      </w:r>
      <w:proofErr w:type="spellStart"/>
      <w:r>
        <w:rPr>
          <w:szCs w:val="28"/>
        </w:rPr>
        <w:t>макроорганизме</w:t>
      </w:r>
      <w:proofErr w:type="spellEnd"/>
      <w:r>
        <w:rPr>
          <w:szCs w:val="28"/>
        </w:rPr>
        <w:t>.</w:t>
      </w:r>
    </w:p>
    <w:p w:rsidR="00B9477E" w:rsidRDefault="00B9477E" w:rsidP="00B9477E">
      <w:pPr>
        <w:ind w:firstLine="709"/>
        <w:rPr>
          <w:szCs w:val="28"/>
        </w:rPr>
      </w:pPr>
      <w:r w:rsidRPr="00B9477E">
        <w:rPr>
          <w:b/>
          <w:szCs w:val="28"/>
        </w:rPr>
        <w:t xml:space="preserve">Раздел </w:t>
      </w:r>
      <w:r>
        <w:rPr>
          <w:b/>
          <w:szCs w:val="28"/>
        </w:rPr>
        <w:t>1.</w:t>
      </w:r>
      <w:r w:rsidRPr="00B9477E">
        <w:rPr>
          <w:b/>
          <w:szCs w:val="28"/>
        </w:rPr>
        <w:t>3.</w:t>
      </w:r>
      <w:r>
        <w:rPr>
          <w:szCs w:val="28"/>
        </w:rPr>
        <w:t xml:space="preserve"> Основы иммунологии.</w:t>
      </w:r>
    </w:p>
    <w:p w:rsidR="00B9477E" w:rsidRPr="00835884" w:rsidRDefault="00B9477E" w:rsidP="00B9477E">
      <w:pPr>
        <w:ind w:firstLine="709"/>
        <w:rPr>
          <w:szCs w:val="28"/>
        </w:rPr>
      </w:pPr>
      <w:r>
        <w:rPr>
          <w:szCs w:val="28"/>
        </w:rPr>
        <w:t xml:space="preserve">Тема 3.1. </w:t>
      </w:r>
      <w:r w:rsidRPr="00835884">
        <w:rPr>
          <w:szCs w:val="28"/>
        </w:rPr>
        <w:t>Основные параметры иммунного статуса и методы его оценки. Факторы неспецифической резистентности. Антигены микроорганизмов. Формы иммунного ответа. Иммунопрофилактика инфекционных заболеваний.</w:t>
      </w:r>
    </w:p>
    <w:p w:rsidR="00B9477E" w:rsidRPr="00835884" w:rsidRDefault="00B9477E" w:rsidP="00B9477E">
      <w:pPr>
        <w:ind w:firstLine="709"/>
        <w:rPr>
          <w:szCs w:val="28"/>
        </w:rPr>
      </w:pPr>
      <w:r>
        <w:rPr>
          <w:szCs w:val="28"/>
        </w:rPr>
        <w:t xml:space="preserve">Тема 3.2. </w:t>
      </w:r>
      <w:r w:rsidRPr="00835884">
        <w:rPr>
          <w:szCs w:val="28"/>
        </w:rPr>
        <w:t xml:space="preserve">Серологическое исследование. Аллергические диагностические пробы. </w:t>
      </w:r>
    </w:p>
    <w:p w:rsidR="00B9477E" w:rsidRPr="00B9477E" w:rsidRDefault="00B9477E" w:rsidP="00B9477E">
      <w:pPr>
        <w:rPr>
          <w:b/>
          <w:szCs w:val="28"/>
        </w:rPr>
      </w:pPr>
      <w:r w:rsidRPr="00B9477E">
        <w:rPr>
          <w:b/>
          <w:szCs w:val="28"/>
        </w:rPr>
        <w:t>Модуль 2. Частные вопросы медицинской микробиологии.</w:t>
      </w:r>
    </w:p>
    <w:p w:rsidR="00B9477E" w:rsidRDefault="00B9477E" w:rsidP="00B9477E">
      <w:pPr>
        <w:ind w:firstLine="709"/>
        <w:rPr>
          <w:szCs w:val="28"/>
        </w:rPr>
      </w:pPr>
      <w:r w:rsidRPr="00B9477E">
        <w:rPr>
          <w:b/>
          <w:szCs w:val="28"/>
        </w:rPr>
        <w:t>Раздел 2.1.</w:t>
      </w:r>
      <w:r>
        <w:rPr>
          <w:szCs w:val="28"/>
        </w:rPr>
        <w:t xml:space="preserve"> Медицинская бактериология.</w:t>
      </w:r>
    </w:p>
    <w:p w:rsidR="00B9477E" w:rsidRPr="00835884" w:rsidRDefault="00B9477E" w:rsidP="00B9477E">
      <w:pPr>
        <w:ind w:firstLine="709"/>
        <w:rPr>
          <w:szCs w:val="28"/>
        </w:rPr>
      </w:pPr>
      <w:r>
        <w:rPr>
          <w:szCs w:val="28"/>
        </w:rPr>
        <w:t xml:space="preserve">Тема 2.1.1. </w:t>
      </w:r>
      <w:r w:rsidRPr="00835884">
        <w:rPr>
          <w:szCs w:val="28"/>
        </w:rPr>
        <w:t xml:space="preserve">Возбудители гнойно-воспалительных заболеваний. Грамположительные: стафилококки, стрептококки. Грамотрицательные: клебсиеллы, протеи, </w:t>
      </w:r>
      <w:proofErr w:type="spellStart"/>
      <w:r w:rsidRPr="00835884">
        <w:rPr>
          <w:szCs w:val="28"/>
        </w:rPr>
        <w:t>псевдомонады</w:t>
      </w:r>
      <w:proofErr w:type="spellEnd"/>
      <w:r w:rsidRPr="00835884">
        <w:rPr>
          <w:szCs w:val="28"/>
        </w:rPr>
        <w:t xml:space="preserve">. </w:t>
      </w:r>
    </w:p>
    <w:p w:rsidR="00B9477E" w:rsidRPr="00835884" w:rsidRDefault="00B9477E" w:rsidP="00B9477E">
      <w:pPr>
        <w:ind w:firstLine="709"/>
        <w:rPr>
          <w:szCs w:val="28"/>
        </w:rPr>
      </w:pPr>
      <w:r>
        <w:rPr>
          <w:szCs w:val="28"/>
        </w:rPr>
        <w:t xml:space="preserve">Тема 2.1.2. </w:t>
      </w:r>
      <w:r w:rsidRPr="00835884">
        <w:rPr>
          <w:szCs w:val="28"/>
        </w:rPr>
        <w:t xml:space="preserve">Возбудители </w:t>
      </w:r>
      <w:proofErr w:type="spellStart"/>
      <w:r w:rsidRPr="00835884">
        <w:rPr>
          <w:szCs w:val="28"/>
        </w:rPr>
        <w:t>клостридиальной</w:t>
      </w:r>
      <w:proofErr w:type="spellEnd"/>
      <w:r w:rsidRPr="00835884">
        <w:rPr>
          <w:szCs w:val="28"/>
        </w:rPr>
        <w:t xml:space="preserve"> анаэробной инфекции: газовой гангрены, столбняка, ботулизма </w:t>
      </w:r>
      <w:proofErr w:type="spellStart"/>
      <w:r w:rsidRPr="00835884">
        <w:rPr>
          <w:szCs w:val="28"/>
        </w:rPr>
        <w:t>Неклостридиальная</w:t>
      </w:r>
      <w:proofErr w:type="spellEnd"/>
      <w:r w:rsidRPr="00835884">
        <w:rPr>
          <w:szCs w:val="28"/>
        </w:rPr>
        <w:t xml:space="preserve"> анаэробная инфекция.</w:t>
      </w:r>
    </w:p>
    <w:p w:rsidR="00B9477E" w:rsidRPr="00835884" w:rsidRDefault="00B9477E" w:rsidP="00B9477E">
      <w:pPr>
        <w:ind w:firstLine="709"/>
        <w:rPr>
          <w:szCs w:val="28"/>
        </w:rPr>
      </w:pPr>
      <w:r>
        <w:rPr>
          <w:szCs w:val="28"/>
        </w:rPr>
        <w:t xml:space="preserve">Тема 2.1.3. </w:t>
      </w:r>
      <w:r w:rsidRPr="00835884">
        <w:rPr>
          <w:szCs w:val="28"/>
        </w:rPr>
        <w:t xml:space="preserve">Социально значимые бактериальные заболевания: туберкулез, инфекции, передающиеся половым путем. </w:t>
      </w:r>
      <w:proofErr w:type="gramStart"/>
      <w:r w:rsidRPr="00835884">
        <w:rPr>
          <w:szCs w:val="28"/>
        </w:rPr>
        <w:t xml:space="preserve">Бактериальные заболевания, представляющие опасность для окружающих: дифтерия, лепра, сап, </w:t>
      </w:r>
      <w:proofErr w:type="spellStart"/>
      <w:r w:rsidRPr="00835884">
        <w:rPr>
          <w:szCs w:val="28"/>
        </w:rPr>
        <w:t>мелиоидоз</w:t>
      </w:r>
      <w:proofErr w:type="spellEnd"/>
      <w:r w:rsidRPr="00835884">
        <w:rPr>
          <w:szCs w:val="28"/>
        </w:rPr>
        <w:t>, сибирская язва, холера, чума.</w:t>
      </w:r>
      <w:proofErr w:type="gramEnd"/>
    </w:p>
    <w:p w:rsidR="00B9477E" w:rsidRDefault="00B9477E" w:rsidP="00B9477E">
      <w:pPr>
        <w:ind w:firstLine="709"/>
        <w:rPr>
          <w:szCs w:val="28"/>
        </w:rPr>
      </w:pPr>
      <w:r w:rsidRPr="00B9477E">
        <w:rPr>
          <w:b/>
          <w:szCs w:val="28"/>
        </w:rPr>
        <w:t>Раздел 2.2.</w:t>
      </w:r>
      <w:r w:rsidRPr="00835884">
        <w:rPr>
          <w:szCs w:val="28"/>
        </w:rPr>
        <w:t xml:space="preserve"> Медицинская вирусология.</w:t>
      </w:r>
    </w:p>
    <w:p w:rsidR="00B9477E" w:rsidRPr="00835884" w:rsidRDefault="00B9477E" w:rsidP="00B9477E">
      <w:pPr>
        <w:ind w:firstLine="709"/>
        <w:rPr>
          <w:szCs w:val="28"/>
        </w:rPr>
      </w:pPr>
      <w:r>
        <w:rPr>
          <w:szCs w:val="28"/>
        </w:rPr>
        <w:t xml:space="preserve">Тема 2.2.1. </w:t>
      </w:r>
      <w:r w:rsidRPr="00835884">
        <w:rPr>
          <w:szCs w:val="28"/>
        </w:rPr>
        <w:t>Вирусологическое исследование. Работа с клеточными культурами. Взятие и подготовка материала для вирусологической диагностики. Выявление (индикация) и идентификация вирусов.</w:t>
      </w:r>
    </w:p>
    <w:p w:rsidR="00B9477E" w:rsidRPr="00835884" w:rsidRDefault="00B9477E" w:rsidP="00B9477E">
      <w:pPr>
        <w:ind w:firstLine="709"/>
        <w:rPr>
          <w:szCs w:val="28"/>
        </w:rPr>
      </w:pPr>
      <w:r>
        <w:rPr>
          <w:szCs w:val="28"/>
        </w:rPr>
        <w:t xml:space="preserve">Тема 2.2.2. </w:t>
      </w:r>
      <w:r w:rsidRPr="00835884">
        <w:rPr>
          <w:szCs w:val="28"/>
        </w:rPr>
        <w:t>Вирусные инфекции. Эпидемиология. Особенности патогенеза и основные формы патологии при вирусных инфекциях. Вирусы и иммунная система. Иммунопатология при вирусных инфекциях, формирование иммунных реакций.</w:t>
      </w:r>
    </w:p>
    <w:p w:rsidR="00B9477E" w:rsidRPr="00835884" w:rsidRDefault="00B9477E" w:rsidP="00B9477E">
      <w:pPr>
        <w:ind w:firstLine="709"/>
        <w:rPr>
          <w:szCs w:val="28"/>
        </w:rPr>
      </w:pPr>
      <w:r>
        <w:rPr>
          <w:szCs w:val="28"/>
        </w:rPr>
        <w:t xml:space="preserve">Тема 2.2.3. </w:t>
      </w:r>
      <w:r w:rsidRPr="00835884">
        <w:rPr>
          <w:szCs w:val="28"/>
        </w:rPr>
        <w:t xml:space="preserve">Возбудители вирусных инфекций человека. РНК-содержащие вирусы. </w:t>
      </w:r>
      <w:proofErr w:type="spellStart"/>
      <w:r w:rsidRPr="00835884">
        <w:rPr>
          <w:szCs w:val="28"/>
        </w:rPr>
        <w:t>Ортомиксовирусы</w:t>
      </w:r>
      <w:proofErr w:type="spellEnd"/>
      <w:r w:rsidRPr="00835884">
        <w:rPr>
          <w:szCs w:val="28"/>
        </w:rPr>
        <w:t>: вирусы гриппа</w:t>
      </w:r>
      <w:proofErr w:type="gramStart"/>
      <w:r w:rsidRPr="00835884">
        <w:rPr>
          <w:szCs w:val="28"/>
        </w:rPr>
        <w:t xml:space="preserve"> А</w:t>
      </w:r>
      <w:proofErr w:type="gramEnd"/>
      <w:r w:rsidRPr="00835884">
        <w:rPr>
          <w:szCs w:val="28"/>
        </w:rPr>
        <w:t xml:space="preserve"> и В. </w:t>
      </w:r>
      <w:proofErr w:type="spellStart"/>
      <w:r w:rsidRPr="00835884">
        <w:rPr>
          <w:szCs w:val="28"/>
        </w:rPr>
        <w:t>Парамиксовирусы</w:t>
      </w:r>
      <w:proofErr w:type="spellEnd"/>
      <w:r w:rsidRPr="00835884">
        <w:rPr>
          <w:szCs w:val="28"/>
        </w:rPr>
        <w:t xml:space="preserve">: вирусы </w:t>
      </w:r>
      <w:proofErr w:type="spellStart"/>
      <w:r w:rsidRPr="00835884">
        <w:rPr>
          <w:szCs w:val="28"/>
        </w:rPr>
        <w:t>парагриппа</w:t>
      </w:r>
      <w:proofErr w:type="spellEnd"/>
      <w:r w:rsidRPr="00835884">
        <w:rPr>
          <w:szCs w:val="28"/>
        </w:rPr>
        <w:t xml:space="preserve"> 1-4 типов.</w:t>
      </w:r>
    </w:p>
    <w:p w:rsidR="00B9477E" w:rsidRDefault="00B9477E" w:rsidP="00B9477E">
      <w:pPr>
        <w:ind w:firstLine="709"/>
        <w:rPr>
          <w:szCs w:val="28"/>
        </w:rPr>
      </w:pPr>
      <w:r>
        <w:rPr>
          <w:szCs w:val="28"/>
        </w:rPr>
        <w:lastRenderedPageBreak/>
        <w:t xml:space="preserve">Тема 2.2.4. </w:t>
      </w:r>
      <w:r w:rsidRPr="00835884">
        <w:rPr>
          <w:szCs w:val="28"/>
        </w:rPr>
        <w:t>Социально значимые вирусные заболевания: гепатит</w:t>
      </w:r>
      <w:proofErr w:type="gramStart"/>
      <w:r w:rsidRPr="00835884">
        <w:rPr>
          <w:szCs w:val="28"/>
        </w:rPr>
        <w:t xml:space="preserve"> В</w:t>
      </w:r>
      <w:proofErr w:type="gramEnd"/>
      <w:r w:rsidRPr="00835884">
        <w:rPr>
          <w:szCs w:val="28"/>
        </w:rPr>
        <w:t>, С. Болезнь, вызванная вирусом иммунодефицита человека (ВИЧ). Вирусные заболевания, представляющие опасность для окружающих: вирусные лихорадки, передаваемые членистоногими.</w:t>
      </w:r>
    </w:p>
    <w:p w:rsidR="00B9477E" w:rsidRPr="00835884" w:rsidRDefault="00B9477E" w:rsidP="00B9477E">
      <w:pPr>
        <w:ind w:firstLine="709"/>
        <w:rPr>
          <w:szCs w:val="28"/>
        </w:rPr>
      </w:pPr>
      <w:r w:rsidRPr="00B9477E">
        <w:rPr>
          <w:b/>
          <w:szCs w:val="28"/>
        </w:rPr>
        <w:t>Раздел 2.3.</w:t>
      </w:r>
      <w:r w:rsidRPr="00835884">
        <w:rPr>
          <w:szCs w:val="28"/>
        </w:rPr>
        <w:t xml:space="preserve"> Медицинская микология.</w:t>
      </w:r>
    </w:p>
    <w:p w:rsidR="00B9477E" w:rsidRPr="00835884" w:rsidRDefault="00B9477E" w:rsidP="00B9477E">
      <w:pPr>
        <w:ind w:firstLine="709"/>
        <w:rPr>
          <w:szCs w:val="28"/>
        </w:rPr>
      </w:pPr>
      <w:r>
        <w:rPr>
          <w:szCs w:val="28"/>
        </w:rPr>
        <w:t xml:space="preserve">Тема 2.3.1. </w:t>
      </w:r>
      <w:r w:rsidRPr="00835884">
        <w:rPr>
          <w:szCs w:val="28"/>
        </w:rPr>
        <w:t xml:space="preserve">Основные принципы диагностики микозов: микроскопическое исследование, микологическое исследование, серологическое, </w:t>
      </w:r>
      <w:proofErr w:type="spellStart"/>
      <w:r w:rsidRPr="00835884">
        <w:rPr>
          <w:szCs w:val="28"/>
        </w:rPr>
        <w:t>аллергологическое</w:t>
      </w:r>
      <w:proofErr w:type="spellEnd"/>
      <w:r w:rsidRPr="00835884">
        <w:rPr>
          <w:szCs w:val="28"/>
        </w:rPr>
        <w:t>, биологическое, гистологическое исследование.</w:t>
      </w:r>
    </w:p>
    <w:p w:rsidR="00B9477E" w:rsidRPr="00094BF7" w:rsidRDefault="00B9477E" w:rsidP="00B9477E">
      <w:pPr>
        <w:ind w:firstLine="709"/>
        <w:rPr>
          <w:szCs w:val="28"/>
        </w:rPr>
      </w:pPr>
      <w:r>
        <w:rPr>
          <w:szCs w:val="28"/>
        </w:rPr>
        <w:t xml:space="preserve">Тема 2.3.2. </w:t>
      </w:r>
      <w:r w:rsidRPr="00835884">
        <w:rPr>
          <w:szCs w:val="28"/>
        </w:rPr>
        <w:t xml:space="preserve">Патогенные дрожжеподобные, </w:t>
      </w:r>
      <w:proofErr w:type="spellStart"/>
      <w:r w:rsidRPr="00835884">
        <w:rPr>
          <w:szCs w:val="28"/>
        </w:rPr>
        <w:t>мицелиальные</w:t>
      </w:r>
      <w:proofErr w:type="spellEnd"/>
      <w:r w:rsidRPr="00835884">
        <w:rPr>
          <w:szCs w:val="28"/>
        </w:rPr>
        <w:t xml:space="preserve"> (плесневые), диморфные грибы.</w:t>
      </w:r>
    </w:p>
    <w:p w:rsidR="00835884" w:rsidRDefault="00835884" w:rsidP="00683B28">
      <w:pPr>
        <w:ind w:firstLine="709"/>
        <w:rPr>
          <w:bCs/>
          <w:i/>
          <w:szCs w:val="28"/>
        </w:rPr>
      </w:pPr>
    </w:p>
    <w:p w:rsidR="00683B28" w:rsidRPr="008B3754" w:rsidRDefault="00683B28" w:rsidP="00683B28">
      <w:pPr>
        <w:ind w:firstLine="709"/>
        <w:rPr>
          <w:i/>
          <w:szCs w:val="28"/>
        </w:rPr>
      </w:pPr>
      <w:r w:rsidRPr="008B3754">
        <w:rPr>
          <w:bCs/>
          <w:i/>
          <w:szCs w:val="28"/>
        </w:rPr>
        <w:t>3.3 Практические занятия</w:t>
      </w:r>
    </w:p>
    <w:p w:rsidR="009D0174" w:rsidRDefault="009D0174" w:rsidP="009D0174">
      <w:pPr>
        <w:ind w:firstLine="709"/>
        <w:rPr>
          <w:szCs w:val="28"/>
        </w:rPr>
      </w:pPr>
    </w:p>
    <w:p w:rsidR="009D0174" w:rsidRDefault="009D0174" w:rsidP="009D0174">
      <w:pPr>
        <w:ind w:firstLine="709"/>
        <w:rPr>
          <w:szCs w:val="28"/>
        </w:rPr>
      </w:pPr>
      <w:r>
        <w:rPr>
          <w:szCs w:val="28"/>
        </w:rPr>
        <w:t xml:space="preserve">Учебным планом не </w:t>
      </w:r>
      <w:proofErr w:type="gramStart"/>
      <w:r>
        <w:rPr>
          <w:szCs w:val="28"/>
        </w:rPr>
        <w:t>предусмотрены</w:t>
      </w:r>
      <w:proofErr w:type="gramEnd"/>
    </w:p>
    <w:p w:rsidR="00A21949" w:rsidRDefault="00A21949" w:rsidP="00992957">
      <w:pPr>
        <w:pStyle w:val="10"/>
      </w:pPr>
    </w:p>
    <w:p w:rsidR="00683B28" w:rsidRPr="008B3754" w:rsidRDefault="00683B28" w:rsidP="00683B28">
      <w:pPr>
        <w:ind w:firstLine="709"/>
        <w:rPr>
          <w:bCs/>
          <w:i/>
          <w:szCs w:val="28"/>
        </w:rPr>
      </w:pPr>
      <w:r w:rsidRPr="008B3754">
        <w:rPr>
          <w:bCs/>
          <w:i/>
          <w:szCs w:val="28"/>
        </w:rPr>
        <w:t>3.4 Лабораторные занятия</w:t>
      </w:r>
    </w:p>
    <w:p w:rsidR="004940AA" w:rsidRDefault="004940AA" w:rsidP="00992957">
      <w:pPr>
        <w:ind w:firstLine="709"/>
        <w:rPr>
          <w:b/>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497"/>
      </w:tblGrid>
      <w:tr w:rsidR="009D0174" w:rsidRPr="0062789A" w:rsidTr="009D0174">
        <w:tc>
          <w:tcPr>
            <w:tcW w:w="959" w:type="dxa"/>
          </w:tcPr>
          <w:p w:rsidR="009D0174" w:rsidRPr="0062789A" w:rsidRDefault="009D0174" w:rsidP="009D0174">
            <w:pPr>
              <w:pStyle w:val="12"/>
              <w:spacing w:line="240" w:lineRule="auto"/>
              <w:ind w:left="0" w:firstLine="9"/>
              <w:jc w:val="center"/>
              <w:rPr>
                <w:sz w:val="28"/>
                <w:szCs w:val="28"/>
              </w:rPr>
            </w:pPr>
            <w:r w:rsidRPr="0062789A">
              <w:rPr>
                <w:sz w:val="28"/>
                <w:szCs w:val="28"/>
              </w:rPr>
              <w:t>№</w:t>
            </w:r>
          </w:p>
          <w:p w:rsidR="009D0174" w:rsidRPr="0062789A" w:rsidRDefault="009D0174" w:rsidP="009D0174">
            <w:pPr>
              <w:ind w:firstLine="9"/>
              <w:jc w:val="center"/>
              <w:rPr>
                <w:szCs w:val="28"/>
              </w:rPr>
            </w:pPr>
            <w:proofErr w:type="gramStart"/>
            <w:r w:rsidRPr="0062789A">
              <w:rPr>
                <w:szCs w:val="28"/>
              </w:rPr>
              <w:t>п</w:t>
            </w:r>
            <w:proofErr w:type="gramEnd"/>
            <w:r w:rsidRPr="0062789A">
              <w:rPr>
                <w:szCs w:val="28"/>
              </w:rPr>
              <w:t>/п</w:t>
            </w:r>
          </w:p>
        </w:tc>
        <w:tc>
          <w:tcPr>
            <w:tcW w:w="8497" w:type="dxa"/>
          </w:tcPr>
          <w:p w:rsidR="009D0174" w:rsidRPr="0062789A" w:rsidRDefault="009D0174" w:rsidP="00F50878">
            <w:pPr>
              <w:pStyle w:val="12"/>
              <w:spacing w:line="240" w:lineRule="auto"/>
              <w:ind w:left="0" w:firstLine="0"/>
              <w:jc w:val="center"/>
              <w:rPr>
                <w:sz w:val="28"/>
                <w:szCs w:val="28"/>
              </w:rPr>
            </w:pPr>
            <w:r w:rsidRPr="0062789A">
              <w:rPr>
                <w:sz w:val="28"/>
                <w:szCs w:val="28"/>
              </w:rPr>
              <w:t>Наименование лабораторных работ, трудоемкость</w:t>
            </w:r>
          </w:p>
        </w:tc>
      </w:tr>
      <w:tr w:rsidR="0062789A" w:rsidRPr="0062789A" w:rsidTr="009D0174">
        <w:tc>
          <w:tcPr>
            <w:tcW w:w="959" w:type="dxa"/>
          </w:tcPr>
          <w:p w:rsidR="0062789A" w:rsidRPr="0062789A" w:rsidRDefault="0062789A" w:rsidP="009D0174">
            <w:pPr>
              <w:pStyle w:val="12"/>
              <w:spacing w:line="240" w:lineRule="auto"/>
              <w:ind w:left="0" w:firstLine="9"/>
              <w:jc w:val="center"/>
              <w:rPr>
                <w:sz w:val="28"/>
                <w:szCs w:val="28"/>
              </w:rPr>
            </w:pPr>
          </w:p>
        </w:tc>
        <w:tc>
          <w:tcPr>
            <w:tcW w:w="8497" w:type="dxa"/>
          </w:tcPr>
          <w:p w:rsidR="0062789A" w:rsidRPr="0062789A" w:rsidRDefault="0062789A" w:rsidP="00F50878">
            <w:pPr>
              <w:pStyle w:val="12"/>
              <w:spacing w:line="240" w:lineRule="auto"/>
              <w:ind w:left="0" w:firstLine="0"/>
              <w:jc w:val="center"/>
              <w:rPr>
                <w:sz w:val="28"/>
                <w:szCs w:val="28"/>
              </w:rPr>
            </w:pPr>
            <w:r w:rsidRPr="0062789A">
              <w:rPr>
                <w:b/>
                <w:sz w:val="28"/>
                <w:szCs w:val="28"/>
              </w:rPr>
              <w:t>Модуль 1. Общие вопросы медицинской микробиологии</w:t>
            </w:r>
          </w:p>
        </w:tc>
      </w:tr>
      <w:tr w:rsidR="009D0174" w:rsidRPr="0062789A" w:rsidTr="009D0174">
        <w:tc>
          <w:tcPr>
            <w:tcW w:w="959" w:type="dxa"/>
          </w:tcPr>
          <w:p w:rsidR="009D0174" w:rsidRPr="0062789A" w:rsidRDefault="009D0174" w:rsidP="009D0174">
            <w:pPr>
              <w:jc w:val="center"/>
              <w:rPr>
                <w:szCs w:val="28"/>
              </w:rPr>
            </w:pPr>
            <w:r w:rsidRPr="0062789A">
              <w:rPr>
                <w:szCs w:val="28"/>
              </w:rPr>
              <w:t>1</w:t>
            </w:r>
          </w:p>
        </w:tc>
        <w:tc>
          <w:tcPr>
            <w:tcW w:w="8497" w:type="dxa"/>
          </w:tcPr>
          <w:p w:rsidR="009D0174" w:rsidRPr="0062789A" w:rsidRDefault="009D0174" w:rsidP="00F50878">
            <w:pPr>
              <w:pStyle w:val="12"/>
              <w:spacing w:line="240" w:lineRule="auto"/>
              <w:ind w:left="0" w:firstLine="0"/>
              <w:jc w:val="left"/>
              <w:rPr>
                <w:sz w:val="28"/>
                <w:szCs w:val="28"/>
              </w:rPr>
            </w:pPr>
            <w:r w:rsidRPr="0062789A">
              <w:rPr>
                <w:bCs/>
                <w:sz w:val="28"/>
                <w:szCs w:val="28"/>
              </w:rPr>
              <w:t xml:space="preserve">Методы оценки антимикробного действия химических и физических факторов </w:t>
            </w:r>
            <w:r w:rsidRPr="0062789A">
              <w:rPr>
                <w:sz w:val="28"/>
                <w:szCs w:val="28"/>
              </w:rPr>
              <w:t>(2 часа)</w:t>
            </w:r>
          </w:p>
        </w:tc>
      </w:tr>
      <w:tr w:rsidR="009D0174" w:rsidRPr="0062789A" w:rsidTr="009D0174">
        <w:tc>
          <w:tcPr>
            <w:tcW w:w="959" w:type="dxa"/>
          </w:tcPr>
          <w:p w:rsidR="009D0174" w:rsidRPr="0062789A" w:rsidRDefault="009D0174" w:rsidP="009D0174">
            <w:pPr>
              <w:jc w:val="center"/>
              <w:rPr>
                <w:szCs w:val="28"/>
              </w:rPr>
            </w:pPr>
            <w:r w:rsidRPr="0062789A">
              <w:rPr>
                <w:szCs w:val="28"/>
              </w:rPr>
              <w:t>2</w:t>
            </w:r>
          </w:p>
        </w:tc>
        <w:tc>
          <w:tcPr>
            <w:tcW w:w="8497" w:type="dxa"/>
          </w:tcPr>
          <w:p w:rsidR="009D0174" w:rsidRPr="0062789A" w:rsidRDefault="009D0174" w:rsidP="009D0174">
            <w:pPr>
              <w:rPr>
                <w:szCs w:val="28"/>
              </w:rPr>
            </w:pPr>
            <w:r w:rsidRPr="0062789A">
              <w:rPr>
                <w:bCs/>
                <w:szCs w:val="28"/>
              </w:rPr>
              <w:t xml:space="preserve">Методы оценки эффективности действия антимикробных препаратов </w:t>
            </w:r>
            <w:r w:rsidRPr="0062789A">
              <w:rPr>
                <w:szCs w:val="28"/>
              </w:rPr>
              <w:t>(2 часа)</w:t>
            </w:r>
          </w:p>
        </w:tc>
      </w:tr>
      <w:tr w:rsidR="009D0174" w:rsidRPr="0062789A" w:rsidTr="009D0174">
        <w:tc>
          <w:tcPr>
            <w:tcW w:w="959" w:type="dxa"/>
          </w:tcPr>
          <w:p w:rsidR="009D0174" w:rsidRPr="0062789A" w:rsidRDefault="009D0174" w:rsidP="009D0174">
            <w:pPr>
              <w:jc w:val="center"/>
              <w:rPr>
                <w:szCs w:val="28"/>
              </w:rPr>
            </w:pPr>
            <w:r w:rsidRPr="0062789A">
              <w:rPr>
                <w:szCs w:val="28"/>
              </w:rPr>
              <w:t>3</w:t>
            </w:r>
          </w:p>
        </w:tc>
        <w:tc>
          <w:tcPr>
            <w:tcW w:w="8497" w:type="dxa"/>
          </w:tcPr>
          <w:p w:rsidR="009D0174" w:rsidRPr="0062789A" w:rsidRDefault="009D0174" w:rsidP="00F50878">
            <w:pPr>
              <w:pStyle w:val="12"/>
              <w:spacing w:line="240" w:lineRule="auto"/>
              <w:ind w:left="0" w:firstLine="0"/>
              <w:jc w:val="left"/>
              <w:rPr>
                <w:sz w:val="28"/>
                <w:szCs w:val="28"/>
              </w:rPr>
            </w:pPr>
            <w:r w:rsidRPr="0062789A">
              <w:rPr>
                <w:sz w:val="28"/>
                <w:szCs w:val="28"/>
              </w:rPr>
              <w:t>Микрофлора тела здорового человека (2 часа)</w:t>
            </w:r>
          </w:p>
        </w:tc>
      </w:tr>
      <w:tr w:rsidR="0062789A" w:rsidRPr="0062789A" w:rsidTr="009D0174">
        <w:tc>
          <w:tcPr>
            <w:tcW w:w="959" w:type="dxa"/>
          </w:tcPr>
          <w:p w:rsidR="0062789A" w:rsidRPr="0062789A" w:rsidRDefault="0062789A" w:rsidP="009D0174">
            <w:pPr>
              <w:jc w:val="center"/>
              <w:rPr>
                <w:szCs w:val="28"/>
              </w:rPr>
            </w:pPr>
          </w:p>
        </w:tc>
        <w:tc>
          <w:tcPr>
            <w:tcW w:w="8497" w:type="dxa"/>
          </w:tcPr>
          <w:p w:rsidR="0062789A" w:rsidRPr="0062789A" w:rsidRDefault="0062789A" w:rsidP="0062789A">
            <w:pPr>
              <w:pStyle w:val="12"/>
              <w:spacing w:line="240" w:lineRule="auto"/>
              <w:ind w:left="0" w:firstLine="0"/>
              <w:jc w:val="center"/>
              <w:rPr>
                <w:sz w:val="28"/>
                <w:szCs w:val="28"/>
              </w:rPr>
            </w:pPr>
            <w:r w:rsidRPr="0062789A">
              <w:rPr>
                <w:b/>
                <w:bCs/>
                <w:sz w:val="28"/>
                <w:szCs w:val="28"/>
              </w:rPr>
              <w:t>Модуль 2. Частные вопросы медицинской микробиологии</w:t>
            </w:r>
          </w:p>
        </w:tc>
      </w:tr>
      <w:tr w:rsidR="009D0174" w:rsidRPr="0062789A" w:rsidTr="009D0174">
        <w:tc>
          <w:tcPr>
            <w:tcW w:w="959" w:type="dxa"/>
          </w:tcPr>
          <w:p w:rsidR="009D0174" w:rsidRPr="0062789A" w:rsidRDefault="009D0174" w:rsidP="009D0174">
            <w:pPr>
              <w:jc w:val="center"/>
              <w:rPr>
                <w:szCs w:val="28"/>
              </w:rPr>
            </w:pPr>
            <w:r w:rsidRPr="0062789A">
              <w:rPr>
                <w:szCs w:val="28"/>
              </w:rPr>
              <w:t>4</w:t>
            </w:r>
          </w:p>
        </w:tc>
        <w:tc>
          <w:tcPr>
            <w:tcW w:w="8497" w:type="dxa"/>
          </w:tcPr>
          <w:p w:rsidR="009D0174" w:rsidRPr="0062789A" w:rsidRDefault="009D0174" w:rsidP="00F50878">
            <w:pPr>
              <w:pStyle w:val="12"/>
              <w:spacing w:line="240" w:lineRule="auto"/>
              <w:ind w:left="0" w:firstLine="0"/>
              <w:jc w:val="left"/>
              <w:rPr>
                <w:sz w:val="28"/>
                <w:szCs w:val="28"/>
              </w:rPr>
            </w:pPr>
            <w:r w:rsidRPr="0062789A">
              <w:rPr>
                <w:bCs/>
                <w:iCs/>
                <w:sz w:val="28"/>
                <w:szCs w:val="28"/>
              </w:rPr>
              <w:t xml:space="preserve">Возбудители гнойно-воспалительных заболеваний: стафилококки, стрептококки </w:t>
            </w:r>
            <w:r w:rsidRPr="0062789A">
              <w:rPr>
                <w:sz w:val="28"/>
                <w:szCs w:val="28"/>
              </w:rPr>
              <w:t>(2 часа)</w:t>
            </w:r>
          </w:p>
        </w:tc>
      </w:tr>
      <w:tr w:rsidR="009D0174" w:rsidRPr="0062789A" w:rsidTr="009D0174">
        <w:tc>
          <w:tcPr>
            <w:tcW w:w="959" w:type="dxa"/>
          </w:tcPr>
          <w:p w:rsidR="009D0174" w:rsidRPr="0062789A" w:rsidRDefault="009D0174" w:rsidP="009D0174">
            <w:pPr>
              <w:jc w:val="center"/>
              <w:rPr>
                <w:szCs w:val="28"/>
              </w:rPr>
            </w:pPr>
            <w:r w:rsidRPr="0062789A">
              <w:rPr>
                <w:szCs w:val="28"/>
              </w:rPr>
              <w:t>5</w:t>
            </w:r>
          </w:p>
        </w:tc>
        <w:tc>
          <w:tcPr>
            <w:tcW w:w="8497" w:type="dxa"/>
          </w:tcPr>
          <w:p w:rsidR="009D0174" w:rsidRPr="0062789A" w:rsidRDefault="009D0174" w:rsidP="00F50878">
            <w:pPr>
              <w:rPr>
                <w:szCs w:val="28"/>
              </w:rPr>
            </w:pPr>
            <w:r w:rsidRPr="0062789A">
              <w:rPr>
                <w:bCs/>
                <w:iCs/>
                <w:szCs w:val="28"/>
              </w:rPr>
              <w:t xml:space="preserve">Гнойно-воспалительные заболевания, вызванные грамотрицательными микроорганизмами: </w:t>
            </w:r>
            <w:proofErr w:type="spellStart"/>
            <w:r w:rsidRPr="0062789A">
              <w:rPr>
                <w:bCs/>
                <w:iCs/>
                <w:szCs w:val="28"/>
              </w:rPr>
              <w:t>клебсиеллами</w:t>
            </w:r>
            <w:proofErr w:type="spellEnd"/>
            <w:r w:rsidRPr="0062789A">
              <w:rPr>
                <w:bCs/>
                <w:iCs/>
                <w:szCs w:val="28"/>
              </w:rPr>
              <w:t xml:space="preserve">, </w:t>
            </w:r>
            <w:proofErr w:type="spellStart"/>
            <w:r w:rsidRPr="0062789A">
              <w:rPr>
                <w:bCs/>
                <w:iCs/>
                <w:szCs w:val="28"/>
              </w:rPr>
              <w:t>псевдомонадами</w:t>
            </w:r>
            <w:proofErr w:type="spellEnd"/>
            <w:r w:rsidRPr="0062789A">
              <w:rPr>
                <w:bCs/>
                <w:iCs/>
                <w:szCs w:val="28"/>
              </w:rPr>
              <w:t xml:space="preserve"> </w:t>
            </w:r>
            <w:r w:rsidRPr="0062789A">
              <w:rPr>
                <w:szCs w:val="28"/>
              </w:rPr>
              <w:t>(2 часа)</w:t>
            </w:r>
          </w:p>
        </w:tc>
      </w:tr>
      <w:tr w:rsidR="009D0174" w:rsidRPr="0062789A" w:rsidTr="009D0174">
        <w:tc>
          <w:tcPr>
            <w:tcW w:w="959" w:type="dxa"/>
          </w:tcPr>
          <w:p w:rsidR="009D0174" w:rsidRPr="0062789A" w:rsidRDefault="009D0174" w:rsidP="009D0174">
            <w:pPr>
              <w:jc w:val="center"/>
              <w:rPr>
                <w:szCs w:val="28"/>
              </w:rPr>
            </w:pPr>
            <w:r w:rsidRPr="0062789A">
              <w:rPr>
                <w:szCs w:val="28"/>
              </w:rPr>
              <w:t>6</w:t>
            </w:r>
          </w:p>
        </w:tc>
        <w:tc>
          <w:tcPr>
            <w:tcW w:w="8497" w:type="dxa"/>
          </w:tcPr>
          <w:p w:rsidR="009D0174" w:rsidRPr="0062789A" w:rsidRDefault="009D0174" w:rsidP="00F50878">
            <w:pPr>
              <w:pStyle w:val="12"/>
              <w:spacing w:line="240" w:lineRule="auto"/>
              <w:ind w:left="0" w:firstLine="0"/>
              <w:jc w:val="left"/>
              <w:rPr>
                <w:sz w:val="28"/>
                <w:szCs w:val="28"/>
              </w:rPr>
            </w:pPr>
            <w:r w:rsidRPr="0062789A">
              <w:rPr>
                <w:bCs/>
                <w:sz w:val="28"/>
                <w:szCs w:val="28"/>
              </w:rPr>
              <w:t xml:space="preserve">Возбудители анаэробной инфекции: </w:t>
            </w:r>
            <w:proofErr w:type="spellStart"/>
            <w:r w:rsidRPr="0062789A">
              <w:rPr>
                <w:bCs/>
                <w:sz w:val="28"/>
                <w:szCs w:val="28"/>
              </w:rPr>
              <w:t>клостридии</w:t>
            </w:r>
            <w:proofErr w:type="spellEnd"/>
            <w:r w:rsidRPr="0062789A">
              <w:rPr>
                <w:bCs/>
                <w:sz w:val="28"/>
                <w:szCs w:val="28"/>
              </w:rPr>
              <w:t xml:space="preserve"> газовой гангрены, столбняка, ботулизма</w:t>
            </w:r>
            <w:r w:rsidRPr="0062789A">
              <w:rPr>
                <w:sz w:val="28"/>
                <w:szCs w:val="28"/>
              </w:rPr>
              <w:t xml:space="preserve">  (2 часа)</w:t>
            </w:r>
          </w:p>
        </w:tc>
      </w:tr>
      <w:tr w:rsidR="009D0174" w:rsidRPr="0062789A" w:rsidTr="009D0174">
        <w:tc>
          <w:tcPr>
            <w:tcW w:w="959" w:type="dxa"/>
          </w:tcPr>
          <w:p w:rsidR="009D0174" w:rsidRPr="0062789A" w:rsidRDefault="009D0174" w:rsidP="009D0174">
            <w:pPr>
              <w:jc w:val="center"/>
              <w:rPr>
                <w:szCs w:val="28"/>
              </w:rPr>
            </w:pPr>
            <w:r w:rsidRPr="0062789A">
              <w:rPr>
                <w:szCs w:val="28"/>
              </w:rPr>
              <w:t>7</w:t>
            </w:r>
          </w:p>
        </w:tc>
        <w:tc>
          <w:tcPr>
            <w:tcW w:w="8497" w:type="dxa"/>
          </w:tcPr>
          <w:p w:rsidR="009D0174" w:rsidRPr="0062789A" w:rsidRDefault="009D0174" w:rsidP="00F50878">
            <w:pPr>
              <w:rPr>
                <w:szCs w:val="28"/>
              </w:rPr>
            </w:pPr>
            <w:r w:rsidRPr="0062789A">
              <w:rPr>
                <w:szCs w:val="28"/>
              </w:rPr>
              <w:t>Вирусологическое исследование. Выявление (индикация) и идентификация вирусов  (2 часа)</w:t>
            </w:r>
          </w:p>
        </w:tc>
      </w:tr>
      <w:tr w:rsidR="009D0174" w:rsidRPr="0062789A" w:rsidTr="009D0174">
        <w:tc>
          <w:tcPr>
            <w:tcW w:w="959" w:type="dxa"/>
          </w:tcPr>
          <w:p w:rsidR="009D0174" w:rsidRPr="0062789A" w:rsidRDefault="009D0174" w:rsidP="009D0174">
            <w:pPr>
              <w:jc w:val="center"/>
              <w:rPr>
                <w:szCs w:val="28"/>
              </w:rPr>
            </w:pPr>
            <w:r w:rsidRPr="0062789A">
              <w:rPr>
                <w:szCs w:val="28"/>
              </w:rPr>
              <w:t>8</w:t>
            </w:r>
          </w:p>
        </w:tc>
        <w:tc>
          <w:tcPr>
            <w:tcW w:w="8497" w:type="dxa"/>
          </w:tcPr>
          <w:p w:rsidR="009D0174" w:rsidRPr="0062789A" w:rsidRDefault="009D0174" w:rsidP="00F50878">
            <w:pPr>
              <w:rPr>
                <w:szCs w:val="28"/>
              </w:rPr>
            </w:pPr>
            <w:r w:rsidRPr="0062789A">
              <w:rPr>
                <w:szCs w:val="28"/>
              </w:rPr>
              <w:t>Микробиологическая диагностика микозов (2 часа)</w:t>
            </w:r>
          </w:p>
        </w:tc>
      </w:tr>
    </w:tbl>
    <w:p w:rsidR="009D0174" w:rsidRDefault="009D0174" w:rsidP="00992957">
      <w:pPr>
        <w:ind w:firstLine="709"/>
        <w:rPr>
          <w:b/>
          <w:bCs/>
          <w:szCs w:val="28"/>
        </w:rPr>
      </w:pPr>
    </w:p>
    <w:p w:rsidR="00683B28" w:rsidRPr="008B3754" w:rsidRDefault="00683B28" w:rsidP="00683B28">
      <w:pPr>
        <w:ind w:firstLine="709"/>
        <w:rPr>
          <w:bCs/>
          <w:i/>
          <w:szCs w:val="28"/>
        </w:rPr>
      </w:pPr>
      <w:r w:rsidRPr="008B3754">
        <w:rPr>
          <w:bCs/>
          <w:i/>
          <w:szCs w:val="28"/>
        </w:rPr>
        <w:t>3.5 Самостоятельная работа</w:t>
      </w:r>
    </w:p>
    <w:p w:rsidR="004940AA" w:rsidRDefault="004940AA" w:rsidP="00992957">
      <w:pPr>
        <w:ind w:firstLine="709"/>
        <w:rPr>
          <w:sz w:val="20"/>
        </w:rPr>
      </w:pPr>
    </w:p>
    <w:p w:rsidR="00015E05" w:rsidRDefault="00015E05" w:rsidP="00015E05">
      <w:pPr>
        <w:ind w:firstLine="709"/>
        <w:rPr>
          <w:szCs w:val="28"/>
        </w:rPr>
      </w:pPr>
      <w:r w:rsidRPr="00B257FC">
        <w:rPr>
          <w:szCs w:val="28"/>
        </w:rPr>
        <w:t>Учебной программой дисциплины «</w:t>
      </w:r>
      <w:r w:rsidR="009B317C" w:rsidRPr="0021545F">
        <w:rPr>
          <w:szCs w:val="28"/>
        </w:rPr>
        <w:t>Избранные главы медицинской микробиологии</w:t>
      </w:r>
      <w:r w:rsidRPr="00B257FC">
        <w:rPr>
          <w:szCs w:val="28"/>
        </w:rPr>
        <w:t xml:space="preserve">» предусмотрено </w:t>
      </w:r>
      <w:r w:rsidR="009B317C">
        <w:rPr>
          <w:szCs w:val="28"/>
        </w:rPr>
        <w:t>84</w:t>
      </w:r>
      <w:r>
        <w:rPr>
          <w:szCs w:val="28"/>
        </w:rPr>
        <w:t xml:space="preserve"> час</w:t>
      </w:r>
      <w:r w:rsidR="009B317C">
        <w:rPr>
          <w:szCs w:val="28"/>
        </w:rPr>
        <w:t>а</w:t>
      </w:r>
      <w:r w:rsidRPr="00B257FC">
        <w:rPr>
          <w:szCs w:val="28"/>
        </w:rPr>
        <w:t xml:space="preserve"> на самостоятельную работу студентов</w:t>
      </w:r>
      <w:r>
        <w:rPr>
          <w:szCs w:val="28"/>
        </w:rPr>
        <w:t>.</w:t>
      </w:r>
      <w:r w:rsidRPr="00B257FC">
        <w:rPr>
          <w:szCs w:val="28"/>
        </w:rPr>
        <w:t xml:space="preserve"> </w:t>
      </w:r>
      <w:r>
        <w:rPr>
          <w:szCs w:val="28"/>
        </w:rPr>
        <w:t>В ходе самостоятельного обучения студенты получают навыки работы с периодической и научной литературой, пользуются электронными базами данных и Интернет-ресурсами.</w:t>
      </w:r>
    </w:p>
    <w:p w:rsidR="00015E05" w:rsidRPr="00854DDA" w:rsidRDefault="00015E05" w:rsidP="00015E05">
      <w:pPr>
        <w:widowControl w:val="0"/>
        <w:autoSpaceDE w:val="0"/>
        <w:autoSpaceDN w:val="0"/>
        <w:adjustRightInd w:val="0"/>
        <w:ind w:firstLine="709"/>
        <w:rPr>
          <w:szCs w:val="28"/>
        </w:rPr>
      </w:pPr>
      <w:r w:rsidRPr="00854DDA">
        <w:rPr>
          <w:szCs w:val="28"/>
        </w:rPr>
        <w:lastRenderedPageBreak/>
        <w:t xml:space="preserve">Студентам обеспечена возможность свободного доступа к фондам учебно-методической документации и интернет ресурсам. Все обучающиеся имеют открытый доступ к базе Электронного каталога и полнотекстовой базе данных </w:t>
      </w:r>
      <w:proofErr w:type="spellStart"/>
      <w:r w:rsidRPr="00854DDA">
        <w:rPr>
          <w:szCs w:val="28"/>
        </w:rPr>
        <w:t>внутривузовских</w:t>
      </w:r>
      <w:proofErr w:type="spellEnd"/>
      <w:r w:rsidRPr="00854DDA">
        <w:rPr>
          <w:szCs w:val="28"/>
        </w:rPr>
        <w:t xml:space="preserve"> изданий (</w:t>
      </w:r>
      <w:hyperlink r:id="rId11" w:history="1">
        <w:r w:rsidRPr="00854DDA">
          <w:rPr>
            <w:color w:val="0000FF"/>
            <w:szCs w:val="28"/>
            <w:u w:val="single"/>
          </w:rPr>
          <w:t>http://lib.sfu-kras.ru/</w:t>
        </w:r>
      </w:hyperlink>
      <w:r w:rsidRPr="00854DDA">
        <w:rPr>
          <w:szCs w:val="28"/>
        </w:rPr>
        <w:t>); ресурсам Виртуальных читальных залов (</w:t>
      </w:r>
      <w:hyperlink r:id="rId12" w:history="1">
        <w:r w:rsidRPr="00854DDA">
          <w:rPr>
            <w:color w:val="0000FF"/>
            <w:szCs w:val="28"/>
            <w:u w:val="single"/>
          </w:rPr>
          <w:t>http://lib.sfu-kras.ru/eresources/virtual.php</w:t>
        </w:r>
      </w:hyperlink>
      <w:r w:rsidRPr="00854DDA">
        <w:rPr>
          <w:szCs w:val="28"/>
        </w:rPr>
        <w:t>); к УМКД (</w:t>
      </w:r>
      <w:hyperlink r:id="rId13" w:history="1">
        <w:r w:rsidRPr="00854DDA">
          <w:rPr>
            <w:color w:val="0000FF"/>
            <w:szCs w:val="28"/>
            <w:u w:val="single"/>
          </w:rPr>
          <w:t>http://lib.sfu-kras.ru/ecollections/umkd.php</w:t>
        </w:r>
      </w:hyperlink>
      <w:r w:rsidRPr="00854DDA">
        <w:rPr>
          <w:szCs w:val="28"/>
        </w:rPr>
        <w:t xml:space="preserve">); к </w:t>
      </w:r>
      <w:proofErr w:type="spellStart"/>
      <w:r w:rsidRPr="00854DDA">
        <w:rPr>
          <w:szCs w:val="28"/>
        </w:rPr>
        <w:t>видеолекциям</w:t>
      </w:r>
      <w:proofErr w:type="spellEnd"/>
      <w:r w:rsidRPr="00854DDA">
        <w:rPr>
          <w:szCs w:val="28"/>
        </w:rPr>
        <w:t xml:space="preserve"> и учебным фильмам университета (</w:t>
      </w:r>
      <w:hyperlink r:id="rId14" w:history="1">
        <w:r w:rsidRPr="00854DDA">
          <w:rPr>
            <w:color w:val="0000FF"/>
            <w:szCs w:val="28"/>
            <w:u w:val="single"/>
          </w:rPr>
          <w:t>http://tube.sfu-kras.ru/</w:t>
        </w:r>
      </w:hyperlink>
      <w:r w:rsidRPr="00854DDA">
        <w:rPr>
          <w:szCs w:val="28"/>
        </w:rPr>
        <w:t>); к учебно-методическим материалам институто</w:t>
      </w:r>
      <w:proofErr w:type="gramStart"/>
      <w:r w:rsidRPr="00854DDA">
        <w:rPr>
          <w:szCs w:val="28"/>
        </w:rPr>
        <w:t>в(</w:t>
      </w:r>
      <w:proofErr w:type="gramEnd"/>
      <w:r w:rsidRPr="00854DDA">
        <w:rPr>
          <w:szCs w:val="28"/>
        </w:rPr>
        <w:t>сайт Института фундаментальной биологии и биотехнологии (</w:t>
      </w:r>
      <w:proofErr w:type="spellStart"/>
      <w:r w:rsidRPr="00854DDA">
        <w:rPr>
          <w:szCs w:val="28"/>
        </w:rPr>
        <w:t>ИФБиБТ</w:t>
      </w:r>
      <w:proofErr w:type="spellEnd"/>
      <w:r w:rsidRPr="00854DDA">
        <w:rPr>
          <w:szCs w:val="28"/>
        </w:rPr>
        <w:t xml:space="preserve">) - </w:t>
      </w:r>
      <w:hyperlink r:id="rId15" w:history="1">
        <w:r w:rsidRPr="00854DDA">
          <w:rPr>
            <w:color w:val="0000FF"/>
            <w:szCs w:val="28"/>
            <w:u w:val="single"/>
          </w:rPr>
          <w:t>http://bio.sfu-kras.ru/</w:t>
        </w:r>
      </w:hyperlink>
      <w:r w:rsidRPr="00854DDA">
        <w:rPr>
          <w:szCs w:val="28"/>
        </w:rPr>
        <w:t>).</w:t>
      </w:r>
    </w:p>
    <w:p w:rsidR="00015E05" w:rsidRPr="00B257FC" w:rsidRDefault="00015E05" w:rsidP="00015E05">
      <w:pPr>
        <w:ind w:firstLine="709"/>
        <w:rPr>
          <w:szCs w:val="28"/>
        </w:rPr>
      </w:pPr>
      <w:r w:rsidRPr="00B257FC">
        <w:rPr>
          <w:szCs w:val="28"/>
        </w:rPr>
        <w:t>Самостоятельная работа включает:</w:t>
      </w:r>
    </w:p>
    <w:p w:rsidR="00015E05" w:rsidRDefault="00015E05" w:rsidP="00015E05">
      <w:pPr>
        <w:ind w:firstLine="709"/>
        <w:rPr>
          <w:szCs w:val="28"/>
        </w:rPr>
      </w:pPr>
      <w:r w:rsidRPr="00B257FC">
        <w:rPr>
          <w:szCs w:val="28"/>
        </w:rPr>
        <w:t xml:space="preserve">- изучение теоретического материала </w:t>
      </w:r>
      <w:r>
        <w:rPr>
          <w:szCs w:val="28"/>
        </w:rPr>
        <w:t xml:space="preserve">по разделам дисциплины </w:t>
      </w:r>
      <w:r w:rsidRPr="00B257FC">
        <w:rPr>
          <w:szCs w:val="28"/>
        </w:rPr>
        <w:t>с использованием рекоменд</w:t>
      </w:r>
      <w:r>
        <w:rPr>
          <w:szCs w:val="28"/>
        </w:rPr>
        <w:t>ованн</w:t>
      </w:r>
      <w:r w:rsidRPr="00B257FC">
        <w:rPr>
          <w:szCs w:val="28"/>
        </w:rPr>
        <w:t>ой литературы;</w:t>
      </w:r>
    </w:p>
    <w:p w:rsidR="00015E05" w:rsidRPr="00B257FC" w:rsidRDefault="00015E05" w:rsidP="00015E05">
      <w:pPr>
        <w:ind w:firstLine="709"/>
        <w:rPr>
          <w:szCs w:val="28"/>
        </w:rPr>
      </w:pPr>
      <w:r>
        <w:rPr>
          <w:szCs w:val="28"/>
        </w:rPr>
        <w:t xml:space="preserve">- подготовку </w:t>
      </w:r>
      <w:r w:rsidRPr="00B257FC">
        <w:rPr>
          <w:szCs w:val="28"/>
        </w:rPr>
        <w:t>рефератов</w:t>
      </w:r>
      <w:r>
        <w:rPr>
          <w:szCs w:val="28"/>
        </w:rPr>
        <w:t>;</w:t>
      </w:r>
    </w:p>
    <w:p w:rsidR="00015E05" w:rsidRDefault="00015E05" w:rsidP="00015E05">
      <w:pPr>
        <w:ind w:firstLine="709"/>
        <w:rPr>
          <w:szCs w:val="28"/>
        </w:rPr>
      </w:pPr>
      <w:r w:rsidRPr="00B257FC">
        <w:rPr>
          <w:szCs w:val="28"/>
        </w:rPr>
        <w:t xml:space="preserve">- </w:t>
      </w:r>
      <w:r>
        <w:rPr>
          <w:szCs w:val="28"/>
        </w:rPr>
        <w:t>подготовку к экзамену</w:t>
      </w:r>
      <w:r w:rsidRPr="00B257FC">
        <w:rPr>
          <w:szCs w:val="28"/>
        </w:rPr>
        <w:t>.</w:t>
      </w:r>
    </w:p>
    <w:p w:rsidR="00683B28" w:rsidRPr="006F5F43" w:rsidRDefault="00683B28" w:rsidP="00683B28">
      <w:pPr>
        <w:ind w:firstLine="709"/>
        <w:rPr>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6786"/>
        <w:gridCol w:w="1995"/>
      </w:tblGrid>
      <w:tr w:rsidR="004940AA" w:rsidRPr="001B70BF" w:rsidTr="00683B28">
        <w:trPr>
          <w:trHeight w:hRule="exact" w:val="895"/>
        </w:trPr>
        <w:tc>
          <w:tcPr>
            <w:tcW w:w="567" w:type="dxa"/>
            <w:tcBorders>
              <w:top w:val="single" w:sz="6" w:space="0" w:color="auto"/>
              <w:left w:val="single" w:sz="6" w:space="0" w:color="auto"/>
              <w:bottom w:val="single" w:sz="6" w:space="0" w:color="auto"/>
              <w:right w:val="single" w:sz="6" w:space="0" w:color="auto"/>
            </w:tcBorders>
          </w:tcPr>
          <w:p w:rsidR="004940AA" w:rsidRPr="001B70BF" w:rsidRDefault="004940AA" w:rsidP="00992957">
            <w:pPr>
              <w:pStyle w:val="12"/>
              <w:spacing w:line="240" w:lineRule="auto"/>
              <w:ind w:left="0" w:firstLine="9"/>
              <w:jc w:val="center"/>
              <w:rPr>
                <w:sz w:val="24"/>
                <w:szCs w:val="24"/>
              </w:rPr>
            </w:pPr>
            <w:r w:rsidRPr="001B70BF">
              <w:rPr>
                <w:sz w:val="24"/>
                <w:szCs w:val="24"/>
              </w:rPr>
              <w:t>№</w:t>
            </w:r>
          </w:p>
          <w:p w:rsidR="004940AA" w:rsidRPr="001B70BF" w:rsidRDefault="004940AA" w:rsidP="00992957">
            <w:pPr>
              <w:pStyle w:val="12"/>
              <w:spacing w:line="240" w:lineRule="auto"/>
              <w:ind w:left="0" w:firstLine="9"/>
              <w:jc w:val="center"/>
              <w:rPr>
                <w:sz w:val="24"/>
                <w:szCs w:val="24"/>
              </w:rPr>
            </w:pPr>
            <w:proofErr w:type="gramStart"/>
            <w:r w:rsidRPr="001B70BF">
              <w:rPr>
                <w:sz w:val="24"/>
                <w:szCs w:val="24"/>
              </w:rPr>
              <w:t>п</w:t>
            </w:r>
            <w:proofErr w:type="gramEnd"/>
            <w:r w:rsidRPr="001B70BF">
              <w:rPr>
                <w:sz w:val="24"/>
                <w:szCs w:val="24"/>
              </w:rPr>
              <w:t>/п</w:t>
            </w:r>
          </w:p>
        </w:tc>
        <w:tc>
          <w:tcPr>
            <w:tcW w:w="6786" w:type="dxa"/>
            <w:tcBorders>
              <w:top w:val="single" w:sz="6" w:space="0" w:color="auto"/>
              <w:left w:val="single" w:sz="6" w:space="0" w:color="auto"/>
              <w:bottom w:val="single" w:sz="6" w:space="0" w:color="auto"/>
              <w:right w:val="single" w:sz="6" w:space="0" w:color="auto"/>
            </w:tcBorders>
          </w:tcPr>
          <w:p w:rsidR="004940AA" w:rsidRPr="001B70BF" w:rsidRDefault="004940AA" w:rsidP="00992957">
            <w:pPr>
              <w:pStyle w:val="12"/>
              <w:spacing w:line="240" w:lineRule="auto"/>
              <w:ind w:left="0" w:firstLine="0"/>
              <w:jc w:val="center"/>
              <w:rPr>
                <w:sz w:val="24"/>
                <w:szCs w:val="24"/>
              </w:rPr>
            </w:pPr>
            <w:r w:rsidRPr="001B70BF">
              <w:rPr>
                <w:sz w:val="24"/>
                <w:szCs w:val="24"/>
              </w:rPr>
              <w:t>Вид самостоятельной работы</w:t>
            </w:r>
          </w:p>
        </w:tc>
        <w:tc>
          <w:tcPr>
            <w:tcW w:w="1995" w:type="dxa"/>
            <w:tcBorders>
              <w:top w:val="single" w:sz="6" w:space="0" w:color="auto"/>
              <w:left w:val="single" w:sz="6" w:space="0" w:color="auto"/>
              <w:bottom w:val="single" w:sz="6" w:space="0" w:color="auto"/>
              <w:right w:val="single" w:sz="6" w:space="0" w:color="auto"/>
            </w:tcBorders>
          </w:tcPr>
          <w:p w:rsidR="004940AA" w:rsidRPr="001B70BF" w:rsidRDefault="004940AA" w:rsidP="00992957">
            <w:pPr>
              <w:pStyle w:val="12"/>
              <w:spacing w:line="240" w:lineRule="auto"/>
              <w:ind w:left="0" w:firstLine="17"/>
              <w:jc w:val="center"/>
              <w:rPr>
                <w:sz w:val="24"/>
                <w:szCs w:val="24"/>
              </w:rPr>
            </w:pPr>
            <w:r w:rsidRPr="001B70BF">
              <w:rPr>
                <w:sz w:val="24"/>
                <w:szCs w:val="24"/>
              </w:rPr>
              <w:t>Объем</w:t>
            </w:r>
            <w:r>
              <w:rPr>
                <w:sz w:val="24"/>
                <w:szCs w:val="24"/>
              </w:rPr>
              <w:t>,</w:t>
            </w:r>
          </w:p>
          <w:p w:rsidR="004940AA" w:rsidRPr="001B70BF" w:rsidRDefault="004940AA" w:rsidP="00992957">
            <w:pPr>
              <w:pStyle w:val="12"/>
              <w:spacing w:line="240" w:lineRule="auto"/>
              <w:ind w:left="0" w:firstLine="17"/>
              <w:jc w:val="center"/>
              <w:rPr>
                <w:sz w:val="24"/>
                <w:szCs w:val="24"/>
              </w:rPr>
            </w:pPr>
            <w:r w:rsidRPr="001B70BF">
              <w:rPr>
                <w:sz w:val="24"/>
                <w:szCs w:val="24"/>
              </w:rPr>
              <w:t>зачетные единицы (часы)</w:t>
            </w:r>
          </w:p>
        </w:tc>
      </w:tr>
      <w:tr w:rsidR="00683B28" w:rsidRPr="001B70BF" w:rsidTr="00683B28">
        <w:trPr>
          <w:trHeight w:val="20"/>
        </w:trPr>
        <w:tc>
          <w:tcPr>
            <w:tcW w:w="567" w:type="dxa"/>
            <w:tcBorders>
              <w:top w:val="single" w:sz="6" w:space="0" w:color="auto"/>
              <w:left w:val="single" w:sz="6" w:space="0" w:color="auto"/>
              <w:bottom w:val="single" w:sz="6" w:space="0" w:color="auto"/>
              <w:right w:val="single" w:sz="6" w:space="0" w:color="auto"/>
            </w:tcBorders>
          </w:tcPr>
          <w:p w:rsidR="00683B28" w:rsidRPr="001B70BF" w:rsidRDefault="00683B28" w:rsidP="00992957">
            <w:pPr>
              <w:pStyle w:val="12"/>
              <w:spacing w:line="240" w:lineRule="auto"/>
              <w:ind w:left="0" w:firstLine="0"/>
              <w:rPr>
                <w:sz w:val="24"/>
                <w:szCs w:val="24"/>
              </w:rPr>
            </w:pPr>
            <w:r>
              <w:rPr>
                <w:sz w:val="24"/>
                <w:szCs w:val="24"/>
              </w:rPr>
              <w:t>1</w:t>
            </w:r>
          </w:p>
          <w:p w:rsidR="00683B28" w:rsidRPr="001B70BF" w:rsidRDefault="00683B28" w:rsidP="00992957">
            <w:pPr>
              <w:pStyle w:val="12"/>
              <w:spacing w:line="240" w:lineRule="auto"/>
              <w:ind w:left="0" w:firstLine="9"/>
              <w:rPr>
                <w:sz w:val="24"/>
                <w:szCs w:val="24"/>
              </w:rPr>
            </w:pPr>
          </w:p>
        </w:tc>
        <w:tc>
          <w:tcPr>
            <w:tcW w:w="6786" w:type="dxa"/>
            <w:tcBorders>
              <w:top w:val="single" w:sz="6" w:space="0" w:color="auto"/>
              <w:left w:val="single" w:sz="6" w:space="0" w:color="auto"/>
              <w:bottom w:val="single" w:sz="6" w:space="0" w:color="auto"/>
              <w:right w:val="single" w:sz="6" w:space="0" w:color="auto"/>
            </w:tcBorders>
          </w:tcPr>
          <w:p w:rsidR="00683B28" w:rsidRPr="001B70BF" w:rsidRDefault="00683B28" w:rsidP="009D0174">
            <w:pPr>
              <w:ind w:firstLine="20"/>
              <w:jc w:val="left"/>
              <w:rPr>
                <w:sz w:val="24"/>
                <w:szCs w:val="24"/>
              </w:rPr>
            </w:pPr>
            <w:r w:rsidRPr="001B70BF">
              <w:rPr>
                <w:sz w:val="24"/>
                <w:szCs w:val="24"/>
              </w:rPr>
              <w:t>Самостоятельное изучение теоретического материала</w:t>
            </w:r>
            <w:r>
              <w:rPr>
                <w:sz w:val="24"/>
                <w:szCs w:val="24"/>
              </w:rPr>
              <w:t xml:space="preserve">, подготовка к </w:t>
            </w:r>
            <w:r w:rsidR="009D0174">
              <w:rPr>
                <w:sz w:val="24"/>
                <w:szCs w:val="24"/>
              </w:rPr>
              <w:t>лабораторным</w:t>
            </w:r>
            <w:r>
              <w:rPr>
                <w:sz w:val="24"/>
                <w:szCs w:val="24"/>
              </w:rPr>
              <w:t xml:space="preserve"> занятиям.</w:t>
            </w:r>
          </w:p>
        </w:tc>
        <w:tc>
          <w:tcPr>
            <w:tcW w:w="1995" w:type="dxa"/>
            <w:tcBorders>
              <w:top w:val="single" w:sz="6" w:space="0" w:color="auto"/>
              <w:left w:val="single" w:sz="6" w:space="0" w:color="auto"/>
              <w:bottom w:val="single" w:sz="6" w:space="0" w:color="auto"/>
              <w:right w:val="single" w:sz="6" w:space="0" w:color="auto"/>
            </w:tcBorders>
          </w:tcPr>
          <w:p w:rsidR="00683B28" w:rsidRPr="00C54B94" w:rsidRDefault="00F749FB" w:rsidP="00F749FB">
            <w:pPr>
              <w:pStyle w:val="11"/>
              <w:jc w:val="center"/>
            </w:pPr>
            <w:r>
              <w:t>1,22</w:t>
            </w:r>
            <w:r w:rsidR="00683B28">
              <w:t xml:space="preserve"> (</w:t>
            </w:r>
            <w:r>
              <w:t>44</w:t>
            </w:r>
            <w:r w:rsidR="00683B28">
              <w:t>)</w:t>
            </w:r>
          </w:p>
        </w:tc>
      </w:tr>
      <w:tr w:rsidR="00683B28" w:rsidRPr="001B70BF" w:rsidTr="00683B28">
        <w:trPr>
          <w:trHeight w:val="20"/>
        </w:trPr>
        <w:tc>
          <w:tcPr>
            <w:tcW w:w="567" w:type="dxa"/>
            <w:tcBorders>
              <w:top w:val="single" w:sz="6" w:space="0" w:color="auto"/>
              <w:left w:val="single" w:sz="6" w:space="0" w:color="auto"/>
              <w:bottom w:val="single" w:sz="6" w:space="0" w:color="auto"/>
              <w:right w:val="single" w:sz="6" w:space="0" w:color="auto"/>
            </w:tcBorders>
          </w:tcPr>
          <w:p w:rsidR="00683B28" w:rsidRPr="00A76C19" w:rsidRDefault="00683B28" w:rsidP="00992957">
            <w:pPr>
              <w:pStyle w:val="12"/>
              <w:spacing w:line="240" w:lineRule="auto"/>
              <w:ind w:left="0" w:firstLine="0"/>
              <w:rPr>
                <w:sz w:val="24"/>
                <w:szCs w:val="24"/>
              </w:rPr>
            </w:pPr>
            <w:r w:rsidRPr="00A76C19">
              <w:rPr>
                <w:sz w:val="24"/>
                <w:szCs w:val="24"/>
              </w:rPr>
              <w:t>2</w:t>
            </w:r>
          </w:p>
        </w:tc>
        <w:tc>
          <w:tcPr>
            <w:tcW w:w="6786" w:type="dxa"/>
            <w:tcBorders>
              <w:top w:val="single" w:sz="6" w:space="0" w:color="auto"/>
              <w:left w:val="single" w:sz="6" w:space="0" w:color="auto"/>
              <w:bottom w:val="single" w:sz="6" w:space="0" w:color="auto"/>
              <w:right w:val="single" w:sz="6" w:space="0" w:color="auto"/>
            </w:tcBorders>
          </w:tcPr>
          <w:p w:rsidR="00683B28" w:rsidRPr="00A76C19" w:rsidRDefault="00A76C19" w:rsidP="00992957">
            <w:pPr>
              <w:ind w:firstLine="20"/>
              <w:jc w:val="left"/>
              <w:rPr>
                <w:sz w:val="24"/>
                <w:szCs w:val="24"/>
              </w:rPr>
            </w:pPr>
            <w:r w:rsidRPr="00A76C19">
              <w:rPr>
                <w:sz w:val="24"/>
                <w:szCs w:val="24"/>
              </w:rPr>
              <w:t>Реферативная работа</w:t>
            </w:r>
          </w:p>
        </w:tc>
        <w:tc>
          <w:tcPr>
            <w:tcW w:w="1995" w:type="dxa"/>
            <w:tcBorders>
              <w:top w:val="single" w:sz="6" w:space="0" w:color="auto"/>
              <w:left w:val="single" w:sz="6" w:space="0" w:color="auto"/>
              <w:bottom w:val="single" w:sz="6" w:space="0" w:color="auto"/>
              <w:right w:val="single" w:sz="6" w:space="0" w:color="auto"/>
            </w:tcBorders>
          </w:tcPr>
          <w:p w:rsidR="00683B28" w:rsidRPr="00C54B94" w:rsidRDefault="00683B28" w:rsidP="00CA504F">
            <w:pPr>
              <w:pStyle w:val="11"/>
              <w:jc w:val="center"/>
            </w:pPr>
            <w:r w:rsidRPr="00A76C19">
              <w:t>0,11 (4)</w:t>
            </w:r>
          </w:p>
        </w:tc>
      </w:tr>
      <w:tr w:rsidR="00683B28" w:rsidRPr="001B70BF" w:rsidTr="00683B28">
        <w:trPr>
          <w:trHeight w:val="20"/>
        </w:trPr>
        <w:tc>
          <w:tcPr>
            <w:tcW w:w="567" w:type="dxa"/>
            <w:tcBorders>
              <w:top w:val="single" w:sz="6" w:space="0" w:color="auto"/>
              <w:left w:val="single" w:sz="6" w:space="0" w:color="auto"/>
              <w:bottom w:val="single" w:sz="6" w:space="0" w:color="auto"/>
              <w:right w:val="single" w:sz="6" w:space="0" w:color="auto"/>
            </w:tcBorders>
          </w:tcPr>
          <w:p w:rsidR="00683B28" w:rsidRDefault="00683B28" w:rsidP="00992957">
            <w:pPr>
              <w:pStyle w:val="12"/>
              <w:spacing w:line="240" w:lineRule="auto"/>
              <w:ind w:left="0" w:firstLine="0"/>
              <w:rPr>
                <w:sz w:val="24"/>
                <w:szCs w:val="24"/>
              </w:rPr>
            </w:pPr>
            <w:r>
              <w:rPr>
                <w:sz w:val="24"/>
                <w:szCs w:val="24"/>
              </w:rPr>
              <w:t>3.</w:t>
            </w:r>
          </w:p>
        </w:tc>
        <w:tc>
          <w:tcPr>
            <w:tcW w:w="6786" w:type="dxa"/>
            <w:tcBorders>
              <w:top w:val="single" w:sz="6" w:space="0" w:color="auto"/>
              <w:left w:val="single" w:sz="6" w:space="0" w:color="auto"/>
              <w:bottom w:val="single" w:sz="6" w:space="0" w:color="auto"/>
              <w:right w:val="single" w:sz="6" w:space="0" w:color="auto"/>
            </w:tcBorders>
          </w:tcPr>
          <w:p w:rsidR="00683B28" w:rsidRPr="00AD3510" w:rsidRDefault="00683B28" w:rsidP="00992957">
            <w:pPr>
              <w:ind w:firstLine="20"/>
              <w:jc w:val="left"/>
              <w:rPr>
                <w:sz w:val="24"/>
                <w:szCs w:val="24"/>
              </w:rPr>
            </w:pPr>
            <w:r>
              <w:rPr>
                <w:sz w:val="24"/>
                <w:szCs w:val="24"/>
              </w:rPr>
              <w:t>Экзамен</w:t>
            </w:r>
          </w:p>
        </w:tc>
        <w:tc>
          <w:tcPr>
            <w:tcW w:w="1995" w:type="dxa"/>
            <w:tcBorders>
              <w:top w:val="single" w:sz="6" w:space="0" w:color="auto"/>
              <w:left w:val="single" w:sz="6" w:space="0" w:color="auto"/>
              <w:bottom w:val="single" w:sz="6" w:space="0" w:color="auto"/>
              <w:right w:val="single" w:sz="6" w:space="0" w:color="auto"/>
            </w:tcBorders>
          </w:tcPr>
          <w:p w:rsidR="00683B28" w:rsidRPr="00C54B94" w:rsidRDefault="00683B28" w:rsidP="00CA504F">
            <w:pPr>
              <w:pStyle w:val="11"/>
              <w:jc w:val="center"/>
            </w:pPr>
            <w:r w:rsidRPr="00C54B94">
              <w:t>1,0 (36)</w:t>
            </w:r>
          </w:p>
        </w:tc>
      </w:tr>
    </w:tbl>
    <w:p w:rsidR="009B317C" w:rsidRDefault="009B317C" w:rsidP="009B317C">
      <w:pPr>
        <w:widowControl w:val="0"/>
        <w:ind w:firstLine="709"/>
        <w:rPr>
          <w:snapToGrid w:val="0"/>
          <w:szCs w:val="24"/>
        </w:rPr>
      </w:pPr>
    </w:p>
    <w:p w:rsidR="009B317C" w:rsidRPr="009B317C" w:rsidRDefault="009B317C" w:rsidP="009B317C">
      <w:pPr>
        <w:tabs>
          <w:tab w:val="right" w:leader="dot" w:pos="9911"/>
        </w:tabs>
        <w:ind w:firstLine="720"/>
        <w:rPr>
          <w:caps/>
          <w:spacing w:val="-2"/>
          <w:szCs w:val="28"/>
        </w:rPr>
      </w:pPr>
      <w:r w:rsidRPr="009B317C">
        <w:rPr>
          <w:spacing w:val="-2"/>
          <w:szCs w:val="28"/>
        </w:rPr>
        <w:t>Перечень тем теоретического цикла для самостоятельного изучения</w:t>
      </w:r>
      <w:r>
        <w:rPr>
          <w:spacing w:val="-2"/>
          <w:szCs w:val="28"/>
        </w:rPr>
        <w:t>:</w:t>
      </w:r>
    </w:p>
    <w:p w:rsidR="009B317C" w:rsidRPr="009B317C" w:rsidRDefault="009B317C" w:rsidP="009B317C">
      <w:pPr>
        <w:ind w:firstLine="709"/>
        <w:rPr>
          <w:rFonts w:eastAsia="Calibri"/>
          <w:bCs/>
          <w:szCs w:val="28"/>
          <w:lang w:eastAsia="en-US"/>
        </w:rPr>
      </w:pPr>
      <w:r w:rsidRPr="009B317C">
        <w:rPr>
          <w:rFonts w:eastAsia="Calibri"/>
          <w:szCs w:val="28"/>
          <w:lang w:eastAsia="en-US"/>
        </w:rPr>
        <w:t xml:space="preserve">Раздел 1.1 </w:t>
      </w:r>
      <w:r w:rsidRPr="009B317C">
        <w:rPr>
          <w:rFonts w:eastAsia="Calibri"/>
          <w:bCs/>
          <w:szCs w:val="28"/>
          <w:lang w:eastAsia="en-US"/>
        </w:rPr>
        <w:t>Предмет и задачи медицинской микробиологии.</w:t>
      </w:r>
    </w:p>
    <w:p w:rsidR="009B317C" w:rsidRPr="009B317C" w:rsidRDefault="009B317C" w:rsidP="009B317C">
      <w:pPr>
        <w:ind w:firstLine="709"/>
        <w:rPr>
          <w:rFonts w:eastAsia="Calibri"/>
          <w:snapToGrid w:val="0"/>
          <w:szCs w:val="28"/>
          <w:lang w:eastAsia="en-US"/>
        </w:rPr>
      </w:pPr>
      <w:r w:rsidRPr="009B317C">
        <w:rPr>
          <w:rFonts w:eastAsia="Calibri"/>
          <w:bCs/>
          <w:szCs w:val="28"/>
          <w:lang w:eastAsia="en-US"/>
        </w:rPr>
        <w:t xml:space="preserve">Тема 1.1.1.  </w:t>
      </w:r>
      <w:r w:rsidRPr="009B317C">
        <w:rPr>
          <w:rFonts w:eastAsia="Calibri"/>
          <w:snapToGrid w:val="0"/>
          <w:szCs w:val="28"/>
          <w:lang w:eastAsia="en-US"/>
        </w:rPr>
        <w:t>Исторические периоды становления и развития медицинской микробиологии, вирусологии, иммунологии.</w:t>
      </w:r>
    </w:p>
    <w:p w:rsidR="009B317C" w:rsidRPr="009B317C" w:rsidRDefault="009B317C" w:rsidP="009B317C">
      <w:pPr>
        <w:ind w:firstLine="709"/>
        <w:rPr>
          <w:rFonts w:eastAsia="Calibri"/>
          <w:snapToGrid w:val="0"/>
          <w:szCs w:val="28"/>
          <w:lang w:eastAsia="en-US"/>
        </w:rPr>
      </w:pPr>
      <w:r w:rsidRPr="009B317C">
        <w:rPr>
          <w:rFonts w:eastAsia="Calibri"/>
          <w:snapToGrid w:val="0"/>
          <w:szCs w:val="28"/>
          <w:lang w:eastAsia="en-US"/>
        </w:rPr>
        <w:t>Оснащение современной микробиологической лаборатории. Общелабораторное и специальное оборудование микробиологической лаборатории.</w:t>
      </w:r>
    </w:p>
    <w:p w:rsidR="009B317C" w:rsidRPr="009B317C" w:rsidRDefault="009B317C" w:rsidP="009B317C">
      <w:pPr>
        <w:ind w:firstLine="709"/>
        <w:rPr>
          <w:rFonts w:eastAsia="Calibri"/>
          <w:bCs/>
          <w:szCs w:val="28"/>
          <w:lang w:eastAsia="en-US"/>
        </w:rPr>
      </w:pPr>
      <w:r w:rsidRPr="009B317C">
        <w:rPr>
          <w:rFonts w:eastAsia="Calibri"/>
          <w:bCs/>
          <w:szCs w:val="28"/>
          <w:lang w:eastAsia="en-US"/>
        </w:rPr>
        <w:t>Тема 1.1.2 Действие физических и химических факторов среды на микроорганизмы. Цели и способы антимикробных мероприятий. Организация контроля выполнения требований биологической безопасности. Внутренний лабораторный контроль</w:t>
      </w:r>
    </w:p>
    <w:p w:rsidR="009B317C" w:rsidRPr="009B317C" w:rsidRDefault="009B317C" w:rsidP="009B317C">
      <w:pPr>
        <w:ind w:firstLine="709"/>
        <w:rPr>
          <w:rFonts w:eastAsia="Calibri"/>
          <w:snapToGrid w:val="0"/>
          <w:szCs w:val="28"/>
          <w:lang w:eastAsia="en-US"/>
        </w:rPr>
      </w:pPr>
      <w:r w:rsidRPr="009B317C">
        <w:rPr>
          <w:rFonts w:eastAsia="Calibri"/>
          <w:snapToGrid w:val="0"/>
          <w:szCs w:val="28"/>
          <w:lang w:eastAsia="en-US"/>
        </w:rPr>
        <w:t xml:space="preserve">1.1.5. Медицинская микроэкология. Характеристика </w:t>
      </w:r>
      <w:proofErr w:type="gramStart"/>
      <w:r w:rsidRPr="009B317C">
        <w:rPr>
          <w:rFonts w:eastAsia="Calibri"/>
          <w:snapToGrid w:val="0"/>
          <w:szCs w:val="28"/>
          <w:lang w:eastAsia="en-US"/>
        </w:rPr>
        <w:t>основных</w:t>
      </w:r>
      <w:proofErr w:type="gramEnd"/>
      <w:r w:rsidRPr="009B317C">
        <w:rPr>
          <w:rFonts w:eastAsia="Calibri"/>
          <w:snapToGrid w:val="0"/>
          <w:szCs w:val="28"/>
          <w:lang w:eastAsia="en-US"/>
        </w:rPr>
        <w:t xml:space="preserve"> </w:t>
      </w:r>
      <w:proofErr w:type="spellStart"/>
      <w:r w:rsidRPr="009B317C">
        <w:rPr>
          <w:rFonts w:eastAsia="Calibri"/>
          <w:snapToGrid w:val="0"/>
          <w:szCs w:val="28"/>
          <w:lang w:eastAsia="en-US"/>
        </w:rPr>
        <w:t>микробиоценозов</w:t>
      </w:r>
      <w:proofErr w:type="spellEnd"/>
      <w:r w:rsidRPr="009B317C">
        <w:rPr>
          <w:rFonts w:eastAsia="Calibri"/>
          <w:snapToGrid w:val="0"/>
          <w:szCs w:val="28"/>
          <w:lang w:eastAsia="en-US"/>
        </w:rPr>
        <w:t xml:space="preserve"> организма человека. Понятия </w:t>
      </w:r>
      <w:proofErr w:type="spellStart"/>
      <w:r w:rsidRPr="009B317C">
        <w:rPr>
          <w:rFonts w:eastAsia="Calibri"/>
          <w:snapToGrid w:val="0"/>
          <w:szCs w:val="28"/>
          <w:lang w:eastAsia="en-US"/>
        </w:rPr>
        <w:t>эубиоз</w:t>
      </w:r>
      <w:proofErr w:type="spellEnd"/>
      <w:r w:rsidRPr="009B317C">
        <w:rPr>
          <w:rFonts w:eastAsia="Calibri"/>
          <w:snapToGrid w:val="0"/>
          <w:szCs w:val="28"/>
          <w:lang w:eastAsia="en-US"/>
        </w:rPr>
        <w:t xml:space="preserve"> и </w:t>
      </w:r>
      <w:proofErr w:type="spellStart"/>
      <w:r w:rsidRPr="009B317C">
        <w:rPr>
          <w:rFonts w:eastAsia="Calibri"/>
          <w:snapToGrid w:val="0"/>
          <w:szCs w:val="28"/>
          <w:lang w:eastAsia="en-US"/>
        </w:rPr>
        <w:t>дисбиоз</w:t>
      </w:r>
      <w:proofErr w:type="spellEnd"/>
      <w:r w:rsidRPr="009B317C">
        <w:rPr>
          <w:rFonts w:eastAsia="Calibri"/>
          <w:snapToGrid w:val="0"/>
          <w:szCs w:val="28"/>
          <w:lang w:eastAsia="en-US"/>
        </w:rPr>
        <w:t xml:space="preserve">. Лабораторная диагностика и профилактика </w:t>
      </w:r>
      <w:proofErr w:type="spellStart"/>
      <w:r w:rsidRPr="009B317C">
        <w:rPr>
          <w:rFonts w:eastAsia="Calibri"/>
          <w:snapToGrid w:val="0"/>
          <w:szCs w:val="28"/>
          <w:lang w:eastAsia="en-US"/>
        </w:rPr>
        <w:t>дисбиоза</w:t>
      </w:r>
      <w:proofErr w:type="spellEnd"/>
      <w:r w:rsidRPr="009B317C">
        <w:rPr>
          <w:rFonts w:eastAsia="Calibri"/>
          <w:snapToGrid w:val="0"/>
          <w:szCs w:val="28"/>
          <w:lang w:eastAsia="en-US"/>
        </w:rPr>
        <w:t>.</w:t>
      </w:r>
    </w:p>
    <w:p w:rsidR="009B317C" w:rsidRPr="009B317C" w:rsidRDefault="009B317C" w:rsidP="009B317C">
      <w:pPr>
        <w:ind w:firstLine="709"/>
        <w:rPr>
          <w:rFonts w:eastAsia="Calibri"/>
          <w:bCs/>
          <w:szCs w:val="28"/>
          <w:lang w:eastAsia="en-US"/>
        </w:rPr>
      </w:pPr>
      <w:r w:rsidRPr="009B317C">
        <w:rPr>
          <w:rFonts w:eastAsia="Calibri"/>
          <w:bCs/>
          <w:szCs w:val="28"/>
          <w:lang w:eastAsia="en-US"/>
        </w:rPr>
        <w:t>Раздел 1.2. Учение об инфекции. Общая характеристика инфекции. Определения, условия возникновения инфекции и пути передачи возбудителя. Формы инфекции и их характеристики. Периоды инфекционной болезни.</w:t>
      </w:r>
    </w:p>
    <w:p w:rsidR="009B317C" w:rsidRPr="009B317C" w:rsidRDefault="009B317C" w:rsidP="009B317C">
      <w:pPr>
        <w:ind w:firstLine="709"/>
        <w:rPr>
          <w:rFonts w:eastAsia="Calibri"/>
          <w:szCs w:val="28"/>
          <w:lang w:eastAsia="en-US"/>
        </w:rPr>
      </w:pPr>
      <w:r w:rsidRPr="009B317C">
        <w:rPr>
          <w:rFonts w:eastAsia="Calibri"/>
          <w:szCs w:val="28"/>
          <w:lang w:eastAsia="en-US"/>
        </w:rPr>
        <w:t xml:space="preserve">Раздел 1.3. Основы иммунологии. Общая характеристика иммунитета, виды и формы иммунитета. Факторы и механизмы врожденного иммунитета (неспецифическая резистентность). Нормальная микрофлора организма человека, внешние барьеры (кожа, слизистые оболочки). Внутренние </w:t>
      </w:r>
      <w:r w:rsidRPr="009B317C">
        <w:rPr>
          <w:rFonts w:eastAsia="Calibri"/>
          <w:szCs w:val="28"/>
          <w:lang w:eastAsia="en-US"/>
        </w:rPr>
        <w:lastRenderedPageBreak/>
        <w:t>барьеры – клеточные и гуморальные факторы. Антитела (иммуноглобулины). Структура и классы иммуноглобулинов.</w:t>
      </w:r>
    </w:p>
    <w:p w:rsidR="009B317C" w:rsidRPr="009B317C" w:rsidRDefault="009B317C" w:rsidP="009B317C">
      <w:pPr>
        <w:ind w:firstLine="709"/>
        <w:rPr>
          <w:rFonts w:eastAsia="Calibri"/>
          <w:bCs/>
          <w:szCs w:val="28"/>
          <w:lang w:eastAsia="en-US"/>
        </w:rPr>
      </w:pPr>
      <w:r w:rsidRPr="009B317C">
        <w:rPr>
          <w:rFonts w:eastAsia="Calibri"/>
          <w:bCs/>
          <w:szCs w:val="28"/>
          <w:lang w:eastAsia="en-US"/>
        </w:rPr>
        <w:t xml:space="preserve">Раздел 2.1. Медицинская бактериология. </w:t>
      </w:r>
    </w:p>
    <w:p w:rsidR="009B317C" w:rsidRPr="009B317C" w:rsidRDefault="009B317C" w:rsidP="009B317C">
      <w:pPr>
        <w:ind w:firstLine="709"/>
        <w:rPr>
          <w:rFonts w:eastAsia="Calibri"/>
          <w:bCs/>
          <w:szCs w:val="28"/>
          <w:lang w:eastAsia="en-US"/>
        </w:rPr>
      </w:pPr>
      <w:r w:rsidRPr="009B317C">
        <w:rPr>
          <w:rFonts w:eastAsia="Calibri"/>
          <w:bCs/>
          <w:szCs w:val="28"/>
          <w:lang w:eastAsia="en-US"/>
        </w:rPr>
        <w:t>Тема 2.1.1. Грамотрицательные кокки. Менингококки. Гонококки</w:t>
      </w:r>
    </w:p>
    <w:p w:rsidR="009B317C" w:rsidRPr="009B317C" w:rsidRDefault="009B317C" w:rsidP="009B317C">
      <w:pPr>
        <w:ind w:firstLine="709"/>
        <w:rPr>
          <w:rFonts w:eastAsia="Calibri"/>
          <w:bCs/>
          <w:szCs w:val="28"/>
          <w:lang w:eastAsia="en-US"/>
        </w:rPr>
      </w:pPr>
      <w:r w:rsidRPr="009B317C">
        <w:rPr>
          <w:rFonts w:eastAsia="Calibri"/>
          <w:bCs/>
          <w:iCs/>
          <w:szCs w:val="28"/>
          <w:lang w:eastAsia="en-US"/>
        </w:rPr>
        <w:t xml:space="preserve">Тема 2.1.2. </w:t>
      </w:r>
      <w:proofErr w:type="spellStart"/>
      <w:r w:rsidRPr="009B317C">
        <w:rPr>
          <w:rFonts w:eastAsia="Calibri"/>
          <w:bCs/>
          <w:iCs/>
          <w:szCs w:val="28"/>
          <w:lang w:eastAsia="en-US"/>
        </w:rPr>
        <w:t>Псевдомонады</w:t>
      </w:r>
      <w:proofErr w:type="spellEnd"/>
      <w:r w:rsidRPr="009B317C">
        <w:rPr>
          <w:rFonts w:eastAsia="Calibri"/>
          <w:bCs/>
          <w:szCs w:val="28"/>
          <w:lang w:eastAsia="en-US"/>
        </w:rPr>
        <w:t xml:space="preserve">, </w:t>
      </w:r>
      <w:proofErr w:type="spellStart"/>
      <w:r w:rsidRPr="009B317C">
        <w:rPr>
          <w:rFonts w:eastAsia="Calibri"/>
          <w:bCs/>
          <w:szCs w:val="28"/>
          <w:lang w:eastAsia="en-US"/>
        </w:rPr>
        <w:t>стенотрофомонады</w:t>
      </w:r>
      <w:proofErr w:type="spellEnd"/>
      <w:r w:rsidRPr="009B317C">
        <w:rPr>
          <w:rFonts w:eastAsia="Calibri"/>
          <w:bCs/>
          <w:szCs w:val="28"/>
          <w:lang w:eastAsia="en-US"/>
        </w:rPr>
        <w:t xml:space="preserve">, </w:t>
      </w:r>
      <w:proofErr w:type="spellStart"/>
      <w:r w:rsidRPr="009B317C">
        <w:rPr>
          <w:rFonts w:eastAsia="Calibri"/>
          <w:bCs/>
          <w:szCs w:val="28"/>
          <w:lang w:eastAsia="en-US"/>
        </w:rPr>
        <w:t>буркхольдерии</w:t>
      </w:r>
      <w:proofErr w:type="spellEnd"/>
    </w:p>
    <w:p w:rsidR="009B317C" w:rsidRPr="009B317C" w:rsidRDefault="009B317C" w:rsidP="009B317C">
      <w:pPr>
        <w:ind w:firstLine="709"/>
        <w:rPr>
          <w:rFonts w:eastAsia="Calibri"/>
          <w:bCs/>
          <w:szCs w:val="28"/>
          <w:lang w:eastAsia="en-US"/>
        </w:rPr>
      </w:pPr>
      <w:r w:rsidRPr="009B317C">
        <w:rPr>
          <w:rFonts w:eastAsia="Calibri"/>
          <w:bCs/>
          <w:iCs/>
          <w:szCs w:val="28"/>
          <w:lang w:eastAsia="en-US"/>
        </w:rPr>
        <w:t xml:space="preserve">Тема 2.1.3. </w:t>
      </w:r>
      <w:r w:rsidRPr="009B317C">
        <w:rPr>
          <w:rFonts w:eastAsia="Calibri"/>
          <w:bCs/>
          <w:szCs w:val="28"/>
          <w:lang w:eastAsia="en-US"/>
        </w:rPr>
        <w:t xml:space="preserve">Грамотрицательные анаэробные палочки. Бактероиды, </w:t>
      </w:r>
      <w:proofErr w:type="spellStart"/>
      <w:r w:rsidRPr="009B317C">
        <w:rPr>
          <w:rFonts w:eastAsia="Calibri"/>
          <w:bCs/>
          <w:szCs w:val="28"/>
          <w:lang w:eastAsia="en-US"/>
        </w:rPr>
        <w:t>фузобактерии</w:t>
      </w:r>
      <w:proofErr w:type="spellEnd"/>
      <w:r w:rsidRPr="009B317C">
        <w:rPr>
          <w:rFonts w:eastAsia="Calibri"/>
          <w:bCs/>
          <w:szCs w:val="28"/>
          <w:lang w:eastAsia="en-US"/>
        </w:rPr>
        <w:t xml:space="preserve">, </w:t>
      </w:r>
      <w:proofErr w:type="spellStart"/>
      <w:r w:rsidRPr="009B317C">
        <w:rPr>
          <w:rFonts w:eastAsia="Calibri"/>
          <w:bCs/>
          <w:szCs w:val="28"/>
          <w:lang w:eastAsia="en-US"/>
        </w:rPr>
        <w:t>лептотрихии</w:t>
      </w:r>
      <w:proofErr w:type="spellEnd"/>
    </w:p>
    <w:p w:rsidR="009B317C" w:rsidRPr="009B317C" w:rsidRDefault="009B317C" w:rsidP="009B317C">
      <w:pPr>
        <w:ind w:firstLine="709"/>
        <w:rPr>
          <w:rFonts w:eastAsia="Calibri"/>
          <w:bCs/>
          <w:szCs w:val="28"/>
          <w:lang w:eastAsia="en-US"/>
        </w:rPr>
      </w:pPr>
      <w:r w:rsidRPr="009B317C">
        <w:rPr>
          <w:rFonts w:eastAsia="Calibri"/>
          <w:bCs/>
          <w:iCs/>
          <w:szCs w:val="28"/>
          <w:lang w:eastAsia="en-US"/>
        </w:rPr>
        <w:t xml:space="preserve">Тема 2.1.4. </w:t>
      </w:r>
      <w:r w:rsidRPr="009B317C">
        <w:rPr>
          <w:rFonts w:eastAsia="Calibri"/>
          <w:bCs/>
          <w:szCs w:val="28"/>
          <w:lang w:eastAsia="en-US"/>
        </w:rPr>
        <w:t xml:space="preserve">Условно-патогенные представители порядка </w:t>
      </w:r>
      <w:proofErr w:type="spellStart"/>
      <w:r w:rsidRPr="009B317C">
        <w:rPr>
          <w:rFonts w:eastAsia="Calibri"/>
          <w:bCs/>
          <w:szCs w:val="28"/>
          <w:lang w:val="en-US" w:eastAsia="en-US"/>
        </w:rPr>
        <w:t>Actinomycetales</w:t>
      </w:r>
      <w:proofErr w:type="spellEnd"/>
      <w:r w:rsidRPr="009B317C">
        <w:rPr>
          <w:rFonts w:eastAsia="Calibri"/>
          <w:bCs/>
          <w:szCs w:val="28"/>
          <w:lang w:eastAsia="en-US"/>
        </w:rPr>
        <w:t xml:space="preserve">. Актиномицеты. </w:t>
      </w:r>
      <w:proofErr w:type="spellStart"/>
      <w:r w:rsidRPr="009B317C">
        <w:rPr>
          <w:rFonts w:eastAsia="Calibri"/>
          <w:bCs/>
          <w:szCs w:val="28"/>
          <w:lang w:eastAsia="en-US"/>
        </w:rPr>
        <w:t>Нокардии</w:t>
      </w:r>
      <w:proofErr w:type="spellEnd"/>
      <w:r w:rsidRPr="009B317C">
        <w:rPr>
          <w:rFonts w:eastAsia="Calibri"/>
          <w:bCs/>
          <w:szCs w:val="28"/>
          <w:lang w:eastAsia="en-US"/>
        </w:rPr>
        <w:t>.</w:t>
      </w:r>
    </w:p>
    <w:p w:rsidR="009B317C" w:rsidRPr="009B317C" w:rsidRDefault="009B317C" w:rsidP="009B317C">
      <w:pPr>
        <w:ind w:firstLine="709"/>
        <w:rPr>
          <w:rFonts w:eastAsia="Calibri"/>
          <w:bCs/>
          <w:szCs w:val="28"/>
          <w:lang w:eastAsia="en-US"/>
        </w:rPr>
      </w:pPr>
      <w:r w:rsidRPr="009B317C">
        <w:rPr>
          <w:rFonts w:eastAsia="Calibri"/>
          <w:bCs/>
          <w:iCs/>
          <w:szCs w:val="28"/>
          <w:lang w:eastAsia="en-US"/>
        </w:rPr>
        <w:t xml:space="preserve">Тема 2.1.5. </w:t>
      </w:r>
      <w:r w:rsidRPr="009B317C">
        <w:rPr>
          <w:rFonts w:eastAsia="Calibri"/>
          <w:bCs/>
          <w:szCs w:val="28"/>
          <w:lang w:eastAsia="en-US"/>
        </w:rPr>
        <w:t xml:space="preserve">Спирохеты и другие изогнутые, спиральные бактерии. Трепонемы, </w:t>
      </w:r>
      <w:proofErr w:type="spellStart"/>
      <w:r w:rsidRPr="009B317C">
        <w:rPr>
          <w:rFonts w:eastAsia="Calibri"/>
          <w:bCs/>
          <w:szCs w:val="28"/>
          <w:lang w:eastAsia="en-US"/>
        </w:rPr>
        <w:t>боррелии</w:t>
      </w:r>
      <w:proofErr w:type="spellEnd"/>
      <w:r w:rsidRPr="009B317C">
        <w:rPr>
          <w:rFonts w:eastAsia="Calibri"/>
          <w:bCs/>
          <w:szCs w:val="28"/>
          <w:lang w:eastAsia="en-US"/>
        </w:rPr>
        <w:t>, лептоспиры.</w:t>
      </w:r>
    </w:p>
    <w:p w:rsidR="009B317C" w:rsidRPr="009B317C" w:rsidRDefault="009B317C" w:rsidP="009B317C">
      <w:pPr>
        <w:ind w:firstLine="709"/>
        <w:rPr>
          <w:rFonts w:eastAsia="Calibri"/>
          <w:szCs w:val="28"/>
          <w:lang w:eastAsia="en-US"/>
        </w:rPr>
      </w:pPr>
      <w:r w:rsidRPr="009B317C">
        <w:rPr>
          <w:rFonts w:eastAsia="Calibri"/>
          <w:szCs w:val="28"/>
          <w:lang w:eastAsia="en-US"/>
        </w:rPr>
        <w:t>Раздел 2.2. Медицинская вирусология.</w:t>
      </w:r>
    </w:p>
    <w:p w:rsidR="009B317C" w:rsidRPr="009B317C" w:rsidRDefault="009B317C" w:rsidP="009B317C">
      <w:pPr>
        <w:ind w:firstLine="709"/>
        <w:rPr>
          <w:rFonts w:eastAsia="Calibri"/>
          <w:szCs w:val="28"/>
          <w:lang w:eastAsia="en-US"/>
        </w:rPr>
      </w:pPr>
      <w:r w:rsidRPr="009B317C">
        <w:rPr>
          <w:rFonts w:eastAsia="Calibri"/>
          <w:szCs w:val="28"/>
          <w:lang w:eastAsia="en-US"/>
        </w:rPr>
        <w:t>Тема 2.2.1. ДН</w:t>
      </w:r>
      <w:proofErr w:type="gramStart"/>
      <w:r w:rsidRPr="009B317C">
        <w:rPr>
          <w:rFonts w:eastAsia="Calibri"/>
          <w:szCs w:val="28"/>
          <w:lang w:eastAsia="en-US"/>
        </w:rPr>
        <w:t>К(</w:t>
      </w:r>
      <w:proofErr w:type="spellStart"/>
      <w:proofErr w:type="gramEnd"/>
      <w:r w:rsidRPr="009B317C">
        <w:rPr>
          <w:rFonts w:eastAsia="Calibri"/>
          <w:szCs w:val="28"/>
          <w:lang w:eastAsia="en-US"/>
        </w:rPr>
        <w:t>двунитевые</w:t>
      </w:r>
      <w:proofErr w:type="spellEnd"/>
      <w:r w:rsidRPr="009B317C">
        <w:rPr>
          <w:rFonts w:eastAsia="Calibri"/>
          <w:szCs w:val="28"/>
          <w:lang w:eastAsia="en-US"/>
        </w:rPr>
        <w:t xml:space="preserve">)-вирусы. </w:t>
      </w:r>
      <w:proofErr w:type="spellStart"/>
      <w:r w:rsidRPr="009B317C">
        <w:rPr>
          <w:rFonts w:eastAsia="Calibri"/>
          <w:szCs w:val="28"/>
          <w:lang w:eastAsia="en-US"/>
        </w:rPr>
        <w:t>Поксвирусы</w:t>
      </w:r>
      <w:proofErr w:type="spellEnd"/>
      <w:r w:rsidRPr="009B317C">
        <w:rPr>
          <w:rFonts w:eastAsia="Calibri"/>
          <w:szCs w:val="28"/>
          <w:lang w:eastAsia="en-US"/>
        </w:rPr>
        <w:t xml:space="preserve">, </w:t>
      </w:r>
      <w:proofErr w:type="spellStart"/>
      <w:r w:rsidRPr="009B317C">
        <w:rPr>
          <w:rFonts w:eastAsia="Calibri"/>
          <w:szCs w:val="28"/>
          <w:lang w:eastAsia="en-US"/>
        </w:rPr>
        <w:t>герпесвирусы</w:t>
      </w:r>
      <w:proofErr w:type="spellEnd"/>
      <w:r w:rsidRPr="009B317C">
        <w:rPr>
          <w:rFonts w:eastAsia="Calibri"/>
          <w:szCs w:val="28"/>
          <w:lang w:eastAsia="en-US"/>
        </w:rPr>
        <w:t>, аденовирусы.</w:t>
      </w:r>
    </w:p>
    <w:p w:rsidR="009B317C" w:rsidRPr="009B317C" w:rsidRDefault="009B317C" w:rsidP="009B317C">
      <w:pPr>
        <w:ind w:firstLine="709"/>
        <w:rPr>
          <w:rFonts w:eastAsia="Calibri"/>
          <w:szCs w:val="28"/>
          <w:lang w:eastAsia="en-US"/>
        </w:rPr>
      </w:pPr>
      <w:r w:rsidRPr="009B317C">
        <w:rPr>
          <w:rFonts w:eastAsia="Calibri"/>
          <w:szCs w:val="28"/>
          <w:lang w:eastAsia="en-US"/>
        </w:rPr>
        <w:t>Тема 2.2.2. РНК (плюс однонитевые</w:t>
      </w:r>
      <w:proofErr w:type="gramStart"/>
      <w:r w:rsidRPr="009B317C">
        <w:rPr>
          <w:rFonts w:eastAsia="Calibri"/>
          <w:szCs w:val="28"/>
          <w:lang w:eastAsia="en-US"/>
        </w:rPr>
        <w:t>)-</w:t>
      </w:r>
      <w:proofErr w:type="gramEnd"/>
      <w:r w:rsidRPr="009B317C">
        <w:rPr>
          <w:rFonts w:eastAsia="Calibri"/>
          <w:szCs w:val="28"/>
          <w:lang w:eastAsia="en-US"/>
        </w:rPr>
        <w:t xml:space="preserve">вирусы. </w:t>
      </w:r>
      <w:proofErr w:type="spellStart"/>
      <w:r w:rsidRPr="009B317C">
        <w:rPr>
          <w:rFonts w:eastAsia="Calibri"/>
          <w:szCs w:val="28"/>
          <w:lang w:eastAsia="en-US"/>
        </w:rPr>
        <w:t>Пикорнавирусы</w:t>
      </w:r>
      <w:proofErr w:type="spellEnd"/>
      <w:r w:rsidRPr="009B317C">
        <w:rPr>
          <w:rFonts w:eastAsia="Calibri"/>
          <w:szCs w:val="28"/>
          <w:lang w:eastAsia="en-US"/>
        </w:rPr>
        <w:t xml:space="preserve">: вирус полиомиелита, гепатита А. </w:t>
      </w:r>
      <w:proofErr w:type="spellStart"/>
      <w:r w:rsidRPr="009B317C">
        <w:rPr>
          <w:rFonts w:eastAsia="Calibri"/>
          <w:szCs w:val="28"/>
          <w:lang w:eastAsia="en-US"/>
        </w:rPr>
        <w:t>Гепевирусы</w:t>
      </w:r>
      <w:proofErr w:type="spellEnd"/>
      <w:r w:rsidRPr="009B317C">
        <w:rPr>
          <w:rFonts w:eastAsia="Calibri"/>
          <w:szCs w:val="28"/>
          <w:lang w:eastAsia="en-US"/>
        </w:rPr>
        <w:t xml:space="preserve"> вирус гепатита Е.</w:t>
      </w:r>
    </w:p>
    <w:p w:rsidR="009B317C" w:rsidRPr="009B317C" w:rsidRDefault="009B317C" w:rsidP="009B317C">
      <w:pPr>
        <w:ind w:firstLine="709"/>
        <w:rPr>
          <w:rFonts w:eastAsia="Calibri"/>
          <w:szCs w:val="28"/>
          <w:lang w:eastAsia="en-US"/>
        </w:rPr>
      </w:pPr>
      <w:r w:rsidRPr="009B317C">
        <w:rPr>
          <w:rFonts w:eastAsia="Calibri"/>
          <w:szCs w:val="28"/>
          <w:lang w:eastAsia="en-US"/>
        </w:rPr>
        <w:t>Тема 2.2.3. РНК (минус однонитевые</w:t>
      </w:r>
      <w:proofErr w:type="gramStart"/>
      <w:r w:rsidRPr="009B317C">
        <w:rPr>
          <w:rFonts w:eastAsia="Calibri"/>
          <w:szCs w:val="28"/>
          <w:lang w:eastAsia="en-US"/>
        </w:rPr>
        <w:t>)-</w:t>
      </w:r>
      <w:proofErr w:type="gramEnd"/>
      <w:r w:rsidRPr="009B317C">
        <w:rPr>
          <w:rFonts w:eastAsia="Calibri"/>
          <w:szCs w:val="28"/>
          <w:lang w:eastAsia="en-US"/>
        </w:rPr>
        <w:t xml:space="preserve">вирусы. </w:t>
      </w:r>
      <w:proofErr w:type="spellStart"/>
      <w:r w:rsidRPr="009B317C">
        <w:rPr>
          <w:rFonts w:eastAsia="Calibri"/>
          <w:szCs w:val="28"/>
          <w:lang w:eastAsia="en-US"/>
        </w:rPr>
        <w:t>Парамиксовирусы</w:t>
      </w:r>
      <w:proofErr w:type="spellEnd"/>
      <w:r w:rsidRPr="009B317C">
        <w:rPr>
          <w:rFonts w:eastAsia="Calibri"/>
          <w:szCs w:val="28"/>
          <w:lang w:eastAsia="en-US"/>
        </w:rPr>
        <w:t xml:space="preserve"> – вирус кори. </w:t>
      </w:r>
      <w:proofErr w:type="spellStart"/>
      <w:r w:rsidRPr="009B317C">
        <w:rPr>
          <w:rFonts w:eastAsia="Calibri"/>
          <w:szCs w:val="28"/>
          <w:lang w:eastAsia="en-US"/>
        </w:rPr>
        <w:t>Рабдовирусы</w:t>
      </w:r>
      <w:proofErr w:type="spellEnd"/>
      <w:r w:rsidRPr="009B317C">
        <w:rPr>
          <w:rFonts w:eastAsia="Calibri"/>
          <w:szCs w:val="28"/>
          <w:lang w:eastAsia="en-US"/>
        </w:rPr>
        <w:t xml:space="preserve"> – вирус бешенства.</w:t>
      </w:r>
    </w:p>
    <w:p w:rsidR="009B317C" w:rsidRPr="009B317C" w:rsidRDefault="009B317C" w:rsidP="009B317C">
      <w:pPr>
        <w:ind w:firstLine="709"/>
        <w:rPr>
          <w:rFonts w:eastAsia="Calibri"/>
          <w:szCs w:val="28"/>
          <w:lang w:eastAsia="en-US"/>
        </w:rPr>
      </w:pPr>
      <w:r w:rsidRPr="009B317C">
        <w:rPr>
          <w:rFonts w:eastAsia="Calibri"/>
          <w:szCs w:val="28"/>
          <w:lang w:eastAsia="en-US"/>
        </w:rPr>
        <w:t xml:space="preserve">Тема 2.2.4. ДНК вирусы (обратно транскрибирующиеся). </w:t>
      </w:r>
      <w:proofErr w:type="spellStart"/>
      <w:r w:rsidRPr="009B317C">
        <w:rPr>
          <w:rFonts w:eastAsia="Calibri"/>
          <w:szCs w:val="28"/>
          <w:lang w:eastAsia="en-US"/>
        </w:rPr>
        <w:t>Гепадновирусы</w:t>
      </w:r>
      <w:proofErr w:type="spellEnd"/>
      <w:r w:rsidRPr="009B317C">
        <w:rPr>
          <w:rFonts w:eastAsia="Calibri"/>
          <w:szCs w:val="28"/>
          <w:lang w:eastAsia="en-US"/>
        </w:rPr>
        <w:t xml:space="preserve"> – вирус гепатита В. </w:t>
      </w:r>
    </w:p>
    <w:p w:rsidR="009B317C" w:rsidRPr="009B317C" w:rsidRDefault="009B317C" w:rsidP="009B317C">
      <w:pPr>
        <w:ind w:firstLine="709"/>
        <w:rPr>
          <w:rFonts w:eastAsia="Calibri"/>
          <w:szCs w:val="28"/>
          <w:lang w:eastAsia="en-US"/>
        </w:rPr>
      </w:pPr>
      <w:r w:rsidRPr="009B317C">
        <w:rPr>
          <w:rFonts w:eastAsia="Calibri"/>
          <w:szCs w:val="28"/>
          <w:lang w:eastAsia="en-US"/>
        </w:rPr>
        <w:t xml:space="preserve">Тема 2.2.5. Субвирусные агенты – </w:t>
      </w:r>
      <w:proofErr w:type="spellStart"/>
      <w:r w:rsidRPr="009B317C">
        <w:rPr>
          <w:rFonts w:eastAsia="Calibri"/>
          <w:szCs w:val="28"/>
          <w:lang w:eastAsia="en-US"/>
        </w:rPr>
        <w:t>прионы</w:t>
      </w:r>
      <w:proofErr w:type="spellEnd"/>
      <w:r w:rsidRPr="009B317C">
        <w:rPr>
          <w:rFonts w:eastAsia="Calibri"/>
          <w:szCs w:val="28"/>
          <w:lang w:eastAsia="en-US"/>
        </w:rPr>
        <w:t>.</w:t>
      </w:r>
    </w:p>
    <w:p w:rsidR="009B317C" w:rsidRPr="009B317C" w:rsidRDefault="009B317C" w:rsidP="009B317C">
      <w:pPr>
        <w:ind w:firstLine="709"/>
        <w:rPr>
          <w:rFonts w:eastAsia="Calibri"/>
          <w:szCs w:val="28"/>
          <w:lang w:eastAsia="en-US"/>
        </w:rPr>
      </w:pPr>
      <w:r w:rsidRPr="009B317C">
        <w:rPr>
          <w:rFonts w:eastAsia="Calibri"/>
          <w:szCs w:val="28"/>
          <w:lang w:eastAsia="en-US"/>
        </w:rPr>
        <w:t>Раздел 2.3. Медицинская микология</w:t>
      </w:r>
    </w:p>
    <w:p w:rsidR="009B317C" w:rsidRPr="009B317C" w:rsidRDefault="009B317C" w:rsidP="009B317C">
      <w:pPr>
        <w:ind w:firstLine="709"/>
        <w:rPr>
          <w:rFonts w:eastAsia="Calibri"/>
          <w:szCs w:val="28"/>
          <w:lang w:eastAsia="en-US"/>
        </w:rPr>
      </w:pPr>
      <w:r w:rsidRPr="009B317C">
        <w:rPr>
          <w:rFonts w:eastAsia="Calibri"/>
          <w:szCs w:val="28"/>
          <w:lang w:eastAsia="en-US"/>
        </w:rPr>
        <w:t xml:space="preserve">Тема 2.3.1. Возбудители оппортунистических микозов. </w:t>
      </w:r>
      <w:proofErr w:type="spellStart"/>
      <w:r w:rsidRPr="009B317C">
        <w:rPr>
          <w:rFonts w:eastAsia="Calibri"/>
          <w:szCs w:val="28"/>
          <w:lang w:val="en-US" w:eastAsia="en-US"/>
        </w:rPr>
        <w:t>Mucor</w:t>
      </w:r>
      <w:proofErr w:type="spellEnd"/>
      <w:r w:rsidRPr="009B317C">
        <w:rPr>
          <w:rFonts w:eastAsia="Calibri"/>
          <w:szCs w:val="28"/>
          <w:lang w:eastAsia="en-US"/>
        </w:rPr>
        <w:t xml:space="preserve"> </w:t>
      </w:r>
      <w:proofErr w:type="spellStart"/>
      <w:r w:rsidRPr="009B317C">
        <w:rPr>
          <w:rFonts w:eastAsia="Calibri"/>
          <w:szCs w:val="28"/>
          <w:lang w:val="en-US" w:eastAsia="en-US"/>
        </w:rPr>
        <w:t>spp</w:t>
      </w:r>
      <w:proofErr w:type="spellEnd"/>
      <w:r w:rsidRPr="009B317C">
        <w:rPr>
          <w:rFonts w:eastAsia="Calibri"/>
          <w:szCs w:val="28"/>
          <w:lang w:eastAsia="en-US"/>
        </w:rPr>
        <w:t xml:space="preserve">., </w:t>
      </w:r>
      <w:proofErr w:type="spellStart"/>
      <w:r w:rsidRPr="009B317C">
        <w:rPr>
          <w:rFonts w:eastAsia="Calibri"/>
          <w:szCs w:val="28"/>
          <w:lang w:val="en-US" w:eastAsia="en-US"/>
        </w:rPr>
        <w:t>Rhizopus</w:t>
      </w:r>
      <w:proofErr w:type="spellEnd"/>
      <w:r w:rsidRPr="009B317C">
        <w:rPr>
          <w:rFonts w:eastAsia="Calibri"/>
          <w:szCs w:val="28"/>
          <w:lang w:eastAsia="en-US"/>
        </w:rPr>
        <w:t xml:space="preserve"> </w:t>
      </w:r>
      <w:proofErr w:type="spellStart"/>
      <w:r w:rsidRPr="009B317C">
        <w:rPr>
          <w:rFonts w:eastAsia="Calibri"/>
          <w:szCs w:val="28"/>
          <w:lang w:val="en-US" w:eastAsia="en-US"/>
        </w:rPr>
        <w:t>spp</w:t>
      </w:r>
      <w:proofErr w:type="spellEnd"/>
      <w:r w:rsidRPr="009B317C">
        <w:rPr>
          <w:rFonts w:eastAsia="Calibri"/>
          <w:szCs w:val="28"/>
          <w:lang w:eastAsia="en-US"/>
        </w:rPr>
        <w:t>.</w:t>
      </w:r>
      <w:r>
        <w:rPr>
          <w:rFonts w:eastAsia="Calibri"/>
          <w:szCs w:val="28"/>
          <w:lang w:eastAsia="en-US"/>
        </w:rPr>
        <w:t xml:space="preserve"> –</w:t>
      </w:r>
      <w:r w:rsidRPr="009B317C">
        <w:rPr>
          <w:rFonts w:eastAsia="Calibri"/>
          <w:szCs w:val="28"/>
          <w:lang w:eastAsia="en-US"/>
        </w:rPr>
        <w:t xml:space="preserve"> возбудители </w:t>
      </w:r>
      <w:proofErr w:type="spellStart"/>
      <w:r w:rsidRPr="009B317C">
        <w:rPr>
          <w:rFonts w:eastAsia="Calibri"/>
          <w:szCs w:val="28"/>
          <w:lang w:eastAsia="en-US"/>
        </w:rPr>
        <w:t>зигомикоза</w:t>
      </w:r>
      <w:proofErr w:type="spellEnd"/>
      <w:r w:rsidRPr="009B317C">
        <w:rPr>
          <w:rFonts w:eastAsia="Calibri"/>
          <w:szCs w:val="28"/>
          <w:lang w:eastAsia="en-US"/>
        </w:rPr>
        <w:t xml:space="preserve">  </w:t>
      </w:r>
    </w:p>
    <w:p w:rsidR="009B317C" w:rsidRPr="009B317C" w:rsidRDefault="009B317C" w:rsidP="009B317C">
      <w:pPr>
        <w:ind w:firstLine="709"/>
        <w:rPr>
          <w:rFonts w:eastAsia="Calibri"/>
          <w:snapToGrid w:val="0"/>
          <w:szCs w:val="28"/>
          <w:lang w:eastAsia="en-US"/>
        </w:rPr>
      </w:pPr>
      <w:r w:rsidRPr="009B317C">
        <w:rPr>
          <w:rFonts w:eastAsia="Calibri"/>
          <w:szCs w:val="28"/>
          <w:lang w:eastAsia="en-US"/>
        </w:rPr>
        <w:t xml:space="preserve">Тема 2.3.2. Возбудители </w:t>
      </w:r>
      <w:proofErr w:type="spellStart"/>
      <w:r w:rsidRPr="009B317C">
        <w:rPr>
          <w:rFonts w:eastAsia="Calibri"/>
          <w:szCs w:val="28"/>
          <w:lang w:eastAsia="en-US"/>
        </w:rPr>
        <w:t>микотоксикозов</w:t>
      </w:r>
      <w:proofErr w:type="spellEnd"/>
      <w:r w:rsidRPr="009B317C">
        <w:rPr>
          <w:rFonts w:eastAsia="Calibri"/>
          <w:szCs w:val="28"/>
          <w:lang w:eastAsia="en-US"/>
        </w:rPr>
        <w:t xml:space="preserve"> – </w:t>
      </w:r>
      <w:proofErr w:type="spellStart"/>
      <w:r w:rsidRPr="009B317C">
        <w:rPr>
          <w:rFonts w:eastAsia="Calibri"/>
          <w:szCs w:val="28"/>
          <w:lang w:val="en-US" w:eastAsia="en-US"/>
        </w:rPr>
        <w:t>Fusarium</w:t>
      </w:r>
      <w:proofErr w:type="spellEnd"/>
      <w:r w:rsidRPr="009B317C">
        <w:rPr>
          <w:rFonts w:eastAsia="Calibri"/>
          <w:szCs w:val="28"/>
          <w:lang w:eastAsia="en-US"/>
        </w:rPr>
        <w:t xml:space="preserve"> </w:t>
      </w:r>
      <w:proofErr w:type="spellStart"/>
      <w:r w:rsidRPr="009B317C">
        <w:rPr>
          <w:rFonts w:eastAsia="Calibri"/>
          <w:szCs w:val="28"/>
          <w:lang w:val="en-US" w:eastAsia="en-US"/>
        </w:rPr>
        <w:t>spp</w:t>
      </w:r>
      <w:proofErr w:type="spellEnd"/>
      <w:r w:rsidRPr="009B317C">
        <w:rPr>
          <w:rFonts w:eastAsia="Calibri"/>
          <w:szCs w:val="28"/>
          <w:lang w:eastAsia="en-US"/>
        </w:rPr>
        <w:t xml:space="preserve">., </w:t>
      </w:r>
      <w:proofErr w:type="spellStart"/>
      <w:r w:rsidRPr="009B317C">
        <w:rPr>
          <w:rFonts w:eastAsia="Calibri"/>
          <w:szCs w:val="28"/>
          <w:lang w:val="en-US" w:eastAsia="en-US"/>
        </w:rPr>
        <w:t>Aspergillus</w:t>
      </w:r>
      <w:proofErr w:type="spellEnd"/>
      <w:r w:rsidRPr="009B317C">
        <w:rPr>
          <w:rFonts w:eastAsia="Calibri"/>
          <w:szCs w:val="28"/>
          <w:lang w:eastAsia="en-US"/>
        </w:rPr>
        <w:t xml:space="preserve"> </w:t>
      </w:r>
      <w:proofErr w:type="spellStart"/>
      <w:r w:rsidRPr="009B317C">
        <w:rPr>
          <w:rFonts w:eastAsia="Calibri"/>
          <w:szCs w:val="28"/>
          <w:lang w:val="en-US" w:eastAsia="en-US"/>
        </w:rPr>
        <w:t>spp</w:t>
      </w:r>
      <w:proofErr w:type="spellEnd"/>
      <w:r w:rsidRPr="009B317C">
        <w:rPr>
          <w:rFonts w:eastAsia="Calibri"/>
          <w:szCs w:val="28"/>
          <w:lang w:eastAsia="en-US"/>
        </w:rPr>
        <w:t xml:space="preserve">., </w:t>
      </w:r>
      <w:proofErr w:type="spellStart"/>
      <w:r w:rsidRPr="009B317C">
        <w:rPr>
          <w:rFonts w:eastAsia="Calibri"/>
          <w:szCs w:val="28"/>
          <w:lang w:val="en-US" w:eastAsia="en-US"/>
        </w:rPr>
        <w:t>Penicillium</w:t>
      </w:r>
      <w:proofErr w:type="spellEnd"/>
      <w:r w:rsidRPr="009B317C">
        <w:rPr>
          <w:rFonts w:eastAsia="Calibri"/>
          <w:szCs w:val="28"/>
          <w:lang w:eastAsia="en-US"/>
        </w:rPr>
        <w:t xml:space="preserve"> </w:t>
      </w:r>
      <w:proofErr w:type="spellStart"/>
      <w:r w:rsidRPr="009B317C">
        <w:rPr>
          <w:rFonts w:eastAsia="Calibri"/>
          <w:szCs w:val="28"/>
          <w:lang w:val="en-US" w:eastAsia="en-US"/>
        </w:rPr>
        <w:t>spp</w:t>
      </w:r>
      <w:proofErr w:type="spellEnd"/>
      <w:r w:rsidRPr="009B317C">
        <w:rPr>
          <w:rFonts w:eastAsia="Calibri"/>
          <w:szCs w:val="28"/>
          <w:lang w:eastAsia="en-US"/>
        </w:rPr>
        <w:t>.</w:t>
      </w:r>
    </w:p>
    <w:p w:rsidR="00D46DA5" w:rsidRDefault="00D46DA5" w:rsidP="008C602B">
      <w:pPr>
        <w:ind w:firstLine="709"/>
        <w:rPr>
          <w:rFonts w:eastAsia="Calibri"/>
          <w:i/>
          <w:szCs w:val="28"/>
          <w:lang w:eastAsia="en-US"/>
        </w:rPr>
      </w:pPr>
    </w:p>
    <w:p w:rsidR="00D46DA5" w:rsidRPr="006140F1" w:rsidRDefault="00D46DA5" w:rsidP="00D46DA5">
      <w:pPr>
        <w:pStyle w:val="ab"/>
        <w:rPr>
          <w:rFonts w:ascii="Times New Roman" w:hAnsi="Times New Roman"/>
          <w:sz w:val="28"/>
          <w:szCs w:val="28"/>
        </w:rPr>
      </w:pPr>
      <w:r w:rsidRPr="006140F1">
        <w:rPr>
          <w:rFonts w:ascii="Times New Roman" w:hAnsi="Times New Roman"/>
          <w:sz w:val="28"/>
          <w:szCs w:val="28"/>
        </w:rPr>
        <w:t xml:space="preserve">В течение семестра каждому студенту необходимо подготовить </w:t>
      </w:r>
      <w:r>
        <w:rPr>
          <w:rFonts w:ascii="Times New Roman" w:hAnsi="Times New Roman"/>
          <w:sz w:val="28"/>
          <w:szCs w:val="28"/>
        </w:rPr>
        <w:t xml:space="preserve">и оформить реферат. Защита </w:t>
      </w:r>
      <w:r w:rsidRPr="006140F1">
        <w:rPr>
          <w:rFonts w:ascii="Times New Roman" w:hAnsi="Times New Roman"/>
          <w:sz w:val="28"/>
          <w:szCs w:val="28"/>
        </w:rPr>
        <w:t>реферат</w:t>
      </w:r>
      <w:r>
        <w:rPr>
          <w:rFonts w:ascii="Times New Roman" w:hAnsi="Times New Roman"/>
          <w:sz w:val="28"/>
          <w:szCs w:val="28"/>
        </w:rPr>
        <w:t>ов</w:t>
      </w:r>
      <w:r w:rsidRPr="006140F1">
        <w:rPr>
          <w:rFonts w:ascii="Times New Roman" w:hAnsi="Times New Roman"/>
          <w:sz w:val="28"/>
          <w:szCs w:val="28"/>
        </w:rPr>
        <w:t xml:space="preserve"> </w:t>
      </w:r>
      <w:r>
        <w:rPr>
          <w:rFonts w:ascii="Times New Roman" w:hAnsi="Times New Roman"/>
          <w:sz w:val="28"/>
          <w:szCs w:val="28"/>
        </w:rPr>
        <w:t>проводится в соответствие с графиком дисциплины.</w:t>
      </w:r>
      <w:r w:rsidRPr="006140F1">
        <w:rPr>
          <w:rFonts w:ascii="Times New Roman" w:hAnsi="Times New Roman"/>
          <w:sz w:val="28"/>
          <w:szCs w:val="28"/>
        </w:rPr>
        <w:t xml:space="preserve"> Преподаватель, закрепляя за студентом тему реферата, выдает рекомендации по необходимой литературе, предоставляя также студенту самостоятельно провести поиск по базам данных в Интернете и в библиотеках. </w:t>
      </w:r>
    </w:p>
    <w:p w:rsidR="00D46DA5" w:rsidRDefault="00D46DA5" w:rsidP="00D46DA5">
      <w:pPr>
        <w:pStyle w:val="ab"/>
        <w:rPr>
          <w:rFonts w:ascii="Times New Roman" w:hAnsi="Times New Roman"/>
          <w:sz w:val="28"/>
          <w:szCs w:val="28"/>
        </w:rPr>
      </w:pPr>
      <w:r w:rsidRPr="006140F1">
        <w:rPr>
          <w:rFonts w:ascii="Times New Roman" w:hAnsi="Times New Roman"/>
          <w:sz w:val="28"/>
          <w:szCs w:val="28"/>
        </w:rPr>
        <w:t>Рекомендации по написанию реферата и других письменных работ призваны организовать самостоятельную работу студента и помочь ему выполнить требования, предъявляемые кафедрой. Студентам в рамках дисциплины «</w:t>
      </w:r>
      <w:r>
        <w:rPr>
          <w:rFonts w:ascii="Times New Roman" w:hAnsi="Times New Roman"/>
          <w:sz w:val="28"/>
          <w:szCs w:val="28"/>
        </w:rPr>
        <w:t>Избранные главы медицинской микробиологии</w:t>
      </w:r>
      <w:r w:rsidRPr="006140F1">
        <w:rPr>
          <w:rFonts w:ascii="Times New Roman" w:hAnsi="Times New Roman"/>
          <w:sz w:val="28"/>
          <w:szCs w:val="28"/>
        </w:rPr>
        <w:t xml:space="preserve">» предоставляется право самостоятельно выбрать тему реферата </w:t>
      </w:r>
      <w:proofErr w:type="gramStart"/>
      <w:r w:rsidRPr="006140F1">
        <w:rPr>
          <w:rFonts w:ascii="Times New Roman" w:hAnsi="Times New Roman"/>
          <w:sz w:val="28"/>
          <w:szCs w:val="28"/>
        </w:rPr>
        <w:t>из</w:t>
      </w:r>
      <w:proofErr w:type="gramEnd"/>
      <w:r w:rsidRPr="006140F1">
        <w:rPr>
          <w:rFonts w:ascii="Times New Roman" w:hAnsi="Times New Roman"/>
          <w:sz w:val="28"/>
          <w:szCs w:val="28"/>
        </w:rPr>
        <w:t xml:space="preserve"> обозначенных преподавателем. Темы рефератов соответствуют тематике </w:t>
      </w:r>
      <w:r>
        <w:rPr>
          <w:rFonts w:ascii="Times New Roman" w:hAnsi="Times New Roman"/>
          <w:sz w:val="28"/>
          <w:szCs w:val="28"/>
        </w:rPr>
        <w:t>курса</w:t>
      </w:r>
      <w:r w:rsidRPr="006140F1">
        <w:rPr>
          <w:rFonts w:ascii="Times New Roman" w:hAnsi="Times New Roman"/>
          <w:sz w:val="28"/>
          <w:szCs w:val="28"/>
        </w:rPr>
        <w:t xml:space="preserve"> по соответствующим разделам</w:t>
      </w:r>
      <w:r>
        <w:rPr>
          <w:rFonts w:ascii="Times New Roman" w:hAnsi="Times New Roman"/>
          <w:sz w:val="28"/>
          <w:szCs w:val="28"/>
        </w:rPr>
        <w:t xml:space="preserve">. </w:t>
      </w:r>
      <w:r w:rsidRPr="006140F1">
        <w:rPr>
          <w:rFonts w:ascii="Times New Roman" w:hAnsi="Times New Roman"/>
          <w:sz w:val="28"/>
          <w:szCs w:val="28"/>
        </w:rPr>
        <w:t>Оформление реферата осуществляется в соответствии с инструктивными материалами и ГОСТами</w:t>
      </w:r>
      <w:r>
        <w:rPr>
          <w:rFonts w:ascii="Times New Roman" w:hAnsi="Times New Roman"/>
          <w:sz w:val="28"/>
          <w:szCs w:val="28"/>
        </w:rPr>
        <w:t>:</w:t>
      </w:r>
    </w:p>
    <w:p w:rsidR="00D46DA5" w:rsidRPr="00BE5A36" w:rsidRDefault="00D46DA5" w:rsidP="00D46DA5">
      <w:pPr>
        <w:ind w:left="426" w:hanging="426"/>
        <w:rPr>
          <w:rFonts w:eastAsia="Calibri"/>
          <w:szCs w:val="22"/>
          <w:lang w:eastAsia="en-US"/>
        </w:rPr>
      </w:pPr>
      <w:r>
        <w:rPr>
          <w:rFonts w:eastAsia="Calibri"/>
          <w:szCs w:val="22"/>
          <w:lang w:eastAsia="en-US"/>
        </w:rPr>
        <w:t xml:space="preserve">1. </w:t>
      </w:r>
      <w:r w:rsidRPr="00BE5A36">
        <w:rPr>
          <w:rFonts w:eastAsia="Calibri"/>
          <w:szCs w:val="22"/>
          <w:lang w:eastAsia="en-US"/>
        </w:rPr>
        <w:t xml:space="preserve">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 – Переиздание дата </w:t>
      </w:r>
      <w:proofErr w:type="spellStart"/>
      <w:r w:rsidRPr="00BE5A36">
        <w:rPr>
          <w:rFonts w:eastAsia="Calibri"/>
          <w:szCs w:val="22"/>
          <w:lang w:eastAsia="en-US"/>
        </w:rPr>
        <w:lastRenderedPageBreak/>
        <w:t>введ</w:t>
      </w:r>
      <w:proofErr w:type="spellEnd"/>
      <w:r w:rsidRPr="00BE5A36">
        <w:rPr>
          <w:rFonts w:eastAsia="Calibri"/>
          <w:szCs w:val="22"/>
          <w:lang w:eastAsia="en-US"/>
        </w:rPr>
        <w:t>. 01.07.2004. Дата изм. 19.04.2010 – М.: ИПК Издательство стандартов, 2004. – 80 с.</w:t>
      </w:r>
    </w:p>
    <w:p w:rsidR="00D46DA5" w:rsidRPr="00BE5A36" w:rsidRDefault="00D46DA5" w:rsidP="00D46DA5">
      <w:pPr>
        <w:ind w:left="426" w:hanging="426"/>
        <w:rPr>
          <w:rFonts w:eastAsia="Calibri"/>
          <w:szCs w:val="22"/>
          <w:lang w:eastAsia="en-US"/>
        </w:rPr>
      </w:pPr>
      <w:r>
        <w:rPr>
          <w:rFonts w:eastAsia="Calibri"/>
          <w:szCs w:val="22"/>
          <w:lang w:eastAsia="en-US"/>
        </w:rPr>
        <w:t xml:space="preserve">2. </w:t>
      </w:r>
      <w:r w:rsidRPr="00D0424F">
        <w:rPr>
          <w:rFonts w:eastAsia="Calibri"/>
          <w:szCs w:val="22"/>
          <w:lang w:eastAsia="en-US"/>
        </w:rPr>
        <w:t>СТО 4.2-07-201</w:t>
      </w:r>
      <w:r>
        <w:rPr>
          <w:rFonts w:eastAsia="Calibri"/>
          <w:szCs w:val="22"/>
          <w:lang w:eastAsia="en-US"/>
        </w:rPr>
        <w:t>2</w:t>
      </w:r>
      <w:r w:rsidRPr="00D0424F">
        <w:rPr>
          <w:rFonts w:eastAsia="Calibri"/>
          <w:szCs w:val="22"/>
          <w:lang w:eastAsia="en-US"/>
        </w:rPr>
        <w:t xml:space="preserve"> Система менеджмента качества. Общие требования к построению, изложению и </w:t>
      </w:r>
      <w:r>
        <w:rPr>
          <w:rFonts w:eastAsia="Calibri"/>
          <w:szCs w:val="22"/>
          <w:lang w:eastAsia="en-US"/>
        </w:rPr>
        <w:t xml:space="preserve">оформлению документов учебной </w:t>
      </w:r>
      <w:r w:rsidRPr="00D0424F">
        <w:rPr>
          <w:rFonts w:eastAsia="Calibri"/>
          <w:szCs w:val="22"/>
          <w:lang w:eastAsia="en-US"/>
        </w:rPr>
        <w:t xml:space="preserve">деятельности. – Переиздание. </w:t>
      </w:r>
      <w:proofErr w:type="gramStart"/>
      <w:r>
        <w:rPr>
          <w:rFonts w:eastAsia="Calibri"/>
          <w:szCs w:val="22"/>
          <w:lang w:eastAsia="en-US"/>
        </w:rPr>
        <w:t>Введен</w:t>
      </w:r>
      <w:proofErr w:type="gramEnd"/>
      <w:r>
        <w:rPr>
          <w:rFonts w:eastAsia="Calibri"/>
          <w:szCs w:val="22"/>
          <w:lang w:eastAsia="en-US"/>
        </w:rPr>
        <w:t xml:space="preserve"> взамен СТО </w:t>
      </w:r>
      <w:r w:rsidRPr="00D0424F">
        <w:rPr>
          <w:rFonts w:eastAsia="Calibri"/>
          <w:szCs w:val="22"/>
          <w:lang w:eastAsia="en-US"/>
        </w:rPr>
        <w:t>4.2-07-201</w:t>
      </w:r>
      <w:r>
        <w:rPr>
          <w:rFonts w:eastAsia="Calibri"/>
          <w:szCs w:val="22"/>
          <w:lang w:eastAsia="en-US"/>
        </w:rPr>
        <w:t>0.</w:t>
      </w:r>
      <w:r w:rsidRPr="00D0424F">
        <w:rPr>
          <w:rFonts w:eastAsia="Calibri"/>
          <w:szCs w:val="22"/>
          <w:lang w:eastAsia="en-US"/>
        </w:rPr>
        <w:t xml:space="preserve"> Дата </w:t>
      </w:r>
      <w:proofErr w:type="spellStart"/>
      <w:r w:rsidRPr="00D0424F">
        <w:rPr>
          <w:rFonts w:eastAsia="Calibri"/>
          <w:szCs w:val="22"/>
          <w:lang w:eastAsia="en-US"/>
        </w:rPr>
        <w:t>введ</w:t>
      </w:r>
      <w:proofErr w:type="spellEnd"/>
      <w:r w:rsidRPr="00D0424F">
        <w:rPr>
          <w:rFonts w:eastAsia="Calibri"/>
          <w:szCs w:val="22"/>
          <w:lang w:eastAsia="en-US"/>
        </w:rPr>
        <w:t>. 2</w:t>
      </w:r>
      <w:r>
        <w:rPr>
          <w:rFonts w:eastAsia="Calibri"/>
          <w:szCs w:val="22"/>
          <w:lang w:eastAsia="en-US"/>
        </w:rPr>
        <w:t>7</w:t>
      </w:r>
      <w:r w:rsidRPr="00D0424F">
        <w:rPr>
          <w:rFonts w:eastAsia="Calibri"/>
          <w:szCs w:val="22"/>
          <w:lang w:eastAsia="en-US"/>
        </w:rPr>
        <w:t>.</w:t>
      </w:r>
      <w:r>
        <w:rPr>
          <w:rFonts w:eastAsia="Calibri"/>
          <w:szCs w:val="22"/>
          <w:lang w:eastAsia="en-US"/>
        </w:rPr>
        <w:t>02</w:t>
      </w:r>
      <w:r w:rsidRPr="00D0424F">
        <w:rPr>
          <w:rFonts w:eastAsia="Calibri"/>
          <w:szCs w:val="22"/>
          <w:lang w:eastAsia="en-US"/>
        </w:rPr>
        <w:t>.201</w:t>
      </w:r>
      <w:r>
        <w:rPr>
          <w:rFonts w:eastAsia="Calibri"/>
          <w:szCs w:val="22"/>
          <w:lang w:eastAsia="en-US"/>
        </w:rPr>
        <w:t>2</w:t>
      </w:r>
      <w:r w:rsidRPr="00D0424F">
        <w:rPr>
          <w:rFonts w:eastAsia="Calibri"/>
          <w:szCs w:val="22"/>
          <w:lang w:eastAsia="en-US"/>
        </w:rPr>
        <w:t xml:space="preserve"> – Красноярск: СФУ, 201</w:t>
      </w:r>
      <w:r>
        <w:rPr>
          <w:rFonts w:eastAsia="Calibri"/>
          <w:szCs w:val="22"/>
          <w:lang w:eastAsia="en-US"/>
        </w:rPr>
        <w:t>2</w:t>
      </w:r>
      <w:r w:rsidRPr="00D0424F">
        <w:rPr>
          <w:rFonts w:eastAsia="Calibri"/>
          <w:szCs w:val="22"/>
          <w:lang w:eastAsia="en-US"/>
        </w:rPr>
        <w:t>. – 57 с</w:t>
      </w:r>
      <w:r w:rsidRPr="00BE5A36">
        <w:rPr>
          <w:rFonts w:eastAsia="Calibri"/>
          <w:szCs w:val="22"/>
          <w:lang w:eastAsia="en-US"/>
        </w:rPr>
        <w:t>.</w:t>
      </w:r>
    </w:p>
    <w:p w:rsidR="00D46DA5" w:rsidRDefault="00D46DA5" w:rsidP="008C602B">
      <w:pPr>
        <w:ind w:firstLine="709"/>
        <w:rPr>
          <w:rFonts w:eastAsia="Calibri"/>
          <w:i/>
          <w:szCs w:val="28"/>
          <w:lang w:eastAsia="en-US"/>
        </w:rPr>
      </w:pPr>
    </w:p>
    <w:p w:rsidR="008C602B" w:rsidRPr="008C602B" w:rsidRDefault="008C602B" w:rsidP="008C602B">
      <w:pPr>
        <w:ind w:firstLine="709"/>
        <w:rPr>
          <w:rFonts w:eastAsia="Calibri"/>
          <w:i/>
          <w:szCs w:val="28"/>
          <w:lang w:eastAsia="en-US"/>
        </w:rPr>
      </w:pPr>
      <w:r w:rsidRPr="008C602B">
        <w:rPr>
          <w:rFonts w:eastAsia="Calibri"/>
          <w:i/>
          <w:szCs w:val="28"/>
          <w:lang w:eastAsia="en-US"/>
        </w:rPr>
        <w:t xml:space="preserve">Список тем рефератов </w:t>
      </w:r>
    </w:p>
    <w:p w:rsidR="008C602B" w:rsidRPr="008C602B" w:rsidRDefault="008C602B" w:rsidP="008C602B">
      <w:pPr>
        <w:numPr>
          <w:ilvl w:val="0"/>
          <w:numId w:val="34"/>
        </w:numPr>
        <w:tabs>
          <w:tab w:val="left" w:pos="709"/>
        </w:tabs>
        <w:ind w:left="0" w:firstLine="284"/>
        <w:rPr>
          <w:rFonts w:eastAsia="Calibri"/>
          <w:szCs w:val="28"/>
          <w:lang w:eastAsia="en-US"/>
        </w:rPr>
      </w:pPr>
      <w:r w:rsidRPr="008C602B">
        <w:rPr>
          <w:rFonts w:eastAsia="Calibri"/>
          <w:szCs w:val="28"/>
          <w:lang w:eastAsia="en-US"/>
        </w:rPr>
        <w:t>Современные методы стерилизации и оборудование,  используемое в лечебно-профилактических учреждениях</w:t>
      </w:r>
    </w:p>
    <w:p w:rsidR="008C602B" w:rsidRPr="008C602B" w:rsidRDefault="008C602B" w:rsidP="008C602B">
      <w:pPr>
        <w:numPr>
          <w:ilvl w:val="0"/>
          <w:numId w:val="34"/>
        </w:numPr>
        <w:tabs>
          <w:tab w:val="left" w:pos="709"/>
        </w:tabs>
        <w:ind w:left="0" w:firstLine="284"/>
        <w:rPr>
          <w:rFonts w:eastAsia="Calibri" w:cs="Cambria"/>
          <w:iCs/>
          <w:lang w:eastAsia="en-US"/>
        </w:rPr>
      </w:pPr>
      <w:r w:rsidRPr="008C602B">
        <w:rPr>
          <w:rFonts w:eastAsia="Calibri" w:cs="Cambria"/>
          <w:iCs/>
          <w:lang w:eastAsia="en-US"/>
        </w:rPr>
        <w:t>Практическое значение учения о генетике микроорганизмов.</w:t>
      </w:r>
    </w:p>
    <w:p w:rsidR="008C602B" w:rsidRPr="008C602B" w:rsidRDefault="008C602B" w:rsidP="008C602B">
      <w:pPr>
        <w:numPr>
          <w:ilvl w:val="0"/>
          <w:numId w:val="34"/>
        </w:numPr>
        <w:tabs>
          <w:tab w:val="left" w:pos="709"/>
        </w:tabs>
        <w:ind w:left="0" w:firstLine="284"/>
        <w:rPr>
          <w:rFonts w:eastAsia="Calibri" w:cs="Cambria"/>
          <w:iCs/>
          <w:lang w:eastAsia="en-US"/>
        </w:rPr>
      </w:pPr>
      <w:r w:rsidRPr="008C602B">
        <w:rPr>
          <w:rFonts w:eastAsia="Calibri" w:cs="Cambria"/>
          <w:iCs/>
          <w:lang w:eastAsia="en-US"/>
        </w:rPr>
        <w:t>Применение молекулярно-генетических методов в диагностике инфекционных заболеваний</w:t>
      </w:r>
    </w:p>
    <w:p w:rsidR="008C602B" w:rsidRPr="008C602B" w:rsidRDefault="008C602B" w:rsidP="008C602B">
      <w:pPr>
        <w:numPr>
          <w:ilvl w:val="0"/>
          <w:numId w:val="34"/>
        </w:numPr>
        <w:tabs>
          <w:tab w:val="left" w:pos="709"/>
        </w:tabs>
        <w:ind w:left="0" w:firstLine="284"/>
        <w:rPr>
          <w:rFonts w:eastAsia="Calibri"/>
          <w:iCs/>
          <w:szCs w:val="28"/>
          <w:lang w:eastAsia="en-US"/>
        </w:rPr>
      </w:pPr>
      <w:r w:rsidRPr="008C602B">
        <w:rPr>
          <w:rFonts w:eastAsia="Calibri"/>
          <w:szCs w:val="28"/>
          <w:lang w:eastAsia="en-US"/>
        </w:rPr>
        <w:t>Основные физиологические функции естественной микрофлоры в биотопах организма человека на примере кишечного тракта</w:t>
      </w:r>
    </w:p>
    <w:p w:rsidR="008C602B" w:rsidRPr="008C602B" w:rsidRDefault="008C602B" w:rsidP="008C602B">
      <w:pPr>
        <w:numPr>
          <w:ilvl w:val="0"/>
          <w:numId w:val="34"/>
        </w:numPr>
        <w:tabs>
          <w:tab w:val="left" w:pos="709"/>
        </w:tabs>
        <w:ind w:left="0" w:firstLine="284"/>
        <w:rPr>
          <w:rFonts w:eastAsia="Calibri" w:cs="Cambria"/>
          <w:iCs/>
          <w:lang w:eastAsia="en-US"/>
        </w:rPr>
      </w:pPr>
      <w:r w:rsidRPr="008C602B">
        <w:rPr>
          <w:rFonts w:eastAsia="Calibri" w:cs="Cambria"/>
          <w:iCs/>
          <w:lang w:eastAsia="en-US"/>
        </w:rPr>
        <w:t xml:space="preserve">Проявление патогенного потенциала бактерий в организме хозяина. </w:t>
      </w:r>
    </w:p>
    <w:p w:rsidR="008C602B" w:rsidRPr="008C602B" w:rsidRDefault="008C602B" w:rsidP="008C602B">
      <w:pPr>
        <w:numPr>
          <w:ilvl w:val="0"/>
          <w:numId w:val="34"/>
        </w:numPr>
        <w:tabs>
          <w:tab w:val="left" w:pos="709"/>
        </w:tabs>
        <w:autoSpaceDE w:val="0"/>
        <w:autoSpaceDN w:val="0"/>
        <w:adjustRightInd w:val="0"/>
        <w:ind w:left="0" w:firstLine="284"/>
        <w:rPr>
          <w:rFonts w:cs="Cambria"/>
        </w:rPr>
      </w:pPr>
      <w:r w:rsidRPr="008C602B">
        <w:rPr>
          <w:rFonts w:cs="Cambria"/>
        </w:rPr>
        <w:t xml:space="preserve">Гуморальные и клеточные факторы специфического </w:t>
      </w:r>
      <w:proofErr w:type="spellStart"/>
      <w:r w:rsidRPr="008C602B">
        <w:rPr>
          <w:rFonts w:cs="Cambria"/>
        </w:rPr>
        <w:t>противоинфекционного</w:t>
      </w:r>
      <w:proofErr w:type="spellEnd"/>
      <w:r w:rsidRPr="008C602B">
        <w:rPr>
          <w:rFonts w:cs="Cambria"/>
        </w:rPr>
        <w:t xml:space="preserve"> иммунитета.</w:t>
      </w:r>
    </w:p>
    <w:p w:rsidR="008C602B" w:rsidRPr="008C602B" w:rsidRDefault="008C602B" w:rsidP="008C602B">
      <w:pPr>
        <w:numPr>
          <w:ilvl w:val="0"/>
          <w:numId w:val="34"/>
        </w:numPr>
        <w:tabs>
          <w:tab w:val="left" w:pos="709"/>
        </w:tabs>
        <w:ind w:left="0" w:firstLine="284"/>
        <w:rPr>
          <w:rFonts w:eastAsia="Calibri"/>
          <w:szCs w:val="28"/>
          <w:lang w:eastAsia="en-US"/>
        </w:rPr>
      </w:pPr>
      <w:r w:rsidRPr="008C602B">
        <w:rPr>
          <w:rFonts w:eastAsia="Calibri"/>
          <w:szCs w:val="28"/>
          <w:lang w:eastAsia="en-US"/>
        </w:rPr>
        <w:t xml:space="preserve">Способы создания современных иммунобиологических препаратов. </w:t>
      </w:r>
    </w:p>
    <w:p w:rsidR="008C602B" w:rsidRPr="008C602B" w:rsidRDefault="008C602B" w:rsidP="008C602B">
      <w:pPr>
        <w:numPr>
          <w:ilvl w:val="0"/>
          <w:numId w:val="34"/>
        </w:numPr>
        <w:tabs>
          <w:tab w:val="left" w:pos="709"/>
        </w:tabs>
        <w:ind w:left="0" w:firstLine="284"/>
        <w:rPr>
          <w:rFonts w:eastAsia="Calibri"/>
          <w:szCs w:val="28"/>
          <w:lang w:eastAsia="en-US"/>
        </w:rPr>
      </w:pPr>
      <w:r w:rsidRPr="008C602B">
        <w:rPr>
          <w:rFonts w:eastAsia="Calibri"/>
          <w:szCs w:val="28"/>
          <w:lang w:eastAsia="en-US"/>
        </w:rPr>
        <w:t>Значение вакцинации в борьбе с инфекционными заболеваниями</w:t>
      </w:r>
    </w:p>
    <w:p w:rsidR="008C602B" w:rsidRPr="008C602B" w:rsidRDefault="008C602B" w:rsidP="008C602B">
      <w:pPr>
        <w:numPr>
          <w:ilvl w:val="0"/>
          <w:numId w:val="34"/>
        </w:numPr>
        <w:tabs>
          <w:tab w:val="left" w:pos="709"/>
        </w:tabs>
        <w:ind w:left="0" w:firstLine="284"/>
        <w:rPr>
          <w:rFonts w:eastAsia="Calibri"/>
          <w:szCs w:val="28"/>
          <w:lang w:eastAsia="en-US"/>
        </w:rPr>
      </w:pPr>
      <w:r w:rsidRPr="008C602B">
        <w:rPr>
          <w:rFonts w:eastAsia="Calibri"/>
          <w:szCs w:val="28"/>
          <w:lang w:eastAsia="en-US"/>
        </w:rPr>
        <w:t>Роль человека в возникновении и эволюции возбудителей болезни</w:t>
      </w:r>
    </w:p>
    <w:p w:rsidR="008C602B" w:rsidRPr="008C602B" w:rsidRDefault="008C602B" w:rsidP="008C602B">
      <w:pPr>
        <w:numPr>
          <w:ilvl w:val="0"/>
          <w:numId w:val="34"/>
        </w:numPr>
        <w:tabs>
          <w:tab w:val="left" w:pos="709"/>
        </w:tabs>
        <w:ind w:left="0" w:firstLine="284"/>
        <w:rPr>
          <w:rFonts w:eastAsia="Calibri"/>
          <w:szCs w:val="28"/>
          <w:lang w:eastAsia="en-US"/>
        </w:rPr>
      </w:pPr>
      <w:r w:rsidRPr="008C602B">
        <w:rPr>
          <w:rFonts w:eastAsia="Calibri"/>
          <w:szCs w:val="28"/>
          <w:lang w:eastAsia="en-US"/>
        </w:rPr>
        <w:t xml:space="preserve"> Антропогенная трансформация природной среды и инфекционные болезни</w:t>
      </w:r>
    </w:p>
    <w:p w:rsidR="008C602B" w:rsidRPr="008C602B" w:rsidRDefault="008C602B" w:rsidP="008C602B">
      <w:pPr>
        <w:numPr>
          <w:ilvl w:val="0"/>
          <w:numId w:val="34"/>
        </w:numPr>
        <w:tabs>
          <w:tab w:val="left" w:pos="709"/>
        </w:tabs>
        <w:ind w:left="0" w:firstLine="284"/>
        <w:rPr>
          <w:rFonts w:eastAsia="Calibri"/>
          <w:szCs w:val="28"/>
          <w:lang w:eastAsia="en-US"/>
        </w:rPr>
      </w:pPr>
      <w:r w:rsidRPr="008C602B">
        <w:rPr>
          <w:rFonts w:eastAsia="Calibri"/>
          <w:szCs w:val="28"/>
          <w:lang w:eastAsia="en-US"/>
        </w:rPr>
        <w:t xml:space="preserve"> Возбудители </w:t>
      </w:r>
      <w:proofErr w:type="spellStart"/>
      <w:r w:rsidRPr="008C602B">
        <w:rPr>
          <w:rFonts w:eastAsia="Calibri"/>
          <w:szCs w:val="28"/>
          <w:lang w:eastAsia="en-US"/>
        </w:rPr>
        <w:t>ортомиксовирусных</w:t>
      </w:r>
      <w:proofErr w:type="spellEnd"/>
      <w:r w:rsidRPr="008C602B">
        <w:rPr>
          <w:rFonts w:eastAsia="Calibri"/>
          <w:szCs w:val="28"/>
          <w:lang w:eastAsia="en-US"/>
        </w:rPr>
        <w:t xml:space="preserve"> (вирусы гриппа) инфекций человека в ХХ</w:t>
      </w:r>
      <w:proofErr w:type="gramStart"/>
      <w:r w:rsidRPr="008C602B">
        <w:rPr>
          <w:rFonts w:eastAsia="Calibri"/>
          <w:szCs w:val="28"/>
          <w:lang w:val="en-US" w:eastAsia="en-US"/>
        </w:rPr>
        <w:t>I</w:t>
      </w:r>
      <w:proofErr w:type="gramEnd"/>
      <w:r w:rsidRPr="008C602B">
        <w:rPr>
          <w:rFonts w:eastAsia="Calibri"/>
          <w:szCs w:val="28"/>
          <w:lang w:eastAsia="en-US"/>
        </w:rPr>
        <w:t xml:space="preserve"> веке.</w:t>
      </w:r>
    </w:p>
    <w:p w:rsidR="008C602B" w:rsidRPr="008C602B" w:rsidRDefault="008C602B" w:rsidP="008C602B">
      <w:pPr>
        <w:numPr>
          <w:ilvl w:val="0"/>
          <w:numId w:val="34"/>
        </w:numPr>
        <w:tabs>
          <w:tab w:val="left" w:pos="709"/>
        </w:tabs>
        <w:ind w:left="0" w:firstLine="284"/>
        <w:rPr>
          <w:rFonts w:eastAsia="Calibri"/>
          <w:szCs w:val="28"/>
          <w:lang w:eastAsia="en-US"/>
        </w:rPr>
      </w:pPr>
      <w:r w:rsidRPr="008C602B">
        <w:rPr>
          <w:rFonts w:eastAsia="Calibri"/>
          <w:szCs w:val="28"/>
          <w:lang w:eastAsia="en-US"/>
        </w:rPr>
        <w:t xml:space="preserve"> </w:t>
      </w:r>
      <w:proofErr w:type="spellStart"/>
      <w:r w:rsidRPr="008C602B">
        <w:rPr>
          <w:rFonts w:eastAsia="Calibri"/>
          <w:szCs w:val="28"/>
          <w:lang w:eastAsia="en-US"/>
        </w:rPr>
        <w:t>Прионы</w:t>
      </w:r>
      <w:proofErr w:type="spellEnd"/>
      <w:r w:rsidRPr="008C602B">
        <w:rPr>
          <w:rFonts w:eastAsia="Calibri"/>
          <w:szCs w:val="28"/>
          <w:lang w:eastAsia="en-US"/>
        </w:rPr>
        <w:t xml:space="preserve"> – возбудители медленных инфекций.</w:t>
      </w:r>
    </w:p>
    <w:p w:rsidR="004940AA" w:rsidRDefault="004940AA" w:rsidP="00992957">
      <w:pPr>
        <w:tabs>
          <w:tab w:val="left" w:pos="6912"/>
        </w:tabs>
        <w:ind w:firstLine="709"/>
        <w:rPr>
          <w:b/>
          <w:bCs/>
          <w:szCs w:val="28"/>
        </w:rPr>
      </w:pPr>
    </w:p>
    <w:p w:rsidR="002013EA" w:rsidRDefault="002013EA" w:rsidP="002013EA">
      <w:pPr>
        <w:widowControl w:val="0"/>
        <w:autoSpaceDE w:val="0"/>
        <w:autoSpaceDN w:val="0"/>
        <w:adjustRightInd w:val="0"/>
        <w:ind w:left="720"/>
        <w:jc w:val="left"/>
        <w:rPr>
          <w:b/>
          <w:szCs w:val="28"/>
        </w:rPr>
      </w:pPr>
      <w:r>
        <w:rPr>
          <w:b/>
          <w:szCs w:val="28"/>
        </w:rPr>
        <w:t xml:space="preserve">4 </w:t>
      </w:r>
      <w:r w:rsidRPr="006C35D9">
        <w:rPr>
          <w:b/>
          <w:szCs w:val="28"/>
        </w:rPr>
        <w:t xml:space="preserve">Образовательные технологии </w:t>
      </w:r>
    </w:p>
    <w:p w:rsidR="002013EA" w:rsidRDefault="002013EA" w:rsidP="002013EA">
      <w:pPr>
        <w:widowControl w:val="0"/>
        <w:autoSpaceDE w:val="0"/>
        <w:autoSpaceDN w:val="0"/>
        <w:adjustRightInd w:val="0"/>
        <w:jc w:val="left"/>
        <w:rPr>
          <w:szCs w:val="28"/>
        </w:rPr>
      </w:pPr>
    </w:p>
    <w:p w:rsidR="002013EA" w:rsidRPr="002C58EA" w:rsidRDefault="002013EA" w:rsidP="002013EA">
      <w:pPr>
        <w:widowControl w:val="0"/>
        <w:ind w:firstLine="709"/>
        <w:rPr>
          <w:rFonts w:eastAsia="Arial Unicode MS"/>
          <w:iCs/>
          <w:szCs w:val="28"/>
        </w:rPr>
      </w:pPr>
      <w:r w:rsidRPr="006C35D9">
        <w:rPr>
          <w:rFonts w:eastAsia="Arial Unicode MS"/>
          <w:iCs/>
          <w:szCs w:val="28"/>
        </w:rPr>
        <w:t xml:space="preserve">В соответствии с требованиями ФГОС ВПО по направлению подготовки реализация </w:t>
      </w:r>
      <w:proofErr w:type="spellStart"/>
      <w:r w:rsidRPr="006C35D9">
        <w:rPr>
          <w:rFonts w:eastAsia="Arial Unicode MS"/>
          <w:iCs/>
          <w:szCs w:val="28"/>
        </w:rPr>
        <w:t>компетентностного</w:t>
      </w:r>
      <w:proofErr w:type="spellEnd"/>
      <w:r w:rsidRPr="006C35D9">
        <w:rPr>
          <w:rFonts w:eastAsia="Arial Unicode MS"/>
          <w:iCs/>
          <w:szCs w:val="28"/>
        </w:rPr>
        <w:t xml:space="preserve"> подхода предусматрива</w:t>
      </w:r>
      <w:r w:rsidRPr="002C58EA">
        <w:rPr>
          <w:rFonts w:eastAsia="Arial Unicode MS"/>
          <w:iCs/>
          <w:szCs w:val="28"/>
        </w:rPr>
        <w:t xml:space="preserve">ет </w:t>
      </w:r>
      <w:r w:rsidRPr="006C35D9">
        <w:rPr>
          <w:rFonts w:eastAsia="Arial Unicode MS"/>
          <w:iCs/>
          <w:szCs w:val="28"/>
        </w:rPr>
        <w:t xml:space="preserve">широкое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 </w:t>
      </w:r>
    </w:p>
    <w:p w:rsidR="002013EA" w:rsidRDefault="002013EA" w:rsidP="002013EA">
      <w:pPr>
        <w:widowControl w:val="0"/>
        <w:autoSpaceDE w:val="0"/>
        <w:autoSpaceDN w:val="0"/>
        <w:adjustRightInd w:val="0"/>
        <w:ind w:firstLine="709"/>
        <w:rPr>
          <w:szCs w:val="28"/>
        </w:rPr>
      </w:pPr>
      <w:r w:rsidRPr="004F202F">
        <w:rPr>
          <w:szCs w:val="28"/>
        </w:rPr>
        <w:t>В</w:t>
      </w:r>
      <w:r>
        <w:rPr>
          <w:szCs w:val="28"/>
        </w:rPr>
        <w:t xml:space="preserve"> программу курса включены</w:t>
      </w:r>
      <w:r w:rsidRPr="004F202F">
        <w:rPr>
          <w:szCs w:val="28"/>
        </w:rPr>
        <w:t xml:space="preserve"> авторски</w:t>
      </w:r>
      <w:r>
        <w:rPr>
          <w:szCs w:val="28"/>
        </w:rPr>
        <w:t>е</w:t>
      </w:r>
      <w:r w:rsidRPr="004F202F">
        <w:rPr>
          <w:szCs w:val="28"/>
        </w:rPr>
        <w:t xml:space="preserve"> </w:t>
      </w:r>
      <w:r>
        <w:rPr>
          <w:szCs w:val="28"/>
        </w:rPr>
        <w:t>лекции</w:t>
      </w:r>
      <w:r w:rsidRPr="004F202F">
        <w:rPr>
          <w:szCs w:val="28"/>
        </w:rPr>
        <w:t>, составленны</w:t>
      </w:r>
      <w:r>
        <w:rPr>
          <w:szCs w:val="28"/>
        </w:rPr>
        <w:t>е</w:t>
      </w:r>
      <w:r w:rsidRPr="004F202F">
        <w:rPr>
          <w:szCs w:val="28"/>
        </w:rPr>
        <w:t xml:space="preserve"> на основе </w:t>
      </w:r>
      <w:r w:rsidR="00A65639">
        <w:rPr>
          <w:szCs w:val="28"/>
        </w:rPr>
        <w:t xml:space="preserve">собственных </w:t>
      </w:r>
      <w:r w:rsidRPr="004F202F">
        <w:rPr>
          <w:szCs w:val="28"/>
        </w:rPr>
        <w:t>результатов</w:t>
      </w:r>
      <w:r>
        <w:rPr>
          <w:szCs w:val="28"/>
        </w:rPr>
        <w:t xml:space="preserve"> исследовательской деятельности.</w:t>
      </w:r>
    </w:p>
    <w:p w:rsidR="002013EA" w:rsidRDefault="002013EA" w:rsidP="002013EA">
      <w:pPr>
        <w:widowControl w:val="0"/>
        <w:autoSpaceDE w:val="0"/>
        <w:autoSpaceDN w:val="0"/>
        <w:adjustRightInd w:val="0"/>
        <w:ind w:firstLine="709"/>
        <w:rPr>
          <w:szCs w:val="28"/>
        </w:rPr>
      </w:pPr>
      <w:r w:rsidRPr="006C35D9">
        <w:rPr>
          <w:szCs w:val="28"/>
        </w:rPr>
        <w:t xml:space="preserve">Помимо посещения лекций и </w:t>
      </w:r>
      <w:r>
        <w:rPr>
          <w:szCs w:val="28"/>
        </w:rPr>
        <w:t xml:space="preserve">лабораторных </w:t>
      </w:r>
      <w:r w:rsidRPr="006C35D9">
        <w:rPr>
          <w:szCs w:val="28"/>
        </w:rPr>
        <w:t>занятий предусматривается самостоятельная работа студентов с возможностью доступа к Интернет-ресурсам</w:t>
      </w:r>
      <w:r>
        <w:rPr>
          <w:szCs w:val="28"/>
        </w:rPr>
        <w:t xml:space="preserve">. </w:t>
      </w:r>
      <w:r w:rsidRPr="006C35D9">
        <w:rPr>
          <w:szCs w:val="28"/>
        </w:rPr>
        <w:t xml:space="preserve">Активному формированию основных компетенций </w:t>
      </w:r>
      <w:proofErr w:type="gramStart"/>
      <w:r w:rsidRPr="006C35D9">
        <w:rPr>
          <w:szCs w:val="28"/>
        </w:rPr>
        <w:t>обучающегося</w:t>
      </w:r>
      <w:proofErr w:type="gramEnd"/>
      <w:r w:rsidRPr="006C35D9">
        <w:rPr>
          <w:szCs w:val="28"/>
        </w:rPr>
        <w:t xml:space="preserve"> по данной дисциплине способств</w:t>
      </w:r>
      <w:r>
        <w:rPr>
          <w:szCs w:val="28"/>
        </w:rPr>
        <w:t>ует</w:t>
      </w:r>
      <w:r w:rsidRPr="006C35D9">
        <w:rPr>
          <w:szCs w:val="28"/>
        </w:rPr>
        <w:t xml:space="preserve"> проведение</w:t>
      </w:r>
      <w:r>
        <w:rPr>
          <w:szCs w:val="28"/>
        </w:rPr>
        <w:t xml:space="preserve"> лабораторных занятий, в ходе которых происходит моделирование профессиональной деятельности, </w:t>
      </w:r>
      <w:r w:rsidRPr="00792B98">
        <w:rPr>
          <w:szCs w:val="28"/>
        </w:rPr>
        <w:t>разбор конкретных ситуаций</w:t>
      </w:r>
      <w:r>
        <w:rPr>
          <w:szCs w:val="28"/>
        </w:rPr>
        <w:t>,</w:t>
      </w:r>
      <w:r w:rsidRPr="00792B98">
        <w:rPr>
          <w:szCs w:val="28"/>
        </w:rPr>
        <w:t xml:space="preserve"> </w:t>
      </w:r>
      <w:r w:rsidRPr="005A56E1">
        <w:rPr>
          <w:szCs w:val="28"/>
        </w:rPr>
        <w:t>тренировка и развитие профессиональных умений и навыков</w:t>
      </w:r>
      <w:r>
        <w:rPr>
          <w:szCs w:val="28"/>
        </w:rPr>
        <w:t>.</w:t>
      </w:r>
    </w:p>
    <w:p w:rsidR="00A83033" w:rsidRPr="00A83033" w:rsidRDefault="00A83033" w:rsidP="00A83033">
      <w:pPr>
        <w:ind w:firstLine="709"/>
        <w:rPr>
          <w:szCs w:val="28"/>
        </w:rPr>
      </w:pPr>
      <w:r w:rsidRPr="00A83033">
        <w:rPr>
          <w:szCs w:val="28"/>
        </w:rPr>
        <w:t xml:space="preserve">Студентам обеспечен свободный доступ к личному кабинету преподавателя на сайте Института фундаментальной биологии и </w:t>
      </w:r>
      <w:r w:rsidRPr="00A83033">
        <w:rPr>
          <w:szCs w:val="28"/>
        </w:rPr>
        <w:lastRenderedPageBreak/>
        <w:t>биотехнологии (</w:t>
      </w:r>
      <w:hyperlink r:id="rId16" w:tgtFrame="_blank" w:tooltip="http://bio.sfu-kras.ru/?page=445" w:history="1">
        <w:r w:rsidRPr="00A83033">
          <w:rPr>
            <w:rStyle w:val="af1"/>
            <w:color w:val="auto"/>
            <w:szCs w:val="28"/>
          </w:rPr>
          <w:t>http://bio.sfu-kras.ru/?page=445</w:t>
        </w:r>
      </w:hyperlink>
      <w:r w:rsidRPr="00A83033">
        <w:rPr>
          <w:szCs w:val="28"/>
        </w:rPr>
        <w:t xml:space="preserve">). В личном кабинете размещаются презентации, учебно-методические материалы, промежуточные задания и вопросы к экзамену. Так же в личном кабинете организуется обмен материалами и консультации при самостоятельной работе студентов и выполнении практических заданий и подготовке презентаций. </w:t>
      </w:r>
    </w:p>
    <w:p w:rsidR="002013EA" w:rsidRPr="006C35D9" w:rsidRDefault="002013EA" w:rsidP="002013EA">
      <w:pPr>
        <w:widowControl w:val="0"/>
        <w:autoSpaceDE w:val="0"/>
        <w:autoSpaceDN w:val="0"/>
        <w:adjustRightInd w:val="0"/>
        <w:ind w:firstLine="709"/>
        <w:rPr>
          <w:szCs w:val="28"/>
        </w:rPr>
      </w:pPr>
      <w:r w:rsidRPr="006C35D9">
        <w:rPr>
          <w:spacing w:val="-3"/>
          <w:szCs w:val="28"/>
        </w:rPr>
        <w:t xml:space="preserve">Удельный вес </w:t>
      </w:r>
      <w:r>
        <w:rPr>
          <w:spacing w:val="-3"/>
          <w:szCs w:val="28"/>
        </w:rPr>
        <w:t xml:space="preserve">активных и </w:t>
      </w:r>
      <w:r w:rsidRPr="006C35D9">
        <w:rPr>
          <w:spacing w:val="-3"/>
          <w:szCs w:val="28"/>
        </w:rPr>
        <w:t xml:space="preserve">интерактивных форм </w:t>
      </w:r>
      <w:proofErr w:type="gramStart"/>
      <w:r w:rsidRPr="006C35D9">
        <w:rPr>
          <w:spacing w:val="-3"/>
          <w:szCs w:val="28"/>
        </w:rPr>
        <w:t>обучения по дисциплине</w:t>
      </w:r>
      <w:proofErr w:type="gramEnd"/>
      <w:r w:rsidRPr="006C35D9">
        <w:rPr>
          <w:spacing w:val="-3"/>
          <w:szCs w:val="28"/>
        </w:rPr>
        <w:t xml:space="preserve"> составляет </w:t>
      </w:r>
      <w:r w:rsidRPr="006A2901">
        <w:rPr>
          <w:spacing w:val="-3"/>
          <w:szCs w:val="28"/>
        </w:rPr>
        <w:t xml:space="preserve">50 </w:t>
      </w:r>
      <w:r w:rsidRPr="006C35D9">
        <w:rPr>
          <w:spacing w:val="-3"/>
          <w:szCs w:val="28"/>
        </w:rPr>
        <w:t xml:space="preserve">% аудиторных занятий, лекции составляют </w:t>
      </w:r>
      <w:r w:rsidRPr="006A2901">
        <w:rPr>
          <w:spacing w:val="-3"/>
          <w:szCs w:val="28"/>
        </w:rPr>
        <w:t xml:space="preserve">33,3 </w:t>
      </w:r>
      <w:r w:rsidRPr="006C35D9">
        <w:rPr>
          <w:spacing w:val="-3"/>
          <w:szCs w:val="28"/>
        </w:rPr>
        <w:t>% аудиторных занятий.</w:t>
      </w:r>
    </w:p>
    <w:p w:rsidR="002013EA" w:rsidRDefault="002013EA" w:rsidP="00992957">
      <w:pPr>
        <w:tabs>
          <w:tab w:val="left" w:pos="6912"/>
        </w:tabs>
        <w:ind w:firstLine="709"/>
        <w:rPr>
          <w:b/>
          <w:bCs/>
          <w:szCs w:val="28"/>
        </w:rPr>
      </w:pPr>
    </w:p>
    <w:p w:rsidR="00683B28" w:rsidRPr="00B02744" w:rsidRDefault="002013EA" w:rsidP="00683B28">
      <w:pPr>
        <w:ind w:firstLine="709"/>
        <w:rPr>
          <w:b/>
          <w:bCs/>
          <w:szCs w:val="28"/>
        </w:rPr>
      </w:pPr>
      <w:r>
        <w:rPr>
          <w:b/>
          <w:bCs/>
          <w:szCs w:val="28"/>
        </w:rPr>
        <w:t>5</w:t>
      </w:r>
      <w:r w:rsidR="00683B28" w:rsidRPr="00B02744">
        <w:rPr>
          <w:b/>
          <w:bCs/>
          <w:szCs w:val="28"/>
        </w:rPr>
        <w:t xml:space="preserve"> Учебно-методические материалы по дисциплине</w:t>
      </w:r>
    </w:p>
    <w:p w:rsidR="00683B28" w:rsidRPr="00B02744" w:rsidRDefault="00683B28" w:rsidP="00683B28">
      <w:pPr>
        <w:ind w:firstLine="709"/>
        <w:rPr>
          <w:b/>
          <w:bCs/>
          <w:szCs w:val="28"/>
        </w:rPr>
      </w:pPr>
    </w:p>
    <w:p w:rsidR="00683B28" w:rsidRPr="00B02744" w:rsidRDefault="002013EA" w:rsidP="00683B28">
      <w:pPr>
        <w:ind w:left="709"/>
        <w:rPr>
          <w:bCs/>
          <w:i/>
          <w:szCs w:val="28"/>
        </w:rPr>
      </w:pPr>
      <w:r>
        <w:rPr>
          <w:bCs/>
          <w:i/>
          <w:szCs w:val="28"/>
        </w:rPr>
        <w:t>5</w:t>
      </w:r>
      <w:r w:rsidR="00683B28" w:rsidRPr="00B02744">
        <w:rPr>
          <w:bCs/>
          <w:i/>
          <w:szCs w:val="28"/>
        </w:rPr>
        <w:t>.1 Основная и дополнительная литература, информационные ресурсы</w:t>
      </w:r>
    </w:p>
    <w:p w:rsidR="004B00B7" w:rsidRDefault="004B00B7" w:rsidP="00992957">
      <w:pPr>
        <w:tabs>
          <w:tab w:val="left" w:pos="6912"/>
        </w:tabs>
        <w:ind w:firstLine="709"/>
        <w:rPr>
          <w:b/>
          <w:bCs/>
          <w:szCs w:val="28"/>
        </w:rPr>
      </w:pPr>
    </w:p>
    <w:p w:rsidR="00683B28" w:rsidRDefault="00D00382" w:rsidP="00992957">
      <w:pPr>
        <w:tabs>
          <w:tab w:val="left" w:pos="6912"/>
        </w:tabs>
        <w:ind w:firstLine="709"/>
        <w:rPr>
          <w:b/>
          <w:bCs/>
          <w:szCs w:val="28"/>
        </w:rPr>
      </w:pPr>
      <w:r>
        <w:rPr>
          <w:b/>
          <w:bCs/>
          <w:szCs w:val="28"/>
        </w:rPr>
        <w:t>Основная литература</w:t>
      </w:r>
    </w:p>
    <w:p w:rsidR="006F0F9E" w:rsidRDefault="006F0F9E" w:rsidP="00045E19">
      <w:pPr>
        <w:numPr>
          <w:ilvl w:val="0"/>
          <w:numId w:val="15"/>
        </w:numPr>
        <w:tabs>
          <w:tab w:val="clear" w:pos="1429"/>
          <w:tab w:val="left" w:pos="567"/>
        </w:tabs>
        <w:ind w:left="0" w:firstLine="0"/>
        <w:rPr>
          <w:szCs w:val="24"/>
        </w:rPr>
      </w:pPr>
      <w:r w:rsidRPr="006F0F9E">
        <w:rPr>
          <w:szCs w:val="24"/>
        </w:rPr>
        <w:t>Медицинская микробиология, вирусология и иммунология</w:t>
      </w:r>
      <w:proofErr w:type="gramStart"/>
      <w:r w:rsidRPr="006F0F9E">
        <w:rPr>
          <w:szCs w:val="24"/>
        </w:rPr>
        <w:t xml:space="preserve"> :</w:t>
      </w:r>
      <w:proofErr w:type="gramEnd"/>
      <w:r w:rsidRPr="006F0F9E">
        <w:rPr>
          <w:szCs w:val="24"/>
        </w:rPr>
        <w:t xml:space="preserve"> в 2 томах : учебник</w:t>
      </w:r>
      <w:r>
        <w:rPr>
          <w:szCs w:val="24"/>
        </w:rPr>
        <w:t xml:space="preserve">. </w:t>
      </w:r>
      <w:r w:rsidRPr="006F0F9E">
        <w:rPr>
          <w:szCs w:val="24"/>
        </w:rPr>
        <w:t>Том 1/ под ред.: В. В. Зверев, М. Н. Бойченко. - Москва</w:t>
      </w:r>
      <w:proofErr w:type="gramStart"/>
      <w:r w:rsidRPr="006F0F9E">
        <w:rPr>
          <w:szCs w:val="24"/>
        </w:rPr>
        <w:t xml:space="preserve"> :</w:t>
      </w:r>
      <w:proofErr w:type="gramEnd"/>
      <w:r w:rsidRPr="006F0F9E">
        <w:rPr>
          <w:szCs w:val="24"/>
        </w:rPr>
        <w:t xml:space="preserve"> ГЭОТАР-Медиа, 2011</w:t>
      </w:r>
      <w:r>
        <w:rPr>
          <w:szCs w:val="24"/>
        </w:rPr>
        <w:t xml:space="preserve">. - </w:t>
      </w:r>
      <w:r w:rsidRPr="006F0F9E">
        <w:rPr>
          <w:szCs w:val="24"/>
        </w:rPr>
        <w:t>447 с.</w:t>
      </w:r>
      <w:r w:rsidR="008072A3">
        <w:rPr>
          <w:szCs w:val="24"/>
        </w:rPr>
        <w:t xml:space="preserve"> – 2 экз.</w:t>
      </w:r>
    </w:p>
    <w:p w:rsidR="006F0F9E" w:rsidRDefault="006F0F9E" w:rsidP="00045E19">
      <w:pPr>
        <w:numPr>
          <w:ilvl w:val="0"/>
          <w:numId w:val="15"/>
        </w:numPr>
        <w:tabs>
          <w:tab w:val="clear" w:pos="1429"/>
          <w:tab w:val="left" w:pos="567"/>
        </w:tabs>
        <w:ind w:left="0" w:firstLine="0"/>
        <w:rPr>
          <w:szCs w:val="24"/>
        </w:rPr>
      </w:pPr>
      <w:r w:rsidRPr="006F0F9E">
        <w:rPr>
          <w:szCs w:val="24"/>
        </w:rPr>
        <w:t>Медицинская микробиология, вирусология и иммунология</w:t>
      </w:r>
      <w:proofErr w:type="gramStart"/>
      <w:r w:rsidRPr="006F0F9E">
        <w:rPr>
          <w:szCs w:val="24"/>
        </w:rPr>
        <w:t xml:space="preserve"> :</w:t>
      </w:r>
      <w:proofErr w:type="gramEnd"/>
      <w:r w:rsidRPr="006F0F9E">
        <w:rPr>
          <w:szCs w:val="24"/>
        </w:rPr>
        <w:t xml:space="preserve"> в 2 томах : учебник</w:t>
      </w:r>
      <w:r>
        <w:rPr>
          <w:szCs w:val="24"/>
        </w:rPr>
        <w:t xml:space="preserve">. </w:t>
      </w:r>
      <w:r w:rsidRPr="006F0F9E">
        <w:rPr>
          <w:szCs w:val="24"/>
        </w:rPr>
        <w:t xml:space="preserve">Том </w:t>
      </w:r>
      <w:r>
        <w:rPr>
          <w:szCs w:val="24"/>
        </w:rPr>
        <w:t>2</w:t>
      </w:r>
      <w:r w:rsidRPr="006F0F9E">
        <w:rPr>
          <w:szCs w:val="24"/>
        </w:rPr>
        <w:t>/ под ред.: В. В. Зверев, М. Н. Бойченко. - Москва</w:t>
      </w:r>
      <w:proofErr w:type="gramStart"/>
      <w:r w:rsidRPr="006F0F9E">
        <w:rPr>
          <w:szCs w:val="24"/>
        </w:rPr>
        <w:t xml:space="preserve"> :</w:t>
      </w:r>
      <w:proofErr w:type="gramEnd"/>
      <w:r w:rsidRPr="006F0F9E">
        <w:rPr>
          <w:szCs w:val="24"/>
        </w:rPr>
        <w:t xml:space="preserve"> ГЭОТАР-Медиа, 2011</w:t>
      </w:r>
      <w:r>
        <w:rPr>
          <w:szCs w:val="24"/>
        </w:rPr>
        <w:t xml:space="preserve">. - </w:t>
      </w:r>
      <w:r w:rsidRPr="006F0F9E">
        <w:rPr>
          <w:szCs w:val="24"/>
        </w:rPr>
        <w:t>447 с.</w:t>
      </w:r>
      <w:r w:rsidR="001772E5" w:rsidRPr="001772E5">
        <w:rPr>
          <w:szCs w:val="24"/>
        </w:rPr>
        <w:t xml:space="preserve"> </w:t>
      </w:r>
      <w:r w:rsidR="001772E5" w:rsidRPr="006F0F9E">
        <w:rPr>
          <w:szCs w:val="24"/>
        </w:rPr>
        <w:t>+ Прилож.: 1 электрон</w:t>
      </w:r>
      <w:proofErr w:type="gramStart"/>
      <w:r w:rsidR="001772E5" w:rsidRPr="006F0F9E">
        <w:rPr>
          <w:szCs w:val="24"/>
        </w:rPr>
        <w:t>.</w:t>
      </w:r>
      <w:proofErr w:type="gramEnd"/>
      <w:r w:rsidR="001772E5" w:rsidRPr="006F0F9E">
        <w:rPr>
          <w:szCs w:val="24"/>
        </w:rPr>
        <w:t xml:space="preserve"> </w:t>
      </w:r>
      <w:proofErr w:type="gramStart"/>
      <w:r w:rsidR="001772E5" w:rsidRPr="006F0F9E">
        <w:rPr>
          <w:szCs w:val="24"/>
        </w:rPr>
        <w:t>о</w:t>
      </w:r>
      <w:proofErr w:type="gramEnd"/>
      <w:r w:rsidR="001772E5" w:rsidRPr="006F0F9E">
        <w:rPr>
          <w:szCs w:val="24"/>
        </w:rPr>
        <w:t>пт. диск (CD-ROM)</w:t>
      </w:r>
      <w:r w:rsidR="008072A3">
        <w:rPr>
          <w:szCs w:val="24"/>
        </w:rPr>
        <w:t xml:space="preserve"> – 2 экз.</w:t>
      </w:r>
    </w:p>
    <w:p w:rsidR="00045E19" w:rsidRPr="00F107A4" w:rsidRDefault="00045E19" w:rsidP="00045E19">
      <w:pPr>
        <w:numPr>
          <w:ilvl w:val="0"/>
          <w:numId w:val="15"/>
        </w:numPr>
        <w:tabs>
          <w:tab w:val="clear" w:pos="1429"/>
          <w:tab w:val="num" w:pos="0"/>
          <w:tab w:val="left" w:pos="567"/>
        </w:tabs>
        <w:ind w:left="0" w:firstLine="0"/>
        <w:rPr>
          <w:szCs w:val="24"/>
        </w:rPr>
      </w:pPr>
      <w:r>
        <w:rPr>
          <w:szCs w:val="24"/>
        </w:rPr>
        <w:t xml:space="preserve"> </w:t>
      </w:r>
      <w:proofErr w:type="spellStart"/>
      <w:r w:rsidRPr="00F107A4">
        <w:rPr>
          <w:szCs w:val="24"/>
        </w:rPr>
        <w:t>Поздеев</w:t>
      </w:r>
      <w:proofErr w:type="spellEnd"/>
      <w:r>
        <w:rPr>
          <w:szCs w:val="24"/>
        </w:rPr>
        <w:t>,</w:t>
      </w:r>
      <w:r w:rsidRPr="00F107A4">
        <w:rPr>
          <w:szCs w:val="24"/>
        </w:rPr>
        <w:t xml:space="preserve"> О. К. </w:t>
      </w:r>
      <w:r w:rsidRPr="00045E19">
        <w:rPr>
          <w:szCs w:val="24"/>
        </w:rPr>
        <w:t xml:space="preserve">Медицинская микробиология: учебное пособие для студентов медицинских вузов / О. К. </w:t>
      </w:r>
      <w:proofErr w:type="spellStart"/>
      <w:r w:rsidRPr="00045E19">
        <w:rPr>
          <w:szCs w:val="24"/>
        </w:rPr>
        <w:t>Поздеев</w:t>
      </w:r>
      <w:proofErr w:type="spellEnd"/>
      <w:proofErr w:type="gramStart"/>
      <w:r w:rsidRPr="00045E19">
        <w:rPr>
          <w:szCs w:val="24"/>
        </w:rPr>
        <w:t xml:space="preserve"> ;</w:t>
      </w:r>
      <w:proofErr w:type="gramEnd"/>
      <w:r w:rsidRPr="00045E19">
        <w:rPr>
          <w:szCs w:val="24"/>
        </w:rPr>
        <w:t xml:space="preserve"> под ред. В. И. Покровский. - Изд. 4-е. - Москва</w:t>
      </w:r>
      <w:proofErr w:type="gramStart"/>
      <w:r w:rsidRPr="00045E19">
        <w:rPr>
          <w:szCs w:val="24"/>
        </w:rPr>
        <w:t xml:space="preserve"> :</w:t>
      </w:r>
      <w:proofErr w:type="gramEnd"/>
      <w:r w:rsidRPr="00045E19">
        <w:rPr>
          <w:szCs w:val="24"/>
        </w:rPr>
        <w:t xml:space="preserve"> ГЭОТАР-Медиа, 2010. - 765 с</w:t>
      </w:r>
      <w:r>
        <w:rPr>
          <w:szCs w:val="24"/>
        </w:rPr>
        <w:t>. – 10 экз.</w:t>
      </w:r>
    </w:p>
    <w:p w:rsidR="00D00382" w:rsidRDefault="00D00382" w:rsidP="00045E19">
      <w:pPr>
        <w:numPr>
          <w:ilvl w:val="0"/>
          <w:numId w:val="15"/>
        </w:numPr>
        <w:tabs>
          <w:tab w:val="clear" w:pos="1429"/>
          <w:tab w:val="num" w:pos="426"/>
          <w:tab w:val="left" w:pos="567"/>
        </w:tabs>
        <w:ind w:left="0" w:firstLine="0"/>
        <w:rPr>
          <w:szCs w:val="24"/>
        </w:rPr>
      </w:pPr>
      <w:r w:rsidRPr="00F107A4">
        <w:rPr>
          <w:szCs w:val="24"/>
        </w:rPr>
        <w:t>Руководство по медицинской микробиологии. Общая и санитарная микробиология. Книга 1</w:t>
      </w:r>
      <w:r>
        <w:rPr>
          <w:szCs w:val="24"/>
        </w:rPr>
        <w:t xml:space="preserve"> </w:t>
      </w:r>
      <w:r w:rsidRPr="00F107A4">
        <w:rPr>
          <w:szCs w:val="24"/>
        </w:rPr>
        <w:t>/ Под ред</w:t>
      </w:r>
      <w:r>
        <w:rPr>
          <w:szCs w:val="24"/>
        </w:rPr>
        <w:t>.</w:t>
      </w:r>
      <w:r w:rsidRPr="00F107A4">
        <w:rPr>
          <w:szCs w:val="24"/>
        </w:rPr>
        <w:t xml:space="preserve"> </w:t>
      </w:r>
      <w:proofErr w:type="spellStart"/>
      <w:r w:rsidRPr="00F107A4">
        <w:rPr>
          <w:szCs w:val="24"/>
        </w:rPr>
        <w:t>Лабинской</w:t>
      </w:r>
      <w:proofErr w:type="spellEnd"/>
      <w:r w:rsidRPr="00F107A4">
        <w:rPr>
          <w:szCs w:val="24"/>
        </w:rPr>
        <w:t xml:space="preserve"> А.С., Волиной Е.Г. – М.</w:t>
      </w:r>
      <w:proofErr w:type="gramStart"/>
      <w:r>
        <w:rPr>
          <w:szCs w:val="24"/>
        </w:rPr>
        <w:t xml:space="preserve"> </w:t>
      </w:r>
      <w:r w:rsidRPr="00F107A4">
        <w:rPr>
          <w:szCs w:val="24"/>
        </w:rPr>
        <w:t>:</w:t>
      </w:r>
      <w:proofErr w:type="gramEnd"/>
      <w:r w:rsidRPr="00F107A4">
        <w:rPr>
          <w:szCs w:val="24"/>
        </w:rPr>
        <w:t xml:space="preserve"> БИНОМ, 2008. – 1080 с.</w:t>
      </w:r>
      <w:r w:rsidR="00572177">
        <w:rPr>
          <w:szCs w:val="24"/>
        </w:rPr>
        <w:t xml:space="preserve"> – 1 экз. (на базовой кафедре биотехнологии)</w:t>
      </w:r>
    </w:p>
    <w:p w:rsidR="00D00382" w:rsidRPr="00F107A4" w:rsidRDefault="00D00382" w:rsidP="00FF2BBD">
      <w:pPr>
        <w:rPr>
          <w:szCs w:val="24"/>
        </w:rPr>
      </w:pPr>
    </w:p>
    <w:p w:rsidR="00D00382" w:rsidRDefault="00D00382" w:rsidP="00D00382">
      <w:pPr>
        <w:tabs>
          <w:tab w:val="left" w:pos="6912"/>
        </w:tabs>
        <w:ind w:firstLine="709"/>
        <w:rPr>
          <w:b/>
          <w:bCs/>
          <w:szCs w:val="28"/>
        </w:rPr>
      </w:pPr>
      <w:r>
        <w:rPr>
          <w:b/>
          <w:bCs/>
          <w:szCs w:val="28"/>
        </w:rPr>
        <w:t>Дополнительная литература</w:t>
      </w:r>
    </w:p>
    <w:p w:rsidR="00D00382" w:rsidRPr="00F107A4" w:rsidRDefault="00D00382" w:rsidP="00045E19">
      <w:pPr>
        <w:numPr>
          <w:ilvl w:val="0"/>
          <w:numId w:val="15"/>
        </w:numPr>
        <w:tabs>
          <w:tab w:val="clear" w:pos="1429"/>
          <w:tab w:val="left" w:pos="567"/>
        </w:tabs>
        <w:ind w:left="0" w:firstLine="0"/>
        <w:rPr>
          <w:szCs w:val="24"/>
        </w:rPr>
      </w:pPr>
      <w:proofErr w:type="spellStart"/>
      <w:r w:rsidRPr="00F107A4">
        <w:rPr>
          <w:szCs w:val="24"/>
        </w:rPr>
        <w:t>Алешукина</w:t>
      </w:r>
      <w:proofErr w:type="spellEnd"/>
      <w:r>
        <w:rPr>
          <w:szCs w:val="24"/>
        </w:rPr>
        <w:t>,</w:t>
      </w:r>
      <w:r w:rsidRPr="00F107A4">
        <w:rPr>
          <w:szCs w:val="24"/>
        </w:rPr>
        <w:t xml:space="preserve"> А. В. Медицинская микробиология: учебное пособие / А. В. </w:t>
      </w:r>
      <w:proofErr w:type="spellStart"/>
      <w:r w:rsidRPr="00F107A4">
        <w:rPr>
          <w:szCs w:val="24"/>
        </w:rPr>
        <w:t>Алешукина</w:t>
      </w:r>
      <w:proofErr w:type="spellEnd"/>
      <w:r w:rsidRPr="00F107A4">
        <w:rPr>
          <w:szCs w:val="24"/>
        </w:rPr>
        <w:t>. - Ростов-на-Дону: Феникс, 2003. - 473 с.</w:t>
      </w:r>
      <w:r w:rsidR="00572177">
        <w:rPr>
          <w:szCs w:val="24"/>
        </w:rPr>
        <w:t xml:space="preserve"> – 10 экз.</w:t>
      </w:r>
    </w:p>
    <w:p w:rsidR="004B00B7" w:rsidRPr="00F107A4" w:rsidRDefault="004B00B7" w:rsidP="00045E19">
      <w:pPr>
        <w:numPr>
          <w:ilvl w:val="0"/>
          <w:numId w:val="15"/>
        </w:numPr>
        <w:tabs>
          <w:tab w:val="clear" w:pos="1429"/>
          <w:tab w:val="left" w:pos="567"/>
        </w:tabs>
        <w:ind w:left="0" w:firstLine="0"/>
        <w:rPr>
          <w:szCs w:val="24"/>
        </w:rPr>
      </w:pPr>
      <w:r w:rsidRPr="00F107A4">
        <w:rPr>
          <w:szCs w:val="24"/>
        </w:rPr>
        <w:t>Борисов</w:t>
      </w:r>
      <w:r>
        <w:rPr>
          <w:szCs w:val="24"/>
        </w:rPr>
        <w:t>,</w:t>
      </w:r>
      <w:r w:rsidRPr="00F107A4">
        <w:rPr>
          <w:szCs w:val="24"/>
        </w:rPr>
        <w:t xml:space="preserve"> Л. Б. Медицинская микробиология, вирусология, иммунология: учебник для вузов / Л. Б. Борисов. - 4-е изд.,</w:t>
      </w:r>
      <w:r>
        <w:rPr>
          <w:szCs w:val="24"/>
        </w:rPr>
        <w:t xml:space="preserve"> </w:t>
      </w:r>
      <w:r w:rsidRPr="00F107A4">
        <w:rPr>
          <w:szCs w:val="24"/>
        </w:rPr>
        <w:t xml:space="preserve">доп. и </w:t>
      </w:r>
      <w:proofErr w:type="spellStart"/>
      <w:r w:rsidRPr="00F107A4">
        <w:rPr>
          <w:szCs w:val="24"/>
        </w:rPr>
        <w:t>перераб</w:t>
      </w:r>
      <w:proofErr w:type="spellEnd"/>
      <w:r w:rsidRPr="00F107A4">
        <w:rPr>
          <w:szCs w:val="24"/>
        </w:rPr>
        <w:t xml:space="preserve">. </w:t>
      </w:r>
      <w:r>
        <w:rPr>
          <w:szCs w:val="24"/>
        </w:rPr>
        <w:t>–</w:t>
      </w:r>
      <w:r w:rsidRPr="00F107A4">
        <w:rPr>
          <w:szCs w:val="24"/>
        </w:rPr>
        <w:t xml:space="preserve"> М</w:t>
      </w:r>
      <w:r>
        <w:rPr>
          <w:szCs w:val="24"/>
        </w:rPr>
        <w:t>.</w:t>
      </w:r>
      <w:proofErr w:type="gramStart"/>
      <w:r>
        <w:rPr>
          <w:szCs w:val="24"/>
        </w:rPr>
        <w:t xml:space="preserve"> </w:t>
      </w:r>
      <w:r w:rsidRPr="00F107A4">
        <w:rPr>
          <w:szCs w:val="24"/>
        </w:rPr>
        <w:t>:</w:t>
      </w:r>
      <w:proofErr w:type="gramEnd"/>
      <w:r w:rsidRPr="00F107A4">
        <w:rPr>
          <w:szCs w:val="24"/>
        </w:rPr>
        <w:t xml:space="preserve"> Медицинское информационное агентство, 2005. - 734 с.</w:t>
      </w:r>
      <w:r w:rsidR="008072A3">
        <w:rPr>
          <w:szCs w:val="24"/>
        </w:rPr>
        <w:t xml:space="preserve"> – 7 экз.</w:t>
      </w:r>
    </w:p>
    <w:p w:rsidR="00D00382" w:rsidRPr="00F107A4" w:rsidRDefault="00D00382" w:rsidP="00045E19">
      <w:pPr>
        <w:numPr>
          <w:ilvl w:val="0"/>
          <w:numId w:val="15"/>
        </w:numPr>
        <w:tabs>
          <w:tab w:val="clear" w:pos="1429"/>
          <w:tab w:val="left" w:pos="567"/>
        </w:tabs>
        <w:ind w:left="0" w:firstLine="0"/>
        <w:rPr>
          <w:szCs w:val="24"/>
        </w:rPr>
      </w:pPr>
      <w:r w:rsidRPr="00F107A4">
        <w:rPr>
          <w:szCs w:val="24"/>
        </w:rPr>
        <w:t>Воробьев</w:t>
      </w:r>
      <w:r>
        <w:rPr>
          <w:szCs w:val="24"/>
        </w:rPr>
        <w:t>,</w:t>
      </w:r>
      <w:r w:rsidRPr="00F107A4">
        <w:rPr>
          <w:szCs w:val="24"/>
        </w:rPr>
        <w:t xml:space="preserve"> А. А. Медицинская и санитарная микробиология: учебное пособие / А. А. Воробьев, Ю. С. Кривошеин, В. П. </w:t>
      </w:r>
      <w:proofErr w:type="spellStart"/>
      <w:r w:rsidRPr="00F107A4">
        <w:rPr>
          <w:szCs w:val="24"/>
        </w:rPr>
        <w:t>Широбоков</w:t>
      </w:r>
      <w:proofErr w:type="spellEnd"/>
      <w:proofErr w:type="gramStart"/>
      <w:r w:rsidRPr="00F107A4">
        <w:rPr>
          <w:szCs w:val="24"/>
        </w:rPr>
        <w:t xml:space="preserve"> .</w:t>
      </w:r>
      <w:proofErr w:type="gramEnd"/>
      <w:r w:rsidRPr="00F107A4">
        <w:rPr>
          <w:szCs w:val="24"/>
        </w:rPr>
        <w:t xml:space="preserve"> </w:t>
      </w:r>
      <w:r>
        <w:rPr>
          <w:szCs w:val="24"/>
        </w:rPr>
        <w:t>–</w:t>
      </w:r>
      <w:r w:rsidRPr="00F107A4">
        <w:rPr>
          <w:szCs w:val="24"/>
        </w:rPr>
        <w:t xml:space="preserve"> М</w:t>
      </w:r>
      <w:r>
        <w:rPr>
          <w:szCs w:val="24"/>
        </w:rPr>
        <w:t>.</w:t>
      </w:r>
      <w:r w:rsidRPr="00F107A4">
        <w:rPr>
          <w:szCs w:val="24"/>
        </w:rPr>
        <w:t xml:space="preserve"> : Академия, 2003. - 462 с.</w:t>
      </w:r>
      <w:r w:rsidR="004B00B7">
        <w:rPr>
          <w:szCs w:val="24"/>
        </w:rPr>
        <w:t xml:space="preserve"> – 3 экз.</w:t>
      </w:r>
    </w:p>
    <w:p w:rsidR="008072A3" w:rsidRPr="008072A3" w:rsidRDefault="008072A3" w:rsidP="00045E19">
      <w:pPr>
        <w:numPr>
          <w:ilvl w:val="0"/>
          <w:numId w:val="15"/>
        </w:numPr>
        <w:tabs>
          <w:tab w:val="clear" w:pos="1429"/>
          <w:tab w:val="left" w:pos="567"/>
        </w:tabs>
        <w:ind w:left="0" w:firstLine="0"/>
        <w:rPr>
          <w:szCs w:val="24"/>
        </w:rPr>
      </w:pPr>
      <w:r w:rsidRPr="008072A3">
        <w:rPr>
          <w:szCs w:val="24"/>
        </w:rPr>
        <w:t xml:space="preserve">Определение </w:t>
      </w:r>
      <w:proofErr w:type="spellStart"/>
      <w:r w:rsidRPr="008072A3">
        <w:rPr>
          <w:szCs w:val="24"/>
        </w:rPr>
        <w:t>микроэкологического</w:t>
      </w:r>
      <w:proofErr w:type="spellEnd"/>
      <w:r w:rsidRPr="008072A3">
        <w:rPr>
          <w:szCs w:val="24"/>
        </w:rPr>
        <w:t xml:space="preserve"> статуса и диагностика инфекций организма человека с использованием метода хромато-масс-спектрометрии. Струкова Е.Г.</w:t>
      </w:r>
      <w:r>
        <w:rPr>
          <w:szCs w:val="24"/>
        </w:rPr>
        <w:t>,</w:t>
      </w:r>
      <w:r w:rsidRPr="008072A3">
        <w:rPr>
          <w:szCs w:val="24"/>
        </w:rPr>
        <w:t xml:space="preserve"> Ефремов А.А.</w:t>
      </w:r>
      <w:r>
        <w:rPr>
          <w:szCs w:val="24"/>
        </w:rPr>
        <w:t>,</w:t>
      </w:r>
      <w:r w:rsidRPr="008072A3">
        <w:rPr>
          <w:szCs w:val="24"/>
        </w:rPr>
        <w:t xml:space="preserve"> </w:t>
      </w:r>
      <w:proofErr w:type="spellStart"/>
      <w:r w:rsidRPr="008072A3">
        <w:rPr>
          <w:szCs w:val="24"/>
        </w:rPr>
        <w:t>Гонтова</w:t>
      </w:r>
      <w:proofErr w:type="spellEnd"/>
      <w:r w:rsidRPr="008072A3">
        <w:rPr>
          <w:szCs w:val="24"/>
        </w:rPr>
        <w:t xml:space="preserve"> А.А.</w:t>
      </w:r>
      <w:r>
        <w:rPr>
          <w:szCs w:val="24"/>
        </w:rPr>
        <w:t>,</w:t>
      </w:r>
      <w:r w:rsidRPr="008072A3">
        <w:rPr>
          <w:szCs w:val="24"/>
        </w:rPr>
        <w:t xml:space="preserve"> Осипов Г.А.</w:t>
      </w:r>
      <w:r>
        <w:rPr>
          <w:szCs w:val="24"/>
        </w:rPr>
        <w:t>,</w:t>
      </w:r>
      <w:r w:rsidRPr="008072A3">
        <w:rPr>
          <w:szCs w:val="24"/>
        </w:rPr>
        <w:t xml:space="preserve"> </w:t>
      </w:r>
      <w:r>
        <w:rPr>
          <w:szCs w:val="24"/>
        </w:rPr>
        <w:t>Сарматова Н.И. //</w:t>
      </w:r>
      <w:r w:rsidRPr="008072A3">
        <w:t xml:space="preserve"> </w:t>
      </w:r>
      <w:r w:rsidRPr="008072A3">
        <w:rPr>
          <w:szCs w:val="24"/>
        </w:rPr>
        <w:t>Журнал Сибирского федерального университета. Химия</w:t>
      </w:r>
      <w:r>
        <w:rPr>
          <w:szCs w:val="24"/>
        </w:rPr>
        <w:t>. –</w:t>
      </w:r>
      <w:r w:rsidRPr="008072A3">
        <w:rPr>
          <w:szCs w:val="24"/>
        </w:rPr>
        <w:t xml:space="preserve"> 2009</w:t>
      </w:r>
      <w:r>
        <w:rPr>
          <w:szCs w:val="24"/>
        </w:rPr>
        <w:t>. –</w:t>
      </w:r>
      <w:r w:rsidRPr="008072A3">
        <w:rPr>
          <w:szCs w:val="24"/>
        </w:rPr>
        <w:t xml:space="preserve"> 2</w:t>
      </w:r>
      <w:r>
        <w:rPr>
          <w:szCs w:val="24"/>
        </w:rPr>
        <w:t xml:space="preserve"> </w:t>
      </w:r>
      <w:r w:rsidRPr="008072A3">
        <w:rPr>
          <w:szCs w:val="24"/>
        </w:rPr>
        <w:t>(4)</w:t>
      </w:r>
      <w:r w:rsidRPr="008072A3">
        <w:t xml:space="preserve"> </w:t>
      </w:r>
      <w:hyperlink r:id="rId17" w:history="1">
        <w:r w:rsidRPr="00BB5898">
          <w:rPr>
            <w:rStyle w:val="af1"/>
            <w:szCs w:val="24"/>
          </w:rPr>
          <w:t>http://elib.sfu-kras.ru/handle/2311/1657</w:t>
        </w:r>
      </w:hyperlink>
      <w:r>
        <w:rPr>
          <w:szCs w:val="24"/>
        </w:rPr>
        <w:t xml:space="preserve"> </w:t>
      </w:r>
    </w:p>
    <w:p w:rsidR="00835884" w:rsidRDefault="00835884" w:rsidP="00045E19">
      <w:pPr>
        <w:numPr>
          <w:ilvl w:val="0"/>
          <w:numId w:val="15"/>
        </w:numPr>
        <w:tabs>
          <w:tab w:val="clear" w:pos="1429"/>
          <w:tab w:val="left" w:pos="567"/>
        </w:tabs>
        <w:ind w:left="0" w:firstLine="0"/>
        <w:rPr>
          <w:szCs w:val="24"/>
        </w:rPr>
      </w:pPr>
      <w:proofErr w:type="spellStart"/>
      <w:r w:rsidRPr="00F107A4">
        <w:rPr>
          <w:szCs w:val="24"/>
        </w:rPr>
        <w:t>Поздеев</w:t>
      </w:r>
      <w:proofErr w:type="spellEnd"/>
      <w:r>
        <w:rPr>
          <w:szCs w:val="24"/>
        </w:rPr>
        <w:t>,</w:t>
      </w:r>
      <w:r w:rsidRPr="00F107A4">
        <w:rPr>
          <w:szCs w:val="24"/>
        </w:rPr>
        <w:t xml:space="preserve"> О. К. Медицинская микробиология: учебник для медицинских вузов / О. К. </w:t>
      </w:r>
      <w:proofErr w:type="spellStart"/>
      <w:r w:rsidRPr="00F107A4">
        <w:rPr>
          <w:szCs w:val="24"/>
        </w:rPr>
        <w:t>Поздеев</w:t>
      </w:r>
      <w:proofErr w:type="spellEnd"/>
      <w:r w:rsidRPr="00F107A4">
        <w:rPr>
          <w:szCs w:val="24"/>
        </w:rPr>
        <w:t>; под ред. В. И. Покровск</w:t>
      </w:r>
      <w:r w:rsidR="00843F75">
        <w:rPr>
          <w:szCs w:val="24"/>
        </w:rPr>
        <w:t>ого</w:t>
      </w:r>
      <w:r w:rsidRPr="00F107A4">
        <w:rPr>
          <w:szCs w:val="24"/>
        </w:rPr>
        <w:t xml:space="preserve">. </w:t>
      </w:r>
      <w:r w:rsidR="00843F75">
        <w:rPr>
          <w:szCs w:val="24"/>
        </w:rPr>
        <w:t>–</w:t>
      </w:r>
      <w:r w:rsidRPr="00F107A4">
        <w:rPr>
          <w:szCs w:val="24"/>
        </w:rPr>
        <w:t xml:space="preserve"> М</w:t>
      </w:r>
      <w:r w:rsidR="00843F75">
        <w:rPr>
          <w:szCs w:val="24"/>
        </w:rPr>
        <w:t>.</w:t>
      </w:r>
      <w:proofErr w:type="gramStart"/>
      <w:r w:rsidR="00843F75">
        <w:rPr>
          <w:szCs w:val="24"/>
        </w:rPr>
        <w:t xml:space="preserve"> </w:t>
      </w:r>
      <w:r w:rsidRPr="00F107A4">
        <w:rPr>
          <w:szCs w:val="24"/>
        </w:rPr>
        <w:t>:</w:t>
      </w:r>
      <w:proofErr w:type="gramEnd"/>
      <w:r w:rsidRPr="00F107A4">
        <w:rPr>
          <w:szCs w:val="24"/>
        </w:rPr>
        <w:t xml:space="preserve"> </w:t>
      </w:r>
      <w:proofErr w:type="spellStart"/>
      <w:r w:rsidRPr="00F107A4">
        <w:rPr>
          <w:szCs w:val="24"/>
        </w:rPr>
        <w:t>Гэотар</w:t>
      </w:r>
      <w:proofErr w:type="spellEnd"/>
      <w:r w:rsidRPr="00F107A4">
        <w:rPr>
          <w:szCs w:val="24"/>
        </w:rPr>
        <w:t xml:space="preserve">-Медиа, 2002 . - 765 с. </w:t>
      </w:r>
      <w:r w:rsidR="00045E19">
        <w:rPr>
          <w:szCs w:val="24"/>
        </w:rPr>
        <w:t xml:space="preserve"> – 5 экз.</w:t>
      </w:r>
    </w:p>
    <w:p w:rsidR="00843F75" w:rsidRPr="004C2345" w:rsidRDefault="00843F75" w:rsidP="00045E19">
      <w:pPr>
        <w:pStyle w:val="aa"/>
        <w:numPr>
          <w:ilvl w:val="0"/>
          <w:numId w:val="15"/>
        </w:numPr>
        <w:tabs>
          <w:tab w:val="clear" w:pos="1429"/>
        </w:tabs>
        <w:ind w:left="0" w:firstLine="0"/>
        <w:rPr>
          <w:szCs w:val="28"/>
        </w:rPr>
      </w:pPr>
      <w:r w:rsidRPr="004C2345">
        <w:rPr>
          <w:szCs w:val="28"/>
        </w:rPr>
        <w:lastRenderedPageBreak/>
        <w:t xml:space="preserve">Современная микробиология: Прокариоты: в 2-х томах: Т. 1. </w:t>
      </w:r>
      <w:r>
        <w:rPr>
          <w:szCs w:val="28"/>
        </w:rPr>
        <w:t>/ п</w:t>
      </w:r>
      <w:r w:rsidRPr="004C2345">
        <w:rPr>
          <w:szCs w:val="28"/>
        </w:rPr>
        <w:t>ер. с англ.</w:t>
      </w:r>
      <w:r>
        <w:rPr>
          <w:szCs w:val="28"/>
        </w:rPr>
        <w:t xml:space="preserve"> </w:t>
      </w:r>
      <w:r w:rsidRPr="004C2345">
        <w:rPr>
          <w:szCs w:val="28"/>
        </w:rPr>
        <w:t>/</w:t>
      </w:r>
      <w:r>
        <w:rPr>
          <w:szCs w:val="28"/>
        </w:rPr>
        <w:t xml:space="preserve"> </w:t>
      </w:r>
      <w:r w:rsidRPr="004C2345">
        <w:rPr>
          <w:szCs w:val="28"/>
        </w:rPr>
        <w:t xml:space="preserve">под ред. Й. </w:t>
      </w:r>
      <w:proofErr w:type="spellStart"/>
      <w:r w:rsidRPr="004C2345">
        <w:rPr>
          <w:szCs w:val="28"/>
        </w:rPr>
        <w:t>Ленгелера</w:t>
      </w:r>
      <w:proofErr w:type="spellEnd"/>
      <w:r w:rsidRPr="004C2345">
        <w:rPr>
          <w:szCs w:val="28"/>
        </w:rPr>
        <w:t xml:space="preserve">, Г. </w:t>
      </w:r>
      <w:proofErr w:type="spellStart"/>
      <w:r w:rsidRPr="004C2345">
        <w:rPr>
          <w:szCs w:val="28"/>
        </w:rPr>
        <w:t>Древса</w:t>
      </w:r>
      <w:proofErr w:type="spellEnd"/>
      <w:r w:rsidRPr="004C2345">
        <w:rPr>
          <w:szCs w:val="28"/>
        </w:rPr>
        <w:t>, Г. Шлегеля. – М.</w:t>
      </w:r>
      <w:proofErr w:type="gramStart"/>
      <w:r>
        <w:rPr>
          <w:szCs w:val="28"/>
        </w:rPr>
        <w:t xml:space="preserve"> </w:t>
      </w:r>
      <w:r w:rsidRPr="004C2345">
        <w:rPr>
          <w:szCs w:val="28"/>
        </w:rPr>
        <w:t>:</w:t>
      </w:r>
      <w:proofErr w:type="gramEnd"/>
      <w:r w:rsidRPr="004C2345">
        <w:rPr>
          <w:szCs w:val="28"/>
        </w:rPr>
        <w:t xml:space="preserve"> Мир, 2005. – 656 с. </w:t>
      </w:r>
      <w:r w:rsidR="00045E19">
        <w:t>– 1 экз. (на базовой кафедре биотехнологии)</w:t>
      </w:r>
    </w:p>
    <w:p w:rsidR="00843F75" w:rsidRPr="004C2345" w:rsidRDefault="00843F75" w:rsidP="00045E19">
      <w:pPr>
        <w:pStyle w:val="aa"/>
        <w:numPr>
          <w:ilvl w:val="0"/>
          <w:numId w:val="15"/>
        </w:numPr>
        <w:tabs>
          <w:tab w:val="clear" w:pos="1429"/>
        </w:tabs>
        <w:ind w:left="0" w:firstLine="0"/>
        <w:rPr>
          <w:szCs w:val="28"/>
        </w:rPr>
      </w:pPr>
      <w:r w:rsidRPr="004C2345">
        <w:rPr>
          <w:szCs w:val="28"/>
        </w:rPr>
        <w:t xml:space="preserve"> Современная микробиология: Прокариоты: в 2-х томах: Т. 2. </w:t>
      </w:r>
      <w:r>
        <w:rPr>
          <w:szCs w:val="28"/>
        </w:rPr>
        <w:t>/ п</w:t>
      </w:r>
      <w:r w:rsidRPr="004C2345">
        <w:rPr>
          <w:szCs w:val="28"/>
        </w:rPr>
        <w:t>ер. с англ.</w:t>
      </w:r>
      <w:r>
        <w:rPr>
          <w:szCs w:val="28"/>
        </w:rPr>
        <w:t xml:space="preserve"> </w:t>
      </w:r>
      <w:r w:rsidRPr="004C2345">
        <w:rPr>
          <w:szCs w:val="28"/>
        </w:rPr>
        <w:t>/</w:t>
      </w:r>
      <w:r>
        <w:rPr>
          <w:szCs w:val="28"/>
        </w:rPr>
        <w:t xml:space="preserve"> </w:t>
      </w:r>
      <w:r w:rsidRPr="004C2345">
        <w:rPr>
          <w:szCs w:val="28"/>
        </w:rPr>
        <w:t xml:space="preserve">под ред. Й. </w:t>
      </w:r>
      <w:proofErr w:type="spellStart"/>
      <w:r w:rsidRPr="004C2345">
        <w:rPr>
          <w:szCs w:val="28"/>
        </w:rPr>
        <w:t>Ленгелера</w:t>
      </w:r>
      <w:proofErr w:type="spellEnd"/>
      <w:r w:rsidRPr="004C2345">
        <w:rPr>
          <w:szCs w:val="28"/>
        </w:rPr>
        <w:t xml:space="preserve">, Г. </w:t>
      </w:r>
      <w:proofErr w:type="spellStart"/>
      <w:r w:rsidRPr="004C2345">
        <w:rPr>
          <w:szCs w:val="28"/>
        </w:rPr>
        <w:t>Древса</w:t>
      </w:r>
      <w:proofErr w:type="spellEnd"/>
      <w:r w:rsidRPr="004C2345">
        <w:rPr>
          <w:szCs w:val="28"/>
        </w:rPr>
        <w:t>, Г. Шлегеля. – М.</w:t>
      </w:r>
      <w:proofErr w:type="gramStart"/>
      <w:r>
        <w:rPr>
          <w:szCs w:val="28"/>
        </w:rPr>
        <w:t xml:space="preserve"> </w:t>
      </w:r>
      <w:r w:rsidRPr="004C2345">
        <w:rPr>
          <w:szCs w:val="28"/>
        </w:rPr>
        <w:t>:</w:t>
      </w:r>
      <w:proofErr w:type="gramEnd"/>
      <w:r w:rsidRPr="004C2345">
        <w:rPr>
          <w:szCs w:val="28"/>
        </w:rPr>
        <w:t xml:space="preserve"> Мир, 2005. – 496 с. </w:t>
      </w:r>
      <w:r w:rsidR="00045E19">
        <w:t>– 1 экз. (на базовой кафедре биотехнологии)</w:t>
      </w:r>
    </w:p>
    <w:p w:rsidR="00D00382" w:rsidRDefault="00D00382" w:rsidP="00D00382">
      <w:pPr>
        <w:tabs>
          <w:tab w:val="left" w:pos="6912"/>
        </w:tabs>
        <w:ind w:firstLine="709"/>
        <w:rPr>
          <w:b/>
          <w:bCs/>
          <w:szCs w:val="28"/>
        </w:rPr>
      </w:pPr>
      <w:r>
        <w:rPr>
          <w:b/>
          <w:bCs/>
          <w:szCs w:val="28"/>
        </w:rPr>
        <w:t>Электронные ресурсы</w:t>
      </w:r>
    </w:p>
    <w:p w:rsidR="00835884" w:rsidRPr="00045E19" w:rsidRDefault="00DF495E" w:rsidP="00045E19">
      <w:pPr>
        <w:pStyle w:val="a8"/>
        <w:numPr>
          <w:ilvl w:val="0"/>
          <w:numId w:val="15"/>
        </w:numPr>
        <w:tabs>
          <w:tab w:val="clear" w:pos="1429"/>
          <w:tab w:val="num" w:pos="709"/>
          <w:tab w:val="left" w:pos="6912"/>
        </w:tabs>
        <w:ind w:left="0" w:firstLine="0"/>
        <w:jc w:val="both"/>
        <w:rPr>
          <w:bCs/>
          <w:sz w:val="28"/>
          <w:szCs w:val="28"/>
        </w:rPr>
      </w:pPr>
      <w:hyperlink r:id="rId18" w:history="1">
        <w:r w:rsidR="001772E5" w:rsidRPr="00045E19">
          <w:rPr>
            <w:rStyle w:val="af1"/>
            <w:bCs/>
            <w:sz w:val="28"/>
            <w:szCs w:val="28"/>
          </w:rPr>
          <w:t>Данилова, Л. А.</w:t>
        </w:r>
      </w:hyperlink>
      <w:r w:rsidR="001772E5" w:rsidRPr="00045E19">
        <w:rPr>
          <w:bCs/>
          <w:sz w:val="28"/>
          <w:szCs w:val="28"/>
        </w:rPr>
        <w:t xml:space="preserve"> Биохимия полости рта. Учебное пособие. / Л. А. Данилова, Н. А. Чайка. - СПб: </w:t>
      </w:r>
      <w:proofErr w:type="spellStart"/>
      <w:r w:rsidR="001772E5" w:rsidRPr="00045E19">
        <w:rPr>
          <w:bCs/>
          <w:sz w:val="28"/>
          <w:szCs w:val="28"/>
        </w:rPr>
        <w:t>СпецЛит</w:t>
      </w:r>
      <w:proofErr w:type="spellEnd"/>
      <w:r w:rsidR="001772E5" w:rsidRPr="00045E19">
        <w:rPr>
          <w:bCs/>
          <w:sz w:val="28"/>
          <w:szCs w:val="28"/>
        </w:rPr>
        <w:t>, 2012. - 67 с.</w:t>
      </w:r>
    </w:p>
    <w:p w:rsidR="00045E19" w:rsidRPr="00045E19" w:rsidRDefault="00DF495E" w:rsidP="00045E19">
      <w:pPr>
        <w:pStyle w:val="a8"/>
        <w:numPr>
          <w:ilvl w:val="0"/>
          <w:numId w:val="15"/>
        </w:numPr>
        <w:tabs>
          <w:tab w:val="clear" w:pos="1429"/>
          <w:tab w:val="left" w:pos="567"/>
          <w:tab w:val="num" w:pos="709"/>
          <w:tab w:val="left" w:pos="6912"/>
        </w:tabs>
        <w:ind w:left="0" w:firstLine="0"/>
        <w:jc w:val="both"/>
        <w:rPr>
          <w:bCs/>
          <w:sz w:val="28"/>
          <w:szCs w:val="28"/>
        </w:rPr>
      </w:pPr>
      <w:hyperlink r:id="rId19" w:history="1">
        <w:r w:rsidR="00045E19" w:rsidRPr="00045E19">
          <w:rPr>
            <w:rStyle w:val="af1"/>
            <w:bCs/>
            <w:sz w:val="28"/>
            <w:szCs w:val="28"/>
          </w:rPr>
          <w:t>Волина, Е. Г.</w:t>
        </w:r>
      </w:hyperlink>
      <w:r w:rsidR="00045E19" w:rsidRPr="00045E19">
        <w:rPr>
          <w:bCs/>
          <w:sz w:val="28"/>
          <w:szCs w:val="28"/>
        </w:rPr>
        <w:t xml:space="preserve"> Основы частной микробиологии. Учебное пособие. / Е. Г. Волина, Л. Е. </w:t>
      </w:r>
      <w:proofErr w:type="spellStart"/>
      <w:r w:rsidR="00045E19" w:rsidRPr="00045E19">
        <w:rPr>
          <w:bCs/>
          <w:sz w:val="28"/>
          <w:szCs w:val="28"/>
        </w:rPr>
        <w:t>Саруханова</w:t>
      </w:r>
      <w:proofErr w:type="spellEnd"/>
      <w:r w:rsidR="00045E19" w:rsidRPr="00045E19">
        <w:rPr>
          <w:bCs/>
          <w:sz w:val="28"/>
          <w:szCs w:val="28"/>
        </w:rPr>
        <w:t>. - М.: Российский университет дружбы народов, 2011. - 191 с.</w:t>
      </w:r>
    </w:p>
    <w:p w:rsidR="00045E19" w:rsidRPr="00045E19" w:rsidRDefault="00DF495E" w:rsidP="00045E19">
      <w:pPr>
        <w:pStyle w:val="a8"/>
        <w:numPr>
          <w:ilvl w:val="0"/>
          <w:numId w:val="15"/>
        </w:numPr>
        <w:tabs>
          <w:tab w:val="clear" w:pos="1429"/>
          <w:tab w:val="left" w:pos="567"/>
          <w:tab w:val="num" w:pos="709"/>
          <w:tab w:val="left" w:pos="6912"/>
        </w:tabs>
        <w:ind w:left="0" w:firstLine="0"/>
        <w:jc w:val="both"/>
        <w:rPr>
          <w:bCs/>
          <w:sz w:val="28"/>
          <w:szCs w:val="28"/>
        </w:rPr>
      </w:pPr>
      <w:hyperlink r:id="rId20" w:history="1">
        <w:proofErr w:type="spellStart"/>
        <w:r w:rsidR="00045E19" w:rsidRPr="00045E19">
          <w:rPr>
            <w:rStyle w:val="af1"/>
            <w:bCs/>
            <w:sz w:val="28"/>
            <w:szCs w:val="28"/>
          </w:rPr>
          <w:t>Саруханова</w:t>
        </w:r>
        <w:proofErr w:type="spellEnd"/>
        <w:r w:rsidR="00045E19" w:rsidRPr="00045E19">
          <w:rPr>
            <w:rStyle w:val="af1"/>
            <w:bCs/>
            <w:sz w:val="28"/>
            <w:szCs w:val="28"/>
          </w:rPr>
          <w:t>, Л. Е.</w:t>
        </w:r>
      </w:hyperlink>
      <w:r w:rsidR="00045E19" w:rsidRPr="00045E19">
        <w:rPr>
          <w:bCs/>
          <w:sz w:val="28"/>
          <w:szCs w:val="28"/>
        </w:rPr>
        <w:t xml:space="preserve"> Основы общей микробиологии и иммунологии. Конспект лекций. / Л. Е. </w:t>
      </w:r>
      <w:proofErr w:type="spellStart"/>
      <w:r w:rsidR="00045E19" w:rsidRPr="00045E19">
        <w:rPr>
          <w:bCs/>
          <w:sz w:val="28"/>
          <w:szCs w:val="28"/>
        </w:rPr>
        <w:t>Саруханова</w:t>
      </w:r>
      <w:proofErr w:type="spellEnd"/>
      <w:r w:rsidR="00045E19" w:rsidRPr="00045E19">
        <w:rPr>
          <w:bCs/>
          <w:sz w:val="28"/>
          <w:szCs w:val="28"/>
        </w:rPr>
        <w:t>, Е. Г. Волина. - М.: Российский университет дружбы народов, 2009. - 100 с.</w:t>
      </w:r>
    </w:p>
    <w:p w:rsidR="00770745" w:rsidRPr="00045E19" w:rsidRDefault="00770745" w:rsidP="00045E19">
      <w:pPr>
        <w:pStyle w:val="a8"/>
        <w:numPr>
          <w:ilvl w:val="0"/>
          <w:numId w:val="15"/>
        </w:numPr>
        <w:tabs>
          <w:tab w:val="clear" w:pos="1429"/>
          <w:tab w:val="num" w:pos="709"/>
          <w:tab w:val="left" w:pos="6912"/>
        </w:tabs>
        <w:ind w:left="0" w:firstLine="0"/>
        <w:jc w:val="both"/>
        <w:rPr>
          <w:bCs/>
          <w:sz w:val="28"/>
          <w:szCs w:val="28"/>
        </w:rPr>
      </w:pPr>
      <w:r w:rsidRPr="00045E19">
        <w:rPr>
          <w:bCs/>
          <w:sz w:val="28"/>
          <w:szCs w:val="28"/>
        </w:rPr>
        <w:t xml:space="preserve">Журнал Вестник Российской Академии Медицинских Наук </w:t>
      </w:r>
      <w:hyperlink r:id="rId21" w:history="1">
        <w:r w:rsidRPr="00045E19">
          <w:rPr>
            <w:rStyle w:val="af1"/>
            <w:bCs/>
            <w:sz w:val="28"/>
            <w:szCs w:val="28"/>
          </w:rPr>
          <w:t>http://elibrary.ru/title_about.asp?id=7654</w:t>
        </w:r>
      </w:hyperlink>
    </w:p>
    <w:p w:rsidR="001772E5" w:rsidRPr="00045E19" w:rsidRDefault="00770745" w:rsidP="00045E19">
      <w:pPr>
        <w:pStyle w:val="a8"/>
        <w:numPr>
          <w:ilvl w:val="0"/>
          <w:numId w:val="15"/>
        </w:numPr>
        <w:tabs>
          <w:tab w:val="clear" w:pos="1429"/>
          <w:tab w:val="num" w:pos="709"/>
          <w:tab w:val="left" w:pos="6912"/>
        </w:tabs>
        <w:ind w:left="0" w:firstLine="0"/>
        <w:jc w:val="both"/>
        <w:rPr>
          <w:bCs/>
          <w:sz w:val="28"/>
          <w:szCs w:val="28"/>
        </w:rPr>
      </w:pPr>
      <w:r w:rsidRPr="00045E19">
        <w:rPr>
          <w:bCs/>
          <w:sz w:val="28"/>
          <w:szCs w:val="28"/>
        </w:rPr>
        <w:t xml:space="preserve">Журнал Молекулярная генетика, микробиология и вирусология </w:t>
      </w:r>
      <w:hyperlink r:id="rId22" w:history="1">
        <w:r w:rsidRPr="00045E19">
          <w:rPr>
            <w:rStyle w:val="af1"/>
            <w:bCs/>
            <w:sz w:val="28"/>
            <w:szCs w:val="28"/>
          </w:rPr>
          <w:t>http://elibrary.ru/title_about.asp?id=7904</w:t>
        </w:r>
      </w:hyperlink>
      <w:r w:rsidRPr="00045E19">
        <w:rPr>
          <w:bCs/>
          <w:sz w:val="28"/>
          <w:szCs w:val="28"/>
        </w:rPr>
        <w:t xml:space="preserve"> </w:t>
      </w:r>
    </w:p>
    <w:p w:rsidR="00770745" w:rsidRPr="00045E19" w:rsidRDefault="00770745" w:rsidP="00045E19">
      <w:pPr>
        <w:pStyle w:val="a8"/>
        <w:numPr>
          <w:ilvl w:val="0"/>
          <w:numId w:val="15"/>
        </w:numPr>
        <w:tabs>
          <w:tab w:val="clear" w:pos="1429"/>
          <w:tab w:val="num" w:pos="709"/>
          <w:tab w:val="left" w:pos="6912"/>
        </w:tabs>
        <w:ind w:left="0" w:firstLine="0"/>
        <w:jc w:val="both"/>
        <w:rPr>
          <w:bCs/>
          <w:sz w:val="28"/>
          <w:szCs w:val="28"/>
        </w:rPr>
      </w:pPr>
      <w:r w:rsidRPr="00045E19">
        <w:rPr>
          <w:bCs/>
          <w:sz w:val="28"/>
          <w:szCs w:val="28"/>
        </w:rPr>
        <w:t xml:space="preserve">Журнал микробиологии, эпидемиологии и иммунобиологии </w:t>
      </w:r>
      <w:hyperlink r:id="rId23" w:history="1">
        <w:r w:rsidRPr="00045E19">
          <w:rPr>
            <w:rStyle w:val="af1"/>
            <w:bCs/>
            <w:sz w:val="28"/>
            <w:szCs w:val="28"/>
          </w:rPr>
          <w:t>http://www.jmicrobiol.com/</w:t>
        </w:r>
      </w:hyperlink>
      <w:r w:rsidRPr="00045E19">
        <w:rPr>
          <w:bCs/>
          <w:sz w:val="28"/>
          <w:szCs w:val="28"/>
        </w:rPr>
        <w:t xml:space="preserve"> </w:t>
      </w:r>
    </w:p>
    <w:p w:rsidR="001772E5" w:rsidRPr="00045E19" w:rsidRDefault="00572177" w:rsidP="00045E19">
      <w:pPr>
        <w:pStyle w:val="a8"/>
        <w:numPr>
          <w:ilvl w:val="0"/>
          <w:numId w:val="15"/>
        </w:numPr>
        <w:tabs>
          <w:tab w:val="clear" w:pos="1429"/>
          <w:tab w:val="num" w:pos="709"/>
          <w:tab w:val="left" w:pos="6912"/>
        </w:tabs>
        <w:ind w:left="0" w:firstLine="0"/>
        <w:jc w:val="both"/>
        <w:rPr>
          <w:bCs/>
          <w:sz w:val="28"/>
          <w:szCs w:val="28"/>
        </w:rPr>
      </w:pPr>
      <w:r w:rsidRPr="00045E19">
        <w:rPr>
          <w:color w:val="000000"/>
          <w:sz w:val="28"/>
          <w:szCs w:val="28"/>
          <w:shd w:val="clear" w:color="auto" w:fill="FFFFFF"/>
        </w:rPr>
        <w:t>Журнал Проблемы медицинской микологии</w:t>
      </w:r>
      <w:r w:rsidRPr="00045E19">
        <w:rPr>
          <w:bCs/>
          <w:sz w:val="28"/>
          <w:szCs w:val="28"/>
        </w:rPr>
        <w:t xml:space="preserve"> </w:t>
      </w:r>
      <w:hyperlink r:id="rId24" w:history="1">
        <w:r w:rsidRPr="00045E19">
          <w:rPr>
            <w:rStyle w:val="af1"/>
            <w:bCs/>
            <w:sz w:val="28"/>
            <w:szCs w:val="28"/>
          </w:rPr>
          <w:t>http://www.rusmedserv.com/mycology/html/jornals.html</w:t>
        </w:r>
      </w:hyperlink>
      <w:r w:rsidRPr="00045E19">
        <w:rPr>
          <w:bCs/>
          <w:sz w:val="28"/>
          <w:szCs w:val="28"/>
        </w:rPr>
        <w:t xml:space="preserve"> </w:t>
      </w:r>
    </w:p>
    <w:p w:rsidR="00572177" w:rsidRDefault="00572177" w:rsidP="00992957">
      <w:pPr>
        <w:tabs>
          <w:tab w:val="left" w:pos="6912"/>
        </w:tabs>
        <w:ind w:firstLine="709"/>
        <w:rPr>
          <w:bCs/>
          <w:szCs w:val="28"/>
        </w:rPr>
      </w:pPr>
    </w:p>
    <w:p w:rsidR="00835884" w:rsidRPr="00B02744" w:rsidRDefault="002013EA" w:rsidP="00835884">
      <w:pPr>
        <w:ind w:left="709"/>
        <w:rPr>
          <w:bCs/>
          <w:i/>
          <w:szCs w:val="28"/>
        </w:rPr>
      </w:pPr>
      <w:r>
        <w:rPr>
          <w:bCs/>
          <w:i/>
          <w:szCs w:val="28"/>
        </w:rPr>
        <w:t>5</w:t>
      </w:r>
      <w:r w:rsidR="00835884" w:rsidRPr="00B02744">
        <w:rPr>
          <w:bCs/>
          <w:i/>
          <w:szCs w:val="28"/>
        </w:rPr>
        <w:t>.2 Перечень наглядных и других пособий, методических указаний и материалов к техническим средствам обучения</w:t>
      </w:r>
    </w:p>
    <w:p w:rsidR="00835884" w:rsidRDefault="00835884" w:rsidP="0083588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textAlignment w:val="top"/>
        <w:rPr>
          <w:rFonts w:ascii="Times New Roman" w:hAnsi="Times New Roman" w:cs="Times New Roman"/>
          <w:sz w:val="28"/>
          <w:szCs w:val="28"/>
        </w:rPr>
      </w:pPr>
    </w:p>
    <w:p w:rsidR="000A0B1B" w:rsidRPr="00767F82" w:rsidRDefault="00835884" w:rsidP="000A0B1B">
      <w:pPr>
        <w:ind w:firstLine="709"/>
        <w:textAlignment w:val="top"/>
        <w:rPr>
          <w:b/>
          <w:szCs w:val="28"/>
        </w:rPr>
      </w:pPr>
      <w:r>
        <w:rPr>
          <w:szCs w:val="28"/>
        </w:rPr>
        <w:t xml:space="preserve">Использование новых образовательных технологий позволяет </w:t>
      </w:r>
      <w:r w:rsidRPr="00835884">
        <w:rPr>
          <w:szCs w:val="28"/>
        </w:rPr>
        <w:t>улучшить восприятие и усвоение информации в процессе теоретического обучения. Для демонстрационного сопровождения лекций используется мультимедийное оборудование – интерактивные доски и презентационные комплексы. Для самостоятельной работы студентами используются электронные ресурсы, доступ к которым обеспечивается в электрон</w:t>
      </w:r>
      <w:r w:rsidR="00A76C19">
        <w:rPr>
          <w:szCs w:val="28"/>
        </w:rPr>
        <w:t>ных читальных залах библиотеки.</w:t>
      </w:r>
      <w:r w:rsidR="000A0B1B">
        <w:rPr>
          <w:szCs w:val="28"/>
        </w:rPr>
        <w:t xml:space="preserve"> </w:t>
      </w:r>
      <w:r w:rsidR="000A0B1B" w:rsidRPr="00767F82">
        <w:rPr>
          <w:szCs w:val="28"/>
        </w:rPr>
        <w:t>В ходе выполнения лабораторных работ студенты активно осваивают современное оборудование, которым оснащены лаборатории базовой кафедры биотехнологии: боксы-</w:t>
      </w:r>
      <w:proofErr w:type="spellStart"/>
      <w:r w:rsidR="000A0B1B" w:rsidRPr="00767F82">
        <w:rPr>
          <w:szCs w:val="28"/>
        </w:rPr>
        <w:t>ламинары</w:t>
      </w:r>
      <w:proofErr w:type="spellEnd"/>
      <w:r w:rsidR="000A0B1B" w:rsidRPr="00767F82">
        <w:rPr>
          <w:szCs w:val="28"/>
        </w:rPr>
        <w:t xml:space="preserve"> биологической безопасности 2 класса защиты (</w:t>
      </w:r>
      <w:proofErr w:type="spellStart"/>
      <w:r w:rsidR="000A0B1B" w:rsidRPr="00767F82">
        <w:rPr>
          <w:szCs w:val="28"/>
        </w:rPr>
        <w:t>Labconco</w:t>
      </w:r>
      <w:proofErr w:type="spellEnd"/>
      <w:r w:rsidR="000A0B1B" w:rsidRPr="00767F82">
        <w:rPr>
          <w:szCs w:val="28"/>
        </w:rPr>
        <w:t xml:space="preserve">, США), микроскопы </w:t>
      </w:r>
      <w:proofErr w:type="spellStart"/>
      <w:r w:rsidR="000A0B1B" w:rsidRPr="00767F82">
        <w:rPr>
          <w:szCs w:val="28"/>
        </w:rPr>
        <w:t>AxioStar</w:t>
      </w:r>
      <w:proofErr w:type="spellEnd"/>
      <w:r w:rsidR="000A0B1B" w:rsidRPr="00767F82">
        <w:rPr>
          <w:szCs w:val="28"/>
        </w:rPr>
        <w:t xml:space="preserve"> </w:t>
      </w:r>
      <w:proofErr w:type="spellStart"/>
      <w:r w:rsidR="000A0B1B" w:rsidRPr="00767F82">
        <w:rPr>
          <w:szCs w:val="28"/>
        </w:rPr>
        <w:t>plus</w:t>
      </w:r>
      <w:proofErr w:type="spellEnd"/>
      <w:r w:rsidR="000A0B1B" w:rsidRPr="00767F82">
        <w:rPr>
          <w:szCs w:val="28"/>
        </w:rPr>
        <w:t xml:space="preserve"> (</w:t>
      </w:r>
      <w:proofErr w:type="spellStart"/>
      <w:r w:rsidR="000A0B1B" w:rsidRPr="00767F82">
        <w:rPr>
          <w:szCs w:val="28"/>
        </w:rPr>
        <w:t>Carl</w:t>
      </w:r>
      <w:proofErr w:type="spellEnd"/>
      <w:r w:rsidR="000A0B1B" w:rsidRPr="00767F82">
        <w:rPr>
          <w:szCs w:val="28"/>
        </w:rPr>
        <w:t xml:space="preserve"> </w:t>
      </w:r>
      <w:proofErr w:type="spellStart"/>
      <w:r w:rsidR="000A0B1B" w:rsidRPr="00767F82">
        <w:rPr>
          <w:szCs w:val="28"/>
        </w:rPr>
        <w:t>Zeiss</w:t>
      </w:r>
      <w:proofErr w:type="spellEnd"/>
      <w:r w:rsidR="000A0B1B" w:rsidRPr="00767F82">
        <w:rPr>
          <w:szCs w:val="28"/>
        </w:rPr>
        <w:t xml:space="preserve">, Германия); </w:t>
      </w:r>
      <w:proofErr w:type="spellStart"/>
      <w:r w:rsidR="000A0B1B" w:rsidRPr="00767F82">
        <w:rPr>
          <w:szCs w:val="28"/>
        </w:rPr>
        <w:t>сухожарочный</w:t>
      </w:r>
      <w:proofErr w:type="spellEnd"/>
      <w:r w:rsidR="000A0B1B" w:rsidRPr="00767F82">
        <w:rPr>
          <w:szCs w:val="28"/>
        </w:rPr>
        <w:t xml:space="preserve"> шкаф SANYO MOV 112F (Япония), термостаты </w:t>
      </w:r>
      <w:proofErr w:type="spellStart"/>
      <w:r w:rsidR="000A0B1B" w:rsidRPr="00767F82">
        <w:rPr>
          <w:szCs w:val="28"/>
        </w:rPr>
        <w:t>Binder</w:t>
      </w:r>
      <w:proofErr w:type="spellEnd"/>
      <w:r w:rsidR="000A0B1B" w:rsidRPr="00767F82">
        <w:rPr>
          <w:szCs w:val="28"/>
        </w:rPr>
        <w:t xml:space="preserve"> (Германия), вертикальный программируемый автоклав </w:t>
      </w:r>
      <w:proofErr w:type="spellStart"/>
      <w:r w:rsidR="000A0B1B" w:rsidRPr="00767F82">
        <w:rPr>
          <w:szCs w:val="28"/>
        </w:rPr>
        <w:t>Sanyo</w:t>
      </w:r>
      <w:proofErr w:type="spellEnd"/>
      <w:r w:rsidR="000A0B1B" w:rsidRPr="00767F82">
        <w:rPr>
          <w:szCs w:val="28"/>
        </w:rPr>
        <w:t xml:space="preserve"> MLS-3781L (Япония), шейкер инкубатор JEIO TECH SL-600, стационарный рН-метр </w:t>
      </w:r>
      <w:proofErr w:type="spellStart"/>
      <w:r w:rsidR="000A0B1B" w:rsidRPr="00767F82">
        <w:rPr>
          <w:szCs w:val="28"/>
        </w:rPr>
        <w:t>Sartorius</w:t>
      </w:r>
      <w:proofErr w:type="spellEnd"/>
      <w:r w:rsidR="000A0B1B" w:rsidRPr="00767F82">
        <w:rPr>
          <w:szCs w:val="28"/>
        </w:rPr>
        <w:t xml:space="preserve">, </w:t>
      </w:r>
      <w:proofErr w:type="spellStart"/>
      <w:r w:rsidR="000A0B1B" w:rsidRPr="00767F82">
        <w:rPr>
          <w:szCs w:val="28"/>
        </w:rPr>
        <w:t>Meter</w:t>
      </w:r>
      <w:proofErr w:type="spellEnd"/>
      <w:r w:rsidR="000A0B1B" w:rsidRPr="00767F82">
        <w:rPr>
          <w:szCs w:val="28"/>
        </w:rPr>
        <w:t>, (Германия), лабораторные весы "</w:t>
      </w:r>
      <w:proofErr w:type="spellStart"/>
      <w:r w:rsidR="000A0B1B" w:rsidRPr="00767F82">
        <w:rPr>
          <w:szCs w:val="28"/>
        </w:rPr>
        <w:t>Adventurer</w:t>
      </w:r>
      <w:proofErr w:type="spellEnd"/>
      <w:r w:rsidR="000A0B1B" w:rsidRPr="00767F82">
        <w:rPr>
          <w:szCs w:val="28"/>
        </w:rPr>
        <w:t>" OH-AR2140 (США), дезинфекционно-моечный автомат G7883 CD (LABCONCO, США).</w:t>
      </w:r>
    </w:p>
    <w:p w:rsidR="00835884" w:rsidRPr="00835884" w:rsidRDefault="00835884" w:rsidP="00835884">
      <w:pPr>
        <w:ind w:firstLine="709"/>
        <w:rPr>
          <w:i/>
          <w:szCs w:val="28"/>
        </w:rPr>
      </w:pPr>
    </w:p>
    <w:p w:rsidR="00835884" w:rsidRPr="00B02744" w:rsidRDefault="002013EA" w:rsidP="00835884">
      <w:pPr>
        <w:ind w:firstLine="709"/>
        <w:rPr>
          <w:i/>
          <w:szCs w:val="28"/>
        </w:rPr>
      </w:pPr>
      <w:r>
        <w:rPr>
          <w:i/>
          <w:szCs w:val="28"/>
        </w:rPr>
        <w:t>5</w:t>
      </w:r>
      <w:r w:rsidR="00835884" w:rsidRPr="00B02744">
        <w:rPr>
          <w:i/>
          <w:szCs w:val="28"/>
        </w:rPr>
        <w:t>.3 Контрольно-измерительные материалы</w:t>
      </w:r>
    </w:p>
    <w:p w:rsidR="00835884" w:rsidRDefault="00835884" w:rsidP="00F107A4">
      <w:pPr>
        <w:ind w:firstLine="709"/>
        <w:rPr>
          <w:szCs w:val="28"/>
        </w:rPr>
      </w:pPr>
    </w:p>
    <w:p w:rsidR="00A76C19" w:rsidRDefault="00F107A4" w:rsidP="00A76C19">
      <w:pPr>
        <w:ind w:firstLine="709"/>
        <w:rPr>
          <w:szCs w:val="28"/>
        </w:rPr>
      </w:pPr>
      <w:r>
        <w:rPr>
          <w:szCs w:val="28"/>
        </w:rPr>
        <w:t xml:space="preserve">При оценке успеваемости студентов </w:t>
      </w:r>
      <w:r w:rsidRPr="00865C22">
        <w:rPr>
          <w:szCs w:val="28"/>
        </w:rPr>
        <w:t xml:space="preserve">по дисциплине </w:t>
      </w:r>
      <w:r>
        <w:rPr>
          <w:szCs w:val="28"/>
        </w:rPr>
        <w:t xml:space="preserve">значительное внимание уделяется текущему контролю успеваемости, промежуточному контролю и итоговой аттестации. </w:t>
      </w:r>
      <w:r w:rsidRPr="00D75C2D">
        <w:rPr>
          <w:spacing w:val="-4"/>
          <w:szCs w:val="28"/>
        </w:rPr>
        <w:t>Текущая аттестация</w:t>
      </w:r>
      <w:r w:rsidRPr="006831A6">
        <w:rPr>
          <w:spacing w:val="-4"/>
          <w:szCs w:val="28"/>
        </w:rPr>
        <w:t xml:space="preserve"> – аттестация во время семестра, включа</w:t>
      </w:r>
      <w:r>
        <w:rPr>
          <w:spacing w:val="-4"/>
          <w:szCs w:val="28"/>
        </w:rPr>
        <w:t>ет</w:t>
      </w:r>
      <w:r w:rsidRPr="006831A6">
        <w:rPr>
          <w:spacing w:val="-4"/>
          <w:szCs w:val="28"/>
        </w:rPr>
        <w:t xml:space="preserve"> аттестацию на практических</w:t>
      </w:r>
      <w:r>
        <w:rPr>
          <w:spacing w:val="-4"/>
          <w:szCs w:val="28"/>
        </w:rPr>
        <w:t xml:space="preserve"> </w:t>
      </w:r>
      <w:r w:rsidRPr="006831A6">
        <w:rPr>
          <w:spacing w:val="-4"/>
          <w:szCs w:val="28"/>
        </w:rPr>
        <w:t>занятиях</w:t>
      </w:r>
      <w:r w:rsidRPr="006831A6">
        <w:t xml:space="preserve">. </w:t>
      </w:r>
      <w:r w:rsidRPr="00C362B0">
        <w:rPr>
          <w:szCs w:val="28"/>
        </w:rPr>
        <w:t xml:space="preserve">Текущий контроль осуществляется путем устного опроса в ходе обсуждения </w:t>
      </w:r>
      <w:r>
        <w:rPr>
          <w:szCs w:val="28"/>
        </w:rPr>
        <w:t>материала</w:t>
      </w:r>
      <w:r w:rsidRPr="00C362B0">
        <w:rPr>
          <w:szCs w:val="28"/>
        </w:rPr>
        <w:t>.</w:t>
      </w:r>
      <w:r w:rsidR="00A76C19">
        <w:rPr>
          <w:szCs w:val="28"/>
        </w:rPr>
        <w:t xml:space="preserve"> </w:t>
      </w:r>
      <w:r w:rsidR="00715A55" w:rsidRPr="006252A8">
        <w:rPr>
          <w:szCs w:val="28"/>
        </w:rPr>
        <w:t xml:space="preserve">Промежуточный контроль проводится в конце каждого </w:t>
      </w:r>
      <w:r w:rsidR="00715A55">
        <w:rPr>
          <w:szCs w:val="28"/>
        </w:rPr>
        <w:t>модуля</w:t>
      </w:r>
      <w:r w:rsidR="00715A55" w:rsidRPr="006252A8">
        <w:rPr>
          <w:szCs w:val="28"/>
        </w:rPr>
        <w:t xml:space="preserve"> дисциплины </w:t>
      </w:r>
      <w:r w:rsidR="00715A55">
        <w:rPr>
          <w:szCs w:val="28"/>
        </w:rPr>
        <w:t>в форме контрольной работы</w:t>
      </w:r>
      <w:r w:rsidR="00715A55" w:rsidRPr="006252A8">
        <w:rPr>
          <w:szCs w:val="28"/>
        </w:rPr>
        <w:t xml:space="preserve"> и защиты рефератов.</w:t>
      </w:r>
      <w:r w:rsidR="00A76C19" w:rsidRPr="006252A8">
        <w:rPr>
          <w:szCs w:val="28"/>
        </w:rPr>
        <w:t xml:space="preserve"> </w:t>
      </w:r>
    </w:p>
    <w:p w:rsidR="006F5F43" w:rsidRPr="006F5F43" w:rsidRDefault="006F5F43" w:rsidP="00F107A4">
      <w:pPr>
        <w:ind w:firstLine="709"/>
        <w:rPr>
          <w:szCs w:val="24"/>
        </w:rPr>
      </w:pPr>
      <w:r w:rsidRPr="006F5F43">
        <w:rPr>
          <w:szCs w:val="24"/>
        </w:rPr>
        <w:t>По окончании курса дисциплины проводится экзамен.</w:t>
      </w:r>
    </w:p>
    <w:p w:rsidR="006F5F43" w:rsidRPr="00835884" w:rsidRDefault="006F5F43" w:rsidP="00F107A4">
      <w:pPr>
        <w:ind w:firstLine="709"/>
        <w:rPr>
          <w:szCs w:val="24"/>
        </w:rPr>
      </w:pPr>
      <w:r w:rsidRPr="00835884">
        <w:rPr>
          <w:szCs w:val="24"/>
        </w:rPr>
        <w:t>Вопросы для подготовки к экзамену:</w:t>
      </w:r>
    </w:p>
    <w:p w:rsidR="006F5F43" w:rsidRP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4"/>
        </w:rPr>
      </w:pPr>
      <w:r w:rsidRPr="006F5F43">
        <w:rPr>
          <w:sz w:val="28"/>
          <w:szCs w:val="24"/>
        </w:rPr>
        <w:t xml:space="preserve">  Основные исторические периоды становления медицинской микробиологии</w:t>
      </w:r>
    </w:p>
    <w:p w:rsidR="006F5F43" w:rsidRP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4"/>
        </w:rPr>
      </w:pPr>
      <w:r w:rsidRPr="006F5F43">
        <w:rPr>
          <w:sz w:val="28"/>
          <w:szCs w:val="24"/>
        </w:rPr>
        <w:t>Классификация микроорганизмов по группам патогенности (опасности).</w:t>
      </w:r>
    </w:p>
    <w:p w:rsidR="006F5F43" w:rsidRP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4"/>
        </w:rPr>
      </w:pPr>
      <w:r w:rsidRPr="006F5F43">
        <w:rPr>
          <w:sz w:val="28"/>
          <w:szCs w:val="24"/>
        </w:rPr>
        <w:t>Регламентация работ с патогенными для человека микроорганизмами</w:t>
      </w:r>
    </w:p>
    <w:p w:rsidR="006F5F43" w:rsidRP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4"/>
        </w:rPr>
      </w:pPr>
      <w:r w:rsidRPr="006F5F43">
        <w:rPr>
          <w:sz w:val="28"/>
          <w:szCs w:val="24"/>
        </w:rPr>
        <w:t>Требования, предъявляемые к организации и проведению работ с патогенным биологическим материалом в медицинской микробиологической лаборатории</w:t>
      </w:r>
    </w:p>
    <w:p w:rsidR="006F5F43" w:rsidRP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4"/>
        </w:rPr>
      </w:pPr>
      <w:r w:rsidRPr="006F5F43">
        <w:rPr>
          <w:sz w:val="28"/>
          <w:szCs w:val="24"/>
        </w:rPr>
        <w:t>Влияние химических и физических факторов на микроорганизмы. Понятие дезинфекция, асептика, антисептика, стерилизация.</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6F5F43">
        <w:rPr>
          <w:sz w:val="28"/>
          <w:szCs w:val="24"/>
        </w:rPr>
        <w:t>Организация и проведения дезинфекционных мероприятий в медицинской</w:t>
      </w:r>
      <w:r w:rsidRPr="006F5F43">
        <w:rPr>
          <w:sz w:val="32"/>
          <w:szCs w:val="28"/>
        </w:rPr>
        <w:t xml:space="preserve"> </w:t>
      </w:r>
      <w:r>
        <w:rPr>
          <w:sz w:val="28"/>
          <w:szCs w:val="28"/>
        </w:rPr>
        <w:t>микробиологической лаборатории</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Принципы систематики, таксономии и классификации микроорганизмов</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Прикладные аспекты систематики. Связь таксономии с медицинской микробиологией</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Типы и механизмы питания микроорганизмов</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Принципы классификация ферментов микроорганизмов </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Основные компоненты питательных сред. Необходимые условия роста микроорганизмов на питательных средах</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Трансформация как форма переноса генетического материала у бактерий</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Трансдукция как форма переноса генетического материала у бактерий</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Конъюгация как форма переноса генетического материала у бактерий</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Бактериальные </w:t>
      </w:r>
      <w:proofErr w:type="spellStart"/>
      <w:r>
        <w:rPr>
          <w:sz w:val="28"/>
          <w:szCs w:val="28"/>
        </w:rPr>
        <w:t>плазмиды</w:t>
      </w:r>
      <w:proofErr w:type="spellEnd"/>
      <w:r>
        <w:rPr>
          <w:sz w:val="28"/>
          <w:szCs w:val="28"/>
        </w:rPr>
        <w:t xml:space="preserve"> – </w:t>
      </w:r>
      <w:proofErr w:type="spellStart"/>
      <w:r>
        <w:rPr>
          <w:sz w:val="28"/>
          <w:szCs w:val="28"/>
        </w:rPr>
        <w:t>внехромосомные</w:t>
      </w:r>
      <w:proofErr w:type="spellEnd"/>
      <w:r>
        <w:rPr>
          <w:sz w:val="28"/>
          <w:szCs w:val="28"/>
        </w:rPr>
        <w:t xml:space="preserve"> факторы наследственности бактерий.</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w:t>
      </w:r>
      <w:proofErr w:type="spellStart"/>
      <w:r>
        <w:rPr>
          <w:sz w:val="28"/>
          <w:szCs w:val="28"/>
        </w:rPr>
        <w:t>Инсерционные</w:t>
      </w:r>
      <w:proofErr w:type="spellEnd"/>
      <w:r>
        <w:rPr>
          <w:sz w:val="28"/>
          <w:szCs w:val="28"/>
        </w:rPr>
        <w:t xml:space="preserve"> последовательности и </w:t>
      </w:r>
      <w:proofErr w:type="spellStart"/>
      <w:r>
        <w:rPr>
          <w:sz w:val="28"/>
          <w:szCs w:val="28"/>
        </w:rPr>
        <w:t>транспозоны</w:t>
      </w:r>
      <w:proofErr w:type="spellEnd"/>
      <w:r>
        <w:rPr>
          <w:sz w:val="28"/>
          <w:szCs w:val="28"/>
        </w:rPr>
        <w:t xml:space="preserve"> - мигрирующие элементы бактерий</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w:t>
      </w:r>
      <w:proofErr w:type="spellStart"/>
      <w:r>
        <w:rPr>
          <w:sz w:val="28"/>
          <w:szCs w:val="28"/>
        </w:rPr>
        <w:t>Конъюгативные</w:t>
      </w:r>
      <w:proofErr w:type="spellEnd"/>
      <w:r>
        <w:rPr>
          <w:sz w:val="28"/>
          <w:szCs w:val="28"/>
        </w:rPr>
        <w:t xml:space="preserve"> </w:t>
      </w:r>
      <w:proofErr w:type="spellStart"/>
      <w:r>
        <w:rPr>
          <w:sz w:val="28"/>
          <w:szCs w:val="28"/>
        </w:rPr>
        <w:t>транспозоны</w:t>
      </w:r>
      <w:proofErr w:type="spellEnd"/>
      <w:r>
        <w:rPr>
          <w:sz w:val="28"/>
          <w:szCs w:val="28"/>
        </w:rPr>
        <w:t xml:space="preserve"> - мигрирующие элементы бактерий</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w:t>
      </w:r>
      <w:proofErr w:type="spellStart"/>
      <w:r>
        <w:rPr>
          <w:sz w:val="28"/>
          <w:szCs w:val="28"/>
        </w:rPr>
        <w:t>Интегроны</w:t>
      </w:r>
      <w:proofErr w:type="spellEnd"/>
      <w:r>
        <w:rPr>
          <w:sz w:val="28"/>
          <w:szCs w:val="28"/>
        </w:rPr>
        <w:t>, генные острова - мигрирующие элементы бактерий</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Перенос генов и изменчивость бактерий в природных условиях</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Формы межвидовых отношений в </w:t>
      </w:r>
      <w:proofErr w:type="spellStart"/>
      <w:r>
        <w:rPr>
          <w:sz w:val="28"/>
          <w:szCs w:val="28"/>
        </w:rPr>
        <w:t>микробиоцензах</w:t>
      </w:r>
      <w:proofErr w:type="spellEnd"/>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Методы санитарно-микробиологической оценки состояния почвы</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Методы санитарно-микробиологической оценки состояния водоемов</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Методы санитарно-микробиологической оценки состояния воздуха</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lastRenderedPageBreak/>
        <w:t>Методы санитарно-микробиологической оценки состояния пищевых продуктов</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Методы санитарно-микробиологической оценки состояния бытовых объектов</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Методы санитарно-микробиологической оценки состояния производственных</w:t>
      </w:r>
      <w:r w:rsidRPr="0081030C">
        <w:rPr>
          <w:sz w:val="28"/>
          <w:szCs w:val="28"/>
        </w:rPr>
        <w:t xml:space="preserve"> </w:t>
      </w:r>
      <w:r>
        <w:rPr>
          <w:sz w:val="28"/>
          <w:szCs w:val="28"/>
        </w:rPr>
        <w:t>объектов</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Методы санитарно-микробиологической оценки состояния медицинских </w:t>
      </w:r>
      <w:r w:rsidRPr="0081030C">
        <w:rPr>
          <w:sz w:val="28"/>
          <w:szCs w:val="28"/>
        </w:rPr>
        <w:t xml:space="preserve"> </w:t>
      </w:r>
      <w:r>
        <w:rPr>
          <w:sz w:val="28"/>
          <w:szCs w:val="28"/>
        </w:rPr>
        <w:t>объектов</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Значение нормальной микрофлоры  </w:t>
      </w:r>
      <w:r w:rsidRPr="00483F03">
        <w:rPr>
          <w:sz w:val="28"/>
          <w:szCs w:val="28"/>
        </w:rPr>
        <w:t>кожи</w:t>
      </w:r>
      <w:r>
        <w:rPr>
          <w:sz w:val="28"/>
          <w:szCs w:val="28"/>
        </w:rPr>
        <w:t xml:space="preserve"> в жизни человека</w:t>
      </w:r>
      <w:r w:rsidRPr="00483F03">
        <w:rPr>
          <w:sz w:val="28"/>
          <w:szCs w:val="28"/>
        </w:rPr>
        <w:t xml:space="preserve">,  </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Значение нормальной микрофлоры  </w:t>
      </w:r>
      <w:r w:rsidRPr="00483F03">
        <w:rPr>
          <w:sz w:val="28"/>
          <w:szCs w:val="28"/>
        </w:rPr>
        <w:t xml:space="preserve">желудочно-кишечного тракта </w:t>
      </w:r>
      <w:r>
        <w:rPr>
          <w:sz w:val="28"/>
          <w:szCs w:val="28"/>
        </w:rPr>
        <w:t>в жизни человека</w:t>
      </w:r>
      <w:r w:rsidRPr="00483F03">
        <w:rPr>
          <w:sz w:val="28"/>
          <w:szCs w:val="28"/>
        </w:rPr>
        <w:t xml:space="preserve">,  </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Значение нормальной микрофлоры  дыхательных путей</w:t>
      </w:r>
      <w:r w:rsidRPr="00483F03">
        <w:rPr>
          <w:sz w:val="28"/>
          <w:szCs w:val="28"/>
        </w:rPr>
        <w:t xml:space="preserve"> </w:t>
      </w:r>
      <w:r>
        <w:rPr>
          <w:sz w:val="28"/>
          <w:szCs w:val="28"/>
        </w:rPr>
        <w:t>в жизни человека</w:t>
      </w:r>
      <w:r w:rsidRPr="00483F03">
        <w:rPr>
          <w:sz w:val="28"/>
          <w:szCs w:val="28"/>
        </w:rPr>
        <w:t xml:space="preserve">,  </w:t>
      </w:r>
    </w:p>
    <w:p w:rsidR="006F5F43" w:rsidRPr="00FA7A41"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Способы адаптации бактерий к условиям существования</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Формы инфекции и их характеристика</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Характеристика основных факторов патогенности (вирулентности) бактерий</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Химический состав и механизм действия бактериальных токсинов</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Указать факторы распространения патогенных микроорганизмов в </w:t>
      </w:r>
      <w:proofErr w:type="spellStart"/>
      <w:r>
        <w:rPr>
          <w:sz w:val="28"/>
          <w:szCs w:val="28"/>
        </w:rPr>
        <w:t>макроорганизме</w:t>
      </w:r>
      <w:proofErr w:type="spellEnd"/>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Указать и дать характеристику основным факторам неспецифической </w:t>
      </w:r>
      <w:proofErr w:type="spellStart"/>
      <w:r>
        <w:rPr>
          <w:sz w:val="28"/>
          <w:szCs w:val="28"/>
        </w:rPr>
        <w:t>противоинфекционной</w:t>
      </w:r>
      <w:proofErr w:type="spellEnd"/>
      <w:r>
        <w:rPr>
          <w:sz w:val="28"/>
          <w:szCs w:val="28"/>
        </w:rPr>
        <w:t xml:space="preserve"> защиты организма</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Указать принципы, положенные в основу классификации видов и форм иммунитета</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Основные свойства антигенов. Антигены микроорганизмов</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Структура, классы, типы иммуноглобулинов (антител)</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Дать характеристику препаратам, которые используются для создания искусственного активного иммунитета</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Принципы классификации вакцин</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Методы получения живых вакцин их преимущества перед другими видами вакцин. Привести примеры</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Методы получения убитых (инактивированных) вакцин. Привести примеры</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Методы получения химических вакцин, анатоксинов.</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Адъюванты их</w:t>
      </w:r>
      <w:r w:rsidRPr="004642FC">
        <w:rPr>
          <w:sz w:val="28"/>
          <w:szCs w:val="28"/>
        </w:rPr>
        <w:t xml:space="preserve"> </w:t>
      </w:r>
      <w:r>
        <w:rPr>
          <w:sz w:val="28"/>
          <w:szCs w:val="28"/>
        </w:rPr>
        <w:t xml:space="preserve">классификация, механизмы действия. Принцип создания вакцин с искусственными адъювантами. </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Практическое применение реакций иммунитета. Общие закономерности серологических реакций. Основные серологические реакции.</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Механизм, цель проведения, методы постановки реакции агглютинации. </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Механизм, цель проведения, методы постановки реакции преципитации</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Механизм, цель проведения, методы постановки реакции </w:t>
      </w:r>
      <w:proofErr w:type="spellStart"/>
      <w:r>
        <w:rPr>
          <w:sz w:val="28"/>
          <w:szCs w:val="28"/>
        </w:rPr>
        <w:t>иммунофлюоресценции</w:t>
      </w:r>
      <w:proofErr w:type="spellEnd"/>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lastRenderedPageBreak/>
        <w:t xml:space="preserve">Стафилококки - возбудители гнойно-воспалительных заболеваний. Систематическое положение, морфология, </w:t>
      </w:r>
      <w:proofErr w:type="spellStart"/>
      <w:r>
        <w:rPr>
          <w:sz w:val="28"/>
          <w:szCs w:val="28"/>
        </w:rPr>
        <w:t>культуральные</w:t>
      </w:r>
      <w:proofErr w:type="spellEnd"/>
      <w:r>
        <w:rPr>
          <w:sz w:val="28"/>
          <w:szCs w:val="28"/>
        </w:rPr>
        <w:t xml:space="preserve"> свойства, антигенное строение. Факторы патогенности. Микробиологическая диагностика.</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Стрептококки - возбудители гнойно-воспалительных заболеваний. Систематическое положение, морфология, </w:t>
      </w:r>
      <w:proofErr w:type="spellStart"/>
      <w:r>
        <w:rPr>
          <w:sz w:val="28"/>
          <w:szCs w:val="28"/>
        </w:rPr>
        <w:t>культуральные</w:t>
      </w:r>
      <w:proofErr w:type="spellEnd"/>
      <w:r>
        <w:rPr>
          <w:sz w:val="28"/>
          <w:szCs w:val="28"/>
        </w:rPr>
        <w:t xml:space="preserve"> свойства, антигенное строение. Факторы патогенности. Микробиологическая диагностика.</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Клебсиеллы - возбудители гнойно-воспалительных заболеваний. Систематическое положение, морфология, </w:t>
      </w:r>
      <w:proofErr w:type="spellStart"/>
      <w:r>
        <w:rPr>
          <w:sz w:val="28"/>
          <w:szCs w:val="28"/>
        </w:rPr>
        <w:t>культуральные</w:t>
      </w:r>
      <w:proofErr w:type="spellEnd"/>
      <w:r>
        <w:rPr>
          <w:sz w:val="28"/>
          <w:szCs w:val="28"/>
        </w:rPr>
        <w:t xml:space="preserve"> свойства, антигенное строение. Факторы патогенности. Микробиологическая диагностика.</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Протеи - возбудители гнойно-воспалительных заболеваний. Систематическое положение, морфология, </w:t>
      </w:r>
      <w:proofErr w:type="spellStart"/>
      <w:r>
        <w:rPr>
          <w:sz w:val="28"/>
          <w:szCs w:val="28"/>
        </w:rPr>
        <w:t>культуральные</w:t>
      </w:r>
      <w:proofErr w:type="spellEnd"/>
      <w:r>
        <w:rPr>
          <w:sz w:val="28"/>
          <w:szCs w:val="28"/>
        </w:rPr>
        <w:t xml:space="preserve"> свойства, антигенное строение. Факторы патогенности. Микробиологическая диагностика.</w:t>
      </w:r>
    </w:p>
    <w:p w:rsidR="006F5F43" w:rsidRPr="009F79DB"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9F79DB">
        <w:rPr>
          <w:sz w:val="28"/>
          <w:szCs w:val="28"/>
        </w:rPr>
        <w:t xml:space="preserve"> </w:t>
      </w:r>
      <w:proofErr w:type="spellStart"/>
      <w:r>
        <w:rPr>
          <w:sz w:val="28"/>
          <w:szCs w:val="28"/>
        </w:rPr>
        <w:t>П</w:t>
      </w:r>
      <w:r w:rsidRPr="009F79DB">
        <w:rPr>
          <w:sz w:val="28"/>
          <w:szCs w:val="28"/>
        </w:rPr>
        <w:t>севдомонады</w:t>
      </w:r>
      <w:proofErr w:type="spellEnd"/>
      <w:r>
        <w:rPr>
          <w:sz w:val="28"/>
          <w:szCs w:val="28"/>
        </w:rPr>
        <w:t xml:space="preserve"> -</w:t>
      </w:r>
      <w:r w:rsidRPr="009F79DB">
        <w:rPr>
          <w:sz w:val="28"/>
          <w:szCs w:val="28"/>
        </w:rPr>
        <w:t xml:space="preserve"> возбудители гнойно-воспалительных заболеваний. Систематическое положение, морфология, </w:t>
      </w:r>
      <w:proofErr w:type="spellStart"/>
      <w:r w:rsidRPr="009F79DB">
        <w:rPr>
          <w:sz w:val="28"/>
          <w:szCs w:val="28"/>
        </w:rPr>
        <w:t>культуральные</w:t>
      </w:r>
      <w:proofErr w:type="spellEnd"/>
      <w:r w:rsidRPr="009F79DB">
        <w:rPr>
          <w:sz w:val="28"/>
          <w:szCs w:val="28"/>
        </w:rPr>
        <w:t xml:space="preserve"> свойства, антигенное строение. Факторы патогенности. Микробиологическая диагностика.</w:t>
      </w:r>
    </w:p>
    <w:p w:rsidR="006F5F43" w:rsidRPr="009F79DB"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proofErr w:type="spellStart"/>
      <w:r>
        <w:rPr>
          <w:sz w:val="28"/>
          <w:szCs w:val="28"/>
        </w:rPr>
        <w:t>Клостридии</w:t>
      </w:r>
      <w:proofErr w:type="spellEnd"/>
      <w:r>
        <w:rPr>
          <w:sz w:val="28"/>
          <w:szCs w:val="28"/>
        </w:rPr>
        <w:t xml:space="preserve"> возбудители газовой гангрены</w:t>
      </w:r>
      <w:r w:rsidRPr="009F79DB">
        <w:rPr>
          <w:sz w:val="28"/>
          <w:szCs w:val="28"/>
        </w:rPr>
        <w:t xml:space="preserve"> Систематическое положение, морфология, </w:t>
      </w:r>
      <w:proofErr w:type="spellStart"/>
      <w:r w:rsidRPr="009F79DB">
        <w:rPr>
          <w:sz w:val="28"/>
          <w:szCs w:val="28"/>
        </w:rPr>
        <w:t>культуральные</w:t>
      </w:r>
      <w:proofErr w:type="spellEnd"/>
      <w:r w:rsidRPr="009F79DB">
        <w:rPr>
          <w:sz w:val="28"/>
          <w:szCs w:val="28"/>
        </w:rPr>
        <w:t xml:space="preserve"> свойства, антигенное строение. Факторы патогенности. Микробиологическая диагностика.</w:t>
      </w:r>
    </w:p>
    <w:p w:rsidR="006F5F43" w:rsidRPr="009F79DB"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9F79DB">
        <w:rPr>
          <w:sz w:val="28"/>
          <w:szCs w:val="28"/>
        </w:rPr>
        <w:t xml:space="preserve"> </w:t>
      </w:r>
      <w:proofErr w:type="spellStart"/>
      <w:r>
        <w:rPr>
          <w:sz w:val="28"/>
          <w:szCs w:val="28"/>
        </w:rPr>
        <w:t>К</w:t>
      </w:r>
      <w:r w:rsidRPr="009F79DB">
        <w:rPr>
          <w:sz w:val="28"/>
          <w:szCs w:val="28"/>
        </w:rPr>
        <w:t>лостридии</w:t>
      </w:r>
      <w:proofErr w:type="spellEnd"/>
      <w:r w:rsidRPr="009F79DB">
        <w:rPr>
          <w:sz w:val="28"/>
          <w:szCs w:val="28"/>
        </w:rPr>
        <w:t xml:space="preserve"> возбудители столбняка Систематическое положение, морфология, </w:t>
      </w:r>
      <w:proofErr w:type="spellStart"/>
      <w:r w:rsidRPr="009F79DB">
        <w:rPr>
          <w:sz w:val="28"/>
          <w:szCs w:val="28"/>
        </w:rPr>
        <w:t>культуральные</w:t>
      </w:r>
      <w:proofErr w:type="spellEnd"/>
      <w:r w:rsidRPr="009F79DB">
        <w:rPr>
          <w:sz w:val="28"/>
          <w:szCs w:val="28"/>
        </w:rPr>
        <w:t xml:space="preserve"> свойства, антигенное строение. Факторы патогенности. Микробиологическая диагностика.</w:t>
      </w:r>
    </w:p>
    <w:p w:rsidR="006F5F43" w:rsidRPr="009F79DB"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9F79DB">
        <w:rPr>
          <w:sz w:val="28"/>
          <w:szCs w:val="28"/>
        </w:rPr>
        <w:t xml:space="preserve"> </w:t>
      </w:r>
      <w:proofErr w:type="spellStart"/>
      <w:r>
        <w:rPr>
          <w:sz w:val="28"/>
          <w:szCs w:val="28"/>
        </w:rPr>
        <w:t>К</w:t>
      </w:r>
      <w:r w:rsidRPr="009F79DB">
        <w:rPr>
          <w:sz w:val="28"/>
          <w:szCs w:val="28"/>
        </w:rPr>
        <w:t>лостридии</w:t>
      </w:r>
      <w:proofErr w:type="spellEnd"/>
      <w:r w:rsidRPr="009F79DB">
        <w:rPr>
          <w:sz w:val="28"/>
          <w:szCs w:val="28"/>
        </w:rPr>
        <w:t xml:space="preserve"> возбудители ботулизма Систематическое положение, морфология, </w:t>
      </w:r>
      <w:proofErr w:type="spellStart"/>
      <w:r w:rsidRPr="009F79DB">
        <w:rPr>
          <w:sz w:val="28"/>
          <w:szCs w:val="28"/>
        </w:rPr>
        <w:t>культуральные</w:t>
      </w:r>
      <w:proofErr w:type="spellEnd"/>
      <w:r w:rsidRPr="009F79DB">
        <w:rPr>
          <w:sz w:val="28"/>
          <w:szCs w:val="28"/>
        </w:rPr>
        <w:t xml:space="preserve"> свойства, антигенное строение. Факторы патогенности. Микробиологическая диагностика.</w:t>
      </w:r>
    </w:p>
    <w:p w:rsidR="006F5F43" w:rsidRPr="009F79DB"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9F79DB">
        <w:rPr>
          <w:sz w:val="28"/>
          <w:szCs w:val="28"/>
        </w:rPr>
        <w:t xml:space="preserve">  Бактероиды, </w:t>
      </w:r>
      <w:proofErr w:type="spellStart"/>
      <w:r w:rsidRPr="009F79DB">
        <w:rPr>
          <w:sz w:val="28"/>
          <w:szCs w:val="28"/>
        </w:rPr>
        <w:t>фузобактерии</w:t>
      </w:r>
      <w:proofErr w:type="spellEnd"/>
      <w:r w:rsidRPr="009F79DB">
        <w:rPr>
          <w:sz w:val="28"/>
          <w:szCs w:val="28"/>
        </w:rPr>
        <w:t xml:space="preserve">, Систематическое положение, морфология, </w:t>
      </w:r>
      <w:proofErr w:type="spellStart"/>
      <w:r w:rsidRPr="009F79DB">
        <w:rPr>
          <w:sz w:val="28"/>
          <w:szCs w:val="28"/>
        </w:rPr>
        <w:t>культуральные</w:t>
      </w:r>
      <w:proofErr w:type="spellEnd"/>
      <w:r w:rsidRPr="009F79DB">
        <w:rPr>
          <w:sz w:val="28"/>
          <w:szCs w:val="28"/>
        </w:rPr>
        <w:t xml:space="preserve"> свойства, антигенное строение. Факторы патогенности. Микробиологическая диагностика.</w:t>
      </w:r>
    </w:p>
    <w:p w:rsidR="006F5F43" w:rsidRPr="009F79DB"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9F79DB">
        <w:rPr>
          <w:sz w:val="28"/>
          <w:szCs w:val="28"/>
        </w:rPr>
        <w:t xml:space="preserve"> </w:t>
      </w:r>
      <w:r>
        <w:rPr>
          <w:sz w:val="28"/>
          <w:szCs w:val="28"/>
        </w:rPr>
        <w:t xml:space="preserve">Микобактерии - </w:t>
      </w:r>
      <w:r w:rsidRPr="009F79DB">
        <w:rPr>
          <w:sz w:val="28"/>
          <w:szCs w:val="28"/>
        </w:rPr>
        <w:t xml:space="preserve"> возбудители туберкулеза Систематическое положение, морфология, </w:t>
      </w:r>
      <w:proofErr w:type="spellStart"/>
      <w:r w:rsidRPr="009F79DB">
        <w:rPr>
          <w:sz w:val="28"/>
          <w:szCs w:val="28"/>
        </w:rPr>
        <w:t>культуральные</w:t>
      </w:r>
      <w:proofErr w:type="spellEnd"/>
      <w:r w:rsidRPr="009F79DB">
        <w:rPr>
          <w:sz w:val="28"/>
          <w:szCs w:val="28"/>
        </w:rPr>
        <w:t xml:space="preserve"> свойства, антигенное строение. Факторы патогенности. Микробиологическая диагностика.</w:t>
      </w:r>
    </w:p>
    <w:p w:rsidR="006F5F43" w:rsidRPr="009F79DB"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9F79DB">
        <w:rPr>
          <w:sz w:val="28"/>
          <w:szCs w:val="28"/>
        </w:rPr>
        <w:t xml:space="preserve"> Микобактерии </w:t>
      </w:r>
      <w:r>
        <w:rPr>
          <w:sz w:val="28"/>
          <w:szCs w:val="28"/>
        </w:rPr>
        <w:t>–</w:t>
      </w:r>
      <w:r w:rsidRPr="009F79DB">
        <w:rPr>
          <w:sz w:val="28"/>
          <w:szCs w:val="28"/>
        </w:rPr>
        <w:t xml:space="preserve"> </w:t>
      </w:r>
      <w:r>
        <w:rPr>
          <w:sz w:val="28"/>
          <w:szCs w:val="28"/>
        </w:rPr>
        <w:t xml:space="preserve">возбудители </w:t>
      </w:r>
      <w:r w:rsidRPr="009F79DB">
        <w:rPr>
          <w:sz w:val="28"/>
          <w:szCs w:val="28"/>
        </w:rPr>
        <w:t xml:space="preserve">лепры Систематическое положение, морфология, </w:t>
      </w:r>
      <w:proofErr w:type="spellStart"/>
      <w:r w:rsidRPr="009F79DB">
        <w:rPr>
          <w:sz w:val="28"/>
          <w:szCs w:val="28"/>
        </w:rPr>
        <w:t>культуральные</w:t>
      </w:r>
      <w:proofErr w:type="spellEnd"/>
      <w:r w:rsidRPr="009F79DB">
        <w:rPr>
          <w:sz w:val="28"/>
          <w:szCs w:val="28"/>
        </w:rPr>
        <w:t xml:space="preserve"> свойства, антигенное строение. Факторы патогенности. Микробиологическая диагностика.</w:t>
      </w:r>
    </w:p>
    <w:p w:rsidR="006F5F43" w:rsidRPr="009F79DB"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9F79DB">
        <w:rPr>
          <w:sz w:val="28"/>
          <w:szCs w:val="28"/>
        </w:rPr>
        <w:t xml:space="preserve"> Возбудитель дифтерии Систематическое положение, морфология, </w:t>
      </w:r>
      <w:proofErr w:type="spellStart"/>
      <w:r w:rsidRPr="009F79DB">
        <w:rPr>
          <w:sz w:val="28"/>
          <w:szCs w:val="28"/>
        </w:rPr>
        <w:t>культуральные</w:t>
      </w:r>
      <w:proofErr w:type="spellEnd"/>
      <w:r w:rsidRPr="009F79DB">
        <w:rPr>
          <w:sz w:val="28"/>
          <w:szCs w:val="28"/>
        </w:rPr>
        <w:t xml:space="preserve"> свойства, антигенное строение. Факторы патогенности. Микробиологическая диагностика.</w:t>
      </w:r>
    </w:p>
    <w:p w:rsidR="006F5F43" w:rsidRPr="009F79DB"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9F79DB">
        <w:rPr>
          <w:sz w:val="28"/>
          <w:szCs w:val="28"/>
        </w:rPr>
        <w:t xml:space="preserve"> Возбудитель </w:t>
      </w:r>
      <w:r>
        <w:rPr>
          <w:sz w:val="28"/>
          <w:szCs w:val="28"/>
        </w:rPr>
        <w:t xml:space="preserve"> </w:t>
      </w:r>
      <w:r w:rsidRPr="009F79DB">
        <w:rPr>
          <w:sz w:val="28"/>
          <w:szCs w:val="28"/>
        </w:rPr>
        <w:t xml:space="preserve">сибирской язвы Систематическое положение, морфология, </w:t>
      </w:r>
      <w:proofErr w:type="spellStart"/>
      <w:r w:rsidRPr="009F79DB">
        <w:rPr>
          <w:sz w:val="28"/>
          <w:szCs w:val="28"/>
        </w:rPr>
        <w:t>культуральные</w:t>
      </w:r>
      <w:proofErr w:type="spellEnd"/>
      <w:r w:rsidRPr="009F79DB">
        <w:rPr>
          <w:sz w:val="28"/>
          <w:szCs w:val="28"/>
        </w:rPr>
        <w:t xml:space="preserve"> свойства, антигенное строение. Факторы патогенности. Микробиологическая диагностика.</w:t>
      </w:r>
    </w:p>
    <w:p w:rsidR="006F5F43" w:rsidRPr="009F79DB"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9F79DB">
        <w:rPr>
          <w:sz w:val="28"/>
          <w:szCs w:val="28"/>
        </w:rPr>
        <w:lastRenderedPageBreak/>
        <w:t xml:space="preserve"> Возбудитель холеры Систематическое положение, морфология, </w:t>
      </w:r>
      <w:proofErr w:type="spellStart"/>
      <w:r w:rsidRPr="009F79DB">
        <w:rPr>
          <w:sz w:val="28"/>
          <w:szCs w:val="28"/>
        </w:rPr>
        <w:t>культуральные</w:t>
      </w:r>
      <w:proofErr w:type="spellEnd"/>
      <w:r w:rsidRPr="009F79DB">
        <w:rPr>
          <w:sz w:val="28"/>
          <w:szCs w:val="28"/>
        </w:rPr>
        <w:t xml:space="preserve"> свойства, антигенное строение. Факторы патогенности. Микробиологическая диагностика.</w:t>
      </w:r>
    </w:p>
    <w:p w:rsidR="006F5F43" w:rsidRPr="009F79DB"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9F79DB">
        <w:rPr>
          <w:sz w:val="28"/>
          <w:szCs w:val="28"/>
        </w:rPr>
        <w:t xml:space="preserve"> Возбудитель чумы</w:t>
      </w:r>
      <w:r>
        <w:rPr>
          <w:sz w:val="28"/>
          <w:szCs w:val="28"/>
        </w:rPr>
        <w:t xml:space="preserve">. </w:t>
      </w:r>
      <w:r w:rsidRPr="009F79DB">
        <w:rPr>
          <w:sz w:val="28"/>
          <w:szCs w:val="28"/>
        </w:rPr>
        <w:t xml:space="preserve">Систематическое положение, морфология, </w:t>
      </w:r>
      <w:proofErr w:type="spellStart"/>
      <w:r w:rsidRPr="009F79DB">
        <w:rPr>
          <w:sz w:val="28"/>
          <w:szCs w:val="28"/>
        </w:rPr>
        <w:t>культуральные</w:t>
      </w:r>
      <w:proofErr w:type="spellEnd"/>
      <w:r w:rsidRPr="009F79DB">
        <w:rPr>
          <w:sz w:val="28"/>
          <w:szCs w:val="28"/>
        </w:rPr>
        <w:t xml:space="preserve"> свойства, антигенное строение. Факторы патогенности. Микробиологическая диагностика.</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Методы культивирования вирусов.</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704F71">
        <w:rPr>
          <w:sz w:val="28"/>
          <w:szCs w:val="28"/>
        </w:rPr>
        <w:t xml:space="preserve"> Принципы и методы выявления вирусов. </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w:t>
      </w:r>
      <w:r w:rsidRPr="00704F71">
        <w:rPr>
          <w:sz w:val="28"/>
          <w:szCs w:val="28"/>
        </w:rPr>
        <w:t>Принципы и м</w:t>
      </w:r>
      <w:r>
        <w:rPr>
          <w:sz w:val="28"/>
          <w:szCs w:val="28"/>
        </w:rPr>
        <w:t>етоды идентификации</w:t>
      </w:r>
      <w:r w:rsidRPr="00704F71">
        <w:rPr>
          <w:sz w:val="28"/>
          <w:szCs w:val="28"/>
        </w:rPr>
        <w:t xml:space="preserve"> вирусов. </w:t>
      </w:r>
    </w:p>
    <w:p w:rsidR="006F5F43" w:rsidRPr="002A7797"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2A7797">
        <w:rPr>
          <w:sz w:val="28"/>
          <w:szCs w:val="28"/>
        </w:rPr>
        <w:t>Методы вирусологической диагностики заболеваний</w:t>
      </w:r>
      <w:r>
        <w:rPr>
          <w:sz w:val="28"/>
          <w:szCs w:val="28"/>
        </w:rPr>
        <w:t>. Этапы лабораторной диагностики</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proofErr w:type="spellStart"/>
      <w:r>
        <w:rPr>
          <w:sz w:val="28"/>
          <w:szCs w:val="28"/>
        </w:rPr>
        <w:t>Ортомиксовирусы</w:t>
      </w:r>
      <w:proofErr w:type="spellEnd"/>
      <w:r>
        <w:rPr>
          <w:sz w:val="28"/>
          <w:szCs w:val="28"/>
        </w:rPr>
        <w:t>. Вирусы гриппа</w:t>
      </w:r>
      <w:proofErr w:type="gramStart"/>
      <w:r>
        <w:rPr>
          <w:sz w:val="28"/>
          <w:szCs w:val="28"/>
        </w:rPr>
        <w:t xml:space="preserve"> А</w:t>
      </w:r>
      <w:proofErr w:type="gramEnd"/>
      <w:r>
        <w:rPr>
          <w:sz w:val="28"/>
          <w:szCs w:val="28"/>
        </w:rPr>
        <w:t>, В, С. Ультраструктура, антигенное строение, патогенез и иммунитет, эпидемиология. Лабораторная диагностика. Иммунопрофилактика</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w:t>
      </w:r>
      <w:proofErr w:type="spellStart"/>
      <w:r>
        <w:rPr>
          <w:sz w:val="28"/>
          <w:szCs w:val="28"/>
        </w:rPr>
        <w:t>Парамиксовирусы</w:t>
      </w:r>
      <w:proofErr w:type="spellEnd"/>
      <w:r>
        <w:rPr>
          <w:sz w:val="28"/>
          <w:szCs w:val="28"/>
        </w:rPr>
        <w:t xml:space="preserve">. Вирусы </w:t>
      </w:r>
      <w:proofErr w:type="spellStart"/>
      <w:r>
        <w:rPr>
          <w:sz w:val="28"/>
          <w:szCs w:val="28"/>
        </w:rPr>
        <w:t>парагриппа</w:t>
      </w:r>
      <w:proofErr w:type="spellEnd"/>
      <w:r>
        <w:rPr>
          <w:sz w:val="28"/>
          <w:szCs w:val="28"/>
        </w:rPr>
        <w:t xml:space="preserve"> 1-4 типов.</w:t>
      </w:r>
      <w:r w:rsidRPr="002A7797">
        <w:rPr>
          <w:sz w:val="28"/>
          <w:szCs w:val="28"/>
        </w:rPr>
        <w:t xml:space="preserve"> </w:t>
      </w:r>
      <w:r>
        <w:rPr>
          <w:sz w:val="28"/>
          <w:szCs w:val="28"/>
        </w:rPr>
        <w:t>Ультраструктура, антигенное строение, патогенез и иммунитет, эпидемиология. Лабораторная диагностика</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0867E1">
        <w:rPr>
          <w:sz w:val="28"/>
          <w:szCs w:val="28"/>
        </w:rPr>
        <w:t xml:space="preserve"> </w:t>
      </w:r>
      <w:proofErr w:type="spellStart"/>
      <w:r w:rsidRPr="000867E1">
        <w:rPr>
          <w:sz w:val="28"/>
          <w:szCs w:val="28"/>
        </w:rPr>
        <w:t>Гепадновирусы</w:t>
      </w:r>
      <w:proofErr w:type="spellEnd"/>
      <w:r w:rsidRPr="000867E1">
        <w:rPr>
          <w:sz w:val="28"/>
          <w:szCs w:val="28"/>
        </w:rPr>
        <w:t xml:space="preserve">. </w:t>
      </w:r>
      <w:r>
        <w:rPr>
          <w:sz w:val="28"/>
          <w:szCs w:val="28"/>
        </w:rPr>
        <w:t>Вирус гепатита</w:t>
      </w:r>
      <w:proofErr w:type="gramStart"/>
      <w:r w:rsidRPr="000867E1">
        <w:rPr>
          <w:sz w:val="28"/>
          <w:szCs w:val="28"/>
        </w:rPr>
        <w:t xml:space="preserve"> В</w:t>
      </w:r>
      <w:proofErr w:type="gramEnd"/>
      <w:r>
        <w:rPr>
          <w:sz w:val="28"/>
          <w:szCs w:val="28"/>
        </w:rPr>
        <w:t xml:space="preserve"> (ВГВ).</w:t>
      </w:r>
      <w:r w:rsidRPr="000867E1">
        <w:rPr>
          <w:sz w:val="28"/>
          <w:szCs w:val="28"/>
        </w:rPr>
        <w:t xml:space="preserve"> </w:t>
      </w:r>
      <w:r>
        <w:rPr>
          <w:sz w:val="28"/>
          <w:szCs w:val="28"/>
        </w:rPr>
        <w:t>Ультраструктура, антигенное строение, патогенез и иммунитет, эпидемиология. Лабораторная диагностика. Иммунопрофилактика.</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0867E1">
        <w:rPr>
          <w:sz w:val="28"/>
          <w:szCs w:val="28"/>
        </w:rPr>
        <w:t xml:space="preserve"> </w:t>
      </w:r>
      <w:proofErr w:type="spellStart"/>
      <w:r w:rsidRPr="000867E1">
        <w:rPr>
          <w:sz w:val="28"/>
          <w:szCs w:val="28"/>
        </w:rPr>
        <w:t>Тогавирусы</w:t>
      </w:r>
      <w:proofErr w:type="spellEnd"/>
      <w:r w:rsidRPr="000867E1">
        <w:rPr>
          <w:sz w:val="28"/>
          <w:szCs w:val="28"/>
        </w:rPr>
        <w:t xml:space="preserve">. </w:t>
      </w:r>
      <w:r>
        <w:rPr>
          <w:sz w:val="28"/>
          <w:szCs w:val="28"/>
        </w:rPr>
        <w:t xml:space="preserve">Вирус </w:t>
      </w:r>
      <w:r w:rsidRPr="000867E1">
        <w:rPr>
          <w:sz w:val="28"/>
          <w:szCs w:val="28"/>
        </w:rPr>
        <w:t>гепатит</w:t>
      </w:r>
      <w:r>
        <w:rPr>
          <w:sz w:val="28"/>
          <w:szCs w:val="28"/>
        </w:rPr>
        <w:t>а</w:t>
      </w:r>
      <w:r w:rsidRPr="000867E1">
        <w:rPr>
          <w:sz w:val="28"/>
          <w:szCs w:val="28"/>
        </w:rPr>
        <w:t xml:space="preserve"> С</w:t>
      </w:r>
      <w:r>
        <w:rPr>
          <w:sz w:val="28"/>
          <w:szCs w:val="28"/>
        </w:rPr>
        <w:t>.</w:t>
      </w:r>
      <w:r w:rsidRPr="000867E1">
        <w:rPr>
          <w:sz w:val="28"/>
          <w:szCs w:val="28"/>
        </w:rPr>
        <w:t xml:space="preserve"> </w:t>
      </w:r>
      <w:r>
        <w:rPr>
          <w:sz w:val="28"/>
          <w:szCs w:val="28"/>
        </w:rPr>
        <w:t>Ультраструктура, антигенное строение, патогенез и иммунитет, эпидемиология. Лабораторная диагностика. Иммунопрофилактика.</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proofErr w:type="spellStart"/>
      <w:r>
        <w:rPr>
          <w:sz w:val="28"/>
          <w:szCs w:val="28"/>
        </w:rPr>
        <w:t>Тоговирусы</w:t>
      </w:r>
      <w:proofErr w:type="spellEnd"/>
      <w:r>
        <w:rPr>
          <w:sz w:val="28"/>
          <w:szCs w:val="28"/>
        </w:rPr>
        <w:t>, вызывающие арбовирусные инфекци</w:t>
      </w:r>
      <w:proofErr w:type="gramStart"/>
      <w:r>
        <w:rPr>
          <w:sz w:val="28"/>
          <w:szCs w:val="28"/>
        </w:rPr>
        <w:t>и-</w:t>
      </w:r>
      <w:proofErr w:type="gramEnd"/>
      <w:r>
        <w:rPr>
          <w:sz w:val="28"/>
          <w:szCs w:val="28"/>
        </w:rPr>
        <w:t xml:space="preserve"> весенне-летний клещевой энцефалит</w:t>
      </w:r>
      <w:r w:rsidRPr="00F3277E">
        <w:rPr>
          <w:sz w:val="28"/>
          <w:szCs w:val="28"/>
        </w:rPr>
        <w:t xml:space="preserve"> </w:t>
      </w:r>
      <w:r>
        <w:rPr>
          <w:sz w:val="28"/>
          <w:szCs w:val="28"/>
        </w:rPr>
        <w:t>Ультраструктура, антигенное строение, патогенез и иммунитет, эпидемиология. Лабораторная диагностика. Иммунопрофилактика.</w:t>
      </w:r>
    </w:p>
    <w:p w:rsidR="006F5F43" w:rsidRPr="00F3277E"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F3277E">
        <w:rPr>
          <w:sz w:val="28"/>
          <w:szCs w:val="28"/>
        </w:rPr>
        <w:t xml:space="preserve">  </w:t>
      </w:r>
      <w:proofErr w:type="spellStart"/>
      <w:r w:rsidRPr="00F3277E">
        <w:rPr>
          <w:sz w:val="28"/>
          <w:szCs w:val="28"/>
        </w:rPr>
        <w:t>Ретровирусы</w:t>
      </w:r>
      <w:proofErr w:type="spellEnd"/>
      <w:r w:rsidRPr="00F3277E">
        <w:rPr>
          <w:sz w:val="28"/>
          <w:szCs w:val="28"/>
        </w:rPr>
        <w:t xml:space="preserve"> – возбудитель </w:t>
      </w:r>
      <w:proofErr w:type="spellStart"/>
      <w:r w:rsidRPr="00F3277E">
        <w:rPr>
          <w:sz w:val="28"/>
          <w:szCs w:val="28"/>
        </w:rPr>
        <w:t>Вич</w:t>
      </w:r>
      <w:proofErr w:type="spellEnd"/>
      <w:r w:rsidRPr="00F3277E">
        <w:rPr>
          <w:sz w:val="28"/>
          <w:szCs w:val="28"/>
        </w:rPr>
        <w:t>-инфекции. Ультраструктура, антигенное строение, патогенез и иммунитет, эпидемиология. Лабораторная диагностика. Иммунопрофилактика.</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Классификация и таксономия возбудителей микозов человека.</w:t>
      </w:r>
    </w:p>
    <w:p w:rsidR="006F5F43" w:rsidRPr="00F3277E"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F3277E">
        <w:rPr>
          <w:sz w:val="28"/>
          <w:szCs w:val="28"/>
        </w:rPr>
        <w:t xml:space="preserve"> </w:t>
      </w:r>
      <w:r>
        <w:rPr>
          <w:sz w:val="28"/>
          <w:szCs w:val="28"/>
        </w:rPr>
        <w:t xml:space="preserve">Основные </w:t>
      </w:r>
      <w:r w:rsidRPr="00F3277E">
        <w:rPr>
          <w:sz w:val="28"/>
          <w:szCs w:val="28"/>
        </w:rPr>
        <w:t>принципы диагностики микозов</w:t>
      </w:r>
      <w:r>
        <w:rPr>
          <w:sz w:val="28"/>
          <w:szCs w:val="28"/>
        </w:rPr>
        <w:t xml:space="preserve"> </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Патогенные дрожжеподобные грибы р. </w:t>
      </w:r>
      <w:r>
        <w:rPr>
          <w:sz w:val="28"/>
          <w:szCs w:val="28"/>
          <w:lang w:val="en-US"/>
        </w:rPr>
        <w:t>Candida</w:t>
      </w:r>
      <w:r>
        <w:rPr>
          <w:sz w:val="28"/>
          <w:szCs w:val="28"/>
        </w:rPr>
        <w:t xml:space="preserve">. Систематическое положение, </w:t>
      </w:r>
      <w:proofErr w:type="spellStart"/>
      <w:r>
        <w:rPr>
          <w:sz w:val="28"/>
          <w:szCs w:val="28"/>
        </w:rPr>
        <w:t>культуральные</w:t>
      </w:r>
      <w:proofErr w:type="spellEnd"/>
      <w:r>
        <w:rPr>
          <w:sz w:val="28"/>
          <w:szCs w:val="28"/>
        </w:rPr>
        <w:t xml:space="preserve"> свойства, патогенез поражений, лабораторная диагностика.</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Патогенные дрожжеподобные грибы р.</w:t>
      </w:r>
      <w:r w:rsidRPr="00890397">
        <w:rPr>
          <w:sz w:val="28"/>
          <w:szCs w:val="28"/>
        </w:rPr>
        <w:t xml:space="preserve"> </w:t>
      </w:r>
      <w:r>
        <w:rPr>
          <w:sz w:val="28"/>
          <w:szCs w:val="28"/>
          <w:lang w:val="en-US"/>
        </w:rPr>
        <w:t>Cryptococcus</w:t>
      </w:r>
      <w:r w:rsidRPr="00E35DE0">
        <w:rPr>
          <w:sz w:val="28"/>
          <w:szCs w:val="28"/>
        </w:rPr>
        <w:t xml:space="preserve"> </w:t>
      </w:r>
      <w:r>
        <w:rPr>
          <w:sz w:val="28"/>
          <w:szCs w:val="28"/>
        </w:rPr>
        <w:t xml:space="preserve">Систематическое положение, </w:t>
      </w:r>
      <w:proofErr w:type="spellStart"/>
      <w:r>
        <w:rPr>
          <w:sz w:val="28"/>
          <w:szCs w:val="28"/>
        </w:rPr>
        <w:t>культуральные</w:t>
      </w:r>
      <w:proofErr w:type="spellEnd"/>
      <w:r>
        <w:rPr>
          <w:sz w:val="28"/>
          <w:szCs w:val="28"/>
        </w:rPr>
        <w:t xml:space="preserve"> свойства, патогенез поражений, лабораторная диагностика.</w:t>
      </w:r>
    </w:p>
    <w:p w:rsidR="006F5F43"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Pr>
          <w:sz w:val="28"/>
          <w:szCs w:val="28"/>
        </w:rPr>
        <w:t xml:space="preserve"> Патогенные </w:t>
      </w:r>
      <w:proofErr w:type="spellStart"/>
      <w:r>
        <w:rPr>
          <w:sz w:val="28"/>
          <w:szCs w:val="28"/>
        </w:rPr>
        <w:t>мицелиальные</w:t>
      </w:r>
      <w:proofErr w:type="spellEnd"/>
      <w:r>
        <w:rPr>
          <w:sz w:val="28"/>
          <w:szCs w:val="28"/>
        </w:rPr>
        <w:t xml:space="preserve"> грибы р.</w:t>
      </w:r>
      <w:proofErr w:type="spellStart"/>
      <w:r>
        <w:rPr>
          <w:sz w:val="28"/>
          <w:szCs w:val="28"/>
          <w:lang w:val="en-US"/>
        </w:rPr>
        <w:t>Aspergillus</w:t>
      </w:r>
      <w:proofErr w:type="spellEnd"/>
      <w:r w:rsidRPr="00E35DE0">
        <w:rPr>
          <w:sz w:val="28"/>
          <w:szCs w:val="28"/>
        </w:rPr>
        <w:t xml:space="preserve"> </w:t>
      </w:r>
      <w:r>
        <w:rPr>
          <w:sz w:val="28"/>
          <w:szCs w:val="28"/>
        </w:rPr>
        <w:t xml:space="preserve">Систематическое положение, </w:t>
      </w:r>
      <w:proofErr w:type="spellStart"/>
      <w:r>
        <w:rPr>
          <w:sz w:val="28"/>
          <w:szCs w:val="28"/>
        </w:rPr>
        <w:t>культуральные</w:t>
      </w:r>
      <w:proofErr w:type="spellEnd"/>
      <w:r>
        <w:rPr>
          <w:sz w:val="28"/>
          <w:szCs w:val="28"/>
        </w:rPr>
        <w:t xml:space="preserve"> свойства, патогенез поражений, лабораторная диагностика.</w:t>
      </w:r>
    </w:p>
    <w:p w:rsidR="006F5F43" w:rsidRPr="00E35DE0"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E35DE0">
        <w:rPr>
          <w:sz w:val="28"/>
          <w:szCs w:val="28"/>
        </w:rPr>
        <w:t xml:space="preserve">  Патогенные диморфные грибы р. </w:t>
      </w:r>
      <w:proofErr w:type="spellStart"/>
      <w:r w:rsidRPr="00E35DE0">
        <w:rPr>
          <w:sz w:val="28"/>
          <w:szCs w:val="28"/>
          <w:lang w:val="en-US"/>
        </w:rPr>
        <w:t>Blastomyces</w:t>
      </w:r>
      <w:proofErr w:type="spellEnd"/>
      <w:r w:rsidRPr="00E35DE0">
        <w:rPr>
          <w:sz w:val="28"/>
          <w:szCs w:val="28"/>
        </w:rPr>
        <w:t xml:space="preserve"> Систематическое положение, </w:t>
      </w:r>
      <w:proofErr w:type="spellStart"/>
      <w:r w:rsidRPr="00E35DE0">
        <w:rPr>
          <w:sz w:val="28"/>
          <w:szCs w:val="28"/>
        </w:rPr>
        <w:t>культуральные</w:t>
      </w:r>
      <w:proofErr w:type="spellEnd"/>
      <w:r w:rsidRPr="00E35DE0">
        <w:rPr>
          <w:sz w:val="28"/>
          <w:szCs w:val="28"/>
        </w:rPr>
        <w:t xml:space="preserve"> свойства, патогенез поражений, лабораторная диагностика.</w:t>
      </w:r>
    </w:p>
    <w:p w:rsidR="006F5F43" w:rsidRPr="00E35DE0" w:rsidRDefault="006F5F43" w:rsidP="00F107A4">
      <w:pPr>
        <w:pStyle w:val="a8"/>
        <w:widowControl/>
        <w:numPr>
          <w:ilvl w:val="0"/>
          <w:numId w:val="18"/>
        </w:numPr>
        <w:overflowPunct/>
        <w:autoSpaceDE/>
        <w:autoSpaceDN/>
        <w:adjustRightInd/>
        <w:ind w:left="0" w:firstLine="0"/>
        <w:contextualSpacing/>
        <w:jc w:val="both"/>
        <w:textAlignment w:val="auto"/>
        <w:rPr>
          <w:sz w:val="28"/>
          <w:szCs w:val="28"/>
        </w:rPr>
      </w:pPr>
      <w:r w:rsidRPr="00E35DE0">
        <w:rPr>
          <w:sz w:val="28"/>
          <w:szCs w:val="28"/>
        </w:rPr>
        <w:lastRenderedPageBreak/>
        <w:t xml:space="preserve">  Патогенные диморфные грибы р. </w:t>
      </w:r>
      <w:proofErr w:type="spellStart"/>
      <w:r w:rsidRPr="00E35DE0">
        <w:rPr>
          <w:sz w:val="28"/>
          <w:szCs w:val="28"/>
          <w:lang w:val="en-US"/>
        </w:rPr>
        <w:t>Histoplasma</w:t>
      </w:r>
      <w:proofErr w:type="spellEnd"/>
      <w:r w:rsidRPr="00E35DE0">
        <w:rPr>
          <w:sz w:val="28"/>
          <w:szCs w:val="28"/>
        </w:rPr>
        <w:t xml:space="preserve"> Систематическое положение, </w:t>
      </w:r>
      <w:proofErr w:type="spellStart"/>
      <w:r w:rsidRPr="00E35DE0">
        <w:rPr>
          <w:sz w:val="28"/>
          <w:szCs w:val="28"/>
        </w:rPr>
        <w:t>культуральные</w:t>
      </w:r>
      <w:proofErr w:type="spellEnd"/>
      <w:r w:rsidRPr="00E35DE0">
        <w:rPr>
          <w:sz w:val="28"/>
          <w:szCs w:val="28"/>
        </w:rPr>
        <w:t xml:space="preserve"> свойства, патогенез поражений, лабораторная диагностика.</w:t>
      </w:r>
    </w:p>
    <w:p w:rsidR="001056B3" w:rsidRDefault="001056B3" w:rsidP="00992957">
      <w:pPr>
        <w:rPr>
          <w:szCs w:val="28"/>
        </w:rPr>
      </w:pPr>
    </w:p>
    <w:p w:rsidR="00835884" w:rsidRPr="00B02744" w:rsidRDefault="002013EA" w:rsidP="00835884">
      <w:pPr>
        <w:keepNext/>
        <w:ind w:firstLine="709"/>
        <w:outlineLvl w:val="8"/>
        <w:rPr>
          <w:b/>
        </w:rPr>
      </w:pPr>
      <w:r>
        <w:rPr>
          <w:b/>
        </w:rPr>
        <w:t>6</w:t>
      </w:r>
      <w:r w:rsidR="00835884" w:rsidRPr="00B02744">
        <w:rPr>
          <w:b/>
        </w:rPr>
        <w:t>. Организационно-методическое обеспечение учебного процесса по дисциплине в системе зачетных единиц</w:t>
      </w:r>
    </w:p>
    <w:p w:rsidR="00835884" w:rsidRPr="00B02744" w:rsidRDefault="00835884" w:rsidP="00835884">
      <w:pPr>
        <w:ind w:firstLine="709"/>
        <w:rPr>
          <w:szCs w:val="28"/>
        </w:rPr>
      </w:pPr>
    </w:p>
    <w:p w:rsidR="00835884" w:rsidRPr="00B02744" w:rsidRDefault="00835884" w:rsidP="00835884">
      <w:pPr>
        <w:shd w:val="clear" w:color="auto" w:fill="FFFFFF"/>
        <w:ind w:right="34" w:firstLine="720"/>
        <w:rPr>
          <w:spacing w:val="-2"/>
          <w:szCs w:val="22"/>
        </w:rPr>
      </w:pPr>
      <w:proofErr w:type="gramStart"/>
      <w:r w:rsidRPr="00B02744">
        <w:rPr>
          <w:szCs w:val="28"/>
        </w:rPr>
        <w:t xml:space="preserve">В соответствии с «Положением </w:t>
      </w:r>
      <w:r w:rsidRPr="00B02744">
        <w:rPr>
          <w:bCs/>
          <w:spacing w:val="1"/>
          <w:szCs w:val="28"/>
        </w:rPr>
        <w:t xml:space="preserve">об организации учебного процесса в Сибирском федеральном в Сибирском федеральном университете </w:t>
      </w:r>
      <w:r w:rsidRPr="00B02744">
        <w:rPr>
          <w:bCs/>
          <w:szCs w:val="28"/>
        </w:rPr>
        <w:t xml:space="preserve">с использованием зачетных единиц (кредитов) и </w:t>
      </w:r>
      <w:proofErr w:type="spellStart"/>
      <w:r w:rsidRPr="00B02744">
        <w:rPr>
          <w:bCs/>
          <w:szCs w:val="28"/>
        </w:rPr>
        <w:t>балльно</w:t>
      </w:r>
      <w:proofErr w:type="spellEnd"/>
      <w:r w:rsidRPr="00B02744">
        <w:rPr>
          <w:bCs/>
          <w:szCs w:val="28"/>
        </w:rPr>
        <w:t xml:space="preserve">-рейтинговой системы» </w:t>
      </w:r>
      <w:r w:rsidRPr="00B02744">
        <w:rPr>
          <w:spacing w:val="-2"/>
          <w:szCs w:val="22"/>
        </w:rPr>
        <w:t>организация учебного процесса с использованием системы зачетных единиц (</w:t>
      </w:r>
      <w:proofErr w:type="spellStart"/>
      <w:r w:rsidRPr="00B02744">
        <w:rPr>
          <w:spacing w:val="-2"/>
          <w:szCs w:val="22"/>
        </w:rPr>
        <w:t>з.е</w:t>
      </w:r>
      <w:proofErr w:type="spellEnd"/>
      <w:r w:rsidRPr="00B02744">
        <w:rPr>
          <w:spacing w:val="-2"/>
          <w:szCs w:val="22"/>
        </w:rPr>
        <w:t xml:space="preserve">.) и </w:t>
      </w:r>
      <w:proofErr w:type="spellStart"/>
      <w:r w:rsidRPr="00B02744">
        <w:rPr>
          <w:spacing w:val="-2"/>
          <w:szCs w:val="22"/>
        </w:rPr>
        <w:t>балльно</w:t>
      </w:r>
      <w:proofErr w:type="spellEnd"/>
      <w:r w:rsidRPr="00B02744">
        <w:rPr>
          <w:spacing w:val="-2"/>
          <w:szCs w:val="22"/>
        </w:rPr>
        <w:t>-рейтинговой системы (БРС) характеризуется следующими особенностями:</w:t>
      </w:r>
      <w:proofErr w:type="gramEnd"/>
    </w:p>
    <w:p w:rsidR="00835884" w:rsidRPr="00B02744" w:rsidRDefault="00835884" w:rsidP="00F05FE0">
      <w:pPr>
        <w:numPr>
          <w:ilvl w:val="0"/>
          <w:numId w:val="24"/>
        </w:numPr>
        <w:ind w:left="426" w:hanging="426"/>
      </w:pPr>
      <w:r w:rsidRPr="00B02744">
        <w:t xml:space="preserve">использование Европейской системы переноса и накопления зачетных единиц (кредитов </w:t>
      </w:r>
      <w:r w:rsidRPr="00B02744">
        <w:rPr>
          <w:lang w:val="en-US"/>
        </w:rPr>
        <w:t>ECTS</w:t>
      </w:r>
      <w:r w:rsidRPr="00B02744">
        <w:t>) и БРС для оценки успешности освоения студентами учебных дисциплин;</w:t>
      </w:r>
    </w:p>
    <w:p w:rsidR="00835884" w:rsidRPr="00B02744" w:rsidRDefault="00835884" w:rsidP="00F05FE0">
      <w:pPr>
        <w:numPr>
          <w:ilvl w:val="0"/>
          <w:numId w:val="24"/>
        </w:numPr>
        <w:ind w:left="426" w:hanging="426"/>
      </w:pPr>
      <w:r w:rsidRPr="00B02744">
        <w:t xml:space="preserve">использование основных инструментов </w:t>
      </w:r>
      <w:r w:rsidRPr="00B02744">
        <w:rPr>
          <w:lang w:val="en-US"/>
        </w:rPr>
        <w:t>ECTS</w:t>
      </w:r>
      <w:r w:rsidRPr="00B02744">
        <w:t xml:space="preserve">: </w:t>
      </w:r>
      <w:proofErr w:type="gramStart"/>
      <w:r w:rsidRPr="00B02744">
        <w:t>Учебного договора «</w:t>
      </w:r>
      <w:r w:rsidRPr="00B02744">
        <w:rPr>
          <w:lang w:val="en-US"/>
        </w:rPr>
        <w:t>Learning</w:t>
      </w:r>
      <w:r w:rsidRPr="00B02744">
        <w:t xml:space="preserve"> </w:t>
      </w:r>
      <w:r w:rsidRPr="00B02744">
        <w:rPr>
          <w:lang w:val="en-US"/>
        </w:rPr>
        <w:t>agreement</w:t>
      </w:r>
      <w:r w:rsidRPr="00B02744">
        <w:t>», программы курсов «</w:t>
      </w:r>
      <w:r w:rsidRPr="00B02744">
        <w:rPr>
          <w:lang w:val="en-US"/>
        </w:rPr>
        <w:t>Course</w:t>
      </w:r>
      <w:r w:rsidRPr="00B02744">
        <w:t xml:space="preserve"> </w:t>
      </w:r>
      <w:r w:rsidRPr="00B02744">
        <w:rPr>
          <w:lang w:val="en-US"/>
        </w:rPr>
        <w:t>Catalogue</w:t>
      </w:r>
      <w:r w:rsidRPr="00B02744">
        <w:t>», зачетной книжки «</w:t>
      </w:r>
      <w:r w:rsidRPr="00B02744">
        <w:rPr>
          <w:lang w:val="en-US"/>
        </w:rPr>
        <w:t>Transcript</w:t>
      </w:r>
      <w:r w:rsidRPr="00B02744">
        <w:t xml:space="preserve"> </w:t>
      </w:r>
      <w:r w:rsidRPr="00B02744">
        <w:rPr>
          <w:lang w:val="en-US"/>
        </w:rPr>
        <w:t>of</w:t>
      </w:r>
      <w:r w:rsidRPr="00B02744">
        <w:t xml:space="preserve"> </w:t>
      </w:r>
      <w:r w:rsidRPr="00B02744">
        <w:rPr>
          <w:lang w:val="en-US"/>
        </w:rPr>
        <w:t>Records</w:t>
      </w:r>
      <w:r w:rsidRPr="00B02744">
        <w:t>»;</w:t>
      </w:r>
      <w:proofErr w:type="gramEnd"/>
    </w:p>
    <w:p w:rsidR="00835884" w:rsidRPr="00B02744" w:rsidRDefault="00835884" w:rsidP="00F05FE0">
      <w:pPr>
        <w:numPr>
          <w:ilvl w:val="0"/>
          <w:numId w:val="24"/>
        </w:numPr>
        <w:ind w:left="426" w:hanging="426"/>
      </w:pPr>
      <w:r w:rsidRPr="00B02744">
        <w:t xml:space="preserve">полная обеспеченность учебного процесса всеми необходимыми методическими материалами в печатной и электронной формах: </w:t>
      </w:r>
      <w:r w:rsidRPr="00B02744">
        <w:rPr>
          <w:szCs w:val="22"/>
        </w:rPr>
        <w:t>учебниками, методическими пособиями, учебно-электронными материалами, доступом к локальным и глобальным сетевым образовательным ресурсам</w:t>
      </w:r>
      <w:r w:rsidRPr="00B02744">
        <w:t>;</w:t>
      </w:r>
    </w:p>
    <w:p w:rsidR="00835884" w:rsidRPr="00B02744" w:rsidRDefault="00835884" w:rsidP="00F05FE0">
      <w:pPr>
        <w:numPr>
          <w:ilvl w:val="0"/>
          <w:numId w:val="24"/>
        </w:numPr>
        <w:ind w:left="426" w:hanging="426"/>
      </w:pPr>
      <w:r w:rsidRPr="00B02744">
        <w:t>вовлечение в учебный процесс академических консультантов (</w:t>
      </w:r>
      <w:proofErr w:type="spellStart"/>
      <w:r w:rsidRPr="00B02744">
        <w:t>тьюторов</w:t>
      </w:r>
      <w:proofErr w:type="spellEnd"/>
      <w:r w:rsidRPr="00B02744">
        <w:t>), содействующих студентам в формировании индивидуального учебного плана и контролирующих регистрацию учебных достижений;</w:t>
      </w:r>
    </w:p>
    <w:p w:rsidR="00835884" w:rsidRPr="00B02744" w:rsidRDefault="00835884" w:rsidP="00F05FE0">
      <w:pPr>
        <w:numPr>
          <w:ilvl w:val="0"/>
          <w:numId w:val="24"/>
        </w:numPr>
        <w:ind w:left="426" w:hanging="426"/>
        <w:rPr>
          <w:b/>
          <w:szCs w:val="28"/>
        </w:rPr>
      </w:pPr>
      <w:r w:rsidRPr="00B02744">
        <w:t>личное участие каждого студента в формировании своего индивидуального учебного плана на основе большой свободы выбора дисциплин.</w:t>
      </w:r>
    </w:p>
    <w:p w:rsidR="00835884" w:rsidRPr="00B02744" w:rsidRDefault="00835884" w:rsidP="00835884">
      <w:pPr>
        <w:shd w:val="clear" w:color="auto" w:fill="FFFFFF"/>
        <w:ind w:firstLine="720"/>
        <w:rPr>
          <w:spacing w:val="-4"/>
          <w:szCs w:val="28"/>
        </w:rPr>
      </w:pPr>
      <w:r w:rsidRPr="00B02744">
        <w:rPr>
          <w:spacing w:val="-4"/>
          <w:szCs w:val="28"/>
        </w:rPr>
        <w:t xml:space="preserve">Трудоемкость всех видов учебной работы в планах бакалавров и специалистов устанавливается в </w:t>
      </w:r>
      <w:proofErr w:type="spellStart"/>
      <w:r w:rsidRPr="00B02744">
        <w:rPr>
          <w:spacing w:val="-4"/>
          <w:szCs w:val="28"/>
        </w:rPr>
        <w:t>з.е</w:t>
      </w:r>
      <w:proofErr w:type="spellEnd"/>
      <w:r w:rsidRPr="00B02744">
        <w:rPr>
          <w:spacing w:val="-4"/>
          <w:szCs w:val="28"/>
        </w:rPr>
        <w:t xml:space="preserve">., как правило, 1 </w:t>
      </w:r>
      <w:proofErr w:type="spellStart"/>
      <w:r w:rsidRPr="00B02744">
        <w:rPr>
          <w:spacing w:val="-4"/>
          <w:szCs w:val="28"/>
        </w:rPr>
        <w:t>з.е</w:t>
      </w:r>
      <w:proofErr w:type="spellEnd"/>
      <w:r w:rsidRPr="00B02744">
        <w:rPr>
          <w:spacing w:val="-4"/>
          <w:szCs w:val="28"/>
        </w:rPr>
        <w:t xml:space="preserve">. = 36 академическим часам общей трудоемкости или 27 астрономическим часам. Трудоемкость всех видов работы в учебных планах магистров устанавливается в </w:t>
      </w:r>
      <w:proofErr w:type="spellStart"/>
      <w:r w:rsidRPr="00B02744">
        <w:rPr>
          <w:spacing w:val="-4"/>
          <w:szCs w:val="28"/>
        </w:rPr>
        <w:t>з.е</w:t>
      </w:r>
      <w:proofErr w:type="spellEnd"/>
      <w:r w:rsidRPr="00B02744">
        <w:rPr>
          <w:spacing w:val="-4"/>
          <w:szCs w:val="28"/>
        </w:rPr>
        <w:t>. (кредитах) и, как правило, соответствует 30 часам общей нагрузки. Трудоемкость может корректироваться в ходе мониторинга учебного процесса по особому регламенту.</w:t>
      </w:r>
    </w:p>
    <w:p w:rsidR="00835884" w:rsidRPr="00B02744" w:rsidRDefault="00835884" w:rsidP="00835884">
      <w:pPr>
        <w:shd w:val="clear" w:color="auto" w:fill="FFFFFF"/>
        <w:ind w:firstLine="720"/>
        <w:rPr>
          <w:spacing w:val="-2"/>
          <w:szCs w:val="22"/>
        </w:rPr>
      </w:pPr>
      <w:r w:rsidRPr="00B02744">
        <w:rPr>
          <w:spacing w:val="-2"/>
          <w:szCs w:val="22"/>
        </w:rPr>
        <w:t>Таким образом, зачетная единица (кредит) является условным параметром, рассчитываемым на основе реалистичных экспертных оценок совокупных трудозатрат среднего студента, необходимых для достижения целей обучения. Зачетные единицы (кредиты) назначаются всем образовательным компонентам учебного плана.</w:t>
      </w:r>
    </w:p>
    <w:p w:rsidR="00835884" w:rsidRPr="00B02744" w:rsidRDefault="00835884" w:rsidP="00835884">
      <w:pPr>
        <w:shd w:val="clear" w:color="auto" w:fill="FFFFFF"/>
        <w:spacing w:line="247" w:lineRule="auto"/>
        <w:ind w:firstLine="720"/>
        <w:rPr>
          <w:spacing w:val="-2"/>
          <w:szCs w:val="28"/>
        </w:rPr>
      </w:pPr>
      <w:r w:rsidRPr="00B02744">
        <w:rPr>
          <w:spacing w:val="-2"/>
          <w:szCs w:val="28"/>
        </w:rPr>
        <w:t>Трудоемкость дисциплины учебного плана представляется суммой трудоемкостей всех оцениваемых видов учебной работы.</w:t>
      </w:r>
    </w:p>
    <w:p w:rsidR="00835884" w:rsidRPr="00B02744" w:rsidRDefault="00835884" w:rsidP="00835884">
      <w:pPr>
        <w:spacing w:line="247" w:lineRule="auto"/>
        <w:ind w:firstLine="720"/>
        <w:rPr>
          <w:szCs w:val="28"/>
        </w:rPr>
      </w:pPr>
      <w:r w:rsidRPr="00B02744">
        <w:lastRenderedPageBreak/>
        <w:t>Трудоемкости могут выражаться в зачетных единицах (кредитах), а также в %  и/или долях общей трудоемкости.</w:t>
      </w:r>
    </w:p>
    <w:p w:rsidR="00835884" w:rsidRPr="00B02744" w:rsidRDefault="00835884" w:rsidP="00835884">
      <w:pPr>
        <w:spacing w:line="247" w:lineRule="auto"/>
        <w:ind w:firstLine="720"/>
        <w:rPr>
          <w:bCs/>
          <w:spacing w:val="-1"/>
          <w:szCs w:val="28"/>
        </w:rPr>
      </w:pPr>
      <w:r w:rsidRPr="00B02744">
        <w:rPr>
          <w:bCs/>
          <w:spacing w:val="-1"/>
          <w:szCs w:val="28"/>
        </w:rPr>
        <w:t>Средневзвешенная оценка (</w:t>
      </w:r>
      <w:r w:rsidRPr="00B02744">
        <w:rPr>
          <w:bCs/>
          <w:spacing w:val="-1"/>
          <w:szCs w:val="28"/>
          <w:lang w:val="en-US"/>
        </w:rPr>
        <w:t>b</w:t>
      </w:r>
      <w:r w:rsidRPr="00B02744">
        <w:rPr>
          <w:bCs/>
          <w:spacing w:val="-1"/>
          <w:szCs w:val="28"/>
        </w:rPr>
        <w:t>) по дисциплине устанавливается, как сумма оценок (</w:t>
      </w:r>
      <w:r w:rsidRPr="00B02744">
        <w:rPr>
          <w:bCs/>
          <w:spacing w:val="-1"/>
          <w:szCs w:val="28"/>
          <w:lang w:val="en-US"/>
        </w:rPr>
        <w:t>b</w:t>
      </w:r>
      <w:r w:rsidRPr="00B02744">
        <w:rPr>
          <w:bCs/>
          <w:spacing w:val="-1"/>
          <w:szCs w:val="28"/>
          <w:vertAlign w:val="subscript"/>
          <w:lang w:val="en-US"/>
        </w:rPr>
        <w:t>i</w:t>
      </w:r>
      <w:r w:rsidRPr="00B02744">
        <w:rPr>
          <w:bCs/>
          <w:spacing w:val="-1"/>
          <w:szCs w:val="28"/>
        </w:rPr>
        <w:t>), умноженных на трудоемкость (</w:t>
      </w:r>
      <w:proofErr w:type="spellStart"/>
      <w:r w:rsidRPr="00B02744">
        <w:rPr>
          <w:bCs/>
          <w:spacing w:val="-1"/>
          <w:szCs w:val="28"/>
          <w:lang w:val="en-US"/>
        </w:rPr>
        <w:t>z</w:t>
      </w:r>
      <w:r w:rsidRPr="00B02744">
        <w:rPr>
          <w:bCs/>
          <w:spacing w:val="-1"/>
          <w:szCs w:val="28"/>
          <w:vertAlign w:val="subscript"/>
          <w:lang w:val="en-US"/>
        </w:rPr>
        <w:t>i</w:t>
      </w:r>
      <w:proofErr w:type="spellEnd"/>
      <w:r w:rsidRPr="00B02744">
        <w:rPr>
          <w:bCs/>
          <w:spacing w:val="-1"/>
          <w:szCs w:val="28"/>
        </w:rPr>
        <w:t>) оцениваемых видов учебной работы за период аттестации, деленная на общую трудоемкость дисциплины за период аттестации (округляется до целых, может принимать значения от 0 до 100):</w:t>
      </w:r>
    </w:p>
    <w:p w:rsidR="00835884" w:rsidRPr="00B02744" w:rsidRDefault="0038246E" w:rsidP="00835884">
      <w:pPr>
        <w:shd w:val="clear" w:color="auto" w:fill="FFFFFF"/>
        <w:jc w:val="center"/>
        <w:rPr>
          <w:spacing w:val="-2"/>
          <w:szCs w:val="28"/>
        </w:rPr>
      </w:pPr>
      <w:r>
        <w:rPr>
          <w:noProof/>
          <w:spacing w:val="-2"/>
          <w:position w:val="-30"/>
          <w:szCs w:val="28"/>
        </w:rPr>
        <w:drawing>
          <wp:inline distT="0" distB="0" distL="0" distR="0">
            <wp:extent cx="2124075" cy="523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075" cy="523875"/>
                    </a:xfrm>
                    <a:prstGeom prst="rect">
                      <a:avLst/>
                    </a:prstGeom>
                    <a:noFill/>
                    <a:ln>
                      <a:noFill/>
                    </a:ln>
                  </pic:spPr>
                </pic:pic>
              </a:graphicData>
            </a:graphic>
          </wp:inline>
        </w:drawing>
      </w:r>
    </w:p>
    <w:p w:rsidR="00835884" w:rsidRPr="00B02744" w:rsidRDefault="00835884" w:rsidP="00835884">
      <w:pPr>
        <w:ind w:firstLine="720"/>
        <w:rPr>
          <w:bCs/>
          <w:spacing w:val="-1"/>
          <w:szCs w:val="28"/>
        </w:rPr>
      </w:pPr>
      <w:r w:rsidRPr="00B02744">
        <w:rPr>
          <w:bCs/>
          <w:spacing w:val="-1"/>
          <w:szCs w:val="28"/>
        </w:rPr>
        <w:t xml:space="preserve">где i = 1, 2,…., m –  номера оцениваемых видов учебной работы; </w:t>
      </w:r>
    </w:p>
    <w:p w:rsidR="00835884" w:rsidRPr="00B02744" w:rsidRDefault="00835884" w:rsidP="00835884">
      <w:pPr>
        <w:ind w:firstLine="720"/>
        <w:rPr>
          <w:bCs/>
          <w:spacing w:val="-1"/>
          <w:szCs w:val="28"/>
        </w:rPr>
      </w:pPr>
      <w:r w:rsidRPr="00B02744">
        <w:rPr>
          <w:bCs/>
          <w:spacing w:val="-1"/>
          <w:szCs w:val="28"/>
        </w:rPr>
        <w:t>m – количество оценок.</w:t>
      </w:r>
    </w:p>
    <w:p w:rsidR="00835884" w:rsidRPr="00B02744" w:rsidRDefault="00835884" w:rsidP="00835884">
      <w:pPr>
        <w:ind w:firstLine="720"/>
        <w:rPr>
          <w:bCs/>
          <w:spacing w:val="-1"/>
          <w:szCs w:val="28"/>
        </w:rPr>
      </w:pPr>
      <w:r w:rsidRPr="00B02744">
        <w:rPr>
          <w:bCs/>
          <w:spacing w:val="-1"/>
          <w:szCs w:val="28"/>
        </w:rPr>
        <w:t>Если общую трудоемкость по дисциплине за период аттестации считать равной 1 (</w:t>
      </w:r>
      <w:r w:rsidRPr="00B02744">
        <w:rPr>
          <w:bCs/>
          <w:spacing w:val="-1"/>
          <w:szCs w:val="28"/>
          <w:lang w:val="en-US"/>
        </w:rPr>
        <w:t>z</w:t>
      </w:r>
      <w:r w:rsidRPr="00B02744">
        <w:rPr>
          <w:bCs/>
          <w:spacing w:val="-1"/>
          <w:szCs w:val="28"/>
          <w:vertAlign w:val="subscript"/>
        </w:rPr>
        <w:t>1</w:t>
      </w:r>
      <w:r w:rsidRPr="00B02744">
        <w:rPr>
          <w:bCs/>
          <w:spacing w:val="-1"/>
          <w:szCs w:val="28"/>
        </w:rPr>
        <w:t>+</w:t>
      </w:r>
      <w:r w:rsidRPr="00B02744">
        <w:rPr>
          <w:bCs/>
          <w:spacing w:val="-1"/>
          <w:szCs w:val="28"/>
          <w:lang w:val="en-US"/>
        </w:rPr>
        <w:t>z</w:t>
      </w:r>
      <w:r w:rsidRPr="00B02744">
        <w:rPr>
          <w:bCs/>
          <w:spacing w:val="-1"/>
          <w:szCs w:val="28"/>
          <w:vertAlign w:val="subscript"/>
        </w:rPr>
        <w:t>2</w:t>
      </w:r>
      <w:r w:rsidRPr="00B02744">
        <w:rPr>
          <w:bCs/>
          <w:spacing w:val="-1"/>
          <w:szCs w:val="28"/>
        </w:rPr>
        <w:t>+….+</w:t>
      </w:r>
      <w:proofErr w:type="spellStart"/>
      <w:r w:rsidRPr="00B02744">
        <w:rPr>
          <w:bCs/>
          <w:spacing w:val="-1"/>
          <w:szCs w:val="28"/>
          <w:lang w:val="en-US"/>
        </w:rPr>
        <w:t>z</w:t>
      </w:r>
      <w:r w:rsidRPr="00B02744">
        <w:rPr>
          <w:bCs/>
          <w:spacing w:val="-1"/>
          <w:szCs w:val="28"/>
          <w:vertAlign w:val="subscript"/>
          <w:lang w:val="en-US"/>
        </w:rPr>
        <w:t>m</w:t>
      </w:r>
      <w:proofErr w:type="spellEnd"/>
      <w:r w:rsidRPr="00B02744">
        <w:rPr>
          <w:bCs/>
          <w:spacing w:val="-1"/>
          <w:szCs w:val="28"/>
        </w:rPr>
        <w:t xml:space="preserve">=1), то трудоемкости </w:t>
      </w:r>
      <w:proofErr w:type="spellStart"/>
      <w:r w:rsidRPr="00B02744">
        <w:rPr>
          <w:bCs/>
          <w:spacing w:val="-1"/>
          <w:szCs w:val="28"/>
          <w:lang w:val="en-US"/>
        </w:rPr>
        <w:t>z</w:t>
      </w:r>
      <w:r w:rsidRPr="00B02744">
        <w:rPr>
          <w:bCs/>
          <w:spacing w:val="-1"/>
          <w:szCs w:val="28"/>
          <w:vertAlign w:val="subscript"/>
          <w:lang w:val="en-US"/>
        </w:rPr>
        <w:t>i</w:t>
      </w:r>
      <w:proofErr w:type="spellEnd"/>
      <w:r w:rsidRPr="00B02744">
        <w:rPr>
          <w:bCs/>
          <w:spacing w:val="-1"/>
          <w:szCs w:val="28"/>
          <w:vertAlign w:val="subscript"/>
        </w:rPr>
        <w:t xml:space="preserve"> </w:t>
      </w:r>
      <w:r w:rsidRPr="00B02744">
        <w:rPr>
          <w:bCs/>
          <w:spacing w:val="-1"/>
          <w:szCs w:val="28"/>
        </w:rPr>
        <w:t xml:space="preserve">становятся весовыми коэффициентами оценок </w:t>
      </w:r>
      <w:r w:rsidRPr="00B02744">
        <w:rPr>
          <w:bCs/>
          <w:spacing w:val="-1"/>
          <w:szCs w:val="28"/>
          <w:lang w:val="en-US"/>
        </w:rPr>
        <w:t>b</w:t>
      </w:r>
      <w:r w:rsidRPr="00B02744">
        <w:rPr>
          <w:bCs/>
          <w:spacing w:val="-1"/>
          <w:szCs w:val="28"/>
          <w:vertAlign w:val="subscript"/>
          <w:lang w:val="en-US"/>
        </w:rPr>
        <w:t>i</w:t>
      </w:r>
      <w:r w:rsidRPr="00B02744">
        <w:rPr>
          <w:bCs/>
          <w:spacing w:val="-1"/>
          <w:szCs w:val="28"/>
        </w:rPr>
        <w:t xml:space="preserve"> в расчете средневзвешенной оценки. Произведение весовых коэффициентов на оценки </w:t>
      </w:r>
      <w:r w:rsidRPr="00B02744">
        <w:rPr>
          <w:bCs/>
          <w:spacing w:val="-1"/>
          <w:szCs w:val="28"/>
          <w:lang w:val="en-US"/>
        </w:rPr>
        <w:t>b</w:t>
      </w:r>
      <w:r w:rsidRPr="00B02744">
        <w:rPr>
          <w:bCs/>
          <w:spacing w:val="-1"/>
          <w:szCs w:val="28"/>
          <w:vertAlign w:val="subscript"/>
          <w:lang w:val="en-US"/>
        </w:rPr>
        <w:t>i</w:t>
      </w:r>
      <w:r w:rsidRPr="00B02744">
        <w:rPr>
          <w:bCs/>
          <w:spacing w:val="-1"/>
          <w:szCs w:val="28"/>
        </w:rPr>
        <w:t xml:space="preserve"> дает количество баллов набираемых студентом по данному виду работ, а сумма баллов по всем видам работ и будет средневзвешенной оценкой.</w:t>
      </w:r>
    </w:p>
    <w:p w:rsidR="00835884" w:rsidRPr="00B02744" w:rsidRDefault="00835884" w:rsidP="00835884">
      <w:pPr>
        <w:ind w:firstLine="720"/>
        <w:rPr>
          <w:bCs/>
          <w:spacing w:val="-1"/>
          <w:szCs w:val="28"/>
        </w:rPr>
      </w:pPr>
      <w:r w:rsidRPr="00B02744">
        <w:rPr>
          <w:bCs/>
          <w:spacing w:val="-1"/>
          <w:szCs w:val="28"/>
        </w:rPr>
        <w:t xml:space="preserve">Средневзвешенная оценка может переводиться в традиционную </w:t>
      </w:r>
      <w:proofErr w:type="spellStart"/>
      <w:r w:rsidRPr="00B02744">
        <w:rPr>
          <w:bCs/>
          <w:spacing w:val="-1"/>
          <w:szCs w:val="28"/>
        </w:rPr>
        <w:t>четырехбальную</w:t>
      </w:r>
      <w:proofErr w:type="spellEnd"/>
      <w:r w:rsidRPr="00B02744">
        <w:rPr>
          <w:bCs/>
          <w:spacing w:val="-1"/>
          <w:szCs w:val="28"/>
        </w:rPr>
        <w:t xml:space="preserve"> шкалу или буквенную шкалу ECTS.</w:t>
      </w:r>
    </w:p>
    <w:p w:rsidR="00835884" w:rsidRPr="00B02744" w:rsidRDefault="00835884" w:rsidP="00835884">
      <w:pPr>
        <w:shd w:val="clear" w:color="auto" w:fill="FFFFFF"/>
        <w:tabs>
          <w:tab w:val="left" w:pos="-4111"/>
        </w:tabs>
        <w:spacing w:line="247" w:lineRule="auto"/>
        <w:ind w:firstLine="720"/>
        <w:rPr>
          <w:spacing w:val="-2"/>
          <w:szCs w:val="28"/>
        </w:rPr>
      </w:pPr>
      <w:r w:rsidRPr="00B02744">
        <w:rPr>
          <w:spacing w:val="-2"/>
          <w:szCs w:val="28"/>
        </w:rPr>
        <w:t>Максимальное количество баллов, которое студент может набрать за текущую и промежуточную аттестации по дисциплине в семестре распределяется в пропорции:</w:t>
      </w:r>
    </w:p>
    <w:p w:rsidR="00835884" w:rsidRPr="00B02744" w:rsidRDefault="00835884" w:rsidP="00835884">
      <w:pPr>
        <w:numPr>
          <w:ilvl w:val="0"/>
          <w:numId w:val="23"/>
        </w:numPr>
        <w:tabs>
          <w:tab w:val="clear" w:pos="964"/>
        </w:tabs>
        <w:spacing w:line="247" w:lineRule="auto"/>
      </w:pPr>
      <w:r w:rsidRPr="00B02744">
        <w:t xml:space="preserve">текущая работа </w:t>
      </w:r>
      <w:r w:rsidRPr="00B02744">
        <w:tab/>
        <w:t xml:space="preserve"> – </w:t>
      </w:r>
      <w:r w:rsidR="00833F3F">
        <w:t>5</w:t>
      </w:r>
      <w:r w:rsidRPr="00B02744">
        <w:t>0 баллов;</w:t>
      </w:r>
    </w:p>
    <w:p w:rsidR="00835884" w:rsidRPr="00B02744" w:rsidRDefault="00835884" w:rsidP="00835884">
      <w:pPr>
        <w:numPr>
          <w:ilvl w:val="0"/>
          <w:numId w:val="23"/>
        </w:numPr>
        <w:tabs>
          <w:tab w:val="clear" w:pos="964"/>
        </w:tabs>
        <w:spacing w:line="247" w:lineRule="auto"/>
        <w:ind w:left="0" w:firstLine="720"/>
      </w:pPr>
      <w:r w:rsidRPr="00B02744">
        <w:t xml:space="preserve">итоговая аттестация </w:t>
      </w:r>
      <w:r w:rsidRPr="00B02744">
        <w:tab/>
        <w:t xml:space="preserve"> – </w:t>
      </w:r>
      <w:r w:rsidR="00833F3F">
        <w:t>50</w:t>
      </w:r>
      <w:r w:rsidRPr="00B02744">
        <w:t xml:space="preserve"> баллов.</w:t>
      </w:r>
    </w:p>
    <w:p w:rsidR="00835884" w:rsidRDefault="00835884" w:rsidP="00835884">
      <w:pPr>
        <w:ind w:firstLine="720"/>
        <w:rPr>
          <w:szCs w:val="28"/>
        </w:rPr>
      </w:pPr>
      <w:r w:rsidRPr="00B02744">
        <w:rPr>
          <w:szCs w:val="28"/>
        </w:rPr>
        <w:t xml:space="preserve">Таблица трудоемкости модулей и видов учебной работы в относительных единицах приведена в Приложении 3. Трудоемкость по модулям распределена неравномерно в связи с их ролью при формировании компетенций и временем, отводимым на обучение. </w:t>
      </w:r>
    </w:p>
    <w:p w:rsidR="00833F3F" w:rsidRPr="00B86C64" w:rsidRDefault="00833F3F" w:rsidP="00833F3F">
      <w:pPr>
        <w:tabs>
          <w:tab w:val="left" w:pos="0"/>
          <w:tab w:val="left" w:pos="540"/>
          <w:tab w:val="left" w:pos="720"/>
        </w:tabs>
        <w:ind w:firstLine="720"/>
        <w:rPr>
          <w:szCs w:val="28"/>
        </w:rPr>
      </w:pPr>
      <w:r w:rsidRPr="00B86C64">
        <w:rPr>
          <w:szCs w:val="28"/>
        </w:rPr>
        <w:t>По отдельным видам трудоемкость распределена следующим образом:</w:t>
      </w:r>
    </w:p>
    <w:p w:rsidR="00833F3F" w:rsidRDefault="00833F3F" w:rsidP="00833F3F">
      <w:pPr>
        <w:tabs>
          <w:tab w:val="left" w:pos="0"/>
          <w:tab w:val="left" w:pos="540"/>
          <w:tab w:val="left" w:pos="720"/>
        </w:tabs>
        <w:ind w:firstLine="720"/>
        <w:rPr>
          <w:szCs w:val="28"/>
        </w:rPr>
      </w:pPr>
      <w:r>
        <w:rPr>
          <w:szCs w:val="28"/>
        </w:rPr>
        <w:t>8</w:t>
      </w:r>
      <w:r w:rsidRPr="00B86C64">
        <w:rPr>
          <w:szCs w:val="28"/>
        </w:rPr>
        <w:t>% - посещаемость лекционных занятий для обеспечения непосредственного контакта преподавателя при изучении теоретического материала и определения направленности самостоятельной работы;</w:t>
      </w:r>
    </w:p>
    <w:p w:rsidR="00833F3F" w:rsidRPr="00B86C64" w:rsidRDefault="00380F27" w:rsidP="00833F3F">
      <w:pPr>
        <w:tabs>
          <w:tab w:val="left" w:pos="0"/>
          <w:tab w:val="left" w:pos="540"/>
          <w:tab w:val="left" w:pos="720"/>
        </w:tabs>
        <w:ind w:firstLine="720"/>
        <w:rPr>
          <w:szCs w:val="28"/>
        </w:rPr>
      </w:pPr>
      <w:r>
        <w:rPr>
          <w:szCs w:val="28"/>
        </w:rPr>
        <w:t>32</w:t>
      </w:r>
      <w:r w:rsidR="00833F3F">
        <w:rPr>
          <w:szCs w:val="28"/>
        </w:rPr>
        <w:t>% - работа на семинарских занятиях;</w:t>
      </w:r>
    </w:p>
    <w:p w:rsidR="00833F3F" w:rsidRPr="00B86C64" w:rsidRDefault="00380F27" w:rsidP="00833F3F">
      <w:pPr>
        <w:ind w:firstLine="720"/>
        <w:rPr>
          <w:szCs w:val="28"/>
        </w:rPr>
      </w:pPr>
      <w:r>
        <w:rPr>
          <w:szCs w:val="28"/>
        </w:rPr>
        <w:t>10</w:t>
      </w:r>
      <w:r w:rsidR="00833F3F" w:rsidRPr="00B86C64">
        <w:rPr>
          <w:szCs w:val="28"/>
        </w:rPr>
        <w:t>% - промежуточный контроль;</w:t>
      </w:r>
    </w:p>
    <w:p w:rsidR="00833F3F" w:rsidRDefault="00833F3F" w:rsidP="00833F3F">
      <w:pPr>
        <w:ind w:firstLine="720"/>
        <w:rPr>
          <w:b/>
        </w:rPr>
      </w:pPr>
      <w:r w:rsidRPr="00B86C64">
        <w:rPr>
          <w:szCs w:val="28"/>
        </w:rPr>
        <w:t>50% - сдача экзамена.</w:t>
      </w:r>
    </w:p>
    <w:p w:rsidR="00CA504F" w:rsidRDefault="00CA504F" w:rsidP="00992957">
      <w:pPr>
        <w:rPr>
          <w:szCs w:val="28"/>
        </w:rPr>
      </w:pPr>
    </w:p>
    <w:p w:rsidR="0062789A" w:rsidRPr="00B62EB5" w:rsidRDefault="0062789A" w:rsidP="0062789A">
      <w:pPr>
        <w:ind w:firstLine="709"/>
        <w:rPr>
          <w:b/>
          <w:szCs w:val="28"/>
        </w:rPr>
      </w:pPr>
      <w:r w:rsidRPr="00B62EB5">
        <w:rPr>
          <w:b/>
          <w:szCs w:val="28"/>
        </w:rPr>
        <w:t>7 Материально-тех</w:t>
      </w:r>
      <w:r>
        <w:rPr>
          <w:b/>
          <w:szCs w:val="28"/>
        </w:rPr>
        <w:t>ническое обеспечение дисциплины</w:t>
      </w:r>
      <w:r w:rsidRPr="00B62EB5">
        <w:rPr>
          <w:b/>
          <w:szCs w:val="28"/>
        </w:rPr>
        <w:t xml:space="preserve"> </w:t>
      </w:r>
    </w:p>
    <w:p w:rsidR="0062789A" w:rsidRDefault="0062789A" w:rsidP="0062789A">
      <w:pPr>
        <w:rPr>
          <w:szCs w:val="28"/>
        </w:rPr>
      </w:pPr>
    </w:p>
    <w:p w:rsidR="0062789A" w:rsidRPr="004F3BF9" w:rsidRDefault="0062789A" w:rsidP="0062789A">
      <w:pPr>
        <w:tabs>
          <w:tab w:val="left" w:pos="1036"/>
          <w:tab w:val="left" w:pos="9356"/>
        </w:tabs>
        <w:ind w:firstLine="709"/>
        <w:rPr>
          <w:szCs w:val="28"/>
        </w:rPr>
      </w:pPr>
      <w:r w:rsidRPr="004F3BF9">
        <w:rPr>
          <w:szCs w:val="28"/>
        </w:rPr>
        <w:t xml:space="preserve">Для выполнения </w:t>
      </w:r>
      <w:r>
        <w:rPr>
          <w:szCs w:val="28"/>
        </w:rPr>
        <w:t xml:space="preserve">лабораторных работ </w:t>
      </w:r>
      <w:r w:rsidRPr="004F3BF9">
        <w:rPr>
          <w:szCs w:val="28"/>
        </w:rPr>
        <w:t>используется современн</w:t>
      </w:r>
      <w:r>
        <w:rPr>
          <w:szCs w:val="28"/>
        </w:rPr>
        <w:t>ое</w:t>
      </w:r>
      <w:r w:rsidRPr="004F3BF9">
        <w:rPr>
          <w:szCs w:val="28"/>
        </w:rPr>
        <w:t xml:space="preserve"> </w:t>
      </w:r>
      <w:r>
        <w:rPr>
          <w:szCs w:val="28"/>
        </w:rPr>
        <w:t>оборудование</w:t>
      </w:r>
      <w:r w:rsidRPr="004F3BF9">
        <w:rPr>
          <w:szCs w:val="28"/>
        </w:rPr>
        <w:t xml:space="preserve"> </w:t>
      </w:r>
      <w:r>
        <w:rPr>
          <w:szCs w:val="28"/>
        </w:rPr>
        <w:t>б</w:t>
      </w:r>
      <w:r w:rsidRPr="004F3BF9">
        <w:rPr>
          <w:szCs w:val="28"/>
        </w:rPr>
        <w:t>азов</w:t>
      </w:r>
      <w:r>
        <w:rPr>
          <w:szCs w:val="28"/>
        </w:rPr>
        <w:t>ой</w:t>
      </w:r>
      <w:r w:rsidRPr="004F3BF9">
        <w:rPr>
          <w:szCs w:val="28"/>
        </w:rPr>
        <w:t xml:space="preserve"> кафедр</w:t>
      </w:r>
      <w:r>
        <w:rPr>
          <w:szCs w:val="28"/>
        </w:rPr>
        <w:t>ы</w:t>
      </w:r>
      <w:r w:rsidRPr="004F3BF9">
        <w:rPr>
          <w:szCs w:val="28"/>
        </w:rPr>
        <w:t xml:space="preserve"> </w:t>
      </w:r>
      <w:r>
        <w:rPr>
          <w:szCs w:val="28"/>
        </w:rPr>
        <w:t>био</w:t>
      </w:r>
      <w:r w:rsidRPr="004F3BF9">
        <w:rPr>
          <w:szCs w:val="28"/>
        </w:rPr>
        <w:t>технологии, позволяющ</w:t>
      </w:r>
      <w:r>
        <w:rPr>
          <w:szCs w:val="28"/>
        </w:rPr>
        <w:t>ее</w:t>
      </w:r>
      <w:r w:rsidRPr="004F3BF9">
        <w:rPr>
          <w:szCs w:val="28"/>
        </w:rPr>
        <w:t xml:space="preserve"> проводить биотехнологические и микробиологические исследования:</w:t>
      </w:r>
    </w:p>
    <w:p w:rsidR="0062789A" w:rsidRPr="004F3BF9" w:rsidRDefault="0062789A" w:rsidP="0062789A">
      <w:pPr>
        <w:widowControl w:val="0"/>
        <w:numPr>
          <w:ilvl w:val="0"/>
          <w:numId w:val="33"/>
        </w:numPr>
        <w:autoSpaceDE w:val="0"/>
        <w:autoSpaceDN w:val="0"/>
        <w:adjustRightInd w:val="0"/>
        <w:jc w:val="left"/>
        <w:rPr>
          <w:rFonts w:eastAsia="TimesNewRoman"/>
          <w:szCs w:val="24"/>
        </w:rPr>
      </w:pPr>
      <w:r w:rsidRPr="004F3BF9">
        <w:rPr>
          <w:rFonts w:eastAsia="TimesNewRoman"/>
          <w:szCs w:val="24"/>
        </w:rPr>
        <w:t>боксы-</w:t>
      </w:r>
      <w:proofErr w:type="spellStart"/>
      <w:r w:rsidRPr="004F3BF9">
        <w:rPr>
          <w:rFonts w:eastAsia="TimesNewRoman"/>
          <w:szCs w:val="24"/>
        </w:rPr>
        <w:t>ламинары</w:t>
      </w:r>
      <w:proofErr w:type="spellEnd"/>
      <w:r w:rsidRPr="004F3BF9">
        <w:rPr>
          <w:rFonts w:eastAsia="TimesNewRoman"/>
          <w:szCs w:val="24"/>
        </w:rPr>
        <w:t xml:space="preserve"> биологической безопасности 2 класса защиты (</w:t>
      </w:r>
      <w:proofErr w:type="spellStart"/>
      <w:r w:rsidRPr="004F3BF9">
        <w:rPr>
          <w:rFonts w:eastAsia="TimesNewRoman"/>
          <w:szCs w:val="24"/>
        </w:rPr>
        <w:t>Labconco</w:t>
      </w:r>
      <w:proofErr w:type="spellEnd"/>
      <w:r w:rsidRPr="004F3BF9">
        <w:rPr>
          <w:rFonts w:eastAsia="TimesNewRoman"/>
          <w:szCs w:val="24"/>
        </w:rPr>
        <w:t>, США);</w:t>
      </w:r>
    </w:p>
    <w:p w:rsidR="0062789A" w:rsidRPr="004F3BF9" w:rsidRDefault="0062789A" w:rsidP="0062789A">
      <w:pPr>
        <w:widowControl w:val="0"/>
        <w:numPr>
          <w:ilvl w:val="0"/>
          <w:numId w:val="33"/>
        </w:numPr>
        <w:autoSpaceDE w:val="0"/>
        <w:autoSpaceDN w:val="0"/>
        <w:adjustRightInd w:val="0"/>
        <w:jc w:val="left"/>
        <w:rPr>
          <w:szCs w:val="24"/>
          <w:lang w:val="en-US"/>
        </w:rPr>
      </w:pPr>
      <w:r w:rsidRPr="004F3BF9">
        <w:rPr>
          <w:szCs w:val="24"/>
        </w:rPr>
        <w:t>микроскопы</w:t>
      </w:r>
      <w:r w:rsidRPr="004F3BF9">
        <w:rPr>
          <w:szCs w:val="24"/>
          <w:lang w:val="en-US"/>
        </w:rPr>
        <w:t xml:space="preserve"> </w:t>
      </w:r>
      <w:proofErr w:type="spellStart"/>
      <w:r w:rsidRPr="004F3BF9">
        <w:rPr>
          <w:szCs w:val="24"/>
          <w:lang w:val="en-US"/>
        </w:rPr>
        <w:t>AxioStar</w:t>
      </w:r>
      <w:proofErr w:type="spellEnd"/>
      <w:r w:rsidRPr="004F3BF9">
        <w:rPr>
          <w:szCs w:val="24"/>
          <w:lang w:val="en-US"/>
        </w:rPr>
        <w:t xml:space="preserve"> plus (Carl Zeiss, </w:t>
      </w:r>
      <w:r w:rsidRPr="004F3BF9">
        <w:rPr>
          <w:szCs w:val="24"/>
        </w:rPr>
        <w:t>Германия</w:t>
      </w:r>
      <w:r w:rsidRPr="004F3BF9">
        <w:rPr>
          <w:szCs w:val="24"/>
          <w:lang w:val="en-US"/>
        </w:rPr>
        <w:t>);</w:t>
      </w:r>
    </w:p>
    <w:p w:rsidR="0062789A" w:rsidRPr="004F3BF9" w:rsidRDefault="0062789A" w:rsidP="0062789A">
      <w:pPr>
        <w:widowControl w:val="0"/>
        <w:numPr>
          <w:ilvl w:val="0"/>
          <w:numId w:val="33"/>
        </w:numPr>
        <w:autoSpaceDE w:val="0"/>
        <w:autoSpaceDN w:val="0"/>
        <w:adjustRightInd w:val="0"/>
        <w:jc w:val="left"/>
        <w:rPr>
          <w:szCs w:val="24"/>
          <w:lang w:val="en-US"/>
        </w:rPr>
      </w:pPr>
      <w:proofErr w:type="spellStart"/>
      <w:r w:rsidRPr="004F3BF9">
        <w:rPr>
          <w:szCs w:val="24"/>
        </w:rPr>
        <w:lastRenderedPageBreak/>
        <w:t>сухожарочный</w:t>
      </w:r>
      <w:proofErr w:type="spellEnd"/>
      <w:r w:rsidRPr="004F3BF9">
        <w:rPr>
          <w:szCs w:val="24"/>
          <w:lang w:val="en-US"/>
        </w:rPr>
        <w:t xml:space="preserve"> </w:t>
      </w:r>
      <w:r w:rsidRPr="004F3BF9">
        <w:rPr>
          <w:szCs w:val="24"/>
        </w:rPr>
        <w:t>шкаф</w:t>
      </w:r>
      <w:r w:rsidRPr="004F3BF9">
        <w:rPr>
          <w:szCs w:val="24"/>
          <w:lang w:val="en-US"/>
        </w:rPr>
        <w:t xml:space="preserve"> SANYO MOV 112F (</w:t>
      </w:r>
      <w:r w:rsidRPr="004F3BF9">
        <w:rPr>
          <w:szCs w:val="24"/>
        </w:rPr>
        <w:t>Япония</w:t>
      </w:r>
      <w:r w:rsidRPr="004F3BF9">
        <w:rPr>
          <w:szCs w:val="24"/>
          <w:lang w:val="en-US"/>
        </w:rPr>
        <w:t>);</w:t>
      </w:r>
    </w:p>
    <w:p w:rsidR="0062789A" w:rsidRPr="004F3BF9" w:rsidRDefault="0062789A" w:rsidP="0062789A">
      <w:pPr>
        <w:widowControl w:val="0"/>
        <w:numPr>
          <w:ilvl w:val="0"/>
          <w:numId w:val="33"/>
        </w:numPr>
        <w:autoSpaceDE w:val="0"/>
        <w:autoSpaceDN w:val="0"/>
        <w:adjustRightInd w:val="0"/>
        <w:jc w:val="left"/>
        <w:rPr>
          <w:szCs w:val="24"/>
        </w:rPr>
      </w:pPr>
      <w:r w:rsidRPr="004F3BF9">
        <w:rPr>
          <w:szCs w:val="24"/>
        </w:rPr>
        <w:t xml:space="preserve">термостаты </w:t>
      </w:r>
      <w:r w:rsidRPr="004F3BF9">
        <w:rPr>
          <w:szCs w:val="24"/>
          <w:lang w:val="en-US"/>
        </w:rPr>
        <w:t>Binder</w:t>
      </w:r>
      <w:r w:rsidRPr="004F3BF9">
        <w:rPr>
          <w:szCs w:val="24"/>
        </w:rPr>
        <w:t xml:space="preserve"> (Германия);</w:t>
      </w:r>
    </w:p>
    <w:p w:rsidR="0062789A" w:rsidRPr="004F3BF9" w:rsidRDefault="0062789A" w:rsidP="0062789A">
      <w:pPr>
        <w:widowControl w:val="0"/>
        <w:numPr>
          <w:ilvl w:val="0"/>
          <w:numId w:val="33"/>
        </w:numPr>
        <w:autoSpaceDE w:val="0"/>
        <w:autoSpaceDN w:val="0"/>
        <w:adjustRightInd w:val="0"/>
        <w:jc w:val="left"/>
        <w:rPr>
          <w:szCs w:val="24"/>
        </w:rPr>
      </w:pPr>
      <w:r w:rsidRPr="004F3BF9">
        <w:rPr>
          <w:szCs w:val="24"/>
        </w:rPr>
        <w:t xml:space="preserve">вертикальный программируемый автоклав </w:t>
      </w:r>
      <w:proofErr w:type="spellStart"/>
      <w:r w:rsidRPr="004F3BF9">
        <w:rPr>
          <w:szCs w:val="24"/>
        </w:rPr>
        <w:t>Sanyo</w:t>
      </w:r>
      <w:proofErr w:type="spellEnd"/>
      <w:r w:rsidRPr="004F3BF9">
        <w:rPr>
          <w:szCs w:val="24"/>
        </w:rPr>
        <w:t xml:space="preserve"> MLS-3781L (Япония);</w:t>
      </w:r>
    </w:p>
    <w:p w:rsidR="0062789A" w:rsidRPr="004F3BF9" w:rsidRDefault="0062789A" w:rsidP="0062789A">
      <w:pPr>
        <w:widowControl w:val="0"/>
        <w:numPr>
          <w:ilvl w:val="0"/>
          <w:numId w:val="33"/>
        </w:numPr>
        <w:autoSpaceDE w:val="0"/>
        <w:autoSpaceDN w:val="0"/>
        <w:adjustRightInd w:val="0"/>
        <w:jc w:val="left"/>
        <w:rPr>
          <w:szCs w:val="24"/>
        </w:rPr>
      </w:pPr>
      <w:r w:rsidRPr="004F3BF9">
        <w:rPr>
          <w:szCs w:val="24"/>
        </w:rPr>
        <w:t xml:space="preserve">шейкер инкубатор </w:t>
      </w:r>
      <w:r w:rsidRPr="004F3BF9">
        <w:rPr>
          <w:szCs w:val="24"/>
          <w:lang w:val="en-US"/>
        </w:rPr>
        <w:t>JEIO</w:t>
      </w:r>
      <w:r w:rsidRPr="004F3BF9">
        <w:rPr>
          <w:szCs w:val="24"/>
        </w:rPr>
        <w:t xml:space="preserve"> </w:t>
      </w:r>
      <w:r w:rsidRPr="004F3BF9">
        <w:rPr>
          <w:szCs w:val="24"/>
          <w:lang w:val="en-US"/>
        </w:rPr>
        <w:t>TECH</w:t>
      </w:r>
      <w:r w:rsidRPr="004F3BF9">
        <w:rPr>
          <w:szCs w:val="24"/>
        </w:rPr>
        <w:t xml:space="preserve"> </w:t>
      </w:r>
      <w:r w:rsidRPr="004F3BF9">
        <w:rPr>
          <w:szCs w:val="24"/>
          <w:lang w:val="en-US"/>
        </w:rPr>
        <w:t>SL</w:t>
      </w:r>
      <w:r w:rsidRPr="004F3BF9">
        <w:rPr>
          <w:szCs w:val="24"/>
        </w:rPr>
        <w:t>-600;</w:t>
      </w:r>
    </w:p>
    <w:p w:rsidR="0062789A" w:rsidRPr="004F3BF9" w:rsidRDefault="0062789A" w:rsidP="0062789A">
      <w:pPr>
        <w:widowControl w:val="0"/>
        <w:numPr>
          <w:ilvl w:val="0"/>
          <w:numId w:val="33"/>
        </w:numPr>
        <w:autoSpaceDE w:val="0"/>
        <w:autoSpaceDN w:val="0"/>
        <w:adjustRightInd w:val="0"/>
        <w:jc w:val="left"/>
        <w:rPr>
          <w:rFonts w:eastAsia="TimesNewRoman"/>
          <w:szCs w:val="24"/>
        </w:rPr>
      </w:pPr>
      <w:proofErr w:type="spellStart"/>
      <w:r w:rsidRPr="004F3BF9">
        <w:rPr>
          <w:rFonts w:eastAsia="TimesNewRoman"/>
          <w:szCs w:val="24"/>
        </w:rPr>
        <w:t>термостатируемый</w:t>
      </w:r>
      <w:proofErr w:type="spellEnd"/>
      <w:r w:rsidRPr="004F3BF9">
        <w:rPr>
          <w:rFonts w:eastAsia="TimesNewRoman"/>
          <w:szCs w:val="24"/>
        </w:rPr>
        <w:t xml:space="preserve"> шейкер-инкубатор </w:t>
      </w:r>
      <w:proofErr w:type="spellStart"/>
      <w:r w:rsidRPr="004F3BF9">
        <w:rPr>
          <w:rFonts w:eastAsia="TimesNewRoman"/>
          <w:szCs w:val="24"/>
        </w:rPr>
        <w:t>Exella</w:t>
      </w:r>
      <w:proofErr w:type="spellEnd"/>
      <w:r w:rsidRPr="004F3BF9">
        <w:rPr>
          <w:rFonts w:eastAsia="TimesNewRoman"/>
          <w:szCs w:val="24"/>
        </w:rPr>
        <w:t xml:space="preserve"> E-24 (</w:t>
      </w:r>
      <w:proofErr w:type="spellStart"/>
      <w:r w:rsidRPr="004F3BF9">
        <w:rPr>
          <w:rFonts w:eastAsia="TimesNewRoman"/>
          <w:szCs w:val="24"/>
        </w:rPr>
        <w:t>New</w:t>
      </w:r>
      <w:proofErr w:type="spellEnd"/>
      <w:r w:rsidRPr="004F3BF9">
        <w:rPr>
          <w:rFonts w:eastAsia="TimesNewRoman"/>
          <w:szCs w:val="24"/>
        </w:rPr>
        <w:t xml:space="preserve"> </w:t>
      </w:r>
      <w:proofErr w:type="spellStart"/>
      <w:r w:rsidRPr="004F3BF9">
        <w:rPr>
          <w:rFonts w:eastAsia="TimesNewRoman"/>
          <w:szCs w:val="24"/>
        </w:rPr>
        <w:t>Brunswick</w:t>
      </w:r>
      <w:proofErr w:type="spellEnd"/>
      <w:r w:rsidRPr="004F3BF9">
        <w:rPr>
          <w:rFonts w:eastAsia="TimesNewRoman"/>
          <w:szCs w:val="24"/>
        </w:rPr>
        <w:t xml:space="preserve"> </w:t>
      </w:r>
      <w:proofErr w:type="spellStart"/>
      <w:r w:rsidRPr="004F3BF9">
        <w:rPr>
          <w:rFonts w:eastAsia="TimesNewRoman"/>
          <w:szCs w:val="24"/>
        </w:rPr>
        <w:t>scientific</w:t>
      </w:r>
      <w:proofErr w:type="spellEnd"/>
      <w:r w:rsidRPr="004F3BF9">
        <w:rPr>
          <w:rFonts w:eastAsia="TimesNewRoman"/>
          <w:szCs w:val="24"/>
        </w:rPr>
        <w:t>, США);</w:t>
      </w:r>
    </w:p>
    <w:p w:rsidR="0062789A" w:rsidRPr="004F3BF9" w:rsidRDefault="0062789A" w:rsidP="0062789A">
      <w:pPr>
        <w:widowControl w:val="0"/>
        <w:numPr>
          <w:ilvl w:val="0"/>
          <w:numId w:val="33"/>
        </w:numPr>
        <w:autoSpaceDE w:val="0"/>
        <w:autoSpaceDN w:val="0"/>
        <w:adjustRightInd w:val="0"/>
        <w:jc w:val="left"/>
        <w:rPr>
          <w:szCs w:val="24"/>
        </w:rPr>
      </w:pPr>
      <w:proofErr w:type="gramStart"/>
      <w:r w:rsidRPr="004F3BF9">
        <w:rPr>
          <w:szCs w:val="24"/>
        </w:rPr>
        <w:t>стационарный</w:t>
      </w:r>
      <w:proofErr w:type="gramEnd"/>
      <w:r w:rsidRPr="004F3BF9">
        <w:rPr>
          <w:szCs w:val="24"/>
        </w:rPr>
        <w:t xml:space="preserve"> рН-метр </w:t>
      </w:r>
      <w:proofErr w:type="spellStart"/>
      <w:r w:rsidRPr="004F3BF9">
        <w:rPr>
          <w:szCs w:val="24"/>
        </w:rPr>
        <w:t>Sartorius</w:t>
      </w:r>
      <w:proofErr w:type="spellEnd"/>
      <w:r w:rsidRPr="004F3BF9">
        <w:rPr>
          <w:szCs w:val="24"/>
        </w:rPr>
        <w:t xml:space="preserve">, </w:t>
      </w:r>
      <w:proofErr w:type="spellStart"/>
      <w:r w:rsidRPr="004F3BF9">
        <w:rPr>
          <w:szCs w:val="24"/>
        </w:rPr>
        <w:t>Meter</w:t>
      </w:r>
      <w:proofErr w:type="spellEnd"/>
      <w:r w:rsidRPr="004F3BF9">
        <w:rPr>
          <w:szCs w:val="24"/>
        </w:rPr>
        <w:t>, (Германия);</w:t>
      </w:r>
    </w:p>
    <w:p w:rsidR="0062789A" w:rsidRPr="004F3BF9" w:rsidRDefault="0062789A" w:rsidP="0062789A">
      <w:pPr>
        <w:widowControl w:val="0"/>
        <w:numPr>
          <w:ilvl w:val="0"/>
          <w:numId w:val="33"/>
        </w:numPr>
        <w:autoSpaceDE w:val="0"/>
        <w:autoSpaceDN w:val="0"/>
        <w:adjustRightInd w:val="0"/>
        <w:jc w:val="left"/>
        <w:rPr>
          <w:szCs w:val="24"/>
        </w:rPr>
      </w:pPr>
      <w:r w:rsidRPr="004F3BF9">
        <w:rPr>
          <w:szCs w:val="24"/>
        </w:rPr>
        <w:t>лабораторные весы «</w:t>
      </w:r>
      <w:proofErr w:type="spellStart"/>
      <w:r w:rsidRPr="004F3BF9">
        <w:rPr>
          <w:szCs w:val="24"/>
        </w:rPr>
        <w:t>Adventurer</w:t>
      </w:r>
      <w:proofErr w:type="spellEnd"/>
      <w:r w:rsidRPr="004F3BF9">
        <w:rPr>
          <w:szCs w:val="24"/>
        </w:rPr>
        <w:t>»™ OH–AR2140 (США);</w:t>
      </w:r>
    </w:p>
    <w:p w:rsidR="0062789A" w:rsidRPr="004F3BF9" w:rsidRDefault="0062789A" w:rsidP="0062789A">
      <w:pPr>
        <w:widowControl w:val="0"/>
        <w:numPr>
          <w:ilvl w:val="0"/>
          <w:numId w:val="33"/>
        </w:numPr>
        <w:autoSpaceDE w:val="0"/>
        <w:autoSpaceDN w:val="0"/>
        <w:adjustRightInd w:val="0"/>
        <w:jc w:val="left"/>
        <w:rPr>
          <w:szCs w:val="24"/>
        </w:rPr>
      </w:pPr>
      <w:r w:rsidRPr="004F3BF9">
        <w:rPr>
          <w:szCs w:val="24"/>
        </w:rPr>
        <w:t xml:space="preserve">центрифуга настольная </w:t>
      </w:r>
      <w:proofErr w:type="spellStart"/>
      <w:r w:rsidRPr="004F3BF9">
        <w:rPr>
          <w:szCs w:val="24"/>
          <w:lang w:val="en-US"/>
        </w:rPr>
        <w:t>Eppendorf</w:t>
      </w:r>
      <w:proofErr w:type="spellEnd"/>
      <w:r w:rsidRPr="004F3BF9">
        <w:rPr>
          <w:szCs w:val="24"/>
        </w:rPr>
        <w:t xml:space="preserve"> 5810 </w:t>
      </w:r>
      <w:r w:rsidRPr="004F3BF9">
        <w:rPr>
          <w:szCs w:val="24"/>
          <w:lang w:val="en-US"/>
        </w:rPr>
        <w:t>R</w:t>
      </w:r>
      <w:r w:rsidRPr="004F3BF9">
        <w:rPr>
          <w:szCs w:val="24"/>
        </w:rPr>
        <w:t xml:space="preserve"> (США);</w:t>
      </w:r>
    </w:p>
    <w:p w:rsidR="0062789A" w:rsidRPr="0062789A" w:rsidRDefault="0062789A" w:rsidP="00992957">
      <w:pPr>
        <w:widowControl w:val="0"/>
        <w:numPr>
          <w:ilvl w:val="0"/>
          <w:numId w:val="33"/>
        </w:numPr>
        <w:autoSpaceDE w:val="0"/>
        <w:autoSpaceDN w:val="0"/>
        <w:adjustRightInd w:val="0"/>
        <w:jc w:val="left"/>
        <w:rPr>
          <w:rFonts w:eastAsia="TimesNewRoman"/>
          <w:szCs w:val="24"/>
        </w:rPr>
        <w:sectPr w:rsidR="0062789A" w:rsidRPr="0062789A" w:rsidSect="005C2BF8">
          <w:pgSz w:w="11906" w:h="16838"/>
          <w:pgMar w:top="1134" w:right="850" w:bottom="1134" w:left="1701" w:header="708" w:footer="708" w:gutter="0"/>
          <w:cols w:space="708"/>
          <w:docGrid w:linePitch="360"/>
        </w:sectPr>
      </w:pPr>
      <w:r w:rsidRPr="004F3BF9">
        <w:rPr>
          <w:rFonts w:eastAsia="TimesNewRoman"/>
          <w:szCs w:val="24"/>
        </w:rPr>
        <w:t>дезинфекционно-моечный автомат G 7883 CD (LABCONCO, США)</w:t>
      </w:r>
      <w:r>
        <w:rPr>
          <w:rFonts w:eastAsia="TimesNewRoman"/>
          <w:szCs w:val="24"/>
        </w:rPr>
        <w:t>.</w:t>
      </w:r>
    </w:p>
    <w:p w:rsidR="00CA504F" w:rsidRPr="00CA504F" w:rsidRDefault="00CA504F" w:rsidP="00CA504F">
      <w:pPr>
        <w:ind w:firstLine="748"/>
        <w:jc w:val="right"/>
        <w:rPr>
          <w:szCs w:val="28"/>
        </w:rPr>
      </w:pPr>
      <w:r w:rsidRPr="00CA504F">
        <w:rPr>
          <w:bCs/>
          <w:szCs w:val="24"/>
        </w:rPr>
        <w:lastRenderedPageBreak/>
        <w:t>Приложение 1</w:t>
      </w:r>
    </w:p>
    <w:p w:rsidR="00CA504F" w:rsidRPr="00CA504F" w:rsidRDefault="00CA504F" w:rsidP="00CA504F">
      <w:pPr>
        <w:ind w:firstLine="709"/>
        <w:rPr>
          <w:szCs w:val="28"/>
        </w:rPr>
      </w:pPr>
    </w:p>
    <w:p w:rsidR="00CA504F" w:rsidRPr="00CA504F" w:rsidRDefault="00CA504F" w:rsidP="00CA504F">
      <w:pPr>
        <w:jc w:val="center"/>
        <w:rPr>
          <w:b/>
          <w:szCs w:val="24"/>
        </w:rPr>
      </w:pPr>
      <w:r w:rsidRPr="00CA504F">
        <w:rPr>
          <w:b/>
          <w:szCs w:val="24"/>
        </w:rPr>
        <w:t>ГРАФИК</w:t>
      </w:r>
    </w:p>
    <w:p w:rsidR="00CA504F" w:rsidRPr="00CA504F" w:rsidRDefault="00CA504F" w:rsidP="00CA504F">
      <w:pPr>
        <w:widowControl w:val="0"/>
        <w:autoSpaceDE w:val="0"/>
        <w:autoSpaceDN w:val="0"/>
        <w:adjustRightInd w:val="0"/>
        <w:spacing w:line="276" w:lineRule="auto"/>
        <w:jc w:val="center"/>
        <w:rPr>
          <w:szCs w:val="24"/>
        </w:rPr>
      </w:pPr>
      <w:r w:rsidRPr="00CA504F">
        <w:rPr>
          <w:szCs w:val="24"/>
        </w:rPr>
        <w:t>учебного процесса и самостоятельной работы студентов по дисциплине</w:t>
      </w:r>
    </w:p>
    <w:p w:rsidR="00CA504F" w:rsidRDefault="00CA504F" w:rsidP="00CA504F">
      <w:pPr>
        <w:widowControl w:val="0"/>
        <w:autoSpaceDE w:val="0"/>
        <w:autoSpaceDN w:val="0"/>
        <w:adjustRightInd w:val="0"/>
        <w:spacing w:line="276" w:lineRule="auto"/>
        <w:jc w:val="center"/>
        <w:rPr>
          <w:szCs w:val="24"/>
        </w:rPr>
      </w:pPr>
      <w:r w:rsidRPr="0021545F">
        <w:rPr>
          <w:szCs w:val="28"/>
        </w:rPr>
        <w:t>Избранные главы медицинской микробиологии</w:t>
      </w:r>
      <w:r w:rsidRPr="00CA504F">
        <w:rPr>
          <w:szCs w:val="24"/>
        </w:rPr>
        <w:t xml:space="preserve"> </w:t>
      </w:r>
    </w:p>
    <w:p w:rsidR="00CA504F" w:rsidRPr="00CA504F" w:rsidRDefault="00CA504F" w:rsidP="00CA504F">
      <w:pPr>
        <w:widowControl w:val="0"/>
        <w:autoSpaceDE w:val="0"/>
        <w:autoSpaceDN w:val="0"/>
        <w:adjustRightInd w:val="0"/>
        <w:spacing w:line="276" w:lineRule="auto"/>
        <w:jc w:val="center"/>
        <w:rPr>
          <w:szCs w:val="24"/>
        </w:rPr>
      </w:pPr>
      <w:r w:rsidRPr="00CA504F">
        <w:rPr>
          <w:szCs w:val="24"/>
        </w:rPr>
        <w:t>направление __</w:t>
      </w:r>
      <w:r w:rsidRPr="00CA504F">
        <w:rPr>
          <w:szCs w:val="24"/>
          <w:u w:val="single"/>
        </w:rPr>
        <w:t>Биология</w:t>
      </w:r>
      <w:r w:rsidRPr="00CA504F">
        <w:rPr>
          <w:szCs w:val="24"/>
        </w:rPr>
        <w:t>__</w:t>
      </w:r>
      <w:proofErr w:type="gramStart"/>
      <w:r w:rsidRPr="00CA504F">
        <w:rPr>
          <w:szCs w:val="24"/>
        </w:rPr>
        <w:t xml:space="preserve"> ,</w:t>
      </w:r>
      <w:proofErr w:type="gramEnd"/>
      <w:r w:rsidRPr="00CA504F">
        <w:rPr>
          <w:szCs w:val="24"/>
        </w:rPr>
        <w:t xml:space="preserve"> институт __</w:t>
      </w:r>
      <w:proofErr w:type="spellStart"/>
      <w:r w:rsidRPr="00CA504F">
        <w:rPr>
          <w:szCs w:val="24"/>
          <w:u w:val="single"/>
        </w:rPr>
        <w:t>ИФБиБТ</w:t>
      </w:r>
      <w:proofErr w:type="spellEnd"/>
      <w:r w:rsidRPr="00CA504F">
        <w:rPr>
          <w:szCs w:val="24"/>
        </w:rPr>
        <w:t>____, __</w:t>
      </w:r>
      <w:r w:rsidRPr="00CA504F">
        <w:rPr>
          <w:szCs w:val="24"/>
          <w:u w:val="single"/>
        </w:rPr>
        <w:t>2</w:t>
      </w:r>
      <w:r w:rsidRPr="00CA504F">
        <w:rPr>
          <w:szCs w:val="24"/>
        </w:rPr>
        <w:t xml:space="preserve">__ курс магистратуры </w:t>
      </w:r>
      <w:r w:rsidRPr="00CA504F">
        <w:rPr>
          <w:b/>
          <w:szCs w:val="24"/>
        </w:rPr>
        <w:t>___</w:t>
      </w:r>
      <w:r w:rsidRPr="00CA504F">
        <w:rPr>
          <w:szCs w:val="24"/>
          <w:u w:val="single"/>
        </w:rPr>
        <w:t>12</w:t>
      </w:r>
      <w:r w:rsidRPr="00CA504F">
        <w:rPr>
          <w:szCs w:val="24"/>
        </w:rPr>
        <w:t>__семестр</w:t>
      </w:r>
    </w:p>
    <w:p w:rsidR="00CA504F" w:rsidRPr="00CA504F" w:rsidRDefault="00CA504F" w:rsidP="00CA504F">
      <w:pPr>
        <w:ind w:firstLine="709"/>
        <w:rPr>
          <w:szCs w:val="24"/>
        </w:rPr>
      </w:pPr>
    </w:p>
    <w:p w:rsidR="00CA504F" w:rsidRPr="00CA504F" w:rsidRDefault="00CA504F" w:rsidP="00CA504F">
      <w:pPr>
        <w:ind w:firstLine="709"/>
        <w:rPr>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559"/>
        <w:gridCol w:w="992"/>
        <w:gridCol w:w="567"/>
        <w:gridCol w:w="851"/>
        <w:gridCol w:w="850"/>
        <w:gridCol w:w="851"/>
        <w:gridCol w:w="850"/>
        <w:gridCol w:w="505"/>
        <w:gridCol w:w="505"/>
        <w:gridCol w:w="505"/>
        <w:gridCol w:w="505"/>
        <w:gridCol w:w="505"/>
        <w:gridCol w:w="505"/>
        <w:gridCol w:w="505"/>
        <w:gridCol w:w="505"/>
        <w:gridCol w:w="505"/>
        <w:gridCol w:w="505"/>
        <w:gridCol w:w="505"/>
        <w:gridCol w:w="505"/>
        <w:gridCol w:w="505"/>
        <w:gridCol w:w="505"/>
        <w:gridCol w:w="505"/>
        <w:gridCol w:w="505"/>
      </w:tblGrid>
      <w:tr w:rsidR="00CA504F" w:rsidRPr="00CA504F" w:rsidTr="00CA504F">
        <w:trPr>
          <w:cantSplit/>
        </w:trPr>
        <w:tc>
          <w:tcPr>
            <w:tcW w:w="534" w:type="dxa"/>
            <w:vMerge w:val="restart"/>
          </w:tcPr>
          <w:p w:rsidR="00CA504F" w:rsidRPr="00CA504F" w:rsidRDefault="00CA504F" w:rsidP="00CA504F">
            <w:pPr>
              <w:jc w:val="center"/>
              <w:rPr>
                <w:b/>
                <w:sz w:val="18"/>
                <w:szCs w:val="18"/>
              </w:rPr>
            </w:pPr>
            <w:r w:rsidRPr="00CA504F">
              <w:rPr>
                <w:b/>
                <w:sz w:val="18"/>
                <w:szCs w:val="18"/>
              </w:rPr>
              <w:t xml:space="preserve">№ </w:t>
            </w:r>
            <w:proofErr w:type="gramStart"/>
            <w:r w:rsidRPr="00CA504F">
              <w:rPr>
                <w:b/>
                <w:sz w:val="18"/>
                <w:szCs w:val="18"/>
              </w:rPr>
              <w:t>п</w:t>
            </w:r>
            <w:proofErr w:type="gramEnd"/>
            <w:r w:rsidRPr="00CA504F">
              <w:rPr>
                <w:b/>
                <w:sz w:val="18"/>
                <w:szCs w:val="18"/>
              </w:rPr>
              <w:t>/п</w:t>
            </w:r>
          </w:p>
        </w:tc>
        <w:tc>
          <w:tcPr>
            <w:tcW w:w="1559" w:type="dxa"/>
            <w:vMerge w:val="restart"/>
          </w:tcPr>
          <w:p w:rsidR="00CA504F" w:rsidRPr="00CA504F" w:rsidRDefault="00CA504F" w:rsidP="00CA504F">
            <w:pPr>
              <w:jc w:val="center"/>
              <w:rPr>
                <w:b/>
                <w:sz w:val="18"/>
                <w:szCs w:val="18"/>
              </w:rPr>
            </w:pPr>
            <w:r w:rsidRPr="00CA504F">
              <w:rPr>
                <w:b/>
                <w:sz w:val="18"/>
                <w:szCs w:val="18"/>
              </w:rPr>
              <w:t xml:space="preserve">Наименование </w:t>
            </w:r>
          </w:p>
          <w:p w:rsidR="00CA504F" w:rsidRPr="00CA504F" w:rsidRDefault="00CA504F" w:rsidP="00CA504F">
            <w:pPr>
              <w:jc w:val="center"/>
              <w:rPr>
                <w:b/>
                <w:sz w:val="18"/>
                <w:szCs w:val="18"/>
              </w:rPr>
            </w:pPr>
            <w:r w:rsidRPr="00CA504F">
              <w:rPr>
                <w:b/>
                <w:sz w:val="18"/>
                <w:szCs w:val="18"/>
              </w:rPr>
              <w:t>дисциплины</w:t>
            </w:r>
          </w:p>
        </w:tc>
        <w:tc>
          <w:tcPr>
            <w:tcW w:w="992" w:type="dxa"/>
            <w:vMerge w:val="restart"/>
            <w:vAlign w:val="center"/>
          </w:tcPr>
          <w:p w:rsidR="00CA504F" w:rsidRPr="00CA504F" w:rsidRDefault="00CA504F" w:rsidP="00CA504F">
            <w:pPr>
              <w:jc w:val="center"/>
              <w:rPr>
                <w:b/>
                <w:sz w:val="18"/>
                <w:szCs w:val="18"/>
              </w:rPr>
            </w:pPr>
            <w:r w:rsidRPr="00CA504F">
              <w:rPr>
                <w:b/>
                <w:sz w:val="18"/>
                <w:szCs w:val="18"/>
              </w:rPr>
              <w:t>Семестр</w:t>
            </w:r>
          </w:p>
        </w:tc>
        <w:tc>
          <w:tcPr>
            <w:tcW w:w="1418" w:type="dxa"/>
            <w:gridSpan w:val="2"/>
          </w:tcPr>
          <w:p w:rsidR="00CA504F" w:rsidRPr="00CA504F" w:rsidRDefault="00CA504F" w:rsidP="00CA504F">
            <w:pPr>
              <w:jc w:val="center"/>
              <w:rPr>
                <w:b/>
                <w:sz w:val="18"/>
                <w:szCs w:val="18"/>
              </w:rPr>
            </w:pPr>
            <w:r w:rsidRPr="00CA504F">
              <w:rPr>
                <w:b/>
                <w:sz w:val="18"/>
                <w:szCs w:val="18"/>
              </w:rPr>
              <w:t>Число аудиторных занятий</w:t>
            </w:r>
          </w:p>
        </w:tc>
        <w:tc>
          <w:tcPr>
            <w:tcW w:w="850" w:type="dxa"/>
            <w:vMerge w:val="restart"/>
            <w:vAlign w:val="center"/>
          </w:tcPr>
          <w:p w:rsidR="00CA504F" w:rsidRPr="00CA504F" w:rsidRDefault="00CA504F" w:rsidP="00CA504F">
            <w:pPr>
              <w:jc w:val="center"/>
              <w:rPr>
                <w:b/>
                <w:sz w:val="18"/>
                <w:szCs w:val="18"/>
              </w:rPr>
            </w:pPr>
            <w:r w:rsidRPr="00CA504F">
              <w:rPr>
                <w:b/>
                <w:sz w:val="18"/>
                <w:szCs w:val="18"/>
              </w:rPr>
              <w:t>Форма</w:t>
            </w:r>
          </w:p>
          <w:p w:rsidR="00CA504F" w:rsidRPr="00CA504F" w:rsidRDefault="00CA504F" w:rsidP="00CA504F">
            <w:pPr>
              <w:jc w:val="center"/>
              <w:rPr>
                <w:b/>
                <w:sz w:val="18"/>
                <w:szCs w:val="18"/>
              </w:rPr>
            </w:pPr>
            <w:r w:rsidRPr="00CA504F">
              <w:rPr>
                <w:b/>
                <w:sz w:val="18"/>
                <w:szCs w:val="18"/>
              </w:rPr>
              <w:t>контроля</w:t>
            </w:r>
          </w:p>
        </w:tc>
        <w:tc>
          <w:tcPr>
            <w:tcW w:w="1701" w:type="dxa"/>
            <w:gridSpan w:val="2"/>
          </w:tcPr>
          <w:p w:rsidR="00CA504F" w:rsidRPr="00CA504F" w:rsidRDefault="00CA504F" w:rsidP="00CA504F">
            <w:pPr>
              <w:jc w:val="center"/>
              <w:rPr>
                <w:b/>
                <w:sz w:val="18"/>
                <w:szCs w:val="18"/>
              </w:rPr>
            </w:pPr>
            <w:r w:rsidRPr="00CA504F">
              <w:rPr>
                <w:b/>
                <w:sz w:val="18"/>
                <w:szCs w:val="18"/>
              </w:rPr>
              <w:t>Часов на самостоятельную работу</w:t>
            </w:r>
          </w:p>
        </w:tc>
        <w:tc>
          <w:tcPr>
            <w:tcW w:w="8080" w:type="dxa"/>
            <w:gridSpan w:val="16"/>
          </w:tcPr>
          <w:p w:rsidR="00CA504F" w:rsidRPr="00CA504F" w:rsidRDefault="00CA504F" w:rsidP="00CA504F">
            <w:pPr>
              <w:jc w:val="center"/>
              <w:rPr>
                <w:b/>
                <w:sz w:val="18"/>
                <w:szCs w:val="18"/>
              </w:rPr>
            </w:pPr>
            <w:r w:rsidRPr="00CA504F">
              <w:rPr>
                <w:b/>
                <w:sz w:val="18"/>
                <w:szCs w:val="18"/>
              </w:rPr>
              <w:t>Недели учебного процесса семестра</w:t>
            </w:r>
          </w:p>
        </w:tc>
      </w:tr>
      <w:tr w:rsidR="00CA504F" w:rsidRPr="00CA504F" w:rsidTr="00CA504F">
        <w:trPr>
          <w:cantSplit/>
        </w:trPr>
        <w:tc>
          <w:tcPr>
            <w:tcW w:w="534" w:type="dxa"/>
            <w:vMerge/>
          </w:tcPr>
          <w:p w:rsidR="00CA504F" w:rsidRPr="00CA504F" w:rsidRDefault="00CA504F" w:rsidP="00CA504F">
            <w:pPr>
              <w:jc w:val="center"/>
              <w:rPr>
                <w:b/>
                <w:sz w:val="18"/>
                <w:szCs w:val="18"/>
              </w:rPr>
            </w:pPr>
          </w:p>
        </w:tc>
        <w:tc>
          <w:tcPr>
            <w:tcW w:w="1559" w:type="dxa"/>
            <w:vMerge/>
          </w:tcPr>
          <w:p w:rsidR="00CA504F" w:rsidRPr="00CA504F" w:rsidRDefault="00CA504F" w:rsidP="00CA504F">
            <w:pPr>
              <w:jc w:val="center"/>
              <w:rPr>
                <w:b/>
                <w:sz w:val="18"/>
                <w:szCs w:val="18"/>
              </w:rPr>
            </w:pPr>
          </w:p>
        </w:tc>
        <w:tc>
          <w:tcPr>
            <w:tcW w:w="992" w:type="dxa"/>
            <w:vMerge/>
          </w:tcPr>
          <w:p w:rsidR="00CA504F" w:rsidRPr="00CA504F" w:rsidRDefault="00CA504F" w:rsidP="00CA504F">
            <w:pPr>
              <w:jc w:val="center"/>
              <w:rPr>
                <w:b/>
                <w:sz w:val="18"/>
                <w:szCs w:val="18"/>
              </w:rPr>
            </w:pPr>
          </w:p>
        </w:tc>
        <w:tc>
          <w:tcPr>
            <w:tcW w:w="567" w:type="dxa"/>
          </w:tcPr>
          <w:p w:rsidR="00CA504F" w:rsidRPr="00CA504F" w:rsidRDefault="00CA504F" w:rsidP="00CA504F">
            <w:pPr>
              <w:jc w:val="center"/>
              <w:rPr>
                <w:b/>
                <w:sz w:val="18"/>
                <w:szCs w:val="18"/>
              </w:rPr>
            </w:pPr>
            <w:r w:rsidRPr="00CA504F">
              <w:rPr>
                <w:b/>
                <w:sz w:val="18"/>
                <w:szCs w:val="18"/>
              </w:rPr>
              <w:t>Всего</w:t>
            </w:r>
          </w:p>
        </w:tc>
        <w:tc>
          <w:tcPr>
            <w:tcW w:w="851" w:type="dxa"/>
          </w:tcPr>
          <w:p w:rsidR="00CA504F" w:rsidRPr="00CA504F" w:rsidRDefault="00CA504F" w:rsidP="00CA504F">
            <w:pPr>
              <w:jc w:val="center"/>
              <w:rPr>
                <w:b/>
                <w:sz w:val="18"/>
                <w:szCs w:val="18"/>
              </w:rPr>
            </w:pPr>
            <w:r w:rsidRPr="00CA504F">
              <w:rPr>
                <w:b/>
                <w:sz w:val="18"/>
                <w:szCs w:val="18"/>
              </w:rPr>
              <w:t>По видам</w:t>
            </w:r>
          </w:p>
        </w:tc>
        <w:tc>
          <w:tcPr>
            <w:tcW w:w="850" w:type="dxa"/>
            <w:vMerge/>
          </w:tcPr>
          <w:p w:rsidR="00CA504F" w:rsidRPr="00CA504F" w:rsidRDefault="00CA504F" w:rsidP="00CA504F">
            <w:pPr>
              <w:jc w:val="center"/>
              <w:rPr>
                <w:b/>
                <w:sz w:val="18"/>
                <w:szCs w:val="18"/>
              </w:rPr>
            </w:pPr>
          </w:p>
        </w:tc>
        <w:tc>
          <w:tcPr>
            <w:tcW w:w="851" w:type="dxa"/>
          </w:tcPr>
          <w:p w:rsidR="00CA504F" w:rsidRPr="00CA504F" w:rsidRDefault="00CA504F" w:rsidP="00CA504F">
            <w:pPr>
              <w:jc w:val="center"/>
              <w:rPr>
                <w:b/>
                <w:sz w:val="18"/>
                <w:szCs w:val="18"/>
              </w:rPr>
            </w:pPr>
            <w:r w:rsidRPr="00CA504F">
              <w:rPr>
                <w:b/>
                <w:sz w:val="18"/>
                <w:szCs w:val="18"/>
              </w:rPr>
              <w:t>Всего</w:t>
            </w:r>
          </w:p>
        </w:tc>
        <w:tc>
          <w:tcPr>
            <w:tcW w:w="850" w:type="dxa"/>
          </w:tcPr>
          <w:p w:rsidR="00CA504F" w:rsidRPr="00CA504F" w:rsidRDefault="00CA504F" w:rsidP="00CA504F">
            <w:pPr>
              <w:jc w:val="center"/>
              <w:rPr>
                <w:b/>
                <w:sz w:val="18"/>
                <w:szCs w:val="18"/>
              </w:rPr>
            </w:pPr>
            <w:r w:rsidRPr="00CA504F">
              <w:rPr>
                <w:b/>
                <w:sz w:val="18"/>
                <w:szCs w:val="18"/>
              </w:rPr>
              <w:t>По видам</w:t>
            </w:r>
          </w:p>
        </w:tc>
        <w:tc>
          <w:tcPr>
            <w:tcW w:w="505" w:type="dxa"/>
          </w:tcPr>
          <w:p w:rsidR="00CA504F" w:rsidRPr="00CA504F" w:rsidRDefault="00CA504F" w:rsidP="00CA504F">
            <w:pPr>
              <w:jc w:val="center"/>
              <w:rPr>
                <w:b/>
                <w:sz w:val="18"/>
                <w:szCs w:val="18"/>
              </w:rPr>
            </w:pPr>
            <w:r w:rsidRPr="00CA504F">
              <w:rPr>
                <w:b/>
                <w:sz w:val="18"/>
                <w:szCs w:val="18"/>
              </w:rPr>
              <w:t>1</w:t>
            </w:r>
          </w:p>
        </w:tc>
        <w:tc>
          <w:tcPr>
            <w:tcW w:w="505" w:type="dxa"/>
          </w:tcPr>
          <w:p w:rsidR="00CA504F" w:rsidRPr="00CA504F" w:rsidRDefault="00CA504F" w:rsidP="00CA504F">
            <w:pPr>
              <w:jc w:val="center"/>
              <w:rPr>
                <w:b/>
                <w:sz w:val="18"/>
                <w:szCs w:val="18"/>
              </w:rPr>
            </w:pPr>
            <w:r w:rsidRPr="00CA504F">
              <w:rPr>
                <w:b/>
                <w:sz w:val="18"/>
                <w:szCs w:val="18"/>
              </w:rPr>
              <w:t>2</w:t>
            </w:r>
          </w:p>
        </w:tc>
        <w:tc>
          <w:tcPr>
            <w:tcW w:w="505" w:type="dxa"/>
          </w:tcPr>
          <w:p w:rsidR="00CA504F" w:rsidRPr="00CA504F" w:rsidRDefault="00CA504F" w:rsidP="00CA504F">
            <w:pPr>
              <w:jc w:val="center"/>
              <w:rPr>
                <w:b/>
                <w:sz w:val="18"/>
                <w:szCs w:val="18"/>
              </w:rPr>
            </w:pPr>
            <w:r w:rsidRPr="00CA504F">
              <w:rPr>
                <w:b/>
                <w:sz w:val="18"/>
                <w:szCs w:val="18"/>
              </w:rPr>
              <w:t>3</w:t>
            </w:r>
          </w:p>
        </w:tc>
        <w:tc>
          <w:tcPr>
            <w:tcW w:w="505" w:type="dxa"/>
          </w:tcPr>
          <w:p w:rsidR="00CA504F" w:rsidRPr="00CA504F" w:rsidRDefault="00CA504F" w:rsidP="00CA504F">
            <w:pPr>
              <w:jc w:val="center"/>
              <w:rPr>
                <w:b/>
                <w:sz w:val="18"/>
                <w:szCs w:val="18"/>
              </w:rPr>
            </w:pPr>
            <w:r w:rsidRPr="00CA504F">
              <w:rPr>
                <w:b/>
                <w:sz w:val="18"/>
                <w:szCs w:val="18"/>
              </w:rPr>
              <w:t>4</w:t>
            </w:r>
          </w:p>
        </w:tc>
        <w:tc>
          <w:tcPr>
            <w:tcW w:w="505" w:type="dxa"/>
          </w:tcPr>
          <w:p w:rsidR="00CA504F" w:rsidRPr="00CA504F" w:rsidRDefault="00CA504F" w:rsidP="00CA504F">
            <w:pPr>
              <w:jc w:val="center"/>
              <w:rPr>
                <w:b/>
                <w:sz w:val="18"/>
                <w:szCs w:val="18"/>
              </w:rPr>
            </w:pPr>
            <w:r w:rsidRPr="00CA504F">
              <w:rPr>
                <w:b/>
                <w:sz w:val="18"/>
                <w:szCs w:val="18"/>
              </w:rPr>
              <w:t>5</w:t>
            </w:r>
          </w:p>
        </w:tc>
        <w:tc>
          <w:tcPr>
            <w:tcW w:w="505" w:type="dxa"/>
          </w:tcPr>
          <w:p w:rsidR="00CA504F" w:rsidRPr="00CA504F" w:rsidRDefault="00CA504F" w:rsidP="00CA504F">
            <w:pPr>
              <w:jc w:val="center"/>
              <w:rPr>
                <w:b/>
                <w:sz w:val="18"/>
                <w:szCs w:val="18"/>
              </w:rPr>
            </w:pPr>
            <w:r w:rsidRPr="00CA504F">
              <w:rPr>
                <w:b/>
                <w:sz w:val="18"/>
                <w:szCs w:val="18"/>
              </w:rPr>
              <w:t>6</w:t>
            </w:r>
          </w:p>
        </w:tc>
        <w:tc>
          <w:tcPr>
            <w:tcW w:w="505" w:type="dxa"/>
          </w:tcPr>
          <w:p w:rsidR="00CA504F" w:rsidRPr="00CA504F" w:rsidRDefault="00CA504F" w:rsidP="00CA504F">
            <w:pPr>
              <w:jc w:val="center"/>
              <w:rPr>
                <w:b/>
                <w:sz w:val="18"/>
                <w:szCs w:val="18"/>
              </w:rPr>
            </w:pPr>
            <w:r w:rsidRPr="00CA504F">
              <w:rPr>
                <w:b/>
                <w:sz w:val="18"/>
                <w:szCs w:val="18"/>
              </w:rPr>
              <w:t>7</w:t>
            </w:r>
          </w:p>
        </w:tc>
        <w:tc>
          <w:tcPr>
            <w:tcW w:w="505" w:type="dxa"/>
          </w:tcPr>
          <w:p w:rsidR="00CA504F" w:rsidRPr="00CA504F" w:rsidRDefault="00CA504F" w:rsidP="00CA504F">
            <w:pPr>
              <w:jc w:val="center"/>
              <w:rPr>
                <w:b/>
                <w:sz w:val="18"/>
                <w:szCs w:val="18"/>
              </w:rPr>
            </w:pPr>
            <w:r w:rsidRPr="00CA504F">
              <w:rPr>
                <w:b/>
                <w:sz w:val="18"/>
                <w:szCs w:val="18"/>
              </w:rPr>
              <w:t>8</w:t>
            </w:r>
          </w:p>
        </w:tc>
        <w:tc>
          <w:tcPr>
            <w:tcW w:w="505" w:type="dxa"/>
          </w:tcPr>
          <w:p w:rsidR="00CA504F" w:rsidRPr="00CA504F" w:rsidRDefault="00CA504F" w:rsidP="00CA504F">
            <w:pPr>
              <w:jc w:val="center"/>
              <w:rPr>
                <w:b/>
                <w:sz w:val="18"/>
                <w:szCs w:val="18"/>
              </w:rPr>
            </w:pPr>
            <w:r w:rsidRPr="00CA504F">
              <w:rPr>
                <w:b/>
                <w:sz w:val="18"/>
                <w:szCs w:val="18"/>
              </w:rPr>
              <w:t>9</w:t>
            </w:r>
          </w:p>
        </w:tc>
        <w:tc>
          <w:tcPr>
            <w:tcW w:w="505" w:type="dxa"/>
          </w:tcPr>
          <w:p w:rsidR="00CA504F" w:rsidRPr="00CA504F" w:rsidRDefault="00CA504F" w:rsidP="00CA504F">
            <w:pPr>
              <w:jc w:val="center"/>
              <w:rPr>
                <w:b/>
                <w:sz w:val="18"/>
                <w:szCs w:val="18"/>
              </w:rPr>
            </w:pPr>
            <w:r w:rsidRPr="00CA504F">
              <w:rPr>
                <w:b/>
                <w:sz w:val="18"/>
                <w:szCs w:val="18"/>
              </w:rPr>
              <w:t>10</w:t>
            </w:r>
          </w:p>
        </w:tc>
        <w:tc>
          <w:tcPr>
            <w:tcW w:w="505" w:type="dxa"/>
          </w:tcPr>
          <w:p w:rsidR="00CA504F" w:rsidRPr="00CA504F" w:rsidRDefault="00CA504F" w:rsidP="00CA504F">
            <w:pPr>
              <w:jc w:val="center"/>
              <w:rPr>
                <w:b/>
                <w:sz w:val="18"/>
                <w:szCs w:val="18"/>
              </w:rPr>
            </w:pPr>
            <w:r w:rsidRPr="00CA504F">
              <w:rPr>
                <w:b/>
                <w:sz w:val="18"/>
                <w:szCs w:val="18"/>
              </w:rPr>
              <w:t>11</w:t>
            </w:r>
          </w:p>
        </w:tc>
        <w:tc>
          <w:tcPr>
            <w:tcW w:w="505" w:type="dxa"/>
          </w:tcPr>
          <w:p w:rsidR="00CA504F" w:rsidRPr="00CA504F" w:rsidRDefault="00CA504F" w:rsidP="00CA504F">
            <w:pPr>
              <w:jc w:val="center"/>
              <w:rPr>
                <w:b/>
                <w:sz w:val="18"/>
                <w:szCs w:val="18"/>
              </w:rPr>
            </w:pPr>
            <w:r w:rsidRPr="00CA504F">
              <w:rPr>
                <w:b/>
                <w:sz w:val="18"/>
                <w:szCs w:val="18"/>
              </w:rPr>
              <w:t>12</w:t>
            </w:r>
          </w:p>
        </w:tc>
        <w:tc>
          <w:tcPr>
            <w:tcW w:w="505" w:type="dxa"/>
          </w:tcPr>
          <w:p w:rsidR="00CA504F" w:rsidRPr="00CA504F" w:rsidRDefault="00CA504F" w:rsidP="00CA504F">
            <w:pPr>
              <w:jc w:val="center"/>
              <w:rPr>
                <w:b/>
                <w:sz w:val="18"/>
                <w:szCs w:val="18"/>
              </w:rPr>
            </w:pPr>
            <w:r w:rsidRPr="00CA504F">
              <w:rPr>
                <w:b/>
                <w:sz w:val="18"/>
                <w:szCs w:val="18"/>
              </w:rPr>
              <w:t>13</w:t>
            </w:r>
          </w:p>
        </w:tc>
        <w:tc>
          <w:tcPr>
            <w:tcW w:w="505" w:type="dxa"/>
          </w:tcPr>
          <w:p w:rsidR="00CA504F" w:rsidRPr="00CA504F" w:rsidRDefault="00CA504F" w:rsidP="00CA504F">
            <w:pPr>
              <w:jc w:val="center"/>
              <w:rPr>
                <w:b/>
                <w:sz w:val="18"/>
                <w:szCs w:val="18"/>
              </w:rPr>
            </w:pPr>
            <w:r w:rsidRPr="00CA504F">
              <w:rPr>
                <w:b/>
                <w:sz w:val="18"/>
                <w:szCs w:val="18"/>
              </w:rPr>
              <w:t>14</w:t>
            </w:r>
          </w:p>
        </w:tc>
        <w:tc>
          <w:tcPr>
            <w:tcW w:w="505" w:type="dxa"/>
          </w:tcPr>
          <w:p w:rsidR="00CA504F" w:rsidRPr="00CA504F" w:rsidRDefault="00CA504F" w:rsidP="00CA504F">
            <w:pPr>
              <w:jc w:val="center"/>
              <w:rPr>
                <w:b/>
                <w:sz w:val="18"/>
                <w:szCs w:val="18"/>
              </w:rPr>
            </w:pPr>
            <w:r w:rsidRPr="00CA504F">
              <w:rPr>
                <w:b/>
                <w:sz w:val="18"/>
                <w:szCs w:val="18"/>
              </w:rPr>
              <w:t>15</w:t>
            </w:r>
          </w:p>
        </w:tc>
        <w:tc>
          <w:tcPr>
            <w:tcW w:w="505" w:type="dxa"/>
          </w:tcPr>
          <w:p w:rsidR="00CA504F" w:rsidRPr="00CA504F" w:rsidRDefault="00CA504F" w:rsidP="00CA504F">
            <w:pPr>
              <w:jc w:val="center"/>
              <w:rPr>
                <w:b/>
                <w:sz w:val="18"/>
                <w:szCs w:val="18"/>
              </w:rPr>
            </w:pPr>
            <w:r w:rsidRPr="00CA504F">
              <w:rPr>
                <w:b/>
                <w:sz w:val="18"/>
                <w:szCs w:val="18"/>
              </w:rPr>
              <w:t>16</w:t>
            </w:r>
          </w:p>
        </w:tc>
      </w:tr>
      <w:tr w:rsidR="00380F27" w:rsidRPr="00CA504F" w:rsidTr="003D3F2A">
        <w:trPr>
          <w:cantSplit/>
        </w:trPr>
        <w:tc>
          <w:tcPr>
            <w:tcW w:w="534" w:type="dxa"/>
            <w:vMerge w:val="restart"/>
            <w:vAlign w:val="center"/>
          </w:tcPr>
          <w:p w:rsidR="00380F27" w:rsidRPr="00CA504F" w:rsidRDefault="00380F27" w:rsidP="00CA504F">
            <w:pPr>
              <w:jc w:val="center"/>
              <w:rPr>
                <w:sz w:val="18"/>
                <w:szCs w:val="18"/>
              </w:rPr>
            </w:pPr>
            <w:r w:rsidRPr="00CA504F">
              <w:rPr>
                <w:sz w:val="18"/>
                <w:szCs w:val="18"/>
              </w:rPr>
              <w:t>1</w:t>
            </w:r>
          </w:p>
        </w:tc>
        <w:tc>
          <w:tcPr>
            <w:tcW w:w="1559" w:type="dxa"/>
            <w:vMerge w:val="restart"/>
            <w:vAlign w:val="center"/>
          </w:tcPr>
          <w:p w:rsidR="00380F27" w:rsidRPr="00CA504F" w:rsidRDefault="00380F27" w:rsidP="00CA504F">
            <w:pPr>
              <w:jc w:val="left"/>
              <w:rPr>
                <w:sz w:val="18"/>
                <w:szCs w:val="18"/>
              </w:rPr>
            </w:pPr>
            <w:r w:rsidRPr="00CA504F">
              <w:rPr>
                <w:sz w:val="18"/>
                <w:szCs w:val="18"/>
              </w:rPr>
              <w:t>Избранные главы медицинской микробиологии</w:t>
            </w:r>
          </w:p>
        </w:tc>
        <w:tc>
          <w:tcPr>
            <w:tcW w:w="992" w:type="dxa"/>
            <w:vMerge w:val="restart"/>
            <w:vAlign w:val="center"/>
          </w:tcPr>
          <w:p w:rsidR="00380F27" w:rsidRPr="00CA504F" w:rsidRDefault="00380F27" w:rsidP="00CA504F">
            <w:pPr>
              <w:jc w:val="center"/>
              <w:rPr>
                <w:sz w:val="18"/>
                <w:szCs w:val="18"/>
              </w:rPr>
            </w:pPr>
            <w:r w:rsidRPr="00CA504F">
              <w:rPr>
                <w:sz w:val="18"/>
                <w:szCs w:val="18"/>
              </w:rPr>
              <w:t>12</w:t>
            </w:r>
          </w:p>
        </w:tc>
        <w:tc>
          <w:tcPr>
            <w:tcW w:w="567" w:type="dxa"/>
            <w:vMerge w:val="restart"/>
            <w:vAlign w:val="center"/>
          </w:tcPr>
          <w:p w:rsidR="00380F27" w:rsidRPr="00CA504F" w:rsidRDefault="00380F27" w:rsidP="00CA504F">
            <w:pPr>
              <w:jc w:val="center"/>
              <w:rPr>
                <w:sz w:val="18"/>
                <w:szCs w:val="18"/>
              </w:rPr>
            </w:pPr>
            <w:r>
              <w:rPr>
                <w:sz w:val="18"/>
                <w:szCs w:val="18"/>
              </w:rPr>
              <w:t>24</w:t>
            </w:r>
          </w:p>
        </w:tc>
        <w:tc>
          <w:tcPr>
            <w:tcW w:w="851" w:type="dxa"/>
            <w:vMerge w:val="restart"/>
          </w:tcPr>
          <w:p w:rsidR="00380F27" w:rsidRPr="00CA504F" w:rsidRDefault="00380F27" w:rsidP="00380F27">
            <w:pPr>
              <w:jc w:val="center"/>
              <w:rPr>
                <w:sz w:val="18"/>
                <w:szCs w:val="18"/>
              </w:rPr>
            </w:pPr>
            <w:r w:rsidRPr="00CA504F">
              <w:rPr>
                <w:sz w:val="18"/>
                <w:szCs w:val="18"/>
              </w:rPr>
              <w:t xml:space="preserve">Лекции –  </w:t>
            </w:r>
            <w:r>
              <w:rPr>
                <w:sz w:val="18"/>
                <w:szCs w:val="18"/>
              </w:rPr>
              <w:t>8</w:t>
            </w:r>
          </w:p>
        </w:tc>
        <w:tc>
          <w:tcPr>
            <w:tcW w:w="850" w:type="dxa"/>
            <w:vMerge w:val="restart"/>
          </w:tcPr>
          <w:p w:rsidR="00380F27" w:rsidRPr="00CA504F" w:rsidRDefault="00380F27" w:rsidP="00CA504F">
            <w:pPr>
              <w:jc w:val="center"/>
              <w:rPr>
                <w:sz w:val="18"/>
                <w:szCs w:val="18"/>
              </w:rPr>
            </w:pPr>
            <w:r>
              <w:rPr>
                <w:sz w:val="18"/>
                <w:szCs w:val="18"/>
              </w:rPr>
              <w:t>экзамен - 36</w:t>
            </w:r>
          </w:p>
        </w:tc>
        <w:tc>
          <w:tcPr>
            <w:tcW w:w="851" w:type="dxa"/>
            <w:vMerge w:val="restart"/>
            <w:vAlign w:val="center"/>
          </w:tcPr>
          <w:p w:rsidR="00380F27" w:rsidRPr="00CA504F" w:rsidRDefault="00380F27" w:rsidP="00CA504F">
            <w:pPr>
              <w:jc w:val="center"/>
              <w:rPr>
                <w:sz w:val="18"/>
                <w:szCs w:val="18"/>
              </w:rPr>
            </w:pPr>
            <w:r>
              <w:rPr>
                <w:sz w:val="18"/>
                <w:szCs w:val="18"/>
              </w:rPr>
              <w:t>24</w:t>
            </w:r>
          </w:p>
        </w:tc>
        <w:tc>
          <w:tcPr>
            <w:tcW w:w="850" w:type="dxa"/>
          </w:tcPr>
          <w:p w:rsidR="00380F27" w:rsidRPr="00CA504F" w:rsidRDefault="00380F27" w:rsidP="00380F27">
            <w:pPr>
              <w:jc w:val="center"/>
              <w:rPr>
                <w:sz w:val="18"/>
                <w:szCs w:val="18"/>
              </w:rPr>
            </w:pPr>
            <w:r w:rsidRPr="00CA504F">
              <w:rPr>
                <w:sz w:val="18"/>
                <w:szCs w:val="18"/>
              </w:rPr>
              <w:t xml:space="preserve">ТО – </w:t>
            </w:r>
            <w:r>
              <w:rPr>
                <w:sz w:val="18"/>
                <w:szCs w:val="18"/>
              </w:rPr>
              <w:t>44</w:t>
            </w:r>
          </w:p>
        </w:tc>
        <w:tc>
          <w:tcPr>
            <w:tcW w:w="505" w:type="dxa"/>
            <w:tcBorders>
              <w:bottom w:val="single" w:sz="4" w:space="0" w:color="auto"/>
            </w:tcBorders>
          </w:tcPr>
          <w:p w:rsidR="00380F27" w:rsidRPr="00CA504F" w:rsidRDefault="00380F27" w:rsidP="00CA504F">
            <w:pPr>
              <w:jc w:val="center"/>
              <w:rPr>
                <w:sz w:val="18"/>
                <w:szCs w:val="18"/>
              </w:rPr>
            </w:pPr>
            <w:r w:rsidRPr="00CA504F">
              <w:rPr>
                <w:sz w:val="18"/>
                <w:szCs w:val="18"/>
              </w:rPr>
              <w:t>ТО</w:t>
            </w:r>
          </w:p>
        </w:tc>
        <w:tc>
          <w:tcPr>
            <w:tcW w:w="505" w:type="dxa"/>
            <w:tcBorders>
              <w:bottom w:val="single" w:sz="4" w:space="0" w:color="auto"/>
            </w:tcBorders>
          </w:tcPr>
          <w:p w:rsidR="00380F27" w:rsidRPr="00CA504F" w:rsidRDefault="00380F27" w:rsidP="00CA504F">
            <w:pPr>
              <w:jc w:val="center"/>
              <w:rPr>
                <w:sz w:val="18"/>
                <w:szCs w:val="18"/>
              </w:rPr>
            </w:pPr>
            <w:r w:rsidRPr="00CA504F">
              <w:rPr>
                <w:sz w:val="18"/>
                <w:szCs w:val="18"/>
              </w:rPr>
              <w:t>ТО</w:t>
            </w:r>
          </w:p>
        </w:tc>
        <w:tc>
          <w:tcPr>
            <w:tcW w:w="505" w:type="dxa"/>
            <w:tcBorders>
              <w:bottom w:val="single" w:sz="4" w:space="0" w:color="auto"/>
            </w:tcBorders>
          </w:tcPr>
          <w:p w:rsidR="00380F27" w:rsidRPr="00CA504F" w:rsidRDefault="00380F27" w:rsidP="00CA504F">
            <w:pPr>
              <w:jc w:val="center"/>
              <w:rPr>
                <w:sz w:val="18"/>
                <w:szCs w:val="18"/>
              </w:rPr>
            </w:pPr>
            <w:r w:rsidRPr="00CA504F">
              <w:rPr>
                <w:sz w:val="18"/>
                <w:szCs w:val="18"/>
              </w:rPr>
              <w:t>ТО</w:t>
            </w:r>
          </w:p>
        </w:tc>
        <w:tc>
          <w:tcPr>
            <w:tcW w:w="505" w:type="dxa"/>
            <w:tcBorders>
              <w:bottom w:val="single" w:sz="4" w:space="0" w:color="auto"/>
            </w:tcBorders>
          </w:tcPr>
          <w:p w:rsidR="00380F27" w:rsidRPr="00CA504F" w:rsidRDefault="00380F27" w:rsidP="00CA504F">
            <w:pPr>
              <w:jc w:val="center"/>
              <w:rPr>
                <w:sz w:val="18"/>
                <w:szCs w:val="18"/>
              </w:rPr>
            </w:pPr>
            <w:r w:rsidRPr="00CA504F">
              <w:rPr>
                <w:sz w:val="18"/>
                <w:szCs w:val="18"/>
              </w:rPr>
              <w:t>ТО</w:t>
            </w:r>
          </w:p>
        </w:tc>
        <w:tc>
          <w:tcPr>
            <w:tcW w:w="505" w:type="dxa"/>
            <w:tcBorders>
              <w:bottom w:val="single" w:sz="4" w:space="0" w:color="auto"/>
            </w:tcBorders>
          </w:tcPr>
          <w:p w:rsidR="00380F27" w:rsidRPr="00CA504F" w:rsidRDefault="00380F27" w:rsidP="00CA504F">
            <w:pPr>
              <w:jc w:val="center"/>
              <w:rPr>
                <w:sz w:val="18"/>
                <w:szCs w:val="18"/>
              </w:rPr>
            </w:pPr>
            <w:r w:rsidRPr="00CA504F">
              <w:rPr>
                <w:sz w:val="18"/>
                <w:szCs w:val="18"/>
              </w:rPr>
              <w:t>ТО</w:t>
            </w:r>
          </w:p>
        </w:tc>
        <w:tc>
          <w:tcPr>
            <w:tcW w:w="505" w:type="dxa"/>
            <w:tcBorders>
              <w:bottom w:val="single" w:sz="4" w:space="0" w:color="auto"/>
            </w:tcBorders>
          </w:tcPr>
          <w:p w:rsidR="00380F27" w:rsidRPr="00CA504F" w:rsidRDefault="00380F27" w:rsidP="00CA504F">
            <w:pPr>
              <w:jc w:val="center"/>
              <w:rPr>
                <w:sz w:val="18"/>
                <w:szCs w:val="18"/>
              </w:rPr>
            </w:pPr>
            <w:r w:rsidRPr="00CA504F">
              <w:rPr>
                <w:sz w:val="18"/>
                <w:szCs w:val="18"/>
              </w:rPr>
              <w:t>ТО</w:t>
            </w:r>
          </w:p>
        </w:tc>
        <w:tc>
          <w:tcPr>
            <w:tcW w:w="505" w:type="dxa"/>
            <w:tcBorders>
              <w:bottom w:val="single" w:sz="4" w:space="0" w:color="auto"/>
            </w:tcBorders>
          </w:tcPr>
          <w:p w:rsidR="00380F27" w:rsidRPr="00CA504F" w:rsidRDefault="00380F27" w:rsidP="00CA504F">
            <w:pPr>
              <w:jc w:val="center"/>
              <w:rPr>
                <w:sz w:val="18"/>
                <w:szCs w:val="18"/>
              </w:rPr>
            </w:pPr>
            <w:r w:rsidRPr="00CA504F">
              <w:rPr>
                <w:sz w:val="18"/>
                <w:szCs w:val="18"/>
              </w:rPr>
              <w:t>ТО</w:t>
            </w:r>
          </w:p>
        </w:tc>
        <w:tc>
          <w:tcPr>
            <w:tcW w:w="505" w:type="dxa"/>
            <w:tcBorders>
              <w:bottom w:val="single" w:sz="4" w:space="0" w:color="auto"/>
            </w:tcBorders>
          </w:tcPr>
          <w:p w:rsidR="00380F27" w:rsidRPr="00CA504F" w:rsidRDefault="00380F27" w:rsidP="00CA504F">
            <w:pPr>
              <w:jc w:val="center"/>
              <w:rPr>
                <w:sz w:val="18"/>
                <w:szCs w:val="18"/>
              </w:rPr>
            </w:pPr>
            <w:r w:rsidRPr="00CA504F">
              <w:rPr>
                <w:sz w:val="18"/>
                <w:szCs w:val="18"/>
              </w:rPr>
              <w:t>ТО</w:t>
            </w:r>
          </w:p>
        </w:tc>
        <w:tc>
          <w:tcPr>
            <w:tcW w:w="505" w:type="dxa"/>
            <w:tcBorders>
              <w:bottom w:val="single" w:sz="4" w:space="0" w:color="auto"/>
            </w:tcBorders>
          </w:tcPr>
          <w:p w:rsidR="00380F27" w:rsidRPr="00CA504F" w:rsidRDefault="00380F27" w:rsidP="00CA504F">
            <w:pPr>
              <w:jc w:val="center"/>
              <w:rPr>
                <w:sz w:val="18"/>
                <w:szCs w:val="18"/>
              </w:rPr>
            </w:pPr>
            <w:r w:rsidRPr="00CA504F">
              <w:rPr>
                <w:sz w:val="18"/>
                <w:szCs w:val="18"/>
              </w:rPr>
              <w:t>ТО</w:t>
            </w:r>
          </w:p>
        </w:tc>
        <w:tc>
          <w:tcPr>
            <w:tcW w:w="505" w:type="dxa"/>
            <w:tcBorders>
              <w:bottom w:val="single" w:sz="4" w:space="0" w:color="auto"/>
            </w:tcBorders>
          </w:tcPr>
          <w:p w:rsidR="00380F27" w:rsidRPr="00CA504F" w:rsidRDefault="00380F27" w:rsidP="00CA504F">
            <w:pPr>
              <w:jc w:val="center"/>
              <w:rPr>
                <w:sz w:val="18"/>
                <w:szCs w:val="18"/>
              </w:rPr>
            </w:pPr>
            <w:r w:rsidRPr="00CA504F">
              <w:rPr>
                <w:sz w:val="18"/>
                <w:szCs w:val="18"/>
              </w:rPr>
              <w:t>ТО</w:t>
            </w:r>
          </w:p>
        </w:tc>
        <w:tc>
          <w:tcPr>
            <w:tcW w:w="505" w:type="dxa"/>
            <w:tcBorders>
              <w:bottom w:val="single" w:sz="4" w:space="0" w:color="auto"/>
            </w:tcBorders>
          </w:tcPr>
          <w:p w:rsidR="00380F27" w:rsidRPr="00CA504F" w:rsidRDefault="00380F27" w:rsidP="00CA504F">
            <w:pPr>
              <w:jc w:val="center"/>
              <w:rPr>
                <w:sz w:val="18"/>
                <w:szCs w:val="18"/>
              </w:rPr>
            </w:pPr>
            <w:r w:rsidRPr="00CA504F">
              <w:rPr>
                <w:sz w:val="18"/>
                <w:szCs w:val="18"/>
              </w:rPr>
              <w:t>ТО</w:t>
            </w:r>
          </w:p>
        </w:tc>
        <w:tc>
          <w:tcPr>
            <w:tcW w:w="505" w:type="dxa"/>
            <w:tcBorders>
              <w:bottom w:val="single" w:sz="4" w:space="0" w:color="auto"/>
            </w:tcBorders>
          </w:tcPr>
          <w:p w:rsidR="00380F27" w:rsidRPr="00CA504F" w:rsidRDefault="00380F27" w:rsidP="00CA504F">
            <w:pPr>
              <w:jc w:val="center"/>
              <w:rPr>
                <w:sz w:val="18"/>
                <w:szCs w:val="18"/>
              </w:rPr>
            </w:pPr>
            <w:r w:rsidRPr="00CA504F">
              <w:rPr>
                <w:sz w:val="18"/>
                <w:szCs w:val="18"/>
              </w:rPr>
              <w:t>ТО</w:t>
            </w:r>
          </w:p>
        </w:tc>
        <w:tc>
          <w:tcPr>
            <w:tcW w:w="505" w:type="dxa"/>
            <w:tcBorders>
              <w:bottom w:val="single" w:sz="4" w:space="0" w:color="auto"/>
            </w:tcBorders>
          </w:tcPr>
          <w:p w:rsidR="00380F27" w:rsidRPr="00CA504F" w:rsidRDefault="00380F27" w:rsidP="00CA504F">
            <w:pPr>
              <w:jc w:val="center"/>
              <w:rPr>
                <w:sz w:val="18"/>
                <w:szCs w:val="18"/>
              </w:rPr>
            </w:pPr>
            <w:r w:rsidRPr="00CA504F">
              <w:rPr>
                <w:sz w:val="18"/>
                <w:szCs w:val="18"/>
              </w:rPr>
              <w:t>ТО</w:t>
            </w:r>
          </w:p>
        </w:tc>
        <w:tc>
          <w:tcPr>
            <w:tcW w:w="505" w:type="dxa"/>
            <w:tcBorders>
              <w:bottom w:val="single" w:sz="4" w:space="0" w:color="auto"/>
            </w:tcBorders>
          </w:tcPr>
          <w:p w:rsidR="00380F27" w:rsidRPr="00CA504F" w:rsidRDefault="00380F27" w:rsidP="00CA504F">
            <w:pPr>
              <w:jc w:val="center"/>
              <w:rPr>
                <w:sz w:val="18"/>
                <w:szCs w:val="18"/>
              </w:rPr>
            </w:pPr>
            <w:r w:rsidRPr="00CA504F">
              <w:rPr>
                <w:sz w:val="18"/>
                <w:szCs w:val="18"/>
              </w:rPr>
              <w:t>ТО</w:t>
            </w:r>
          </w:p>
        </w:tc>
        <w:tc>
          <w:tcPr>
            <w:tcW w:w="505" w:type="dxa"/>
            <w:tcBorders>
              <w:bottom w:val="single" w:sz="4" w:space="0" w:color="auto"/>
            </w:tcBorders>
          </w:tcPr>
          <w:p w:rsidR="00380F27" w:rsidRPr="00CA504F" w:rsidRDefault="00380F27" w:rsidP="00CA504F">
            <w:pPr>
              <w:jc w:val="center"/>
              <w:rPr>
                <w:sz w:val="18"/>
                <w:szCs w:val="18"/>
              </w:rPr>
            </w:pPr>
            <w:r w:rsidRPr="00CA504F">
              <w:rPr>
                <w:sz w:val="18"/>
                <w:szCs w:val="18"/>
              </w:rPr>
              <w:t>ТО</w:t>
            </w:r>
          </w:p>
        </w:tc>
        <w:tc>
          <w:tcPr>
            <w:tcW w:w="505" w:type="dxa"/>
            <w:tcBorders>
              <w:bottom w:val="single" w:sz="4" w:space="0" w:color="auto"/>
            </w:tcBorders>
          </w:tcPr>
          <w:p w:rsidR="00380F27" w:rsidRPr="00CA504F" w:rsidRDefault="00380F27" w:rsidP="00CA504F">
            <w:pPr>
              <w:jc w:val="center"/>
              <w:rPr>
                <w:sz w:val="18"/>
                <w:szCs w:val="18"/>
              </w:rPr>
            </w:pPr>
            <w:r w:rsidRPr="00CA504F">
              <w:rPr>
                <w:sz w:val="18"/>
                <w:szCs w:val="18"/>
              </w:rPr>
              <w:t>ТО</w:t>
            </w:r>
          </w:p>
        </w:tc>
      </w:tr>
      <w:tr w:rsidR="003D3F2A" w:rsidRPr="00CA504F" w:rsidTr="007D7946">
        <w:trPr>
          <w:cantSplit/>
          <w:trHeight w:val="413"/>
        </w:trPr>
        <w:tc>
          <w:tcPr>
            <w:tcW w:w="534" w:type="dxa"/>
            <w:vMerge/>
          </w:tcPr>
          <w:p w:rsidR="003D3F2A" w:rsidRPr="00CA504F" w:rsidRDefault="003D3F2A" w:rsidP="00CA504F">
            <w:pPr>
              <w:jc w:val="center"/>
              <w:rPr>
                <w:sz w:val="18"/>
                <w:szCs w:val="18"/>
              </w:rPr>
            </w:pPr>
          </w:p>
        </w:tc>
        <w:tc>
          <w:tcPr>
            <w:tcW w:w="1559" w:type="dxa"/>
            <w:vMerge/>
          </w:tcPr>
          <w:p w:rsidR="003D3F2A" w:rsidRPr="00CA504F" w:rsidRDefault="003D3F2A" w:rsidP="00CA504F">
            <w:pPr>
              <w:rPr>
                <w:sz w:val="18"/>
                <w:szCs w:val="18"/>
              </w:rPr>
            </w:pPr>
          </w:p>
        </w:tc>
        <w:tc>
          <w:tcPr>
            <w:tcW w:w="992" w:type="dxa"/>
            <w:vMerge/>
          </w:tcPr>
          <w:p w:rsidR="003D3F2A" w:rsidRPr="00CA504F" w:rsidRDefault="003D3F2A" w:rsidP="00CA504F">
            <w:pPr>
              <w:jc w:val="center"/>
              <w:rPr>
                <w:sz w:val="18"/>
                <w:szCs w:val="18"/>
              </w:rPr>
            </w:pPr>
          </w:p>
        </w:tc>
        <w:tc>
          <w:tcPr>
            <w:tcW w:w="567" w:type="dxa"/>
            <w:vMerge/>
          </w:tcPr>
          <w:p w:rsidR="003D3F2A" w:rsidRPr="00CA504F" w:rsidRDefault="003D3F2A" w:rsidP="00CA504F">
            <w:pPr>
              <w:jc w:val="center"/>
              <w:rPr>
                <w:sz w:val="18"/>
                <w:szCs w:val="18"/>
              </w:rPr>
            </w:pPr>
          </w:p>
        </w:tc>
        <w:tc>
          <w:tcPr>
            <w:tcW w:w="851" w:type="dxa"/>
            <w:vMerge/>
          </w:tcPr>
          <w:p w:rsidR="003D3F2A" w:rsidRPr="00CA504F" w:rsidRDefault="003D3F2A" w:rsidP="008514AC">
            <w:pPr>
              <w:jc w:val="center"/>
              <w:rPr>
                <w:sz w:val="18"/>
                <w:szCs w:val="18"/>
              </w:rPr>
            </w:pPr>
          </w:p>
        </w:tc>
        <w:tc>
          <w:tcPr>
            <w:tcW w:w="850" w:type="dxa"/>
            <w:vMerge/>
            <w:vAlign w:val="center"/>
          </w:tcPr>
          <w:p w:rsidR="003D3F2A" w:rsidRPr="00CA504F" w:rsidRDefault="003D3F2A" w:rsidP="00CA504F">
            <w:pPr>
              <w:jc w:val="center"/>
              <w:rPr>
                <w:sz w:val="18"/>
                <w:szCs w:val="18"/>
              </w:rPr>
            </w:pPr>
          </w:p>
        </w:tc>
        <w:tc>
          <w:tcPr>
            <w:tcW w:w="851" w:type="dxa"/>
            <w:vMerge/>
          </w:tcPr>
          <w:p w:rsidR="003D3F2A" w:rsidRPr="00CA504F" w:rsidRDefault="003D3F2A" w:rsidP="00CA504F">
            <w:pPr>
              <w:jc w:val="center"/>
              <w:rPr>
                <w:sz w:val="18"/>
                <w:szCs w:val="18"/>
              </w:rPr>
            </w:pPr>
          </w:p>
        </w:tc>
        <w:tc>
          <w:tcPr>
            <w:tcW w:w="850" w:type="dxa"/>
            <w:vMerge w:val="restart"/>
            <w:tcBorders>
              <w:right w:val="single" w:sz="4" w:space="0" w:color="auto"/>
            </w:tcBorders>
          </w:tcPr>
          <w:p w:rsidR="003D3F2A" w:rsidRPr="00CA504F" w:rsidRDefault="003D3F2A" w:rsidP="00730041">
            <w:pPr>
              <w:jc w:val="center"/>
              <w:rPr>
                <w:sz w:val="18"/>
                <w:szCs w:val="18"/>
              </w:rPr>
            </w:pPr>
            <w:r>
              <w:rPr>
                <w:sz w:val="18"/>
                <w:szCs w:val="18"/>
              </w:rPr>
              <w:t>РФ</w:t>
            </w:r>
            <w:r w:rsidRPr="00CA504F">
              <w:rPr>
                <w:sz w:val="18"/>
                <w:szCs w:val="18"/>
              </w:rPr>
              <w:t xml:space="preserve"> – </w:t>
            </w:r>
            <w:r>
              <w:rPr>
                <w:sz w:val="18"/>
                <w:szCs w:val="18"/>
              </w:rPr>
              <w:t>4</w:t>
            </w:r>
          </w:p>
        </w:tc>
        <w:tc>
          <w:tcPr>
            <w:tcW w:w="505" w:type="dxa"/>
            <w:tcBorders>
              <w:top w:val="single" w:sz="4" w:space="0" w:color="auto"/>
              <w:left w:val="single" w:sz="4" w:space="0" w:color="auto"/>
              <w:right w:val="single" w:sz="4" w:space="0" w:color="auto"/>
            </w:tcBorders>
          </w:tcPr>
          <w:p w:rsidR="003D3F2A" w:rsidRPr="00CA504F" w:rsidRDefault="003D3F2A" w:rsidP="009F7F1E">
            <w:pPr>
              <w:jc w:val="center"/>
              <w:rPr>
                <w:sz w:val="18"/>
                <w:szCs w:val="18"/>
              </w:rPr>
            </w:pPr>
          </w:p>
        </w:tc>
        <w:tc>
          <w:tcPr>
            <w:tcW w:w="505" w:type="dxa"/>
            <w:tcBorders>
              <w:top w:val="single" w:sz="4" w:space="0" w:color="auto"/>
              <w:left w:val="single" w:sz="4" w:space="0" w:color="auto"/>
              <w:right w:val="single" w:sz="4" w:space="0" w:color="auto"/>
            </w:tcBorders>
          </w:tcPr>
          <w:p w:rsidR="003D3F2A" w:rsidRPr="00CA504F" w:rsidRDefault="003D3F2A" w:rsidP="00F50878">
            <w:pPr>
              <w:jc w:val="center"/>
              <w:rPr>
                <w:sz w:val="18"/>
                <w:szCs w:val="18"/>
              </w:rPr>
            </w:pPr>
            <w:r>
              <w:rPr>
                <w:sz w:val="18"/>
                <w:szCs w:val="18"/>
              </w:rPr>
              <w:t>ВТР</w:t>
            </w:r>
          </w:p>
        </w:tc>
        <w:tc>
          <w:tcPr>
            <w:tcW w:w="505" w:type="dxa"/>
            <w:tcBorders>
              <w:top w:val="single" w:sz="4" w:space="0" w:color="auto"/>
              <w:left w:val="single" w:sz="4" w:space="0" w:color="auto"/>
              <w:right w:val="single" w:sz="4" w:space="0" w:color="auto"/>
            </w:tcBorders>
          </w:tcPr>
          <w:p w:rsidR="003D3F2A" w:rsidRPr="00CA504F" w:rsidRDefault="003D3F2A" w:rsidP="00F50878">
            <w:pPr>
              <w:jc w:val="center"/>
              <w:rPr>
                <w:sz w:val="18"/>
                <w:szCs w:val="18"/>
              </w:rPr>
            </w:pPr>
          </w:p>
        </w:tc>
        <w:tc>
          <w:tcPr>
            <w:tcW w:w="505" w:type="dxa"/>
            <w:tcBorders>
              <w:top w:val="single" w:sz="4" w:space="0" w:color="auto"/>
              <w:left w:val="single" w:sz="4" w:space="0" w:color="auto"/>
              <w:right w:val="single" w:sz="4" w:space="0" w:color="auto"/>
            </w:tcBorders>
          </w:tcPr>
          <w:p w:rsidR="003D3F2A" w:rsidRPr="00CA504F" w:rsidRDefault="003D3F2A" w:rsidP="00F50878">
            <w:pPr>
              <w:jc w:val="center"/>
              <w:rPr>
                <w:sz w:val="18"/>
                <w:szCs w:val="18"/>
              </w:rPr>
            </w:pPr>
          </w:p>
        </w:tc>
        <w:tc>
          <w:tcPr>
            <w:tcW w:w="505" w:type="dxa"/>
            <w:tcBorders>
              <w:top w:val="single" w:sz="4" w:space="0" w:color="auto"/>
              <w:left w:val="single" w:sz="4" w:space="0" w:color="auto"/>
              <w:right w:val="single" w:sz="4" w:space="0" w:color="auto"/>
            </w:tcBorders>
          </w:tcPr>
          <w:p w:rsidR="003D3F2A" w:rsidRPr="00CA504F" w:rsidRDefault="003D3F2A" w:rsidP="00F50878">
            <w:pPr>
              <w:jc w:val="center"/>
              <w:rPr>
                <w:sz w:val="18"/>
                <w:szCs w:val="18"/>
              </w:rPr>
            </w:pPr>
          </w:p>
        </w:tc>
        <w:tc>
          <w:tcPr>
            <w:tcW w:w="505" w:type="dxa"/>
            <w:tcBorders>
              <w:top w:val="single" w:sz="4" w:space="0" w:color="auto"/>
              <w:left w:val="single" w:sz="4" w:space="0" w:color="auto"/>
              <w:right w:val="single" w:sz="4" w:space="0" w:color="auto"/>
            </w:tcBorders>
          </w:tcPr>
          <w:p w:rsidR="003D3F2A" w:rsidRPr="00CA504F" w:rsidRDefault="003D3F2A" w:rsidP="00F50878">
            <w:pPr>
              <w:jc w:val="center"/>
              <w:rPr>
                <w:sz w:val="18"/>
                <w:szCs w:val="18"/>
              </w:rPr>
            </w:pPr>
          </w:p>
        </w:tc>
        <w:tc>
          <w:tcPr>
            <w:tcW w:w="505" w:type="dxa"/>
            <w:tcBorders>
              <w:top w:val="single" w:sz="4" w:space="0" w:color="auto"/>
              <w:left w:val="single" w:sz="4" w:space="0" w:color="auto"/>
              <w:right w:val="single" w:sz="4" w:space="0" w:color="auto"/>
            </w:tcBorders>
          </w:tcPr>
          <w:p w:rsidR="003D3F2A" w:rsidRPr="00CA504F" w:rsidRDefault="003D3F2A" w:rsidP="00F50878">
            <w:pPr>
              <w:jc w:val="center"/>
              <w:rPr>
                <w:sz w:val="18"/>
                <w:szCs w:val="18"/>
              </w:rPr>
            </w:pPr>
          </w:p>
        </w:tc>
        <w:tc>
          <w:tcPr>
            <w:tcW w:w="505" w:type="dxa"/>
            <w:tcBorders>
              <w:top w:val="single" w:sz="4" w:space="0" w:color="auto"/>
              <w:left w:val="single" w:sz="4" w:space="0" w:color="auto"/>
              <w:right w:val="single" w:sz="4" w:space="0" w:color="auto"/>
            </w:tcBorders>
          </w:tcPr>
          <w:p w:rsidR="003D3F2A" w:rsidRPr="00CA504F" w:rsidRDefault="003D3F2A" w:rsidP="00F50878">
            <w:pPr>
              <w:jc w:val="center"/>
              <w:rPr>
                <w:sz w:val="18"/>
                <w:szCs w:val="18"/>
              </w:rPr>
            </w:pPr>
            <w:r>
              <w:rPr>
                <w:sz w:val="18"/>
                <w:szCs w:val="18"/>
              </w:rPr>
              <w:t>ПК</w:t>
            </w:r>
          </w:p>
        </w:tc>
        <w:tc>
          <w:tcPr>
            <w:tcW w:w="505" w:type="dxa"/>
            <w:tcBorders>
              <w:top w:val="single" w:sz="4" w:space="0" w:color="auto"/>
              <w:left w:val="single" w:sz="4" w:space="0" w:color="auto"/>
              <w:right w:val="single" w:sz="4" w:space="0" w:color="auto"/>
            </w:tcBorders>
          </w:tcPr>
          <w:p w:rsidR="003D3F2A" w:rsidRPr="00CA504F" w:rsidRDefault="003D3F2A" w:rsidP="00F50878">
            <w:pPr>
              <w:jc w:val="center"/>
              <w:rPr>
                <w:sz w:val="18"/>
                <w:szCs w:val="18"/>
              </w:rPr>
            </w:pPr>
          </w:p>
        </w:tc>
        <w:tc>
          <w:tcPr>
            <w:tcW w:w="505" w:type="dxa"/>
            <w:tcBorders>
              <w:top w:val="single" w:sz="4" w:space="0" w:color="auto"/>
              <w:left w:val="single" w:sz="4" w:space="0" w:color="auto"/>
              <w:right w:val="single" w:sz="4" w:space="0" w:color="auto"/>
            </w:tcBorders>
          </w:tcPr>
          <w:p w:rsidR="003D3F2A" w:rsidRPr="00CA504F" w:rsidRDefault="003D3F2A" w:rsidP="00F50878">
            <w:pPr>
              <w:jc w:val="center"/>
              <w:rPr>
                <w:sz w:val="18"/>
                <w:szCs w:val="18"/>
              </w:rPr>
            </w:pPr>
          </w:p>
        </w:tc>
        <w:tc>
          <w:tcPr>
            <w:tcW w:w="505" w:type="dxa"/>
            <w:tcBorders>
              <w:top w:val="single" w:sz="4" w:space="0" w:color="auto"/>
              <w:left w:val="single" w:sz="4" w:space="0" w:color="auto"/>
              <w:right w:val="single" w:sz="4" w:space="0" w:color="auto"/>
            </w:tcBorders>
          </w:tcPr>
          <w:p w:rsidR="003D3F2A" w:rsidRPr="00CA504F" w:rsidRDefault="003D3F2A" w:rsidP="00F50878">
            <w:pPr>
              <w:jc w:val="center"/>
              <w:rPr>
                <w:sz w:val="18"/>
                <w:szCs w:val="18"/>
              </w:rPr>
            </w:pPr>
          </w:p>
        </w:tc>
        <w:tc>
          <w:tcPr>
            <w:tcW w:w="505" w:type="dxa"/>
            <w:tcBorders>
              <w:top w:val="single" w:sz="4" w:space="0" w:color="auto"/>
              <w:left w:val="single" w:sz="4" w:space="0" w:color="auto"/>
              <w:right w:val="single" w:sz="4" w:space="0" w:color="auto"/>
            </w:tcBorders>
          </w:tcPr>
          <w:p w:rsidR="003D3F2A" w:rsidRPr="00CA504F" w:rsidRDefault="003D3F2A" w:rsidP="00F50878">
            <w:pPr>
              <w:jc w:val="center"/>
              <w:rPr>
                <w:sz w:val="18"/>
                <w:szCs w:val="18"/>
              </w:rPr>
            </w:pPr>
            <w:r>
              <w:rPr>
                <w:sz w:val="18"/>
                <w:szCs w:val="18"/>
              </w:rPr>
              <w:t>СРФ</w:t>
            </w:r>
          </w:p>
        </w:tc>
        <w:tc>
          <w:tcPr>
            <w:tcW w:w="505" w:type="dxa"/>
            <w:tcBorders>
              <w:top w:val="single" w:sz="4" w:space="0" w:color="auto"/>
              <w:left w:val="single" w:sz="4" w:space="0" w:color="auto"/>
              <w:right w:val="single" w:sz="4" w:space="0" w:color="auto"/>
            </w:tcBorders>
          </w:tcPr>
          <w:p w:rsidR="003D3F2A" w:rsidRPr="00CA504F" w:rsidRDefault="003D3F2A" w:rsidP="00F50878">
            <w:pPr>
              <w:jc w:val="center"/>
              <w:rPr>
                <w:sz w:val="18"/>
                <w:szCs w:val="18"/>
              </w:rPr>
            </w:pPr>
          </w:p>
        </w:tc>
        <w:tc>
          <w:tcPr>
            <w:tcW w:w="505" w:type="dxa"/>
            <w:tcBorders>
              <w:top w:val="single" w:sz="4" w:space="0" w:color="auto"/>
              <w:left w:val="single" w:sz="4" w:space="0" w:color="auto"/>
              <w:right w:val="single" w:sz="4" w:space="0" w:color="auto"/>
            </w:tcBorders>
          </w:tcPr>
          <w:p w:rsidR="003D3F2A" w:rsidRPr="00CA504F" w:rsidRDefault="003D3F2A" w:rsidP="00C3115D">
            <w:pPr>
              <w:jc w:val="center"/>
              <w:rPr>
                <w:sz w:val="18"/>
                <w:szCs w:val="18"/>
              </w:rPr>
            </w:pPr>
            <w:r>
              <w:rPr>
                <w:sz w:val="18"/>
                <w:szCs w:val="18"/>
              </w:rPr>
              <w:t>СРФ</w:t>
            </w:r>
          </w:p>
        </w:tc>
        <w:tc>
          <w:tcPr>
            <w:tcW w:w="505" w:type="dxa"/>
            <w:tcBorders>
              <w:top w:val="single" w:sz="4" w:space="0" w:color="auto"/>
              <w:left w:val="single" w:sz="4" w:space="0" w:color="auto"/>
              <w:right w:val="single" w:sz="4" w:space="0" w:color="auto"/>
            </w:tcBorders>
          </w:tcPr>
          <w:p w:rsidR="003D3F2A" w:rsidRPr="00CA504F" w:rsidRDefault="003D3F2A" w:rsidP="00F50878">
            <w:pPr>
              <w:jc w:val="center"/>
              <w:rPr>
                <w:sz w:val="18"/>
                <w:szCs w:val="18"/>
              </w:rPr>
            </w:pPr>
          </w:p>
        </w:tc>
        <w:tc>
          <w:tcPr>
            <w:tcW w:w="505" w:type="dxa"/>
            <w:tcBorders>
              <w:top w:val="single" w:sz="4" w:space="0" w:color="auto"/>
              <w:left w:val="single" w:sz="4" w:space="0" w:color="auto"/>
              <w:right w:val="single" w:sz="4" w:space="0" w:color="auto"/>
            </w:tcBorders>
          </w:tcPr>
          <w:p w:rsidR="003D3F2A" w:rsidRPr="00CA504F" w:rsidRDefault="003D3F2A" w:rsidP="00F50878">
            <w:pPr>
              <w:jc w:val="center"/>
              <w:rPr>
                <w:sz w:val="18"/>
                <w:szCs w:val="18"/>
              </w:rPr>
            </w:pPr>
            <w:r>
              <w:rPr>
                <w:sz w:val="18"/>
                <w:szCs w:val="18"/>
              </w:rPr>
              <w:t>СРФ</w:t>
            </w:r>
          </w:p>
        </w:tc>
      </w:tr>
      <w:tr w:rsidR="003D3F2A" w:rsidRPr="00CA504F" w:rsidTr="007D7946">
        <w:trPr>
          <w:cantSplit/>
          <w:trHeight w:val="412"/>
        </w:trPr>
        <w:tc>
          <w:tcPr>
            <w:tcW w:w="534" w:type="dxa"/>
            <w:vMerge/>
          </w:tcPr>
          <w:p w:rsidR="003D3F2A" w:rsidRPr="00CA504F" w:rsidRDefault="003D3F2A" w:rsidP="00CA504F">
            <w:pPr>
              <w:jc w:val="center"/>
              <w:rPr>
                <w:sz w:val="18"/>
                <w:szCs w:val="18"/>
              </w:rPr>
            </w:pPr>
          </w:p>
        </w:tc>
        <w:tc>
          <w:tcPr>
            <w:tcW w:w="1559" w:type="dxa"/>
            <w:vMerge/>
          </w:tcPr>
          <w:p w:rsidR="003D3F2A" w:rsidRPr="00CA504F" w:rsidRDefault="003D3F2A" w:rsidP="00CA504F">
            <w:pPr>
              <w:rPr>
                <w:sz w:val="18"/>
                <w:szCs w:val="18"/>
              </w:rPr>
            </w:pPr>
          </w:p>
        </w:tc>
        <w:tc>
          <w:tcPr>
            <w:tcW w:w="992" w:type="dxa"/>
            <w:vMerge/>
          </w:tcPr>
          <w:p w:rsidR="003D3F2A" w:rsidRPr="00CA504F" w:rsidRDefault="003D3F2A" w:rsidP="00CA504F">
            <w:pPr>
              <w:jc w:val="center"/>
              <w:rPr>
                <w:sz w:val="18"/>
                <w:szCs w:val="18"/>
              </w:rPr>
            </w:pPr>
          </w:p>
        </w:tc>
        <w:tc>
          <w:tcPr>
            <w:tcW w:w="567" w:type="dxa"/>
            <w:vMerge/>
          </w:tcPr>
          <w:p w:rsidR="003D3F2A" w:rsidRPr="00CA504F" w:rsidRDefault="003D3F2A" w:rsidP="00CA504F">
            <w:pPr>
              <w:jc w:val="center"/>
              <w:rPr>
                <w:sz w:val="18"/>
                <w:szCs w:val="18"/>
              </w:rPr>
            </w:pPr>
          </w:p>
        </w:tc>
        <w:tc>
          <w:tcPr>
            <w:tcW w:w="851" w:type="dxa"/>
          </w:tcPr>
          <w:p w:rsidR="003D3F2A" w:rsidRPr="00CA504F" w:rsidRDefault="003D3F2A" w:rsidP="00380F27">
            <w:pPr>
              <w:jc w:val="center"/>
              <w:rPr>
                <w:sz w:val="18"/>
                <w:szCs w:val="18"/>
              </w:rPr>
            </w:pPr>
            <w:r>
              <w:rPr>
                <w:sz w:val="18"/>
                <w:szCs w:val="18"/>
              </w:rPr>
              <w:t>Лабораторные</w:t>
            </w:r>
            <w:r w:rsidRPr="00CA504F">
              <w:rPr>
                <w:sz w:val="18"/>
                <w:szCs w:val="18"/>
              </w:rPr>
              <w:t xml:space="preserve"> занятия – </w:t>
            </w:r>
            <w:r>
              <w:rPr>
                <w:sz w:val="18"/>
                <w:szCs w:val="18"/>
              </w:rPr>
              <w:t>16</w:t>
            </w:r>
          </w:p>
        </w:tc>
        <w:tc>
          <w:tcPr>
            <w:tcW w:w="850" w:type="dxa"/>
            <w:vMerge/>
            <w:vAlign w:val="center"/>
          </w:tcPr>
          <w:p w:rsidR="003D3F2A" w:rsidRPr="00CA504F" w:rsidRDefault="003D3F2A" w:rsidP="00CA504F">
            <w:pPr>
              <w:jc w:val="center"/>
              <w:rPr>
                <w:sz w:val="18"/>
                <w:szCs w:val="18"/>
              </w:rPr>
            </w:pPr>
          </w:p>
        </w:tc>
        <w:tc>
          <w:tcPr>
            <w:tcW w:w="851" w:type="dxa"/>
            <w:vMerge/>
          </w:tcPr>
          <w:p w:rsidR="003D3F2A" w:rsidRPr="00CA504F" w:rsidRDefault="003D3F2A" w:rsidP="00CA504F">
            <w:pPr>
              <w:jc w:val="center"/>
              <w:rPr>
                <w:sz w:val="18"/>
                <w:szCs w:val="18"/>
              </w:rPr>
            </w:pPr>
          </w:p>
        </w:tc>
        <w:tc>
          <w:tcPr>
            <w:tcW w:w="850" w:type="dxa"/>
            <w:vMerge/>
            <w:tcBorders>
              <w:right w:val="single" w:sz="4" w:space="0" w:color="auto"/>
            </w:tcBorders>
          </w:tcPr>
          <w:p w:rsidR="003D3F2A" w:rsidRDefault="003D3F2A" w:rsidP="00730041">
            <w:pPr>
              <w:jc w:val="center"/>
              <w:rPr>
                <w:sz w:val="18"/>
                <w:szCs w:val="18"/>
              </w:rPr>
            </w:pPr>
          </w:p>
        </w:tc>
        <w:tc>
          <w:tcPr>
            <w:tcW w:w="505" w:type="dxa"/>
            <w:tcBorders>
              <w:left w:val="single" w:sz="4" w:space="0" w:color="auto"/>
              <w:bottom w:val="single" w:sz="4" w:space="0" w:color="auto"/>
              <w:right w:val="single" w:sz="4" w:space="0" w:color="auto"/>
            </w:tcBorders>
          </w:tcPr>
          <w:p w:rsidR="003D3F2A" w:rsidRPr="00CA504F" w:rsidRDefault="003D3F2A" w:rsidP="00733D8B">
            <w:pPr>
              <w:jc w:val="center"/>
              <w:rPr>
                <w:sz w:val="18"/>
                <w:szCs w:val="18"/>
              </w:rPr>
            </w:pPr>
          </w:p>
        </w:tc>
        <w:tc>
          <w:tcPr>
            <w:tcW w:w="505" w:type="dxa"/>
            <w:tcBorders>
              <w:left w:val="single" w:sz="4" w:space="0" w:color="auto"/>
              <w:bottom w:val="single" w:sz="4" w:space="0" w:color="auto"/>
              <w:right w:val="single" w:sz="4" w:space="0" w:color="auto"/>
            </w:tcBorders>
          </w:tcPr>
          <w:p w:rsidR="003D3F2A" w:rsidRPr="00CA504F" w:rsidRDefault="003D3F2A" w:rsidP="00393B2F">
            <w:pPr>
              <w:jc w:val="center"/>
              <w:rPr>
                <w:sz w:val="18"/>
                <w:szCs w:val="18"/>
              </w:rPr>
            </w:pPr>
            <w:r>
              <w:rPr>
                <w:sz w:val="18"/>
                <w:szCs w:val="18"/>
              </w:rPr>
              <w:t>ЛР</w:t>
            </w:r>
          </w:p>
        </w:tc>
        <w:tc>
          <w:tcPr>
            <w:tcW w:w="505" w:type="dxa"/>
            <w:tcBorders>
              <w:left w:val="single" w:sz="4" w:space="0" w:color="auto"/>
              <w:bottom w:val="single" w:sz="4" w:space="0" w:color="auto"/>
              <w:right w:val="single" w:sz="4" w:space="0" w:color="auto"/>
            </w:tcBorders>
          </w:tcPr>
          <w:p w:rsidR="003D3F2A" w:rsidRPr="00CA504F" w:rsidRDefault="003D3F2A" w:rsidP="00733D8B">
            <w:pPr>
              <w:jc w:val="center"/>
              <w:rPr>
                <w:sz w:val="18"/>
                <w:szCs w:val="18"/>
              </w:rPr>
            </w:pPr>
          </w:p>
        </w:tc>
        <w:tc>
          <w:tcPr>
            <w:tcW w:w="505" w:type="dxa"/>
            <w:tcBorders>
              <w:left w:val="single" w:sz="4" w:space="0" w:color="auto"/>
              <w:bottom w:val="single" w:sz="4" w:space="0" w:color="auto"/>
              <w:right w:val="single" w:sz="4" w:space="0" w:color="auto"/>
            </w:tcBorders>
          </w:tcPr>
          <w:p w:rsidR="003D3F2A" w:rsidRPr="00CA504F" w:rsidRDefault="003D3F2A" w:rsidP="00343CF2">
            <w:pPr>
              <w:jc w:val="center"/>
              <w:rPr>
                <w:sz w:val="18"/>
                <w:szCs w:val="18"/>
              </w:rPr>
            </w:pPr>
            <w:r>
              <w:rPr>
                <w:sz w:val="18"/>
                <w:szCs w:val="18"/>
              </w:rPr>
              <w:t>ЛР</w:t>
            </w:r>
          </w:p>
        </w:tc>
        <w:tc>
          <w:tcPr>
            <w:tcW w:w="505" w:type="dxa"/>
            <w:tcBorders>
              <w:left w:val="single" w:sz="4" w:space="0" w:color="auto"/>
              <w:bottom w:val="single" w:sz="4" w:space="0" w:color="auto"/>
              <w:right w:val="single" w:sz="4" w:space="0" w:color="auto"/>
            </w:tcBorders>
          </w:tcPr>
          <w:p w:rsidR="003D3F2A" w:rsidRPr="00CA504F" w:rsidRDefault="003D3F2A" w:rsidP="00733D8B">
            <w:pPr>
              <w:jc w:val="center"/>
              <w:rPr>
                <w:sz w:val="18"/>
                <w:szCs w:val="18"/>
              </w:rPr>
            </w:pPr>
          </w:p>
        </w:tc>
        <w:tc>
          <w:tcPr>
            <w:tcW w:w="505" w:type="dxa"/>
            <w:tcBorders>
              <w:left w:val="single" w:sz="4" w:space="0" w:color="auto"/>
              <w:bottom w:val="single" w:sz="4" w:space="0" w:color="auto"/>
              <w:right w:val="single" w:sz="4" w:space="0" w:color="auto"/>
            </w:tcBorders>
          </w:tcPr>
          <w:p w:rsidR="003D3F2A" w:rsidRPr="00CA504F" w:rsidRDefault="003D3F2A" w:rsidP="00CB3022">
            <w:pPr>
              <w:jc w:val="center"/>
              <w:rPr>
                <w:sz w:val="18"/>
                <w:szCs w:val="18"/>
              </w:rPr>
            </w:pPr>
            <w:r>
              <w:rPr>
                <w:sz w:val="18"/>
                <w:szCs w:val="18"/>
              </w:rPr>
              <w:t>ЛР</w:t>
            </w:r>
          </w:p>
        </w:tc>
        <w:tc>
          <w:tcPr>
            <w:tcW w:w="505" w:type="dxa"/>
            <w:tcBorders>
              <w:left w:val="single" w:sz="4" w:space="0" w:color="auto"/>
              <w:bottom w:val="single" w:sz="4" w:space="0" w:color="auto"/>
              <w:right w:val="single" w:sz="4" w:space="0" w:color="auto"/>
            </w:tcBorders>
          </w:tcPr>
          <w:p w:rsidR="003D3F2A" w:rsidRPr="00CA504F" w:rsidRDefault="003D3F2A" w:rsidP="00733D8B">
            <w:pPr>
              <w:jc w:val="center"/>
              <w:rPr>
                <w:sz w:val="18"/>
                <w:szCs w:val="18"/>
              </w:rPr>
            </w:pPr>
          </w:p>
        </w:tc>
        <w:tc>
          <w:tcPr>
            <w:tcW w:w="505" w:type="dxa"/>
            <w:tcBorders>
              <w:left w:val="single" w:sz="4" w:space="0" w:color="auto"/>
              <w:bottom w:val="single" w:sz="4" w:space="0" w:color="auto"/>
              <w:right w:val="single" w:sz="4" w:space="0" w:color="auto"/>
            </w:tcBorders>
          </w:tcPr>
          <w:p w:rsidR="003D3F2A" w:rsidRPr="00CA504F" w:rsidRDefault="003D3F2A" w:rsidP="00E05081">
            <w:pPr>
              <w:jc w:val="center"/>
              <w:rPr>
                <w:sz w:val="18"/>
                <w:szCs w:val="18"/>
              </w:rPr>
            </w:pPr>
            <w:r>
              <w:rPr>
                <w:sz w:val="18"/>
                <w:szCs w:val="18"/>
              </w:rPr>
              <w:t>ЛР</w:t>
            </w:r>
          </w:p>
        </w:tc>
        <w:tc>
          <w:tcPr>
            <w:tcW w:w="505" w:type="dxa"/>
            <w:tcBorders>
              <w:left w:val="single" w:sz="4" w:space="0" w:color="auto"/>
              <w:bottom w:val="single" w:sz="4" w:space="0" w:color="auto"/>
              <w:right w:val="single" w:sz="4" w:space="0" w:color="auto"/>
            </w:tcBorders>
          </w:tcPr>
          <w:p w:rsidR="003D3F2A" w:rsidRDefault="003D3F2A" w:rsidP="00CA504F">
            <w:pPr>
              <w:jc w:val="center"/>
              <w:rPr>
                <w:sz w:val="18"/>
                <w:szCs w:val="18"/>
              </w:rPr>
            </w:pPr>
          </w:p>
        </w:tc>
        <w:tc>
          <w:tcPr>
            <w:tcW w:w="505" w:type="dxa"/>
            <w:tcBorders>
              <w:left w:val="single" w:sz="4" w:space="0" w:color="auto"/>
              <w:bottom w:val="single" w:sz="4" w:space="0" w:color="auto"/>
              <w:right w:val="single" w:sz="4" w:space="0" w:color="auto"/>
            </w:tcBorders>
          </w:tcPr>
          <w:p w:rsidR="003D3F2A" w:rsidRPr="00CA504F" w:rsidRDefault="003D3F2A" w:rsidP="000E09D9">
            <w:pPr>
              <w:jc w:val="center"/>
              <w:rPr>
                <w:sz w:val="18"/>
                <w:szCs w:val="18"/>
              </w:rPr>
            </w:pPr>
            <w:r>
              <w:rPr>
                <w:sz w:val="18"/>
                <w:szCs w:val="18"/>
              </w:rPr>
              <w:t>ЛР</w:t>
            </w:r>
          </w:p>
        </w:tc>
        <w:tc>
          <w:tcPr>
            <w:tcW w:w="505" w:type="dxa"/>
            <w:tcBorders>
              <w:left w:val="single" w:sz="4" w:space="0" w:color="auto"/>
              <w:bottom w:val="single" w:sz="4" w:space="0" w:color="auto"/>
              <w:right w:val="single" w:sz="4" w:space="0" w:color="auto"/>
            </w:tcBorders>
          </w:tcPr>
          <w:p w:rsidR="003D3F2A" w:rsidRDefault="003D3F2A" w:rsidP="00CA504F">
            <w:pPr>
              <w:jc w:val="center"/>
              <w:rPr>
                <w:sz w:val="18"/>
                <w:szCs w:val="18"/>
              </w:rPr>
            </w:pPr>
          </w:p>
        </w:tc>
        <w:tc>
          <w:tcPr>
            <w:tcW w:w="505" w:type="dxa"/>
            <w:tcBorders>
              <w:left w:val="single" w:sz="4" w:space="0" w:color="auto"/>
              <w:bottom w:val="single" w:sz="4" w:space="0" w:color="auto"/>
              <w:right w:val="single" w:sz="4" w:space="0" w:color="auto"/>
            </w:tcBorders>
          </w:tcPr>
          <w:p w:rsidR="003D3F2A" w:rsidRPr="00CA504F" w:rsidRDefault="003D3F2A" w:rsidP="00A12131">
            <w:pPr>
              <w:jc w:val="center"/>
              <w:rPr>
                <w:sz w:val="18"/>
                <w:szCs w:val="18"/>
              </w:rPr>
            </w:pPr>
            <w:r>
              <w:rPr>
                <w:sz w:val="18"/>
                <w:szCs w:val="18"/>
              </w:rPr>
              <w:t>ЛР</w:t>
            </w:r>
          </w:p>
        </w:tc>
        <w:tc>
          <w:tcPr>
            <w:tcW w:w="505" w:type="dxa"/>
            <w:tcBorders>
              <w:left w:val="single" w:sz="4" w:space="0" w:color="auto"/>
              <w:bottom w:val="single" w:sz="4" w:space="0" w:color="auto"/>
              <w:right w:val="single" w:sz="4" w:space="0" w:color="auto"/>
            </w:tcBorders>
          </w:tcPr>
          <w:p w:rsidR="003D3F2A" w:rsidRDefault="003D3F2A" w:rsidP="00CA504F">
            <w:pPr>
              <w:jc w:val="center"/>
              <w:rPr>
                <w:sz w:val="18"/>
                <w:szCs w:val="18"/>
              </w:rPr>
            </w:pPr>
          </w:p>
        </w:tc>
        <w:tc>
          <w:tcPr>
            <w:tcW w:w="505" w:type="dxa"/>
            <w:tcBorders>
              <w:left w:val="single" w:sz="4" w:space="0" w:color="auto"/>
              <w:bottom w:val="single" w:sz="4" w:space="0" w:color="auto"/>
              <w:right w:val="single" w:sz="4" w:space="0" w:color="auto"/>
            </w:tcBorders>
          </w:tcPr>
          <w:p w:rsidR="003D3F2A" w:rsidRPr="00CA504F" w:rsidRDefault="003D3F2A" w:rsidP="00472D8C">
            <w:pPr>
              <w:jc w:val="center"/>
              <w:rPr>
                <w:sz w:val="18"/>
                <w:szCs w:val="18"/>
              </w:rPr>
            </w:pPr>
            <w:r>
              <w:rPr>
                <w:sz w:val="18"/>
                <w:szCs w:val="18"/>
              </w:rPr>
              <w:t>ЛР</w:t>
            </w:r>
          </w:p>
        </w:tc>
        <w:tc>
          <w:tcPr>
            <w:tcW w:w="505" w:type="dxa"/>
            <w:tcBorders>
              <w:left w:val="single" w:sz="4" w:space="0" w:color="auto"/>
              <w:bottom w:val="single" w:sz="4" w:space="0" w:color="auto"/>
              <w:right w:val="single" w:sz="4" w:space="0" w:color="auto"/>
            </w:tcBorders>
          </w:tcPr>
          <w:p w:rsidR="003D3F2A" w:rsidRDefault="003D3F2A" w:rsidP="00CA504F">
            <w:pPr>
              <w:jc w:val="center"/>
              <w:rPr>
                <w:sz w:val="18"/>
                <w:szCs w:val="18"/>
              </w:rPr>
            </w:pPr>
          </w:p>
        </w:tc>
        <w:tc>
          <w:tcPr>
            <w:tcW w:w="505" w:type="dxa"/>
            <w:tcBorders>
              <w:left w:val="single" w:sz="4" w:space="0" w:color="auto"/>
              <w:bottom w:val="single" w:sz="4" w:space="0" w:color="auto"/>
              <w:right w:val="single" w:sz="4" w:space="0" w:color="auto"/>
            </w:tcBorders>
          </w:tcPr>
          <w:p w:rsidR="003D3F2A" w:rsidRPr="00CA504F" w:rsidRDefault="003D3F2A" w:rsidP="00CE0A21">
            <w:pPr>
              <w:jc w:val="center"/>
              <w:rPr>
                <w:sz w:val="18"/>
                <w:szCs w:val="18"/>
              </w:rPr>
            </w:pPr>
            <w:r>
              <w:rPr>
                <w:sz w:val="18"/>
                <w:szCs w:val="18"/>
              </w:rPr>
              <w:t>ЛР</w:t>
            </w:r>
          </w:p>
        </w:tc>
      </w:tr>
    </w:tbl>
    <w:p w:rsidR="00CA504F" w:rsidRPr="00CA504F" w:rsidRDefault="00CA504F" w:rsidP="00CA504F">
      <w:pPr>
        <w:ind w:left="349" w:firstLine="392"/>
        <w:rPr>
          <w:b/>
          <w:spacing w:val="-2"/>
          <w:szCs w:val="28"/>
        </w:rPr>
      </w:pPr>
    </w:p>
    <w:p w:rsidR="00CA504F" w:rsidRPr="00CA504F" w:rsidRDefault="00CA504F" w:rsidP="00CA504F">
      <w:pPr>
        <w:rPr>
          <w:sz w:val="24"/>
          <w:szCs w:val="24"/>
        </w:rPr>
      </w:pPr>
      <w:r w:rsidRPr="00CA504F">
        <w:rPr>
          <w:b/>
          <w:sz w:val="24"/>
          <w:szCs w:val="16"/>
        </w:rPr>
        <w:t>Условные обозначения:</w:t>
      </w:r>
      <w:r w:rsidRPr="00CA504F">
        <w:rPr>
          <w:sz w:val="24"/>
          <w:szCs w:val="16"/>
        </w:rPr>
        <w:t xml:space="preserve"> </w:t>
      </w:r>
      <w:proofErr w:type="gramStart"/>
      <w:r w:rsidRPr="00CA504F">
        <w:rPr>
          <w:sz w:val="24"/>
          <w:szCs w:val="16"/>
        </w:rPr>
        <w:t xml:space="preserve">ТО – изучение теоретического курса; </w:t>
      </w:r>
      <w:r w:rsidR="00494A4C">
        <w:rPr>
          <w:sz w:val="24"/>
          <w:szCs w:val="16"/>
        </w:rPr>
        <w:t xml:space="preserve">ЛР -  лабораторные работы; </w:t>
      </w:r>
      <w:r w:rsidR="009F7F1E">
        <w:rPr>
          <w:sz w:val="24"/>
          <w:szCs w:val="16"/>
        </w:rPr>
        <w:t xml:space="preserve">РФ – реферат; </w:t>
      </w:r>
      <w:r w:rsidR="003D3F2A">
        <w:rPr>
          <w:sz w:val="24"/>
          <w:szCs w:val="16"/>
        </w:rPr>
        <w:t xml:space="preserve">ВТР – выдача тем рефератов; СРФ – сдача рефератов; </w:t>
      </w:r>
      <w:r w:rsidR="00730041">
        <w:rPr>
          <w:sz w:val="24"/>
          <w:szCs w:val="24"/>
        </w:rPr>
        <w:t xml:space="preserve">ПК – </w:t>
      </w:r>
      <w:r w:rsidRPr="00CA504F">
        <w:rPr>
          <w:sz w:val="24"/>
          <w:szCs w:val="24"/>
        </w:rPr>
        <w:t>промежуточный</w:t>
      </w:r>
      <w:r w:rsidR="00730041">
        <w:rPr>
          <w:sz w:val="24"/>
          <w:szCs w:val="24"/>
        </w:rPr>
        <w:t xml:space="preserve"> </w:t>
      </w:r>
      <w:r w:rsidRPr="00CA504F">
        <w:rPr>
          <w:sz w:val="24"/>
          <w:szCs w:val="24"/>
        </w:rPr>
        <w:t>контроль.</w:t>
      </w:r>
      <w:proofErr w:type="gramEnd"/>
    </w:p>
    <w:p w:rsidR="00CA504F" w:rsidRPr="00CA504F" w:rsidRDefault="00CA504F" w:rsidP="00CA504F">
      <w:pPr>
        <w:rPr>
          <w:sz w:val="24"/>
          <w:szCs w:val="28"/>
        </w:rPr>
      </w:pPr>
    </w:p>
    <w:p w:rsidR="004E76CC" w:rsidRPr="00042421" w:rsidRDefault="004E76CC" w:rsidP="004E76CC">
      <w:pPr>
        <w:ind w:firstLine="709"/>
        <w:rPr>
          <w:sz w:val="24"/>
          <w:szCs w:val="24"/>
        </w:rPr>
      </w:pPr>
      <w:r w:rsidRPr="00042421">
        <w:rPr>
          <w:sz w:val="24"/>
          <w:szCs w:val="24"/>
        </w:rPr>
        <w:t>Заведующий кафедрой:</w:t>
      </w:r>
    </w:p>
    <w:p w:rsidR="004E76CC" w:rsidRPr="00042421" w:rsidRDefault="004E76CC" w:rsidP="004E76CC">
      <w:pPr>
        <w:ind w:firstLine="709"/>
        <w:rPr>
          <w:sz w:val="24"/>
          <w:szCs w:val="24"/>
        </w:rPr>
      </w:pPr>
      <w:r w:rsidRPr="00042421">
        <w:rPr>
          <w:sz w:val="24"/>
          <w:szCs w:val="24"/>
        </w:rPr>
        <w:t xml:space="preserve"> «___»______________201</w:t>
      </w:r>
      <w:r w:rsidR="00A14163">
        <w:rPr>
          <w:sz w:val="24"/>
          <w:szCs w:val="24"/>
        </w:rPr>
        <w:softHyphen/>
        <w:t>__</w:t>
      </w:r>
      <w:r w:rsidRPr="00042421">
        <w:rPr>
          <w:sz w:val="24"/>
          <w:szCs w:val="24"/>
        </w:rPr>
        <w:t xml:space="preserve"> г.                                                                                        Т.Г. Волова</w:t>
      </w:r>
    </w:p>
    <w:p w:rsidR="004E76CC" w:rsidRDefault="004E76CC" w:rsidP="004E76CC">
      <w:pPr>
        <w:ind w:firstLine="709"/>
        <w:rPr>
          <w:sz w:val="24"/>
          <w:szCs w:val="24"/>
        </w:rPr>
      </w:pPr>
    </w:p>
    <w:p w:rsidR="004E76CC" w:rsidRDefault="004E76CC" w:rsidP="004E76CC">
      <w:pPr>
        <w:ind w:firstLine="709"/>
        <w:rPr>
          <w:sz w:val="24"/>
          <w:szCs w:val="24"/>
        </w:rPr>
      </w:pPr>
    </w:p>
    <w:p w:rsidR="004E76CC" w:rsidRPr="00042421" w:rsidRDefault="004E76CC" w:rsidP="004E76CC">
      <w:pPr>
        <w:ind w:firstLine="709"/>
        <w:rPr>
          <w:sz w:val="24"/>
          <w:szCs w:val="24"/>
        </w:rPr>
      </w:pPr>
    </w:p>
    <w:p w:rsidR="004E76CC" w:rsidRPr="00042421" w:rsidRDefault="004E76CC" w:rsidP="004E76CC">
      <w:pPr>
        <w:ind w:firstLine="709"/>
        <w:rPr>
          <w:sz w:val="24"/>
          <w:szCs w:val="24"/>
        </w:rPr>
      </w:pPr>
      <w:r w:rsidRPr="00042421">
        <w:rPr>
          <w:sz w:val="24"/>
          <w:szCs w:val="24"/>
        </w:rPr>
        <w:t>Директор Института фундаментальной биологии</w:t>
      </w:r>
    </w:p>
    <w:p w:rsidR="004E76CC" w:rsidRPr="00042421" w:rsidRDefault="004E76CC" w:rsidP="004E76CC">
      <w:pPr>
        <w:ind w:firstLine="709"/>
        <w:rPr>
          <w:sz w:val="24"/>
          <w:szCs w:val="24"/>
        </w:rPr>
      </w:pPr>
      <w:r w:rsidRPr="00042421">
        <w:rPr>
          <w:sz w:val="24"/>
          <w:szCs w:val="24"/>
        </w:rPr>
        <w:t xml:space="preserve">и биотехнологии СФУ, профессор        </w:t>
      </w:r>
      <w:r>
        <w:rPr>
          <w:sz w:val="24"/>
          <w:szCs w:val="24"/>
        </w:rPr>
        <w:tab/>
      </w:r>
      <w:r>
        <w:rPr>
          <w:sz w:val="24"/>
          <w:szCs w:val="24"/>
        </w:rPr>
        <w:tab/>
      </w:r>
      <w:r>
        <w:rPr>
          <w:sz w:val="24"/>
          <w:szCs w:val="24"/>
        </w:rPr>
        <w:tab/>
      </w:r>
      <w:r>
        <w:rPr>
          <w:sz w:val="24"/>
          <w:szCs w:val="24"/>
        </w:rPr>
        <w:tab/>
      </w:r>
      <w:r w:rsidRPr="00042421">
        <w:rPr>
          <w:sz w:val="24"/>
          <w:szCs w:val="24"/>
        </w:rPr>
        <w:t xml:space="preserve">                                    В.А. Сапожников</w:t>
      </w:r>
    </w:p>
    <w:p w:rsidR="004E76CC" w:rsidRPr="00454110" w:rsidRDefault="004E76CC" w:rsidP="004E76CC">
      <w:pPr>
        <w:ind w:firstLine="709"/>
        <w:rPr>
          <w:sz w:val="24"/>
          <w:szCs w:val="24"/>
        </w:rPr>
      </w:pPr>
      <w:r w:rsidRPr="00042421">
        <w:rPr>
          <w:sz w:val="24"/>
          <w:szCs w:val="24"/>
        </w:rPr>
        <w:t>«___»______________201</w:t>
      </w:r>
      <w:r w:rsidR="00A14163">
        <w:rPr>
          <w:sz w:val="24"/>
          <w:szCs w:val="24"/>
        </w:rPr>
        <w:t xml:space="preserve">__ </w:t>
      </w:r>
      <w:r w:rsidRPr="00042421">
        <w:rPr>
          <w:sz w:val="24"/>
          <w:szCs w:val="24"/>
        </w:rPr>
        <w:t xml:space="preserve">г. </w:t>
      </w:r>
    </w:p>
    <w:p w:rsidR="00CA504F" w:rsidRPr="00CA504F" w:rsidRDefault="00CA504F" w:rsidP="00CA504F">
      <w:pPr>
        <w:ind w:firstLine="748"/>
        <w:rPr>
          <w:szCs w:val="28"/>
        </w:rPr>
      </w:pPr>
    </w:p>
    <w:p w:rsidR="004E76CC" w:rsidRDefault="004E76CC" w:rsidP="00CA504F">
      <w:pPr>
        <w:ind w:firstLine="709"/>
        <w:jc w:val="right"/>
        <w:rPr>
          <w:szCs w:val="28"/>
        </w:rPr>
      </w:pPr>
    </w:p>
    <w:p w:rsidR="004E76CC" w:rsidRDefault="004E76CC" w:rsidP="00CA504F">
      <w:pPr>
        <w:ind w:firstLine="709"/>
        <w:jc w:val="right"/>
        <w:rPr>
          <w:szCs w:val="28"/>
        </w:rPr>
      </w:pPr>
    </w:p>
    <w:p w:rsidR="00CA504F" w:rsidRPr="00CA504F" w:rsidRDefault="00CA504F" w:rsidP="00CA504F">
      <w:pPr>
        <w:ind w:firstLine="709"/>
        <w:jc w:val="right"/>
        <w:rPr>
          <w:szCs w:val="28"/>
        </w:rPr>
      </w:pPr>
      <w:r w:rsidRPr="00CA504F">
        <w:rPr>
          <w:szCs w:val="28"/>
        </w:rPr>
        <w:t>Приложение 2</w:t>
      </w:r>
    </w:p>
    <w:p w:rsidR="00CA504F" w:rsidRPr="00CA504F" w:rsidRDefault="00CA504F" w:rsidP="00CA504F">
      <w:pPr>
        <w:ind w:firstLine="709"/>
        <w:jc w:val="center"/>
        <w:rPr>
          <w:b/>
          <w:szCs w:val="28"/>
        </w:rPr>
      </w:pPr>
      <w:r w:rsidRPr="00CA504F">
        <w:rPr>
          <w:b/>
          <w:szCs w:val="28"/>
        </w:rPr>
        <w:t xml:space="preserve">Структура и содержание  модулей дисциплины </w:t>
      </w:r>
    </w:p>
    <w:p w:rsidR="00CA504F" w:rsidRPr="00CA504F" w:rsidRDefault="00CA504F" w:rsidP="00CA504F">
      <w:pPr>
        <w:ind w:firstLine="709"/>
        <w:jc w:val="center"/>
        <w:rPr>
          <w:b/>
          <w:szCs w:val="28"/>
        </w:rPr>
      </w:pPr>
      <w:r w:rsidRPr="00CA504F">
        <w:rPr>
          <w:b/>
          <w:szCs w:val="28"/>
        </w:rPr>
        <w:t>«Избранные главы медицинской микробиологии»</w:t>
      </w:r>
    </w:p>
    <w:p w:rsidR="00CA504F" w:rsidRPr="00CA504F" w:rsidRDefault="00CA504F" w:rsidP="00CA504F">
      <w:pPr>
        <w:ind w:firstLine="709"/>
        <w:rPr>
          <w:szCs w:val="28"/>
        </w:rPr>
      </w:pPr>
    </w:p>
    <w:tbl>
      <w:tblPr>
        <w:tblW w:w="14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38"/>
        <w:gridCol w:w="2596"/>
        <w:gridCol w:w="1559"/>
        <w:gridCol w:w="1985"/>
        <w:gridCol w:w="2551"/>
        <w:gridCol w:w="1560"/>
        <w:gridCol w:w="2268"/>
        <w:gridCol w:w="1870"/>
      </w:tblGrid>
      <w:tr w:rsidR="00CA504F" w:rsidRPr="00CA504F" w:rsidTr="008F407D">
        <w:tc>
          <w:tcPr>
            <w:tcW w:w="438" w:type="dxa"/>
            <w:vAlign w:val="center"/>
          </w:tcPr>
          <w:p w:rsidR="00CA504F" w:rsidRPr="00CA504F" w:rsidRDefault="00CA504F" w:rsidP="00CA504F">
            <w:pPr>
              <w:spacing w:line="235" w:lineRule="auto"/>
              <w:jc w:val="center"/>
              <w:rPr>
                <w:sz w:val="22"/>
                <w:szCs w:val="24"/>
              </w:rPr>
            </w:pPr>
            <w:r w:rsidRPr="00CA504F">
              <w:rPr>
                <w:sz w:val="22"/>
                <w:szCs w:val="24"/>
              </w:rPr>
              <w:t>№</w:t>
            </w:r>
          </w:p>
          <w:p w:rsidR="00CA504F" w:rsidRPr="00CA504F" w:rsidRDefault="00CA504F" w:rsidP="00CA504F">
            <w:pPr>
              <w:spacing w:line="235" w:lineRule="auto"/>
              <w:jc w:val="center"/>
              <w:rPr>
                <w:sz w:val="22"/>
                <w:szCs w:val="24"/>
              </w:rPr>
            </w:pPr>
            <w:proofErr w:type="gramStart"/>
            <w:r w:rsidRPr="00CA504F">
              <w:rPr>
                <w:sz w:val="22"/>
                <w:szCs w:val="24"/>
              </w:rPr>
              <w:t>п</w:t>
            </w:r>
            <w:proofErr w:type="gramEnd"/>
            <w:r w:rsidRPr="00CA504F">
              <w:rPr>
                <w:sz w:val="22"/>
                <w:szCs w:val="24"/>
              </w:rPr>
              <w:t>/п</w:t>
            </w:r>
          </w:p>
        </w:tc>
        <w:tc>
          <w:tcPr>
            <w:tcW w:w="2596" w:type="dxa"/>
            <w:vAlign w:val="center"/>
          </w:tcPr>
          <w:p w:rsidR="00CA504F" w:rsidRPr="00CA504F" w:rsidRDefault="00CA504F" w:rsidP="00CA504F">
            <w:pPr>
              <w:spacing w:line="235" w:lineRule="auto"/>
              <w:jc w:val="center"/>
              <w:rPr>
                <w:sz w:val="22"/>
                <w:szCs w:val="24"/>
              </w:rPr>
            </w:pPr>
            <w:r w:rsidRPr="00CA504F">
              <w:rPr>
                <w:sz w:val="22"/>
                <w:szCs w:val="24"/>
              </w:rPr>
              <w:t>Наименование модуля,</w:t>
            </w:r>
          </w:p>
          <w:p w:rsidR="00CA504F" w:rsidRPr="00CA504F" w:rsidRDefault="00CA504F" w:rsidP="00CA504F">
            <w:pPr>
              <w:spacing w:line="235" w:lineRule="auto"/>
              <w:jc w:val="center"/>
              <w:rPr>
                <w:sz w:val="22"/>
                <w:szCs w:val="24"/>
              </w:rPr>
            </w:pPr>
            <w:r w:rsidRPr="00CA504F">
              <w:rPr>
                <w:sz w:val="22"/>
                <w:szCs w:val="24"/>
              </w:rPr>
              <w:t>срок его реализации</w:t>
            </w:r>
          </w:p>
        </w:tc>
        <w:tc>
          <w:tcPr>
            <w:tcW w:w="1559" w:type="dxa"/>
            <w:vAlign w:val="center"/>
          </w:tcPr>
          <w:p w:rsidR="00CA504F" w:rsidRPr="00CA504F" w:rsidRDefault="00CA504F" w:rsidP="00CA504F">
            <w:pPr>
              <w:spacing w:line="235" w:lineRule="auto"/>
              <w:jc w:val="center"/>
              <w:rPr>
                <w:sz w:val="22"/>
                <w:szCs w:val="24"/>
              </w:rPr>
            </w:pPr>
            <w:r w:rsidRPr="00CA504F">
              <w:rPr>
                <w:sz w:val="22"/>
                <w:szCs w:val="24"/>
              </w:rPr>
              <w:t>Перечень тем лекционного курса, входящих</w:t>
            </w:r>
          </w:p>
          <w:p w:rsidR="00CA504F" w:rsidRPr="00CA504F" w:rsidRDefault="00CA504F" w:rsidP="00CA504F">
            <w:pPr>
              <w:spacing w:line="235" w:lineRule="auto"/>
              <w:jc w:val="center"/>
              <w:rPr>
                <w:sz w:val="22"/>
                <w:szCs w:val="24"/>
              </w:rPr>
            </w:pPr>
            <w:r w:rsidRPr="00CA504F">
              <w:rPr>
                <w:sz w:val="22"/>
                <w:szCs w:val="24"/>
              </w:rPr>
              <w:t>в модуль</w:t>
            </w:r>
          </w:p>
        </w:tc>
        <w:tc>
          <w:tcPr>
            <w:tcW w:w="1985" w:type="dxa"/>
          </w:tcPr>
          <w:p w:rsidR="00CA504F" w:rsidRPr="00CA504F" w:rsidRDefault="00CA504F" w:rsidP="00CA504F">
            <w:pPr>
              <w:spacing w:line="235" w:lineRule="auto"/>
              <w:jc w:val="center"/>
              <w:rPr>
                <w:sz w:val="22"/>
                <w:szCs w:val="24"/>
              </w:rPr>
            </w:pPr>
            <w:r w:rsidRPr="00CA504F">
              <w:rPr>
                <w:sz w:val="22"/>
                <w:szCs w:val="24"/>
              </w:rPr>
              <w:t xml:space="preserve">Перечень </w:t>
            </w:r>
            <w:r w:rsidR="003F053A">
              <w:rPr>
                <w:sz w:val="22"/>
                <w:szCs w:val="24"/>
              </w:rPr>
              <w:t>лабораторных</w:t>
            </w:r>
            <w:r w:rsidRPr="00CA504F">
              <w:rPr>
                <w:sz w:val="22"/>
                <w:szCs w:val="24"/>
              </w:rPr>
              <w:t xml:space="preserve"> занятий, входящих </w:t>
            </w:r>
          </w:p>
          <w:p w:rsidR="00CA504F" w:rsidRPr="00CA504F" w:rsidRDefault="00CA504F" w:rsidP="00CA504F">
            <w:pPr>
              <w:spacing w:line="235" w:lineRule="auto"/>
              <w:jc w:val="center"/>
              <w:rPr>
                <w:sz w:val="22"/>
                <w:szCs w:val="24"/>
              </w:rPr>
            </w:pPr>
            <w:r w:rsidRPr="00CA504F">
              <w:rPr>
                <w:sz w:val="22"/>
                <w:szCs w:val="24"/>
              </w:rPr>
              <w:t>в модуль</w:t>
            </w:r>
          </w:p>
        </w:tc>
        <w:tc>
          <w:tcPr>
            <w:tcW w:w="2551" w:type="dxa"/>
            <w:vAlign w:val="center"/>
          </w:tcPr>
          <w:p w:rsidR="00CA504F" w:rsidRPr="00CA504F" w:rsidRDefault="00CA504F" w:rsidP="00CA504F">
            <w:pPr>
              <w:spacing w:line="235" w:lineRule="auto"/>
              <w:jc w:val="center"/>
              <w:rPr>
                <w:sz w:val="22"/>
                <w:szCs w:val="24"/>
              </w:rPr>
            </w:pPr>
            <w:r w:rsidRPr="00CA504F">
              <w:rPr>
                <w:sz w:val="22"/>
                <w:szCs w:val="24"/>
              </w:rPr>
              <w:t>Перечень самостоятельных видов работ, входящих в модуль, их конкретное наполнение</w:t>
            </w:r>
          </w:p>
        </w:tc>
        <w:tc>
          <w:tcPr>
            <w:tcW w:w="1560" w:type="dxa"/>
            <w:vAlign w:val="center"/>
          </w:tcPr>
          <w:p w:rsidR="00CA504F" w:rsidRPr="00CA504F" w:rsidRDefault="00CA504F" w:rsidP="00CA504F">
            <w:pPr>
              <w:spacing w:line="235" w:lineRule="auto"/>
              <w:jc w:val="center"/>
              <w:rPr>
                <w:sz w:val="22"/>
                <w:szCs w:val="24"/>
              </w:rPr>
            </w:pPr>
            <w:r w:rsidRPr="00CA504F">
              <w:rPr>
                <w:sz w:val="22"/>
                <w:szCs w:val="24"/>
              </w:rPr>
              <w:t>Формируемые компетенции</w:t>
            </w:r>
          </w:p>
        </w:tc>
        <w:tc>
          <w:tcPr>
            <w:tcW w:w="2268" w:type="dxa"/>
            <w:vAlign w:val="center"/>
          </w:tcPr>
          <w:p w:rsidR="00CA504F" w:rsidRPr="00CA504F" w:rsidRDefault="00CA504F" w:rsidP="00CA504F">
            <w:pPr>
              <w:spacing w:line="235" w:lineRule="auto"/>
              <w:jc w:val="center"/>
              <w:rPr>
                <w:sz w:val="22"/>
                <w:szCs w:val="24"/>
              </w:rPr>
            </w:pPr>
            <w:r w:rsidRPr="00CA504F">
              <w:rPr>
                <w:sz w:val="22"/>
                <w:szCs w:val="24"/>
              </w:rPr>
              <w:t>Умения</w:t>
            </w:r>
          </w:p>
        </w:tc>
        <w:tc>
          <w:tcPr>
            <w:tcW w:w="1870" w:type="dxa"/>
            <w:vAlign w:val="center"/>
          </w:tcPr>
          <w:p w:rsidR="00CA504F" w:rsidRPr="00CA504F" w:rsidRDefault="00CA504F" w:rsidP="00CA504F">
            <w:pPr>
              <w:spacing w:line="235" w:lineRule="auto"/>
              <w:jc w:val="center"/>
              <w:rPr>
                <w:sz w:val="22"/>
                <w:szCs w:val="24"/>
              </w:rPr>
            </w:pPr>
            <w:r w:rsidRPr="00CA504F">
              <w:rPr>
                <w:sz w:val="22"/>
                <w:szCs w:val="24"/>
              </w:rPr>
              <w:t>Знания</w:t>
            </w:r>
          </w:p>
        </w:tc>
      </w:tr>
      <w:tr w:rsidR="00D753CD" w:rsidRPr="00CA504F" w:rsidTr="008F407D">
        <w:trPr>
          <w:trHeight w:val="2001"/>
        </w:trPr>
        <w:tc>
          <w:tcPr>
            <w:tcW w:w="438" w:type="dxa"/>
          </w:tcPr>
          <w:p w:rsidR="00D753CD" w:rsidRPr="00CA504F" w:rsidRDefault="00D753CD" w:rsidP="00CA504F">
            <w:pPr>
              <w:spacing w:line="235" w:lineRule="auto"/>
              <w:jc w:val="center"/>
              <w:rPr>
                <w:sz w:val="22"/>
                <w:szCs w:val="24"/>
              </w:rPr>
            </w:pPr>
            <w:r w:rsidRPr="00CA504F">
              <w:rPr>
                <w:sz w:val="22"/>
                <w:szCs w:val="24"/>
              </w:rPr>
              <w:t>1</w:t>
            </w:r>
          </w:p>
        </w:tc>
        <w:tc>
          <w:tcPr>
            <w:tcW w:w="2596" w:type="dxa"/>
          </w:tcPr>
          <w:p w:rsidR="00D753CD" w:rsidRPr="00CA504F" w:rsidRDefault="00D753CD" w:rsidP="00CA504F">
            <w:pPr>
              <w:jc w:val="left"/>
              <w:rPr>
                <w:b/>
                <w:sz w:val="22"/>
                <w:szCs w:val="28"/>
              </w:rPr>
            </w:pPr>
            <w:r>
              <w:rPr>
                <w:b/>
                <w:sz w:val="22"/>
                <w:szCs w:val="28"/>
              </w:rPr>
              <w:t>Модуль</w:t>
            </w:r>
            <w:r w:rsidRPr="00CA504F">
              <w:rPr>
                <w:b/>
                <w:sz w:val="22"/>
                <w:szCs w:val="28"/>
              </w:rPr>
              <w:t xml:space="preserve"> 1</w:t>
            </w:r>
          </w:p>
          <w:p w:rsidR="00D753CD" w:rsidRPr="00CA504F" w:rsidRDefault="00D753CD" w:rsidP="00CA504F">
            <w:pPr>
              <w:jc w:val="left"/>
              <w:rPr>
                <w:sz w:val="22"/>
                <w:szCs w:val="28"/>
              </w:rPr>
            </w:pPr>
            <w:r w:rsidRPr="00CA504F">
              <w:rPr>
                <w:sz w:val="22"/>
                <w:szCs w:val="28"/>
              </w:rPr>
              <w:t>Общие вопросы медицинской микробиологии</w:t>
            </w:r>
          </w:p>
        </w:tc>
        <w:tc>
          <w:tcPr>
            <w:tcW w:w="1559" w:type="dxa"/>
          </w:tcPr>
          <w:p w:rsidR="00D753CD" w:rsidRPr="00CA504F" w:rsidRDefault="00D753CD" w:rsidP="00D753CD">
            <w:pPr>
              <w:spacing w:line="235" w:lineRule="auto"/>
              <w:jc w:val="left"/>
              <w:rPr>
                <w:sz w:val="22"/>
                <w:szCs w:val="24"/>
              </w:rPr>
            </w:pPr>
            <w:r w:rsidRPr="00CA504F">
              <w:rPr>
                <w:sz w:val="22"/>
                <w:szCs w:val="24"/>
              </w:rPr>
              <w:t xml:space="preserve">Тема: </w:t>
            </w:r>
            <w:r>
              <w:rPr>
                <w:sz w:val="22"/>
                <w:szCs w:val="24"/>
              </w:rPr>
              <w:t>1.1.1, 1.1.2, 1.2.1, 1.2.2, 1.3.1, 1.3.2</w:t>
            </w:r>
          </w:p>
        </w:tc>
        <w:tc>
          <w:tcPr>
            <w:tcW w:w="1985" w:type="dxa"/>
          </w:tcPr>
          <w:p w:rsidR="00D753CD" w:rsidRPr="00CA504F" w:rsidRDefault="003F053A" w:rsidP="003F053A">
            <w:pPr>
              <w:spacing w:line="235" w:lineRule="auto"/>
              <w:jc w:val="left"/>
              <w:rPr>
                <w:sz w:val="22"/>
                <w:szCs w:val="24"/>
              </w:rPr>
            </w:pPr>
            <w:r>
              <w:rPr>
                <w:sz w:val="22"/>
                <w:szCs w:val="24"/>
              </w:rPr>
              <w:t>Лабораторные работы № 1-3</w:t>
            </w:r>
          </w:p>
        </w:tc>
        <w:tc>
          <w:tcPr>
            <w:tcW w:w="2551" w:type="dxa"/>
          </w:tcPr>
          <w:p w:rsidR="00D753CD" w:rsidRDefault="00D753CD" w:rsidP="00D753CD">
            <w:pPr>
              <w:spacing w:line="235" w:lineRule="auto"/>
              <w:jc w:val="left"/>
              <w:rPr>
                <w:sz w:val="22"/>
                <w:szCs w:val="24"/>
              </w:rPr>
            </w:pPr>
            <w:r w:rsidRPr="00CA504F">
              <w:rPr>
                <w:sz w:val="22"/>
                <w:szCs w:val="24"/>
              </w:rPr>
              <w:t xml:space="preserve">Самостоятельное изучение теоретического курса по темам: </w:t>
            </w:r>
            <w:r>
              <w:rPr>
                <w:sz w:val="22"/>
                <w:szCs w:val="24"/>
              </w:rPr>
              <w:t>1.1.1, 1.1.2, 1.2.1, 1.2.2, 1.3.1, 1.3.2.</w:t>
            </w:r>
          </w:p>
          <w:p w:rsidR="00D753CD" w:rsidRPr="00CA504F" w:rsidRDefault="00D753CD" w:rsidP="00D753CD">
            <w:pPr>
              <w:spacing w:line="235" w:lineRule="auto"/>
              <w:jc w:val="left"/>
              <w:rPr>
                <w:sz w:val="22"/>
                <w:szCs w:val="24"/>
              </w:rPr>
            </w:pPr>
            <w:r>
              <w:rPr>
                <w:sz w:val="22"/>
                <w:szCs w:val="24"/>
              </w:rPr>
              <w:t>Подготовка к рубежному контролю.</w:t>
            </w:r>
          </w:p>
          <w:p w:rsidR="00D753CD" w:rsidRPr="00CA504F" w:rsidRDefault="00D753CD" w:rsidP="00CA504F">
            <w:pPr>
              <w:spacing w:line="235" w:lineRule="auto"/>
              <w:rPr>
                <w:sz w:val="22"/>
                <w:szCs w:val="24"/>
              </w:rPr>
            </w:pPr>
          </w:p>
        </w:tc>
        <w:tc>
          <w:tcPr>
            <w:tcW w:w="1560" w:type="dxa"/>
          </w:tcPr>
          <w:p w:rsidR="00D753CD" w:rsidRPr="00FC7020" w:rsidRDefault="00D753CD" w:rsidP="00CA504F">
            <w:pPr>
              <w:jc w:val="left"/>
              <w:rPr>
                <w:sz w:val="24"/>
                <w:szCs w:val="24"/>
              </w:rPr>
            </w:pPr>
            <w:r w:rsidRPr="00861450">
              <w:rPr>
                <w:sz w:val="24"/>
                <w:szCs w:val="24"/>
              </w:rPr>
              <w:t>ОК-</w:t>
            </w:r>
            <w:r>
              <w:rPr>
                <w:sz w:val="24"/>
                <w:szCs w:val="24"/>
              </w:rPr>
              <w:t xml:space="preserve">1, </w:t>
            </w:r>
            <w:r w:rsidRPr="00861450">
              <w:rPr>
                <w:sz w:val="24"/>
                <w:szCs w:val="24"/>
              </w:rPr>
              <w:t>ОК-</w:t>
            </w:r>
            <w:r>
              <w:rPr>
                <w:sz w:val="24"/>
                <w:szCs w:val="24"/>
              </w:rPr>
              <w:t xml:space="preserve">3, </w:t>
            </w:r>
            <w:r w:rsidRPr="00861450">
              <w:rPr>
                <w:sz w:val="24"/>
                <w:szCs w:val="24"/>
              </w:rPr>
              <w:t>ОК-4</w:t>
            </w:r>
            <w:r>
              <w:rPr>
                <w:sz w:val="24"/>
                <w:szCs w:val="24"/>
              </w:rPr>
              <w:t xml:space="preserve">, </w:t>
            </w:r>
            <w:r w:rsidRPr="00861450">
              <w:rPr>
                <w:sz w:val="24"/>
                <w:szCs w:val="24"/>
              </w:rPr>
              <w:t>ОК-5</w:t>
            </w:r>
            <w:r>
              <w:rPr>
                <w:sz w:val="24"/>
                <w:szCs w:val="24"/>
              </w:rPr>
              <w:t>, ОК-6, ПК-3, ПК-14</w:t>
            </w:r>
          </w:p>
        </w:tc>
        <w:tc>
          <w:tcPr>
            <w:tcW w:w="2268" w:type="dxa"/>
            <w:vMerge w:val="restart"/>
          </w:tcPr>
          <w:p w:rsidR="00D753CD" w:rsidRPr="00CA504F" w:rsidRDefault="00D753CD" w:rsidP="00CA504F">
            <w:pPr>
              <w:spacing w:line="235" w:lineRule="auto"/>
              <w:jc w:val="left"/>
              <w:rPr>
                <w:spacing w:val="-4"/>
                <w:sz w:val="22"/>
                <w:szCs w:val="24"/>
              </w:rPr>
            </w:pPr>
            <w:r>
              <w:rPr>
                <w:spacing w:val="-4"/>
                <w:sz w:val="22"/>
                <w:szCs w:val="24"/>
              </w:rPr>
              <w:t>И</w:t>
            </w:r>
            <w:r w:rsidRPr="00CA504F">
              <w:rPr>
                <w:spacing w:val="-4"/>
                <w:sz w:val="22"/>
                <w:szCs w:val="24"/>
              </w:rPr>
              <w:t>спользовать стандартные микробиологические методы для выделения микроорганизмов из патологического материала; создавать оптимальные условия культивирования для микроорган</w:t>
            </w:r>
            <w:r>
              <w:rPr>
                <w:spacing w:val="-4"/>
                <w:sz w:val="22"/>
                <w:szCs w:val="24"/>
              </w:rPr>
              <w:t>и</w:t>
            </w:r>
            <w:r w:rsidRPr="00CA504F">
              <w:rPr>
                <w:spacing w:val="-4"/>
                <w:sz w:val="22"/>
                <w:szCs w:val="24"/>
              </w:rPr>
              <w:t xml:space="preserve">змов – возбудителями инфекционных болезней; проводить </w:t>
            </w:r>
            <w:proofErr w:type="spellStart"/>
            <w:r w:rsidRPr="00CA504F">
              <w:rPr>
                <w:spacing w:val="-4"/>
                <w:sz w:val="22"/>
                <w:szCs w:val="24"/>
              </w:rPr>
              <w:t>сероидентификацию</w:t>
            </w:r>
            <w:proofErr w:type="spellEnd"/>
            <w:r w:rsidRPr="00CA504F">
              <w:rPr>
                <w:spacing w:val="-4"/>
                <w:sz w:val="22"/>
                <w:szCs w:val="24"/>
              </w:rPr>
              <w:t xml:space="preserve"> и серодиагностику инфекционных заболеваний</w:t>
            </w:r>
          </w:p>
        </w:tc>
        <w:tc>
          <w:tcPr>
            <w:tcW w:w="1870" w:type="dxa"/>
            <w:vMerge w:val="restart"/>
          </w:tcPr>
          <w:p w:rsidR="00D753CD" w:rsidRPr="00CA504F" w:rsidRDefault="00D753CD" w:rsidP="00CA504F">
            <w:pPr>
              <w:spacing w:line="235" w:lineRule="auto"/>
              <w:jc w:val="left"/>
              <w:rPr>
                <w:spacing w:val="-4"/>
                <w:sz w:val="22"/>
                <w:szCs w:val="24"/>
              </w:rPr>
            </w:pPr>
            <w:r w:rsidRPr="00CA504F">
              <w:rPr>
                <w:spacing w:val="-4"/>
                <w:sz w:val="22"/>
                <w:szCs w:val="24"/>
              </w:rPr>
              <w:t>Основные задачи и методы лабораторной диагностики бактериальных, вирусных и грибковых инфекций</w:t>
            </w:r>
          </w:p>
        </w:tc>
      </w:tr>
      <w:tr w:rsidR="003F053A" w:rsidRPr="00CA504F" w:rsidTr="008F407D">
        <w:trPr>
          <w:trHeight w:val="2101"/>
        </w:trPr>
        <w:tc>
          <w:tcPr>
            <w:tcW w:w="438" w:type="dxa"/>
          </w:tcPr>
          <w:p w:rsidR="003F053A" w:rsidRPr="00CA504F" w:rsidRDefault="003F053A" w:rsidP="00CA504F">
            <w:pPr>
              <w:jc w:val="center"/>
              <w:rPr>
                <w:sz w:val="22"/>
                <w:szCs w:val="24"/>
              </w:rPr>
            </w:pPr>
            <w:r w:rsidRPr="00CA504F">
              <w:rPr>
                <w:sz w:val="22"/>
                <w:szCs w:val="24"/>
              </w:rPr>
              <w:t>2</w:t>
            </w:r>
          </w:p>
        </w:tc>
        <w:tc>
          <w:tcPr>
            <w:tcW w:w="2596" w:type="dxa"/>
          </w:tcPr>
          <w:p w:rsidR="003F053A" w:rsidRPr="00CA504F" w:rsidRDefault="003F053A" w:rsidP="00CA504F">
            <w:pPr>
              <w:jc w:val="left"/>
              <w:rPr>
                <w:b/>
                <w:sz w:val="22"/>
                <w:szCs w:val="28"/>
              </w:rPr>
            </w:pPr>
            <w:r>
              <w:rPr>
                <w:b/>
                <w:sz w:val="22"/>
                <w:szCs w:val="28"/>
              </w:rPr>
              <w:t>Модуль</w:t>
            </w:r>
            <w:r w:rsidRPr="00CA504F">
              <w:rPr>
                <w:b/>
                <w:sz w:val="22"/>
                <w:szCs w:val="28"/>
              </w:rPr>
              <w:t xml:space="preserve"> 2</w:t>
            </w:r>
          </w:p>
          <w:p w:rsidR="003F053A" w:rsidRPr="00CA504F" w:rsidRDefault="003F053A" w:rsidP="00CA504F">
            <w:pPr>
              <w:jc w:val="left"/>
              <w:rPr>
                <w:sz w:val="22"/>
                <w:szCs w:val="28"/>
              </w:rPr>
            </w:pPr>
            <w:r w:rsidRPr="00CA504F">
              <w:rPr>
                <w:sz w:val="22"/>
                <w:szCs w:val="28"/>
              </w:rPr>
              <w:t>Частные вопросы медицинской микробиологии</w:t>
            </w:r>
          </w:p>
        </w:tc>
        <w:tc>
          <w:tcPr>
            <w:tcW w:w="1559" w:type="dxa"/>
          </w:tcPr>
          <w:p w:rsidR="003F053A" w:rsidRPr="00CA504F" w:rsidRDefault="003F053A" w:rsidP="00D753CD">
            <w:pPr>
              <w:jc w:val="left"/>
              <w:rPr>
                <w:sz w:val="22"/>
                <w:szCs w:val="24"/>
              </w:rPr>
            </w:pPr>
            <w:r w:rsidRPr="00CA504F">
              <w:rPr>
                <w:sz w:val="22"/>
                <w:szCs w:val="24"/>
              </w:rPr>
              <w:t xml:space="preserve">Тема: </w:t>
            </w:r>
            <w:r>
              <w:rPr>
                <w:sz w:val="22"/>
                <w:szCs w:val="24"/>
              </w:rPr>
              <w:t>2.1.1, 2.1.2, 2.1.3, 2.2.1, 2.2.2, 2.2.3, 2.2.4, 2.3.1, 2.3.2</w:t>
            </w:r>
          </w:p>
        </w:tc>
        <w:tc>
          <w:tcPr>
            <w:tcW w:w="1985" w:type="dxa"/>
          </w:tcPr>
          <w:p w:rsidR="003F053A" w:rsidRPr="00CA504F" w:rsidRDefault="003F053A" w:rsidP="003F053A">
            <w:pPr>
              <w:spacing w:line="235" w:lineRule="auto"/>
              <w:jc w:val="left"/>
              <w:rPr>
                <w:sz w:val="22"/>
                <w:szCs w:val="24"/>
              </w:rPr>
            </w:pPr>
            <w:r>
              <w:rPr>
                <w:sz w:val="22"/>
                <w:szCs w:val="24"/>
              </w:rPr>
              <w:t>Лабораторные работы № 4-8</w:t>
            </w:r>
          </w:p>
        </w:tc>
        <w:tc>
          <w:tcPr>
            <w:tcW w:w="2551" w:type="dxa"/>
          </w:tcPr>
          <w:p w:rsidR="003F053A" w:rsidRPr="00CA504F" w:rsidRDefault="003F053A" w:rsidP="00CA504F">
            <w:pPr>
              <w:rPr>
                <w:sz w:val="22"/>
                <w:szCs w:val="24"/>
              </w:rPr>
            </w:pPr>
            <w:r w:rsidRPr="00CA504F">
              <w:rPr>
                <w:sz w:val="22"/>
                <w:szCs w:val="24"/>
              </w:rPr>
              <w:t xml:space="preserve">Самостоятельное изучение теоретического курса по темам: </w:t>
            </w:r>
            <w:r>
              <w:rPr>
                <w:sz w:val="22"/>
                <w:szCs w:val="24"/>
              </w:rPr>
              <w:t>2.1.1, 2.1.2, 2.1.3, 2.2.1, 2.2.2, 2.2.3, 2.2.4, 2.3.1, 2.3.2</w:t>
            </w:r>
          </w:p>
          <w:p w:rsidR="003F053A" w:rsidRPr="00CA504F" w:rsidRDefault="003F053A" w:rsidP="00D753CD">
            <w:pPr>
              <w:spacing w:line="235" w:lineRule="auto"/>
              <w:jc w:val="left"/>
              <w:rPr>
                <w:sz w:val="22"/>
                <w:szCs w:val="24"/>
              </w:rPr>
            </w:pPr>
            <w:r>
              <w:rPr>
                <w:sz w:val="22"/>
                <w:szCs w:val="24"/>
              </w:rPr>
              <w:t>Подготовка к рубежному контролю.</w:t>
            </w:r>
          </w:p>
          <w:p w:rsidR="003F053A" w:rsidRPr="00CA504F" w:rsidRDefault="003F053A" w:rsidP="00CA504F">
            <w:pPr>
              <w:rPr>
                <w:sz w:val="22"/>
                <w:szCs w:val="24"/>
              </w:rPr>
            </w:pPr>
            <w:r>
              <w:rPr>
                <w:sz w:val="22"/>
                <w:szCs w:val="24"/>
              </w:rPr>
              <w:t>Подготовка к экзамену</w:t>
            </w:r>
          </w:p>
        </w:tc>
        <w:tc>
          <w:tcPr>
            <w:tcW w:w="1560" w:type="dxa"/>
          </w:tcPr>
          <w:p w:rsidR="003F053A" w:rsidRPr="00FC7020" w:rsidRDefault="003F053A" w:rsidP="00CA504F">
            <w:pPr>
              <w:jc w:val="left"/>
              <w:rPr>
                <w:sz w:val="24"/>
                <w:szCs w:val="24"/>
              </w:rPr>
            </w:pPr>
            <w:r w:rsidRPr="00861450">
              <w:rPr>
                <w:sz w:val="24"/>
                <w:szCs w:val="24"/>
              </w:rPr>
              <w:t>ОК-</w:t>
            </w:r>
            <w:r>
              <w:rPr>
                <w:sz w:val="24"/>
                <w:szCs w:val="24"/>
              </w:rPr>
              <w:t xml:space="preserve">1, </w:t>
            </w:r>
            <w:r w:rsidRPr="00861450">
              <w:rPr>
                <w:sz w:val="24"/>
                <w:szCs w:val="24"/>
              </w:rPr>
              <w:t>ОК-</w:t>
            </w:r>
            <w:r>
              <w:rPr>
                <w:sz w:val="24"/>
                <w:szCs w:val="24"/>
              </w:rPr>
              <w:t xml:space="preserve">3, </w:t>
            </w:r>
            <w:r w:rsidRPr="00861450">
              <w:rPr>
                <w:sz w:val="24"/>
                <w:szCs w:val="24"/>
              </w:rPr>
              <w:t>ОК-4</w:t>
            </w:r>
            <w:r>
              <w:rPr>
                <w:sz w:val="24"/>
                <w:szCs w:val="24"/>
              </w:rPr>
              <w:t xml:space="preserve">, </w:t>
            </w:r>
            <w:r w:rsidRPr="00861450">
              <w:rPr>
                <w:sz w:val="24"/>
                <w:szCs w:val="24"/>
              </w:rPr>
              <w:t>ОК-5</w:t>
            </w:r>
            <w:r>
              <w:rPr>
                <w:sz w:val="24"/>
                <w:szCs w:val="24"/>
              </w:rPr>
              <w:t>, ОК-6, ПК-3, ПК-14</w:t>
            </w:r>
          </w:p>
        </w:tc>
        <w:tc>
          <w:tcPr>
            <w:tcW w:w="2268" w:type="dxa"/>
            <w:vMerge/>
          </w:tcPr>
          <w:p w:rsidR="003F053A" w:rsidRPr="00CA504F" w:rsidRDefault="003F053A" w:rsidP="00CA504F">
            <w:pPr>
              <w:spacing w:line="235" w:lineRule="auto"/>
              <w:rPr>
                <w:sz w:val="22"/>
                <w:szCs w:val="24"/>
              </w:rPr>
            </w:pPr>
          </w:p>
        </w:tc>
        <w:tc>
          <w:tcPr>
            <w:tcW w:w="1870" w:type="dxa"/>
            <w:vMerge/>
          </w:tcPr>
          <w:p w:rsidR="003F053A" w:rsidRPr="00CA504F" w:rsidRDefault="003F053A" w:rsidP="00CA504F">
            <w:pPr>
              <w:rPr>
                <w:sz w:val="22"/>
                <w:szCs w:val="24"/>
              </w:rPr>
            </w:pPr>
          </w:p>
        </w:tc>
      </w:tr>
    </w:tbl>
    <w:p w:rsidR="00CA504F" w:rsidRPr="00CA504F" w:rsidRDefault="00CA504F" w:rsidP="00CA504F">
      <w:pPr>
        <w:ind w:left="360"/>
        <w:rPr>
          <w:szCs w:val="28"/>
        </w:rPr>
      </w:pPr>
    </w:p>
    <w:p w:rsidR="00CA504F" w:rsidRDefault="00CA504F">
      <w:pPr>
        <w:jc w:val="center"/>
        <w:rPr>
          <w:bCs/>
          <w:szCs w:val="24"/>
        </w:rPr>
      </w:pPr>
      <w:r>
        <w:rPr>
          <w:bCs/>
          <w:szCs w:val="24"/>
        </w:rPr>
        <w:br w:type="page"/>
      </w:r>
    </w:p>
    <w:p w:rsidR="00CA504F" w:rsidRPr="00CA504F" w:rsidRDefault="00CA504F" w:rsidP="00CA504F">
      <w:pPr>
        <w:jc w:val="right"/>
        <w:rPr>
          <w:bCs/>
          <w:szCs w:val="24"/>
        </w:rPr>
      </w:pPr>
      <w:r w:rsidRPr="00CA504F">
        <w:rPr>
          <w:bCs/>
          <w:szCs w:val="24"/>
        </w:rPr>
        <w:lastRenderedPageBreak/>
        <w:t>Приложение 3</w:t>
      </w:r>
    </w:p>
    <w:p w:rsidR="00CA504F" w:rsidRPr="00CA504F" w:rsidRDefault="00DF495E" w:rsidP="00CA504F">
      <w:pPr>
        <w:widowControl w:val="0"/>
        <w:autoSpaceDE w:val="0"/>
        <w:autoSpaceDN w:val="0"/>
        <w:adjustRightInd w:val="0"/>
        <w:spacing w:line="276" w:lineRule="auto"/>
        <w:jc w:val="center"/>
        <w:rPr>
          <w:bCs/>
          <w:szCs w:val="28"/>
        </w:rPr>
      </w:pPr>
      <w:r>
        <w:rPr>
          <w:noProof/>
          <w:szCs w:val="28"/>
        </w:rPr>
        <w:pict>
          <v:rect id="Rectangle 8" o:spid="_x0000_s1027" style="position:absolute;left:0;text-align:left;margin-left:350.55pt;margin-top:-16.1pt;width:14.95pt;height:1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" stroked="f"/>
        </w:pict>
      </w:r>
      <w:r w:rsidR="00CA504F" w:rsidRPr="00CA504F">
        <w:rPr>
          <w:bCs/>
          <w:szCs w:val="28"/>
        </w:rPr>
        <w:t xml:space="preserve">Трудоемкость модулей и видов учебной работы в относительных единицах по дисциплине </w:t>
      </w:r>
    </w:p>
    <w:p w:rsidR="00CA504F" w:rsidRPr="00CA504F" w:rsidRDefault="00CA504F" w:rsidP="00CA504F">
      <w:pPr>
        <w:widowControl w:val="0"/>
        <w:autoSpaceDE w:val="0"/>
        <w:autoSpaceDN w:val="0"/>
        <w:adjustRightInd w:val="0"/>
        <w:spacing w:line="276" w:lineRule="auto"/>
        <w:jc w:val="center"/>
        <w:rPr>
          <w:bCs/>
          <w:szCs w:val="28"/>
        </w:rPr>
      </w:pPr>
      <w:r w:rsidRPr="0021545F">
        <w:rPr>
          <w:szCs w:val="28"/>
        </w:rPr>
        <w:t>Избранные главы медицинской микробиологии</w:t>
      </w:r>
      <w:r w:rsidRPr="00CA504F">
        <w:rPr>
          <w:bCs/>
          <w:szCs w:val="28"/>
        </w:rPr>
        <w:t>,</w:t>
      </w:r>
    </w:p>
    <w:p w:rsidR="00CA504F" w:rsidRPr="00CA504F" w:rsidRDefault="00CA504F" w:rsidP="00CA504F">
      <w:pPr>
        <w:jc w:val="center"/>
        <w:rPr>
          <w:szCs w:val="24"/>
        </w:rPr>
      </w:pPr>
      <w:r w:rsidRPr="00CA504F">
        <w:rPr>
          <w:szCs w:val="24"/>
        </w:rPr>
        <w:t>направление __</w:t>
      </w:r>
      <w:r w:rsidRPr="00CA504F">
        <w:rPr>
          <w:szCs w:val="24"/>
          <w:u w:val="single"/>
        </w:rPr>
        <w:t>Биология</w:t>
      </w:r>
      <w:r w:rsidRPr="00CA504F">
        <w:rPr>
          <w:szCs w:val="24"/>
        </w:rPr>
        <w:t>__</w:t>
      </w:r>
      <w:proofErr w:type="gramStart"/>
      <w:r w:rsidRPr="00CA504F">
        <w:rPr>
          <w:szCs w:val="24"/>
        </w:rPr>
        <w:t xml:space="preserve"> ,</w:t>
      </w:r>
      <w:proofErr w:type="gramEnd"/>
      <w:r w:rsidRPr="00CA504F">
        <w:rPr>
          <w:szCs w:val="24"/>
        </w:rPr>
        <w:t xml:space="preserve"> институт __</w:t>
      </w:r>
      <w:proofErr w:type="spellStart"/>
      <w:r w:rsidRPr="00CA504F">
        <w:rPr>
          <w:szCs w:val="24"/>
          <w:u w:val="single"/>
        </w:rPr>
        <w:t>ИФБиБТ</w:t>
      </w:r>
      <w:proofErr w:type="spellEnd"/>
      <w:r w:rsidRPr="00CA504F">
        <w:rPr>
          <w:szCs w:val="24"/>
        </w:rPr>
        <w:t>____, __</w:t>
      </w:r>
      <w:r w:rsidRPr="00CA504F">
        <w:rPr>
          <w:szCs w:val="24"/>
          <w:u w:val="single"/>
        </w:rPr>
        <w:t>2</w:t>
      </w:r>
      <w:r w:rsidRPr="00CA504F">
        <w:rPr>
          <w:szCs w:val="24"/>
        </w:rPr>
        <w:t xml:space="preserve">__ курс магистратуры, </w:t>
      </w:r>
      <w:r w:rsidRPr="00CA504F">
        <w:rPr>
          <w:b/>
          <w:szCs w:val="24"/>
        </w:rPr>
        <w:t>_</w:t>
      </w:r>
      <w:r w:rsidRPr="00CA504F">
        <w:rPr>
          <w:szCs w:val="24"/>
          <w:u w:val="single"/>
        </w:rPr>
        <w:t>12</w:t>
      </w:r>
      <w:r w:rsidRPr="00CA504F">
        <w:rPr>
          <w:szCs w:val="24"/>
        </w:rPr>
        <w:t xml:space="preserve">__семестр </w:t>
      </w:r>
    </w:p>
    <w:p w:rsidR="00CA504F" w:rsidRPr="00CA504F" w:rsidRDefault="00CA504F" w:rsidP="00CA504F">
      <w:pPr>
        <w:jc w:val="right"/>
        <w:rPr>
          <w:szCs w:val="24"/>
        </w:rPr>
      </w:pPr>
    </w:p>
    <w:tbl>
      <w:tblPr>
        <w:tblW w:w="14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3339"/>
        <w:gridCol w:w="1417"/>
        <w:gridCol w:w="1418"/>
        <w:gridCol w:w="3402"/>
        <w:gridCol w:w="1984"/>
        <w:gridCol w:w="1418"/>
        <w:gridCol w:w="840"/>
      </w:tblGrid>
      <w:tr w:rsidR="00CA504F" w:rsidRPr="00CA504F" w:rsidTr="00426DBF">
        <w:tc>
          <w:tcPr>
            <w:tcW w:w="597" w:type="dxa"/>
            <w:vMerge w:val="restart"/>
          </w:tcPr>
          <w:p w:rsidR="00CA504F" w:rsidRPr="00CA504F" w:rsidRDefault="00CA504F" w:rsidP="00CA504F">
            <w:pPr>
              <w:jc w:val="center"/>
              <w:rPr>
                <w:sz w:val="24"/>
                <w:szCs w:val="24"/>
              </w:rPr>
            </w:pPr>
            <w:r w:rsidRPr="00CA504F">
              <w:rPr>
                <w:sz w:val="24"/>
                <w:szCs w:val="24"/>
              </w:rPr>
              <w:t>№</w:t>
            </w:r>
          </w:p>
          <w:p w:rsidR="00CA504F" w:rsidRPr="00CA504F" w:rsidRDefault="00CA504F" w:rsidP="00CA504F">
            <w:pPr>
              <w:rPr>
                <w:sz w:val="24"/>
                <w:szCs w:val="24"/>
              </w:rPr>
            </w:pPr>
            <w:proofErr w:type="gramStart"/>
            <w:r w:rsidRPr="00CA504F">
              <w:rPr>
                <w:sz w:val="24"/>
                <w:szCs w:val="24"/>
              </w:rPr>
              <w:t>п</w:t>
            </w:r>
            <w:proofErr w:type="gramEnd"/>
            <w:r w:rsidRPr="00CA504F">
              <w:rPr>
                <w:sz w:val="24"/>
                <w:szCs w:val="24"/>
              </w:rPr>
              <w:t>/п</w:t>
            </w:r>
          </w:p>
        </w:tc>
        <w:tc>
          <w:tcPr>
            <w:tcW w:w="3339" w:type="dxa"/>
            <w:vMerge w:val="restart"/>
          </w:tcPr>
          <w:p w:rsidR="00CA504F" w:rsidRPr="00CA504F" w:rsidRDefault="00CA504F" w:rsidP="00CA504F">
            <w:pPr>
              <w:jc w:val="center"/>
              <w:rPr>
                <w:sz w:val="24"/>
                <w:szCs w:val="24"/>
              </w:rPr>
            </w:pPr>
            <w:r w:rsidRPr="00CA504F">
              <w:rPr>
                <w:sz w:val="24"/>
                <w:szCs w:val="24"/>
              </w:rPr>
              <w:t>Название модулей дисциплины</w:t>
            </w:r>
          </w:p>
        </w:tc>
        <w:tc>
          <w:tcPr>
            <w:tcW w:w="1417" w:type="dxa"/>
            <w:vMerge w:val="restart"/>
          </w:tcPr>
          <w:p w:rsidR="00CA504F" w:rsidRPr="00CA504F" w:rsidRDefault="00CA504F" w:rsidP="00CA504F">
            <w:pPr>
              <w:jc w:val="center"/>
              <w:rPr>
                <w:sz w:val="24"/>
                <w:szCs w:val="24"/>
              </w:rPr>
            </w:pPr>
            <w:r w:rsidRPr="00CA504F">
              <w:rPr>
                <w:sz w:val="24"/>
                <w:szCs w:val="24"/>
              </w:rPr>
              <w:t>Срок реализации модуля</w:t>
            </w:r>
          </w:p>
        </w:tc>
        <w:tc>
          <w:tcPr>
            <w:tcW w:w="6804" w:type="dxa"/>
            <w:gridSpan w:val="3"/>
          </w:tcPr>
          <w:p w:rsidR="00CA504F" w:rsidRPr="00CA504F" w:rsidRDefault="00CA504F" w:rsidP="00494A4C">
            <w:pPr>
              <w:jc w:val="center"/>
              <w:rPr>
                <w:sz w:val="24"/>
                <w:szCs w:val="24"/>
              </w:rPr>
            </w:pPr>
            <w:r w:rsidRPr="00CA504F">
              <w:rPr>
                <w:sz w:val="24"/>
                <w:szCs w:val="24"/>
              </w:rPr>
              <w:t>Текущая работа (</w:t>
            </w:r>
            <w:r w:rsidR="00494A4C">
              <w:rPr>
                <w:sz w:val="24"/>
                <w:szCs w:val="24"/>
              </w:rPr>
              <w:t>5</w:t>
            </w:r>
            <w:r w:rsidRPr="00CA504F">
              <w:rPr>
                <w:sz w:val="24"/>
                <w:szCs w:val="24"/>
              </w:rPr>
              <w:t>0 %),</w:t>
            </w:r>
          </w:p>
        </w:tc>
        <w:tc>
          <w:tcPr>
            <w:tcW w:w="1418" w:type="dxa"/>
          </w:tcPr>
          <w:p w:rsidR="00CA504F" w:rsidRPr="00CA504F" w:rsidRDefault="00CA504F" w:rsidP="00CA504F">
            <w:pPr>
              <w:jc w:val="center"/>
              <w:rPr>
                <w:sz w:val="24"/>
                <w:szCs w:val="24"/>
              </w:rPr>
            </w:pPr>
            <w:r w:rsidRPr="00CA504F">
              <w:rPr>
                <w:sz w:val="24"/>
                <w:szCs w:val="24"/>
              </w:rPr>
              <w:t>Аттестация</w:t>
            </w:r>
          </w:p>
          <w:p w:rsidR="00CA504F" w:rsidRPr="00CA504F" w:rsidRDefault="00CA504F" w:rsidP="00494A4C">
            <w:pPr>
              <w:jc w:val="center"/>
              <w:rPr>
                <w:sz w:val="24"/>
                <w:szCs w:val="24"/>
              </w:rPr>
            </w:pPr>
            <w:r w:rsidRPr="00CA504F">
              <w:rPr>
                <w:sz w:val="24"/>
                <w:szCs w:val="24"/>
              </w:rPr>
              <w:t>(</w:t>
            </w:r>
            <w:r w:rsidR="00494A4C">
              <w:rPr>
                <w:sz w:val="24"/>
                <w:szCs w:val="24"/>
              </w:rPr>
              <w:t>5</w:t>
            </w:r>
            <w:r w:rsidRPr="00CA504F">
              <w:rPr>
                <w:sz w:val="24"/>
                <w:szCs w:val="24"/>
              </w:rPr>
              <w:t>0 %)</w:t>
            </w:r>
          </w:p>
        </w:tc>
        <w:tc>
          <w:tcPr>
            <w:tcW w:w="840" w:type="dxa"/>
            <w:vMerge w:val="restart"/>
          </w:tcPr>
          <w:p w:rsidR="00CA504F" w:rsidRPr="00CA504F" w:rsidRDefault="00CA504F" w:rsidP="00CA504F">
            <w:pPr>
              <w:rPr>
                <w:sz w:val="24"/>
                <w:szCs w:val="24"/>
              </w:rPr>
            </w:pPr>
            <w:r w:rsidRPr="00CA504F">
              <w:rPr>
                <w:sz w:val="24"/>
                <w:szCs w:val="24"/>
              </w:rPr>
              <w:t>Итого</w:t>
            </w:r>
          </w:p>
        </w:tc>
      </w:tr>
      <w:tr w:rsidR="00CA504F" w:rsidRPr="00CA504F" w:rsidTr="00426DBF">
        <w:tc>
          <w:tcPr>
            <w:tcW w:w="597" w:type="dxa"/>
            <w:vMerge/>
          </w:tcPr>
          <w:p w:rsidR="00CA504F" w:rsidRPr="00CA504F" w:rsidRDefault="00CA504F" w:rsidP="00CA504F">
            <w:pPr>
              <w:rPr>
                <w:sz w:val="24"/>
                <w:szCs w:val="24"/>
              </w:rPr>
            </w:pPr>
          </w:p>
        </w:tc>
        <w:tc>
          <w:tcPr>
            <w:tcW w:w="3339" w:type="dxa"/>
            <w:vMerge/>
          </w:tcPr>
          <w:p w:rsidR="00CA504F" w:rsidRPr="00CA504F" w:rsidRDefault="00CA504F" w:rsidP="00CA504F">
            <w:pPr>
              <w:rPr>
                <w:sz w:val="24"/>
                <w:szCs w:val="24"/>
              </w:rPr>
            </w:pPr>
          </w:p>
        </w:tc>
        <w:tc>
          <w:tcPr>
            <w:tcW w:w="1417" w:type="dxa"/>
            <w:vMerge/>
          </w:tcPr>
          <w:p w:rsidR="00CA504F" w:rsidRPr="00CA504F" w:rsidRDefault="00CA504F" w:rsidP="00CA504F">
            <w:pPr>
              <w:rPr>
                <w:sz w:val="24"/>
                <w:szCs w:val="24"/>
              </w:rPr>
            </w:pPr>
          </w:p>
        </w:tc>
        <w:tc>
          <w:tcPr>
            <w:tcW w:w="6804" w:type="dxa"/>
            <w:gridSpan w:val="3"/>
          </w:tcPr>
          <w:p w:rsidR="00CA504F" w:rsidRPr="00CA504F" w:rsidRDefault="00CA504F" w:rsidP="00CA504F">
            <w:pPr>
              <w:jc w:val="center"/>
              <w:rPr>
                <w:sz w:val="24"/>
                <w:szCs w:val="24"/>
              </w:rPr>
            </w:pPr>
            <w:r w:rsidRPr="00CA504F">
              <w:rPr>
                <w:sz w:val="24"/>
                <w:szCs w:val="24"/>
              </w:rPr>
              <w:t>Виды текущей работы</w:t>
            </w:r>
          </w:p>
        </w:tc>
        <w:tc>
          <w:tcPr>
            <w:tcW w:w="1418" w:type="dxa"/>
            <w:vMerge w:val="restart"/>
          </w:tcPr>
          <w:p w:rsidR="00CA504F" w:rsidRPr="00CA504F" w:rsidRDefault="00CA504F" w:rsidP="00CA504F">
            <w:pPr>
              <w:jc w:val="center"/>
              <w:rPr>
                <w:sz w:val="24"/>
                <w:szCs w:val="24"/>
              </w:rPr>
            </w:pPr>
            <w:r w:rsidRPr="00CA504F">
              <w:rPr>
                <w:sz w:val="24"/>
                <w:szCs w:val="24"/>
              </w:rPr>
              <w:t>Сдача экзамена</w:t>
            </w:r>
          </w:p>
        </w:tc>
        <w:tc>
          <w:tcPr>
            <w:tcW w:w="840" w:type="dxa"/>
            <w:vMerge/>
          </w:tcPr>
          <w:p w:rsidR="00CA504F" w:rsidRPr="00CA504F" w:rsidRDefault="00CA504F" w:rsidP="00CA504F">
            <w:pPr>
              <w:rPr>
                <w:sz w:val="24"/>
                <w:szCs w:val="24"/>
              </w:rPr>
            </w:pPr>
          </w:p>
        </w:tc>
      </w:tr>
      <w:tr w:rsidR="00380F27" w:rsidRPr="00CA504F" w:rsidTr="00886116">
        <w:tc>
          <w:tcPr>
            <w:tcW w:w="597" w:type="dxa"/>
            <w:vMerge/>
          </w:tcPr>
          <w:p w:rsidR="00380F27" w:rsidRPr="00CA504F" w:rsidRDefault="00380F27" w:rsidP="00CA504F">
            <w:pPr>
              <w:rPr>
                <w:sz w:val="24"/>
                <w:szCs w:val="24"/>
              </w:rPr>
            </w:pPr>
          </w:p>
        </w:tc>
        <w:tc>
          <w:tcPr>
            <w:tcW w:w="3339" w:type="dxa"/>
            <w:vMerge/>
          </w:tcPr>
          <w:p w:rsidR="00380F27" w:rsidRPr="00CA504F" w:rsidRDefault="00380F27" w:rsidP="00CA504F">
            <w:pPr>
              <w:rPr>
                <w:sz w:val="24"/>
                <w:szCs w:val="24"/>
              </w:rPr>
            </w:pPr>
          </w:p>
        </w:tc>
        <w:tc>
          <w:tcPr>
            <w:tcW w:w="1417" w:type="dxa"/>
            <w:vMerge/>
          </w:tcPr>
          <w:p w:rsidR="00380F27" w:rsidRPr="00CA504F" w:rsidRDefault="00380F27" w:rsidP="00CA504F">
            <w:pPr>
              <w:rPr>
                <w:sz w:val="24"/>
                <w:szCs w:val="24"/>
              </w:rPr>
            </w:pPr>
          </w:p>
        </w:tc>
        <w:tc>
          <w:tcPr>
            <w:tcW w:w="1418" w:type="dxa"/>
          </w:tcPr>
          <w:p w:rsidR="00380F27" w:rsidRPr="00CA504F" w:rsidRDefault="00380F27" w:rsidP="00CA504F">
            <w:pPr>
              <w:jc w:val="center"/>
              <w:rPr>
                <w:sz w:val="24"/>
                <w:szCs w:val="24"/>
              </w:rPr>
            </w:pPr>
            <w:proofErr w:type="spellStart"/>
            <w:proofErr w:type="gramStart"/>
            <w:r w:rsidRPr="00CA504F">
              <w:rPr>
                <w:sz w:val="24"/>
                <w:szCs w:val="24"/>
              </w:rPr>
              <w:t>Посеща</w:t>
            </w:r>
            <w:r>
              <w:rPr>
                <w:sz w:val="24"/>
                <w:szCs w:val="24"/>
              </w:rPr>
              <w:t>-</w:t>
            </w:r>
            <w:r w:rsidRPr="00CA504F">
              <w:rPr>
                <w:sz w:val="24"/>
                <w:szCs w:val="24"/>
              </w:rPr>
              <w:t>емость</w:t>
            </w:r>
            <w:proofErr w:type="spellEnd"/>
            <w:proofErr w:type="gramEnd"/>
            <w:r w:rsidRPr="00CA504F">
              <w:rPr>
                <w:sz w:val="24"/>
                <w:szCs w:val="24"/>
              </w:rPr>
              <w:t xml:space="preserve"> лекций</w:t>
            </w:r>
          </w:p>
        </w:tc>
        <w:tc>
          <w:tcPr>
            <w:tcW w:w="3402" w:type="dxa"/>
          </w:tcPr>
          <w:p w:rsidR="00380F27" w:rsidRPr="00CA504F" w:rsidRDefault="00380F27" w:rsidP="0062789A">
            <w:pPr>
              <w:jc w:val="center"/>
              <w:rPr>
                <w:sz w:val="24"/>
                <w:szCs w:val="24"/>
              </w:rPr>
            </w:pPr>
            <w:r w:rsidRPr="00CA504F">
              <w:rPr>
                <w:sz w:val="24"/>
                <w:szCs w:val="24"/>
              </w:rPr>
              <w:t xml:space="preserve">Работа на </w:t>
            </w:r>
            <w:r w:rsidR="0062789A">
              <w:rPr>
                <w:sz w:val="24"/>
                <w:szCs w:val="24"/>
              </w:rPr>
              <w:t>лабораторных</w:t>
            </w:r>
            <w:r w:rsidRPr="00CA504F">
              <w:rPr>
                <w:sz w:val="24"/>
                <w:szCs w:val="24"/>
              </w:rPr>
              <w:t xml:space="preserve"> занятиях</w:t>
            </w:r>
          </w:p>
        </w:tc>
        <w:tc>
          <w:tcPr>
            <w:tcW w:w="1984" w:type="dxa"/>
          </w:tcPr>
          <w:p w:rsidR="00380F27" w:rsidRPr="00CA504F" w:rsidRDefault="00380F27" w:rsidP="00426DBF">
            <w:pPr>
              <w:jc w:val="center"/>
              <w:rPr>
                <w:sz w:val="24"/>
                <w:szCs w:val="24"/>
              </w:rPr>
            </w:pPr>
            <w:r w:rsidRPr="00CA504F">
              <w:rPr>
                <w:sz w:val="24"/>
                <w:szCs w:val="24"/>
              </w:rPr>
              <w:t>Промежуточный контроль</w:t>
            </w:r>
          </w:p>
        </w:tc>
        <w:tc>
          <w:tcPr>
            <w:tcW w:w="1418" w:type="dxa"/>
            <w:vMerge/>
          </w:tcPr>
          <w:p w:rsidR="00380F27" w:rsidRPr="00CA504F" w:rsidRDefault="00380F27" w:rsidP="00CA504F">
            <w:pPr>
              <w:rPr>
                <w:sz w:val="24"/>
                <w:szCs w:val="24"/>
              </w:rPr>
            </w:pPr>
          </w:p>
        </w:tc>
        <w:tc>
          <w:tcPr>
            <w:tcW w:w="840" w:type="dxa"/>
            <w:vMerge/>
          </w:tcPr>
          <w:p w:rsidR="00380F27" w:rsidRPr="00CA504F" w:rsidRDefault="00380F27" w:rsidP="00CA504F">
            <w:pPr>
              <w:rPr>
                <w:sz w:val="24"/>
                <w:szCs w:val="24"/>
              </w:rPr>
            </w:pPr>
          </w:p>
        </w:tc>
      </w:tr>
      <w:tr w:rsidR="00380F27" w:rsidRPr="00CA504F" w:rsidTr="00886116">
        <w:tc>
          <w:tcPr>
            <w:tcW w:w="597" w:type="dxa"/>
          </w:tcPr>
          <w:p w:rsidR="00380F27" w:rsidRPr="00CA504F" w:rsidRDefault="00380F27" w:rsidP="00CA504F">
            <w:pPr>
              <w:rPr>
                <w:sz w:val="24"/>
                <w:szCs w:val="24"/>
              </w:rPr>
            </w:pPr>
            <w:r w:rsidRPr="00CA504F">
              <w:rPr>
                <w:sz w:val="24"/>
                <w:szCs w:val="24"/>
              </w:rPr>
              <w:t>1.</w:t>
            </w:r>
          </w:p>
        </w:tc>
        <w:tc>
          <w:tcPr>
            <w:tcW w:w="3339" w:type="dxa"/>
          </w:tcPr>
          <w:p w:rsidR="00380F27" w:rsidRPr="00CA504F" w:rsidRDefault="00380F27" w:rsidP="00CA504F">
            <w:pPr>
              <w:rPr>
                <w:sz w:val="24"/>
                <w:szCs w:val="24"/>
              </w:rPr>
            </w:pPr>
            <w:r w:rsidRPr="00CA504F">
              <w:rPr>
                <w:sz w:val="24"/>
                <w:szCs w:val="24"/>
              </w:rPr>
              <w:t xml:space="preserve">Всего </w:t>
            </w:r>
          </w:p>
        </w:tc>
        <w:tc>
          <w:tcPr>
            <w:tcW w:w="1417" w:type="dxa"/>
          </w:tcPr>
          <w:p w:rsidR="00380F27" w:rsidRPr="00CA504F" w:rsidRDefault="00380F27" w:rsidP="00CA504F">
            <w:pPr>
              <w:rPr>
                <w:sz w:val="24"/>
                <w:szCs w:val="24"/>
              </w:rPr>
            </w:pPr>
          </w:p>
        </w:tc>
        <w:tc>
          <w:tcPr>
            <w:tcW w:w="1418" w:type="dxa"/>
          </w:tcPr>
          <w:p w:rsidR="00380F27" w:rsidRPr="00CA504F" w:rsidRDefault="00380F27" w:rsidP="00CA504F">
            <w:pPr>
              <w:ind w:left="31"/>
              <w:jc w:val="center"/>
              <w:rPr>
                <w:sz w:val="24"/>
                <w:szCs w:val="24"/>
              </w:rPr>
            </w:pPr>
            <w:r>
              <w:rPr>
                <w:sz w:val="24"/>
                <w:szCs w:val="24"/>
              </w:rPr>
              <w:t>8</w:t>
            </w:r>
          </w:p>
        </w:tc>
        <w:tc>
          <w:tcPr>
            <w:tcW w:w="3402" w:type="dxa"/>
          </w:tcPr>
          <w:p w:rsidR="00380F27" w:rsidRPr="00CA504F" w:rsidRDefault="00380F27" w:rsidP="00CA504F">
            <w:pPr>
              <w:ind w:left="31"/>
              <w:jc w:val="center"/>
              <w:rPr>
                <w:sz w:val="24"/>
                <w:szCs w:val="24"/>
              </w:rPr>
            </w:pPr>
            <w:r>
              <w:rPr>
                <w:sz w:val="24"/>
                <w:szCs w:val="24"/>
              </w:rPr>
              <w:t>32</w:t>
            </w:r>
          </w:p>
        </w:tc>
        <w:tc>
          <w:tcPr>
            <w:tcW w:w="1984" w:type="dxa"/>
          </w:tcPr>
          <w:p w:rsidR="00380F27" w:rsidRPr="00CA504F" w:rsidRDefault="00380F27" w:rsidP="00426DBF">
            <w:pPr>
              <w:ind w:left="31"/>
              <w:jc w:val="center"/>
              <w:rPr>
                <w:sz w:val="24"/>
                <w:szCs w:val="24"/>
              </w:rPr>
            </w:pPr>
            <w:r>
              <w:rPr>
                <w:sz w:val="24"/>
                <w:szCs w:val="24"/>
              </w:rPr>
              <w:t>10</w:t>
            </w:r>
          </w:p>
        </w:tc>
        <w:tc>
          <w:tcPr>
            <w:tcW w:w="1418" w:type="dxa"/>
          </w:tcPr>
          <w:p w:rsidR="00380F27" w:rsidRPr="00CA504F" w:rsidRDefault="00380F27" w:rsidP="00CA504F">
            <w:pPr>
              <w:jc w:val="center"/>
              <w:rPr>
                <w:sz w:val="24"/>
                <w:szCs w:val="24"/>
              </w:rPr>
            </w:pPr>
            <w:r>
              <w:rPr>
                <w:sz w:val="24"/>
                <w:szCs w:val="24"/>
              </w:rPr>
              <w:t>50</w:t>
            </w:r>
          </w:p>
        </w:tc>
        <w:tc>
          <w:tcPr>
            <w:tcW w:w="840" w:type="dxa"/>
          </w:tcPr>
          <w:p w:rsidR="00380F27" w:rsidRPr="00CA504F" w:rsidRDefault="00380F27" w:rsidP="00CA504F">
            <w:pPr>
              <w:ind w:left="7" w:hanging="7"/>
              <w:jc w:val="center"/>
              <w:rPr>
                <w:sz w:val="24"/>
                <w:szCs w:val="24"/>
              </w:rPr>
            </w:pPr>
            <w:r w:rsidRPr="00CA504F">
              <w:rPr>
                <w:sz w:val="24"/>
                <w:szCs w:val="24"/>
              </w:rPr>
              <w:t>100</w:t>
            </w:r>
          </w:p>
        </w:tc>
      </w:tr>
      <w:tr w:rsidR="00380F27" w:rsidRPr="00CA504F" w:rsidTr="00886116">
        <w:tc>
          <w:tcPr>
            <w:tcW w:w="597" w:type="dxa"/>
          </w:tcPr>
          <w:p w:rsidR="00380F27" w:rsidRPr="00CA504F" w:rsidRDefault="00380F27" w:rsidP="00CA504F">
            <w:pPr>
              <w:rPr>
                <w:sz w:val="24"/>
                <w:szCs w:val="24"/>
              </w:rPr>
            </w:pPr>
            <w:r w:rsidRPr="00CA504F">
              <w:rPr>
                <w:sz w:val="24"/>
                <w:szCs w:val="24"/>
              </w:rPr>
              <w:t>1.1</w:t>
            </w:r>
          </w:p>
        </w:tc>
        <w:tc>
          <w:tcPr>
            <w:tcW w:w="3339" w:type="dxa"/>
          </w:tcPr>
          <w:p w:rsidR="00380F27" w:rsidRPr="00CA504F" w:rsidRDefault="00380F27" w:rsidP="00B9477E">
            <w:pPr>
              <w:jc w:val="left"/>
              <w:rPr>
                <w:b/>
                <w:sz w:val="22"/>
                <w:szCs w:val="28"/>
              </w:rPr>
            </w:pPr>
            <w:r>
              <w:rPr>
                <w:b/>
                <w:sz w:val="22"/>
                <w:szCs w:val="28"/>
              </w:rPr>
              <w:t>Модуль</w:t>
            </w:r>
            <w:r w:rsidRPr="00CA504F">
              <w:rPr>
                <w:b/>
                <w:sz w:val="22"/>
                <w:szCs w:val="28"/>
              </w:rPr>
              <w:t xml:space="preserve"> 1</w:t>
            </w:r>
          </w:p>
          <w:p w:rsidR="00380F27" w:rsidRPr="00CA504F" w:rsidRDefault="00380F27" w:rsidP="00B9477E">
            <w:pPr>
              <w:jc w:val="left"/>
              <w:rPr>
                <w:sz w:val="22"/>
                <w:szCs w:val="28"/>
              </w:rPr>
            </w:pPr>
            <w:r w:rsidRPr="00CA504F">
              <w:rPr>
                <w:sz w:val="22"/>
                <w:szCs w:val="28"/>
              </w:rPr>
              <w:t>Общие вопросы медицинской микробиологии</w:t>
            </w:r>
          </w:p>
        </w:tc>
        <w:tc>
          <w:tcPr>
            <w:tcW w:w="1417" w:type="dxa"/>
          </w:tcPr>
          <w:p w:rsidR="00380F27" w:rsidRPr="00CA504F" w:rsidRDefault="00380F27" w:rsidP="0062789A">
            <w:pPr>
              <w:rPr>
                <w:sz w:val="24"/>
                <w:szCs w:val="24"/>
              </w:rPr>
            </w:pPr>
            <w:r w:rsidRPr="00CA504F">
              <w:rPr>
                <w:sz w:val="24"/>
                <w:szCs w:val="24"/>
              </w:rPr>
              <w:t>1-</w:t>
            </w:r>
            <w:r w:rsidR="0062789A">
              <w:rPr>
                <w:sz w:val="24"/>
                <w:szCs w:val="24"/>
              </w:rPr>
              <w:t>6</w:t>
            </w:r>
            <w:r w:rsidRPr="00CA504F">
              <w:rPr>
                <w:sz w:val="24"/>
                <w:szCs w:val="24"/>
              </w:rPr>
              <w:t>-я недели</w:t>
            </w:r>
          </w:p>
        </w:tc>
        <w:tc>
          <w:tcPr>
            <w:tcW w:w="1418" w:type="dxa"/>
          </w:tcPr>
          <w:p w:rsidR="00380F27" w:rsidRPr="00CA504F" w:rsidRDefault="004E76CC" w:rsidP="00CA504F">
            <w:pPr>
              <w:ind w:left="31"/>
              <w:jc w:val="center"/>
              <w:rPr>
                <w:color w:val="000000"/>
                <w:sz w:val="24"/>
                <w:szCs w:val="24"/>
              </w:rPr>
            </w:pPr>
            <w:r>
              <w:rPr>
                <w:color w:val="000000"/>
                <w:sz w:val="24"/>
                <w:szCs w:val="24"/>
              </w:rPr>
              <w:t>4</w:t>
            </w:r>
          </w:p>
        </w:tc>
        <w:tc>
          <w:tcPr>
            <w:tcW w:w="3402" w:type="dxa"/>
          </w:tcPr>
          <w:p w:rsidR="00380F27" w:rsidRPr="00CA504F" w:rsidRDefault="00380F27" w:rsidP="00CA504F">
            <w:pPr>
              <w:ind w:left="31"/>
              <w:jc w:val="center"/>
              <w:rPr>
                <w:sz w:val="24"/>
                <w:szCs w:val="24"/>
              </w:rPr>
            </w:pPr>
            <w:r>
              <w:rPr>
                <w:sz w:val="24"/>
                <w:szCs w:val="24"/>
              </w:rPr>
              <w:t>12</w:t>
            </w:r>
          </w:p>
        </w:tc>
        <w:tc>
          <w:tcPr>
            <w:tcW w:w="1984" w:type="dxa"/>
          </w:tcPr>
          <w:p w:rsidR="00380F27" w:rsidRPr="00CA504F" w:rsidRDefault="00380F27" w:rsidP="00CA504F">
            <w:pPr>
              <w:ind w:left="31"/>
              <w:jc w:val="center"/>
              <w:rPr>
                <w:sz w:val="24"/>
                <w:szCs w:val="24"/>
              </w:rPr>
            </w:pPr>
            <w:r>
              <w:rPr>
                <w:sz w:val="24"/>
                <w:szCs w:val="24"/>
              </w:rPr>
              <w:t>5</w:t>
            </w:r>
          </w:p>
        </w:tc>
        <w:tc>
          <w:tcPr>
            <w:tcW w:w="1418" w:type="dxa"/>
          </w:tcPr>
          <w:p w:rsidR="00380F27" w:rsidRPr="00CA504F" w:rsidRDefault="00380F27" w:rsidP="00CA504F">
            <w:pPr>
              <w:jc w:val="center"/>
              <w:rPr>
                <w:sz w:val="24"/>
                <w:szCs w:val="24"/>
              </w:rPr>
            </w:pPr>
          </w:p>
        </w:tc>
        <w:tc>
          <w:tcPr>
            <w:tcW w:w="840" w:type="dxa"/>
          </w:tcPr>
          <w:p w:rsidR="00380F27" w:rsidRPr="00CA504F" w:rsidRDefault="00380F27" w:rsidP="004E76CC">
            <w:pPr>
              <w:ind w:left="7" w:hanging="7"/>
              <w:jc w:val="center"/>
              <w:rPr>
                <w:color w:val="000000"/>
                <w:sz w:val="24"/>
                <w:szCs w:val="24"/>
              </w:rPr>
            </w:pPr>
            <w:r>
              <w:rPr>
                <w:color w:val="000000"/>
                <w:sz w:val="24"/>
                <w:szCs w:val="24"/>
              </w:rPr>
              <w:t>2</w:t>
            </w:r>
            <w:r w:rsidR="004E76CC">
              <w:rPr>
                <w:color w:val="000000"/>
                <w:sz w:val="24"/>
                <w:szCs w:val="24"/>
              </w:rPr>
              <w:t>1</w:t>
            </w:r>
          </w:p>
        </w:tc>
      </w:tr>
      <w:tr w:rsidR="00380F27" w:rsidRPr="00CA504F" w:rsidTr="00886116">
        <w:tc>
          <w:tcPr>
            <w:tcW w:w="597" w:type="dxa"/>
          </w:tcPr>
          <w:p w:rsidR="00380F27" w:rsidRPr="00CA504F" w:rsidRDefault="00380F27" w:rsidP="00CA504F">
            <w:pPr>
              <w:rPr>
                <w:sz w:val="24"/>
                <w:szCs w:val="24"/>
              </w:rPr>
            </w:pPr>
            <w:r w:rsidRPr="00CA504F">
              <w:rPr>
                <w:sz w:val="24"/>
                <w:szCs w:val="24"/>
              </w:rPr>
              <w:t>1.2</w:t>
            </w:r>
          </w:p>
        </w:tc>
        <w:tc>
          <w:tcPr>
            <w:tcW w:w="3339" w:type="dxa"/>
          </w:tcPr>
          <w:p w:rsidR="00380F27" w:rsidRPr="00CA504F" w:rsidRDefault="00380F27" w:rsidP="00B9477E">
            <w:pPr>
              <w:jc w:val="left"/>
              <w:rPr>
                <w:b/>
                <w:sz w:val="22"/>
                <w:szCs w:val="28"/>
              </w:rPr>
            </w:pPr>
            <w:r>
              <w:rPr>
                <w:b/>
                <w:sz w:val="22"/>
                <w:szCs w:val="28"/>
              </w:rPr>
              <w:t>Модуль</w:t>
            </w:r>
            <w:r w:rsidRPr="00CA504F">
              <w:rPr>
                <w:b/>
                <w:sz w:val="22"/>
                <w:szCs w:val="28"/>
              </w:rPr>
              <w:t xml:space="preserve"> 2</w:t>
            </w:r>
          </w:p>
          <w:p w:rsidR="00380F27" w:rsidRPr="00CA504F" w:rsidRDefault="00380F27" w:rsidP="00B9477E">
            <w:pPr>
              <w:jc w:val="left"/>
              <w:rPr>
                <w:sz w:val="22"/>
                <w:szCs w:val="28"/>
              </w:rPr>
            </w:pPr>
            <w:r w:rsidRPr="00CA504F">
              <w:rPr>
                <w:sz w:val="22"/>
                <w:szCs w:val="28"/>
              </w:rPr>
              <w:t>Частные вопросы медицинской микробиологии</w:t>
            </w:r>
          </w:p>
        </w:tc>
        <w:tc>
          <w:tcPr>
            <w:tcW w:w="1417" w:type="dxa"/>
          </w:tcPr>
          <w:p w:rsidR="00380F27" w:rsidRPr="00CA504F" w:rsidRDefault="0062789A" w:rsidP="00162012">
            <w:pPr>
              <w:rPr>
                <w:sz w:val="24"/>
                <w:szCs w:val="24"/>
              </w:rPr>
            </w:pPr>
            <w:r>
              <w:rPr>
                <w:sz w:val="24"/>
                <w:szCs w:val="24"/>
              </w:rPr>
              <w:t>7</w:t>
            </w:r>
            <w:r w:rsidR="00380F27" w:rsidRPr="00CA504F">
              <w:rPr>
                <w:sz w:val="24"/>
                <w:szCs w:val="24"/>
              </w:rPr>
              <w:t>-</w:t>
            </w:r>
            <w:r w:rsidR="00380F27">
              <w:rPr>
                <w:sz w:val="24"/>
                <w:szCs w:val="24"/>
              </w:rPr>
              <w:t>16</w:t>
            </w:r>
            <w:r w:rsidR="00380F27" w:rsidRPr="00CA504F">
              <w:rPr>
                <w:sz w:val="24"/>
                <w:szCs w:val="24"/>
              </w:rPr>
              <w:t>-ая недели</w:t>
            </w:r>
          </w:p>
        </w:tc>
        <w:tc>
          <w:tcPr>
            <w:tcW w:w="1418" w:type="dxa"/>
          </w:tcPr>
          <w:p w:rsidR="00380F27" w:rsidRPr="00CA504F" w:rsidRDefault="004E76CC" w:rsidP="00CA504F">
            <w:pPr>
              <w:ind w:left="31"/>
              <w:jc w:val="center"/>
              <w:rPr>
                <w:color w:val="000000"/>
                <w:sz w:val="24"/>
                <w:szCs w:val="24"/>
              </w:rPr>
            </w:pPr>
            <w:r>
              <w:rPr>
                <w:color w:val="000000"/>
                <w:sz w:val="24"/>
                <w:szCs w:val="24"/>
              </w:rPr>
              <w:t>4</w:t>
            </w:r>
          </w:p>
        </w:tc>
        <w:tc>
          <w:tcPr>
            <w:tcW w:w="3402" w:type="dxa"/>
          </w:tcPr>
          <w:p w:rsidR="00380F27" w:rsidRPr="00CA504F" w:rsidRDefault="00380F27" w:rsidP="00CA504F">
            <w:pPr>
              <w:ind w:left="31"/>
              <w:jc w:val="center"/>
              <w:rPr>
                <w:sz w:val="24"/>
                <w:szCs w:val="24"/>
              </w:rPr>
            </w:pPr>
            <w:r>
              <w:rPr>
                <w:sz w:val="24"/>
                <w:szCs w:val="24"/>
              </w:rPr>
              <w:t>20</w:t>
            </w:r>
          </w:p>
        </w:tc>
        <w:tc>
          <w:tcPr>
            <w:tcW w:w="1984" w:type="dxa"/>
          </w:tcPr>
          <w:p w:rsidR="00380F27" w:rsidRPr="00CA504F" w:rsidRDefault="00380F27" w:rsidP="00CA504F">
            <w:pPr>
              <w:ind w:left="31"/>
              <w:jc w:val="center"/>
              <w:rPr>
                <w:sz w:val="24"/>
                <w:szCs w:val="24"/>
              </w:rPr>
            </w:pPr>
            <w:r>
              <w:rPr>
                <w:sz w:val="24"/>
                <w:szCs w:val="24"/>
              </w:rPr>
              <w:t>5</w:t>
            </w:r>
          </w:p>
        </w:tc>
        <w:tc>
          <w:tcPr>
            <w:tcW w:w="1418" w:type="dxa"/>
          </w:tcPr>
          <w:p w:rsidR="00380F27" w:rsidRPr="00CA504F" w:rsidRDefault="00380F27" w:rsidP="00CA504F">
            <w:pPr>
              <w:jc w:val="center"/>
              <w:rPr>
                <w:sz w:val="24"/>
                <w:szCs w:val="24"/>
              </w:rPr>
            </w:pPr>
          </w:p>
        </w:tc>
        <w:tc>
          <w:tcPr>
            <w:tcW w:w="840" w:type="dxa"/>
          </w:tcPr>
          <w:p w:rsidR="00380F27" w:rsidRPr="00CA504F" w:rsidRDefault="004E76CC" w:rsidP="00380F27">
            <w:pPr>
              <w:ind w:left="7" w:hanging="7"/>
              <w:jc w:val="center"/>
              <w:rPr>
                <w:color w:val="000000"/>
                <w:sz w:val="24"/>
                <w:szCs w:val="24"/>
              </w:rPr>
            </w:pPr>
            <w:r>
              <w:rPr>
                <w:color w:val="000000"/>
                <w:sz w:val="24"/>
                <w:szCs w:val="24"/>
              </w:rPr>
              <w:t>29</w:t>
            </w:r>
          </w:p>
        </w:tc>
      </w:tr>
    </w:tbl>
    <w:p w:rsidR="00CA504F" w:rsidRPr="00CA504F" w:rsidRDefault="00CA504F" w:rsidP="00CA504F">
      <w:pPr>
        <w:ind w:left="360"/>
        <w:rPr>
          <w:szCs w:val="28"/>
        </w:rPr>
      </w:pPr>
    </w:p>
    <w:p w:rsidR="00CA504F" w:rsidRDefault="00CA504F" w:rsidP="00992957">
      <w:pPr>
        <w:rPr>
          <w:szCs w:val="28"/>
        </w:rPr>
      </w:pPr>
    </w:p>
    <w:p w:rsidR="00F12AAA" w:rsidRPr="00D66A75" w:rsidRDefault="00F12AAA" w:rsidP="00F12AAA">
      <w:pPr>
        <w:ind w:firstLine="709"/>
        <w:rPr>
          <w:sz w:val="24"/>
          <w:szCs w:val="24"/>
        </w:rPr>
      </w:pPr>
    </w:p>
    <w:p w:rsidR="00F12AAA" w:rsidRDefault="00F12AAA">
      <w:pPr>
        <w:rPr>
          <w:sz w:val="24"/>
          <w:szCs w:val="24"/>
        </w:rPr>
      </w:pPr>
      <w:r>
        <w:rPr>
          <w:sz w:val="24"/>
          <w:szCs w:val="24"/>
        </w:rPr>
        <w:br w:type="page"/>
      </w:r>
    </w:p>
    <w:p w:rsidR="00F12AAA" w:rsidRPr="00D66A75" w:rsidRDefault="00F12AAA" w:rsidP="00F12AAA">
      <w:pPr>
        <w:widowControl w:val="0"/>
        <w:tabs>
          <w:tab w:val="left" w:pos="1080"/>
        </w:tabs>
        <w:autoSpaceDE w:val="0"/>
        <w:autoSpaceDN w:val="0"/>
        <w:adjustRightInd w:val="0"/>
        <w:ind w:firstLine="720"/>
        <w:jc w:val="right"/>
        <w:rPr>
          <w:sz w:val="24"/>
          <w:szCs w:val="24"/>
        </w:rPr>
      </w:pPr>
      <w:r w:rsidRPr="00D66A75">
        <w:rPr>
          <w:sz w:val="24"/>
          <w:szCs w:val="24"/>
        </w:rPr>
        <w:lastRenderedPageBreak/>
        <w:t>Приложение 4</w:t>
      </w:r>
    </w:p>
    <w:p w:rsidR="00F12AAA" w:rsidRPr="00D66A75" w:rsidRDefault="00F12AAA" w:rsidP="00F12AAA">
      <w:pPr>
        <w:widowControl w:val="0"/>
        <w:tabs>
          <w:tab w:val="left" w:pos="1080"/>
        </w:tabs>
        <w:autoSpaceDE w:val="0"/>
        <w:autoSpaceDN w:val="0"/>
        <w:adjustRightInd w:val="0"/>
        <w:ind w:firstLine="720"/>
        <w:jc w:val="right"/>
        <w:rPr>
          <w:sz w:val="24"/>
          <w:szCs w:val="24"/>
        </w:rPr>
      </w:pPr>
    </w:p>
    <w:p w:rsidR="00F12AAA" w:rsidRPr="00D66A75" w:rsidRDefault="00F12AAA" w:rsidP="00F12AAA">
      <w:pPr>
        <w:widowControl w:val="0"/>
        <w:autoSpaceDE w:val="0"/>
        <w:autoSpaceDN w:val="0"/>
        <w:adjustRightInd w:val="0"/>
        <w:ind w:firstLine="540"/>
        <w:jc w:val="center"/>
        <w:rPr>
          <w:sz w:val="24"/>
          <w:szCs w:val="24"/>
        </w:rPr>
      </w:pPr>
      <w:r w:rsidRPr="00D66A75">
        <w:rPr>
          <w:sz w:val="24"/>
          <w:szCs w:val="24"/>
        </w:rPr>
        <w:t xml:space="preserve">Возможность доступа студентов к электронным фондам учебно-методической документации по направлению </w:t>
      </w:r>
      <w:r>
        <w:rPr>
          <w:sz w:val="24"/>
          <w:szCs w:val="24"/>
        </w:rPr>
        <w:t xml:space="preserve">020400.68 – биология </w:t>
      </w:r>
    </w:p>
    <w:p w:rsidR="00F12AAA" w:rsidRPr="00D66A75" w:rsidRDefault="00F12AAA" w:rsidP="00F12AAA">
      <w:pPr>
        <w:widowControl w:val="0"/>
        <w:autoSpaceDE w:val="0"/>
        <w:autoSpaceDN w:val="0"/>
        <w:adjustRightInd w:val="0"/>
        <w:ind w:firstLine="540"/>
        <w:jc w:val="center"/>
        <w:rPr>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767"/>
        <w:gridCol w:w="3525"/>
        <w:gridCol w:w="7389"/>
        <w:gridCol w:w="1560"/>
      </w:tblGrid>
      <w:tr w:rsidR="00F12AAA" w:rsidRPr="00D66A75" w:rsidTr="00683383">
        <w:tc>
          <w:tcPr>
            <w:tcW w:w="468" w:type="dxa"/>
            <w:shd w:val="clear" w:color="auto" w:fill="auto"/>
            <w:vAlign w:val="center"/>
          </w:tcPr>
          <w:p w:rsidR="00F12AAA" w:rsidRPr="00D66A75" w:rsidRDefault="00F12AAA" w:rsidP="00683383">
            <w:pPr>
              <w:widowControl w:val="0"/>
              <w:autoSpaceDE w:val="0"/>
              <w:autoSpaceDN w:val="0"/>
              <w:adjustRightInd w:val="0"/>
              <w:jc w:val="center"/>
              <w:rPr>
                <w:sz w:val="24"/>
                <w:szCs w:val="24"/>
              </w:rPr>
            </w:pPr>
            <w:r w:rsidRPr="00D66A75">
              <w:rPr>
                <w:sz w:val="24"/>
                <w:szCs w:val="24"/>
              </w:rPr>
              <w:t>№</w:t>
            </w:r>
            <w:proofErr w:type="gramStart"/>
            <w:r w:rsidRPr="00D66A75">
              <w:rPr>
                <w:sz w:val="24"/>
                <w:szCs w:val="24"/>
              </w:rPr>
              <w:t>п</w:t>
            </w:r>
            <w:proofErr w:type="gramEnd"/>
            <w:r w:rsidRPr="00D66A75">
              <w:rPr>
                <w:sz w:val="24"/>
                <w:szCs w:val="24"/>
              </w:rPr>
              <w:t>/п</w:t>
            </w:r>
          </w:p>
        </w:tc>
        <w:tc>
          <w:tcPr>
            <w:tcW w:w="1767" w:type="dxa"/>
            <w:vAlign w:val="center"/>
          </w:tcPr>
          <w:p w:rsidR="00F12AAA" w:rsidRPr="00D66A75" w:rsidRDefault="00F12AAA" w:rsidP="00683383">
            <w:pPr>
              <w:widowControl w:val="0"/>
              <w:autoSpaceDE w:val="0"/>
              <w:autoSpaceDN w:val="0"/>
              <w:adjustRightInd w:val="0"/>
              <w:jc w:val="center"/>
              <w:rPr>
                <w:sz w:val="24"/>
                <w:szCs w:val="24"/>
              </w:rPr>
            </w:pPr>
            <w:r w:rsidRPr="00D66A75">
              <w:rPr>
                <w:sz w:val="24"/>
                <w:szCs w:val="24"/>
              </w:rPr>
              <w:t>Наименование</w:t>
            </w:r>
          </w:p>
          <w:p w:rsidR="00F12AAA" w:rsidRPr="00D66A75" w:rsidRDefault="00F12AAA" w:rsidP="00683383">
            <w:pPr>
              <w:widowControl w:val="0"/>
              <w:autoSpaceDE w:val="0"/>
              <w:autoSpaceDN w:val="0"/>
              <w:adjustRightInd w:val="0"/>
              <w:jc w:val="center"/>
              <w:rPr>
                <w:sz w:val="24"/>
                <w:szCs w:val="24"/>
              </w:rPr>
            </w:pPr>
            <w:r w:rsidRPr="00D66A75">
              <w:rPr>
                <w:sz w:val="24"/>
                <w:szCs w:val="24"/>
              </w:rPr>
              <w:t>дисциплины</w:t>
            </w:r>
          </w:p>
        </w:tc>
        <w:tc>
          <w:tcPr>
            <w:tcW w:w="3525" w:type="dxa"/>
            <w:shd w:val="clear" w:color="auto" w:fill="auto"/>
            <w:vAlign w:val="center"/>
          </w:tcPr>
          <w:p w:rsidR="00F12AAA" w:rsidRPr="00D66A75" w:rsidRDefault="00F12AAA" w:rsidP="00683383">
            <w:pPr>
              <w:widowControl w:val="0"/>
              <w:autoSpaceDE w:val="0"/>
              <w:autoSpaceDN w:val="0"/>
              <w:adjustRightInd w:val="0"/>
              <w:jc w:val="center"/>
              <w:rPr>
                <w:sz w:val="24"/>
                <w:szCs w:val="24"/>
              </w:rPr>
            </w:pPr>
            <w:r w:rsidRPr="00D66A75">
              <w:rPr>
                <w:sz w:val="24"/>
                <w:szCs w:val="24"/>
              </w:rPr>
              <w:t>Ссылка на информационный ресурс</w:t>
            </w:r>
          </w:p>
        </w:tc>
        <w:tc>
          <w:tcPr>
            <w:tcW w:w="7389" w:type="dxa"/>
            <w:shd w:val="clear" w:color="auto" w:fill="auto"/>
            <w:vAlign w:val="center"/>
          </w:tcPr>
          <w:p w:rsidR="00F12AAA" w:rsidRPr="00D66A75" w:rsidRDefault="00F12AAA" w:rsidP="00683383">
            <w:pPr>
              <w:widowControl w:val="0"/>
              <w:autoSpaceDE w:val="0"/>
              <w:autoSpaceDN w:val="0"/>
              <w:adjustRightInd w:val="0"/>
              <w:jc w:val="center"/>
              <w:rPr>
                <w:sz w:val="24"/>
                <w:szCs w:val="24"/>
              </w:rPr>
            </w:pPr>
            <w:r w:rsidRPr="00D66A75">
              <w:rPr>
                <w:sz w:val="24"/>
                <w:szCs w:val="24"/>
              </w:rPr>
              <w:t>Наименование</w:t>
            </w:r>
          </w:p>
          <w:p w:rsidR="00F12AAA" w:rsidRPr="00D66A75" w:rsidRDefault="00F12AAA" w:rsidP="00683383">
            <w:pPr>
              <w:widowControl w:val="0"/>
              <w:autoSpaceDE w:val="0"/>
              <w:autoSpaceDN w:val="0"/>
              <w:adjustRightInd w:val="0"/>
              <w:jc w:val="center"/>
              <w:rPr>
                <w:sz w:val="24"/>
                <w:szCs w:val="24"/>
              </w:rPr>
            </w:pPr>
            <w:r w:rsidRPr="00D66A75">
              <w:rPr>
                <w:sz w:val="24"/>
                <w:szCs w:val="24"/>
              </w:rPr>
              <w:t>разработки в электронной форме</w:t>
            </w:r>
          </w:p>
        </w:tc>
        <w:tc>
          <w:tcPr>
            <w:tcW w:w="1560" w:type="dxa"/>
            <w:shd w:val="clear" w:color="auto" w:fill="auto"/>
            <w:vAlign w:val="center"/>
          </w:tcPr>
          <w:p w:rsidR="00F12AAA" w:rsidRPr="00D66A75" w:rsidRDefault="00F12AAA" w:rsidP="00683383">
            <w:pPr>
              <w:widowControl w:val="0"/>
              <w:autoSpaceDE w:val="0"/>
              <w:autoSpaceDN w:val="0"/>
              <w:adjustRightInd w:val="0"/>
              <w:jc w:val="center"/>
              <w:rPr>
                <w:sz w:val="24"/>
                <w:szCs w:val="24"/>
              </w:rPr>
            </w:pPr>
            <w:r w:rsidRPr="00D66A75">
              <w:rPr>
                <w:sz w:val="24"/>
                <w:szCs w:val="24"/>
              </w:rPr>
              <w:t>Доступность</w:t>
            </w:r>
          </w:p>
        </w:tc>
      </w:tr>
      <w:tr w:rsidR="00F12AAA" w:rsidRPr="00D66A75" w:rsidTr="00683383">
        <w:tc>
          <w:tcPr>
            <w:tcW w:w="468" w:type="dxa"/>
            <w:shd w:val="clear" w:color="auto" w:fill="auto"/>
          </w:tcPr>
          <w:p w:rsidR="00F12AAA" w:rsidRPr="00D66A75" w:rsidRDefault="00F12AAA" w:rsidP="00683383">
            <w:pPr>
              <w:widowControl w:val="0"/>
              <w:autoSpaceDE w:val="0"/>
              <w:autoSpaceDN w:val="0"/>
              <w:adjustRightInd w:val="0"/>
              <w:jc w:val="left"/>
              <w:rPr>
                <w:sz w:val="24"/>
                <w:szCs w:val="24"/>
              </w:rPr>
            </w:pPr>
            <w:r>
              <w:rPr>
                <w:sz w:val="24"/>
                <w:szCs w:val="24"/>
              </w:rPr>
              <w:t>1.</w:t>
            </w:r>
          </w:p>
        </w:tc>
        <w:tc>
          <w:tcPr>
            <w:tcW w:w="1767" w:type="dxa"/>
          </w:tcPr>
          <w:p w:rsidR="00F12AAA" w:rsidRPr="00D66A75" w:rsidRDefault="00F12AAA" w:rsidP="00F12AAA">
            <w:pPr>
              <w:widowControl w:val="0"/>
              <w:autoSpaceDE w:val="0"/>
              <w:autoSpaceDN w:val="0"/>
              <w:adjustRightInd w:val="0"/>
              <w:jc w:val="left"/>
              <w:rPr>
                <w:sz w:val="24"/>
                <w:szCs w:val="24"/>
              </w:rPr>
            </w:pPr>
            <w:r>
              <w:rPr>
                <w:sz w:val="24"/>
                <w:szCs w:val="24"/>
              </w:rPr>
              <w:t xml:space="preserve">М3.В5 </w:t>
            </w:r>
            <w:r w:rsidRPr="00F12AAA">
              <w:rPr>
                <w:sz w:val="24"/>
                <w:szCs w:val="24"/>
              </w:rPr>
              <w:t>Избранные главы медицинской микробиологии</w:t>
            </w:r>
          </w:p>
        </w:tc>
        <w:tc>
          <w:tcPr>
            <w:tcW w:w="3525" w:type="dxa"/>
            <w:shd w:val="clear" w:color="auto" w:fill="auto"/>
          </w:tcPr>
          <w:p w:rsidR="00F12AAA" w:rsidRDefault="00F12AAA" w:rsidP="00683383">
            <w:pPr>
              <w:widowControl w:val="0"/>
              <w:autoSpaceDE w:val="0"/>
              <w:autoSpaceDN w:val="0"/>
              <w:adjustRightInd w:val="0"/>
              <w:jc w:val="left"/>
              <w:rPr>
                <w:rFonts w:eastAsia="Arial Unicode MS"/>
                <w:sz w:val="24"/>
                <w:szCs w:val="24"/>
              </w:rPr>
            </w:pPr>
          </w:p>
          <w:p w:rsidR="00F12AAA" w:rsidRDefault="00DF495E" w:rsidP="00F12AAA">
            <w:pPr>
              <w:widowControl w:val="0"/>
              <w:autoSpaceDE w:val="0"/>
              <w:autoSpaceDN w:val="0"/>
              <w:adjustRightInd w:val="0"/>
              <w:jc w:val="center"/>
              <w:rPr>
                <w:rFonts w:eastAsia="Arial Unicode MS"/>
                <w:sz w:val="24"/>
                <w:szCs w:val="24"/>
              </w:rPr>
            </w:pPr>
            <w:hyperlink r:id="rId26" w:history="1">
              <w:r w:rsidR="00F12AAA" w:rsidRPr="00BB5898">
                <w:rPr>
                  <w:rStyle w:val="af1"/>
                  <w:sz w:val="24"/>
                  <w:szCs w:val="24"/>
                </w:rPr>
                <w:t>http://www.biblioclub.ru/</w:t>
              </w:r>
            </w:hyperlink>
          </w:p>
          <w:p w:rsidR="00F12AAA" w:rsidRDefault="00F12AAA" w:rsidP="00683383">
            <w:pPr>
              <w:widowControl w:val="0"/>
              <w:autoSpaceDE w:val="0"/>
              <w:autoSpaceDN w:val="0"/>
              <w:adjustRightInd w:val="0"/>
              <w:jc w:val="left"/>
              <w:rPr>
                <w:rFonts w:eastAsia="Arial Unicode MS"/>
                <w:sz w:val="24"/>
                <w:szCs w:val="24"/>
              </w:rPr>
            </w:pPr>
          </w:p>
          <w:p w:rsidR="00F12AAA" w:rsidRDefault="00F12AAA" w:rsidP="00683383">
            <w:pPr>
              <w:widowControl w:val="0"/>
              <w:autoSpaceDE w:val="0"/>
              <w:autoSpaceDN w:val="0"/>
              <w:adjustRightInd w:val="0"/>
              <w:jc w:val="center"/>
              <w:rPr>
                <w:sz w:val="24"/>
              </w:rPr>
            </w:pPr>
          </w:p>
          <w:p w:rsidR="00F12AAA" w:rsidRDefault="00F12AAA" w:rsidP="00683383">
            <w:pPr>
              <w:widowControl w:val="0"/>
              <w:autoSpaceDE w:val="0"/>
              <w:autoSpaceDN w:val="0"/>
              <w:adjustRightInd w:val="0"/>
              <w:jc w:val="center"/>
              <w:rPr>
                <w:sz w:val="24"/>
              </w:rPr>
            </w:pPr>
          </w:p>
          <w:p w:rsidR="00F12AAA" w:rsidRDefault="00F12AAA" w:rsidP="00683383">
            <w:pPr>
              <w:widowControl w:val="0"/>
              <w:autoSpaceDE w:val="0"/>
              <w:autoSpaceDN w:val="0"/>
              <w:adjustRightInd w:val="0"/>
              <w:jc w:val="center"/>
              <w:rPr>
                <w:sz w:val="24"/>
              </w:rPr>
            </w:pPr>
          </w:p>
          <w:p w:rsidR="00F12AAA" w:rsidRDefault="00F12AAA" w:rsidP="00683383">
            <w:pPr>
              <w:widowControl w:val="0"/>
              <w:autoSpaceDE w:val="0"/>
              <w:autoSpaceDN w:val="0"/>
              <w:adjustRightInd w:val="0"/>
              <w:jc w:val="center"/>
              <w:rPr>
                <w:sz w:val="24"/>
                <w:szCs w:val="24"/>
              </w:rPr>
            </w:pPr>
          </w:p>
          <w:p w:rsidR="00F12AAA" w:rsidRDefault="00F12AAA" w:rsidP="00683383">
            <w:pPr>
              <w:widowControl w:val="0"/>
              <w:autoSpaceDE w:val="0"/>
              <w:autoSpaceDN w:val="0"/>
              <w:adjustRightInd w:val="0"/>
              <w:jc w:val="center"/>
              <w:rPr>
                <w:sz w:val="24"/>
                <w:szCs w:val="24"/>
              </w:rPr>
            </w:pPr>
          </w:p>
          <w:p w:rsidR="00F12AAA" w:rsidRDefault="00DF495E" w:rsidP="00683383">
            <w:pPr>
              <w:widowControl w:val="0"/>
              <w:autoSpaceDE w:val="0"/>
              <w:autoSpaceDN w:val="0"/>
              <w:adjustRightInd w:val="0"/>
              <w:jc w:val="center"/>
              <w:rPr>
                <w:sz w:val="24"/>
                <w:szCs w:val="24"/>
              </w:rPr>
            </w:pPr>
            <w:hyperlink r:id="rId27" w:history="1">
              <w:r w:rsidR="00F12AAA" w:rsidRPr="00BB5898">
                <w:rPr>
                  <w:rStyle w:val="af1"/>
                  <w:sz w:val="24"/>
                  <w:szCs w:val="24"/>
                </w:rPr>
                <w:t>http://elibrary.ru/</w:t>
              </w:r>
            </w:hyperlink>
            <w:r w:rsidR="00F12AAA">
              <w:rPr>
                <w:sz w:val="24"/>
                <w:szCs w:val="24"/>
              </w:rPr>
              <w:t xml:space="preserve"> </w:t>
            </w:r>
          </w:p>
          <w:p w:rsidR="00F12AAA" w:rsidRDefault="00F12AAA" w:rsidP="00683383">
            <w:pPr>
              <w:widowControl w:val="0"/>
              <w:autoSpaceDE w:val="0"/>
              <w:autoSpaceDN w:val="0"/>
              <w:adjustRightInd w:val="0"/>
              <w:jc w:val="center"/>
              <w:rPr>
                <w:sz w:val="24"/>
                <w:szCs w:val="24"/>
              </w:rPr>
            </w:pPr>
          </w:p>
          <w:p w:rsidR="00F12AAA" w:rsidRDefault="00F12AAA" w:rsidP="00683383">
            <w:pPr>
              <w:widowControl w:val="0"/>
              <w:autoSpaceDE w:val="0"/>
              <w:autoSpaceDN w:val="0"/>
              <w:adjustRightInd w:val="0"/>
              <w:jc w:val="center"/>
              <w:rPr>
                <w:sz w:val="24"/>
                <w:szCs w:val="24"/>
              </w:rPr>
            </w:pPr>
          </w:p>
          <w:p w:rsidR="00F12AAA" w:rsidRDefault="00F12AAA" w:rsidP="00683383">
            <w:pPr>
              <w:widowControl w:val="0"/>
              <w:autoSpaceDE w:val="0"/>
              <w:autoSpaceDN w:val="0"/>
              <w:adjustRightInd w:val="0"/>
              <w:jc w:val="center"/>
              <w:rPr>
                <w:sz w:val="24"/>
                <w:szCs w:val="24"/>
              </w:rPr>
            </w:pPr>
          </w:p>
          <w:p w:rsidR="00F12AAA" w:rsidRDefault="00DF495E" w:rsidP="00683383">
            <w:pPr>
              <w:widowControl w:val="0"/>
              <w:autoSpaceDE w:val="0"/>
              <w:autoSpaceDN w:val="0"/>
              <w:adjustRightInd w:val="0"/>
              <w:jc w:val="center"/>
              <w:rPr>
                <w:bCs/>
                <w:sz w:val="24"/>
                <w:szCs w:val="28"/>
              </w:rPr>
            </w:pPr>
            <w:hyperlink r:id="rId28" w:history="1">
              <w:r w:rsidR="00F12AAA" w:rsidRPr="00F12AAA">
                <w:rPr>
                  <w:rStyle w:val="af1"/>
                  <w:bCs/>
                  <w:sz w:val="24"/>
                  <w:szCs w:val="28"/>
                </w:rPr>
                <w:t>http://www.jmicrobiol.com/</w:t>
              </w:r>
            </w:hyperlink>
          </w:p>
          <w:p w:rsidR="00F12AAA" w:rsidRDefault="00F12AAA" w:rsidP="00F12AAA">
            <w:pPr>
              <w:widowControl w:val="0"/>
              <w:autoSpaceDE w:val="0"/>
              <w:autoSpaceDN w:val="0"/>
              <w:adjustRightInd w:val="0"/>
              <w:jc w:val="center"/>
              <w:rPr>
                <w:bCs/>
                <w:sz w:val="24"/>
                <w:szCs w:val="28"/>
              </w:rPr>
            </w:pPr>
          </w:p>
          <w:p w:rsidR="00F12AAA" w:rsidRPr="00D66A75" w:rsidRDefault="00DF495E" w:rsidP="005A0BB9">
            <w:pPr>
              <w:tabs>
                <w:tab w:val="num" w:pos="0"/>
                <w:tab w:val="num" w:pos="709"/>
              </w:tabs>
              <w:jc w:val="center"/>
              <w:rPr>
                <w:sz w:val="24"/>
                <w:szCs w:val="24"/>
              </w:rPr>
            </w:pPr>
            <w:hyperlink r:id="rId29" w:history="1">
              <w:r w:rsidR="00F12AAA" w:rsidRPr="00F12AAA">
                <w:rPr>
                  <w:rStyle w:val="af1"/>
                  <w:bCs/>
                  <w:sz w:val="24"/>
                  <w:szCs w:val="28"/>
                </w:rPr>
                <w:t>http://www.rusmedserv.com/mycology/html/jornals.html</w:t>
              </w:r>
            </w:hyperlink>
          </w:p>
        </w:tc>
        <w:tc>
          <w:tcPr>
            <w:tcW w:w="7389" w:type="dxa"/>
            <w:shd w:val="clear" w:color="auto" w:fill="auto"/>
          </w:tcPr>
          <w:p w:rsidR="00F12AAA" w:rsidRPr="00F12AAA" w:rsidRDefault="00DF495E" w:rsidP="005A0BB9">
            <w:pPr>
              <w:pStyle w:val="a8"/>
              <w:numPr>
                <w:ilvl w:val="0"/>
                <w:numId w:val="29"/>
              </w:numPr>
              <w:tabs>
                <w:tab w:val="clear" w:pos="1429"/>
                <w:tab w:val="left" w:pos="345"/>
              </w:tabs>
              <w:ind w:left="51" w:hanging="51"/>
              <w:jc w:val="both"/>
              <w:rPr>
                <w:bCs/>
                <w:sz w:val="24"/>
                <w:szCs w:val="28"/>
              </w:rPr>
            </w:pPr>
            <w:hyperlink r:id="rId30" w:history="1">
              <w:r w:rsidR="00F12AAA" w:rsidRPr="00F12AAA">
                <w:rPr>
                  <w:rStyle w:val="af1"/>
                  <w:bCs/>
                  <w:sz w:val="24"/>
                  <w:szCs w:val="28"/>
                </w:rPr>
                <w:t>Данилова, Л. А.</w:t>
              </w:r>
            </w:hyperlink>
            <w:r w:rsidR="00F12AAA" w:rsidRPr="00F12AAA">
              <w:rPr>
                <w:bCs/>
                <w:sz w:val="24"/>
                <w:szCs w:val="28"/>
              </w:rPr>
              <w:t xml:space="preserve"> Биохимия полости рта. Учебное пособие. / Л. А. Данилова, Н. А. Чайка. - СПб: </w:t>
            </w:r>
            <w:proofErr w:type="spellStart"/>
            <w:r w:rsidR="00F12AAA" w:rsidRPr="00F12AAA">
              <w:rPr>
                <w:bCs/>
                <w:sz w:val="24"/>
                <w:szCs w:val="28"/>
              </w:rPr>
              <w:t>СпецЛит</w:t>
            </w:r>
            <w:proofErr w:type="spellEnd"/>
            <w:r w:rsidR="00F12AAA" w:rsidRPr="00F12AAA">
              <w:rPr>
                <w:bCs/>
                <w:sz w:val="24"/>
                <w:szCs w:val="28"/>
              </w:rPr>
              <w:t>, 2012. - 67 с.</w:t>
            </w:r>
          </w:p>
          <w:p w:rsidR="00F12AAA" w:rsidRPr="00F12AAA" w:rsidRDefault="00DF495E" w:rsidP="005A0BB9">
            <w:pPr>
              <w:pStyle w:val="a8"/>
              <w:numPr>
                <w:ilvl w:val="0"/>
                <w:numId w:val="29"/>
              </w:numPr>
              <w:tabs>
                <w:tab w:val="clear" w:pos="1429"/>
                <w:tab w:val="left" w:pos="345"/>
              </w:tabs>
              <w:ind w:left="51" w:hanging="51"/>
              <w:jc w:val="both"/>
              <w:rPr>
                <w:bCs/>
                <w:sz w:val="24"/>
                <w:szCs w:val="28"/>
              </w:rPr>
            </w:pPr>
            <w:hyperlink r:id="rId31" w:history="1">
              <w:r w:rsidR="00F12AAA" w:rsidRPr="00F12AAA">
                <w:rPr>
                  <w:rStyle w:val="af1"/>
                  <w:bCs/>
                  <w:sz w:val="24"/>
                  <w:szCs w:val="28"/>
                </w:rPr>
                <w:t>Волина, Е. Г.</w:t>
              </w:r>
            </w:hyperlink>
            <w:r w:rsidR="00F12AAA" w:rsidRPr="00F12AAA">
              <w:rPr>
                <w:bCs/>
                <w:sz w:val="24"/>
                <w:szCs w:val="28"/>
              </w:rPr>
              <w:t xml:space="preserve"> Основы частной микробиологии. Учебное пособие. / Е. Г. Волина, Л. Е. </w:t>
            </w:r>
            <w:proofErr w:type="spellStart"/>
            <w:r w:rsidR="00F12AAA" w:rsidRPr="00F12AAA">
              <w:rPr>
                <w:bCs/>
                <w:sz w:val="24"/>
                <w:szCs w:val="28"/>
              </w:rPr>
              <w:t>Саруханова</w:t>
            </w:r>
            <w:proofErr w:type="spellEnd"/>
            <w:r w:rsidR="00F12AAA" w:rsidRPr="00F12AAA">
              <w:rPr>
                <w:bCs/>
                <w:sz w:val="24"/>
                <w:szCs w:val="28"/>
              </w:rPr>
              <w:t>. - М.: Российский университет дружбы народов, 2011. - 191 с.</w:t>
            </w:r>
          </w:p>
          <w:p w:rsidR="00F12AAA" w:rsidRPr="00F12AAA" w:rsidRDefault="00DF495E" w:rsidP="005A0BB9">
            <w:pPr>
              <w:pStyle w:val="a8"/>
              <w:numPr>
                <w:ilvl w:val="0"/>
                <w:numId w:val="29"/>
              </w:numPr>
              <w:tabs>
                <w:tab w:val="clear" w:pos="1429"/>
                <w:tab w:val="left" w:pos="345"/>
              </w:tabs>
              <w:ind w:left="51" w:hanging="51"/>
              <w:jc w:val="both"/>
              <w:rPr>
                <w:bCs/>
                <w:sz w:val="24"/>
                <w:szCs w:val="28"/>
              </w:rPr>
            </w:pPr>
            <w:hyperlink r:id="rId32" w:history="1">
              <w:proofErr w:type="spellStart"/>
              <w:r w:rsidR="00F12AAA" w:rsidRPr="00F12AAA">
                <w:rPr>
                  <w:rStyle w:val="af1"/>
                  <w:bCs/>
                  <w:sz w:val="24"/>
                  <w:szCs w:val="28"/>
                </w:rPr>
                <w:t>Саруханова</w:t>
              </w:r>
              <w:proofErr w:type="spellEnd"/>
              <w:r w:rsidR="00F12AAA" w:rsidRPr="00F12AAA">
                <w:rPr>
                  <w:rStyle w:val="af1"/>
                  <w:bCs/>
                  <w:sz w:val="24"/>
                  <w:szCs w:val="28"/>
                </w:rPr>
                <w:t>, Л. Е.</w:t>
              </w:r>
            </w:hyperlink>
            <w:r w:rsidR="00F12AAA" w:rsidRPr="00F12AAA">
              <w:rPr>
                <w:bCs/>
                <w:sz w:val="24"/>
                <w:szCs w:val="28"/>
              </w:rPr>
              <w:t xml:space="preserve"> Основы общей микробиологии и иммунологии. Конспект лекций. / Л. Е. </w:t>
            </w:r>
            <w:proofErr w:type="spellStart"/>
            <w:r w:rsidR="00F12AAA" w:rsidRPr="00F12AAA">
              <w:rPr>
                <w:bCs/>
                <w:sz w:val="24"/>
                <w:szCs w:val="28"/>
              </w:rPr>
              <w:t>Саруханова</w:t>
            </w:r>
            <w:proofErr w:type="spellEnd"/>
            <w:r w:rsidR="00F12AAA" w:rsidRPr="00F12AAA">
              <w:rPr>
                <w:bCs/>
                <w:sz w:val="24"/>
                <w:szCs w:val="28"/>
              </w:rPr>
              <w:t>, Е. Г. Волина. - М.: Российский университет дружбы народов, 2009. - 100 с.</w:t>
            </w:r>
          </w:p>
          <w:p w:rsidR="00F12AAA" w:rsidRPr="00F12AAA" w:rsidRDefault="00F12AAA" w:rsidP="005A0BB9">
            <w:pPr>
              <w:pStyle w:val="a8"/>
              <w:numPr>
                <w:ilvl w:val="0"/>
                <w:numId w:val="29"/>
              </w:numPr>
              <w:tabs>
                <w:tab w:val="clear" w:pos="1429"/>
                <w:tab w:val="left" w:pos="345"/>
              </w:tabs>
              <w:ind w:left="51" w:hanging="51"/>
              <w:jc w:val="both"/>
              <w:rPr>
                <w:bCs/>
                <w:sz w:val="24"/>
                <w:szCs w:val="28"/>
              </w:rPr>
            </w:pPr>
            <w:r w:rsidRPr="00F12AAA">
              <w:rPr>
                <w:bCs/>
                <w:sz w:val="24"/>
                <w:szCs w:val="28"/>
              </w:rPr>
              <w:t xml:space="preserve">Журнал Вестник Российской Академии Медицинских Наук </w:t>
            </w:r>
            <w:hyperlink r:id="rId33" w:history="1">
              <w:r w:rsidRPr="00F12AAA">
                <w:rPr>
                  <w:rStyle w:val="af1"/>
                  <w:bCs/>
                  <w:sz w:val="24"/>
                  <w:szCs w:val="28"/>
                </w:rPr>
                <w:t>http://elibrary.ru/title_about.asp?id=7654</w:t>
              </w:r>
            </w:hyperlink>
          </w:p>
          <w:p w:rsidR="00F12AAA" w:rsidRPr="00F12AAA" w:rsidRDefault="00F12AAA" w:rsidP="005A0BB9">
            <w:pPr>
              <w:pStyle w:val="a8"/>
              <w:numPr>
                <w:ilvl w:val="0"/>
                <w:numId w:val="29"/>
              </w:numPr>
              <w:tabs>
                <w:tab w:val="clear" w:pos="1429"/>
                <w:tab w:val="left" w:pos="345"/>
              </w:tabs>
              <w:ind w:left="51" w:hanging="51"/>
              <w:jc w:val="both"/>
              <w:rPr>
                <w:bCs/>
                <w:sz w:val="24"/>
                <w:szCs w:val="28"/>
              </w:rPr>
            </w:pPr>
            <w:r w:rsidRPr="00F12AAA">
              <w:rPr>
                <w:bCs/>
                <w:sz w:val="24"/>
                <w:szCs w:val="28"/>
              </w:rPr>
              <w:t xml:space="preserve">Журнал Молекулярная генетика, микробиология и вирусология </w:t>
            </w:r>
            <w:hyperlink r:id="rId34" w:history="1">
              <w:r w:rsidRPr="00F12AAA">
                <w:rPr>
                  <w:rStyle w:val="af1"/>
                  <w:bCs/>
                  <w:sz w:val="24"/>
                  <w:szCs w:val="28"/>
                </w:rPr>
                <w:t>http://elibrary.ru/title_about.asp?id=7904</w:t>
              </w:r>
            </w:hyperlink>
            <w:r w:rsidRPr="00F12AAA">
              <w:rPr>
                <w:bCs/>
                <w:sz w:val="24"/>
                <w:szCs w:val="28"/>
              </w:rPr>
              <w:t xml:space="preserve"> </w:t>
            </w:r>
          </w:p>
          <w:p w:rsidR="00F12AAA" w:rsidRPr="00F12AAA" w:rsidRDefault="00F12AAA" w:rsidP="005A0BB9">
            <w:pPr>
              <w:pStyle w:val="a8"/>
              <w:numPr>
                <w:ilvl w:val="0"/>
                <w:numId w:val="29"/>
              </w:numPr>
              <w:tabs>
                <w:tab w:val="clear" w:pos="1429"/>
                <w:tab w:val="left" w:pos="345"/>
              </w:tabs>
              <w:ind w:left="51" w:hanging="51"/>
              <w:jc w:val="both"/>
              <w:rPr>
                <w:bCs/>
                <w:sz w:val="24"/>
                <w:szCs w:val="28"/>
              </w:rPr>
            </w:pPr>
            <w:r w:rsidRPr="00F12AAA">
              <w:rPr>
                <w:bCs/>
                <w:sz w:val="24"/>
                <w:szCs w:val="28"/>
              </w:rPr>
              <w:t xml:space="preserve">Журнал микробиологии, эпидемиологии и иммунобиологии </w:t>
            </w:r>
            <w:hyperlink r:id="rId35" w:history="1">
              <w:r w:rsidRPr="00F12AAA">
                <w:rPr>
                  <w:rStyle w:val="af1"/>
                  <w:bCs/>
                  <w:sz w:val="24"/>
                  <w:szCs w:val="28"/>
                </w:rPr>
                <w:t>http://www.jmicrobiol.com/</w:t>
              </w:r>
            </w:hyperlink>
            <w:r w:rsidRPr="00F12AAA">
              <w:rPr>
                <w:bCs/>
                <w:sz w:val="24"/>
                <w:szCs w:val="28"/>
              </w:rPr>
              <w:t xml:space="preserve"> </w:t>
            </w:r>
          </w:p>
          <w:p w:rsidR="00F12AAA" w:rsidRPr="000048CA" w:rsidRDefault="00F12AAA" w:rsidP="005A0BB9">
            <w:pPr>
              <w:pStyle w:val="a8"/>
              <w:numPr>
                <w:ilvl w:val="0"/>
                <w:numId w:val="29"/>
              </w:numPr>
              <w:tabs>
                <w:tab w:val="clear" w:pos="1429"/>
                <w:tab w:val="left" w:pos="345"/>
              </w:tabs>
              <w:ind w:left="51" w:hanging="51"/>
              <w:jc w:val="both"/>
              <w:rPr>
                <w:sz w:val="24"/>
                <w:szCs w:val="28"/>
              </w:rPr>
            </w:pPr>
            <w:r w:rsidRPr="00F12AAA">
              <w:rPr>
                <w:color w:val="000000"/>
                <w:sz w:val="24"/>
                <w:szCs w:val="28"/>
                <w:shd w:val="clear" w:color="auto" w:fill="FFFFFF"/>
              </w:rPr>
              <w:t>Журнал Проблемы медицинской микологии</w:t>
            </w:r>
            <w:r w:rsidRPr="00F12AAA">
              <w:rPr>
                <w:bCs/>
                <w:sz w:val="24"/>
                <w:szCs w:val="28"/>
              </w:rPr>
              <w:t xml:space="preserve"> </w:t>
            </w:r>
            <w:hyperlink r:id="rId36" w:history="1">
              <w:r w:rsidRPr="00F12AAA">
                <w:rPr>
                  <w:rStyle w:val="af1"/>
                  <w:bCs/>
                  <w:sz w:val="24"/>
                  <w:szCs w:val="28"/>
                </w:rPr>
                <w:t>http://www.rusmedserv.com/mycology/html/jornals.html</w:t>
              </w:r>
            </w:hyperlink>
            <w:r w:rsidRPr="00F12AAA">
              <w:rPr>
                <w:bCs/>
                <w:sz w:val="24"/>
                <w:szCs w:val="28"/>
              </w:rPr>
              <w:t xml:space="preserve"> </w:t>
            </w:r>
          </w:p>
        </w:tc>
        <w:tc>
          <w:tcPr>
            <w:tcW w:w="1560" w:type="dxa"/>
            <w:shd w:val="clear" w:color="auto" w:fill="auto"/>
          </w:tcPr>
          <w:p w:rsidR="00F12AAA" w:rsidRDefault="00F12AAA" w:rsidP="00683383">
            <w:pPr>
              <w:widowControl w:val="0"/>
              <w:autoSpaceDE w:val="0"/>
              <w:autoSpaceDN w:val="0"/>
              <w:adjustRightInd w:val="0"/>
              <w:jc w:val="left"/>
              <w:rPr>
                <w:sz w:val="24"/>
                <w:szCs w:val="24"/>
              </w:rPr>
            </w:pPr>
            <w:r w:rsidRPr="00D66A75">
              <w:rPr>
                <w:sz w:val="24"/>
                <w:szCs w:val="24"/>
              </w:rPr>
              <w:t>Доступ СФУ, по подписке</w:t>
            </w:r>
          </w:p>
          <w:p w:rsidR="00F12AAA" w:rsidRDefault="00F12AAA" w:rsidP="00683383">
            <w:pPr>
              <w:widowControl w:val="0"/>
              <w:autoSpaceDE w:val="0"/>
              <w:autoSpaceDN w:val="0"/>
              <w:adjustRightInd w:val="0"/>
              <w:jc w:val="left"/>
              <w:rPr>
                <w:sz w:val="24"/>
                <w:szCs w:val="24"/>
              </w:rPr>
            </w:pPr>
          </w:p>
          <w:p w:rsidR="00F12AAA" w:rsidRDefault="00F12AAA" w:rsidP="00683383">
            <w:pPr>
              <w:widowControl w:val="0"/>
              <w:autoSpaceDE w:val="0"/>
              <w:autoSpaceDN w:val="0"/>
              <w:adjustRightInd w:val="0"/>
              <w:jc w:val="left"/>
              <w:rPr>
                <w:sz w:val="24"/>
                <w:szCs w:val="24"/>
              </w:rPr>
            </w:pPr>
          </w:p>
          <w:p w:rsidR="00F12AAA" w:rsidRDefault="00F12AAA" w:rsidP="00683383">
            <w:pPr>
              <w:widowControl w:val="0"/>
              <w:autoSpaceDE w:val="0"/>
              <w:autoSpaceDN w:val="0"/>
              <w:adjustRightInd w:val="0"/>
              <w:jc w:val="left"/>
              <w:rPr>
                <w:sz w:val="24"/>
                <w:szCs w:val="24"/>
              </w:rPr>
            </w:pPr>
          </w:p>
          <w:p w:rsidR="00F12AAA" w:rsidRDefault="00F12AAA" w:rsidP="00683383">
            <w:pPr>
              <w:widowControl w:val="0"/>
              <w:autoSpaceDE w:val="0"/>
              <w:autoSpaceDN w:val="0"/>
              <w:adjustRightInd w:val="0"/>
              <w:jc w:val="left"/>
              <w:rPr>
                <w:sz w:val="24"/>
                <w:szCs w:val="24"/>
              </w:rPr>
            </w:pPr>
          </w:p>
          <w:p w:rsidR="00F12AAA" w:rsidRDefault="00F12AAA" w:rsidP="00683383">
            <w:pPr>
              <w:widowControl w:val="0"/>
              <w:autoSpaceDE w:val="0"/>
              <w:autoSpaceDN w:val="0"/>
              <w:adjustRightInd w:val="0"/>
              <w:jc w:val="left"/>
              <w:rPr>
                <w:sz w:val="24"/>
                <w:szCs w:val="24"/>
              </w:rPr>
            </w:pPr>
          </w:p>
          <w:p w:rsidR="00F12AAA" w:rsidRDefault="00F12AAA" w:rsidP="00683383">
            <w:pPr>
              <w:widowControl w:val="0"/>
              <w:autoSpaceDE w:val="0"/>
              <w:autoSpaceDN w:val="0"/>
              <w:adjustRightInd w:val="0"/>
              <w:jc w:val="left"/>
              <w:rPr>
                <w:sz w:val="24"/>
                <w:szCs w:val="24"/>
              </w:rPr>
            </w:pPr>
            <w:r w:rsidRPr="00D66A75">
              <w:rPr>
                <w:sz w:val="24"/>
                <w:szCs w:val="24"/>
              </w:rPr>
              <w:t>Доступ СФУ, по подписке</w:t>
            </w:r>
          </w:p>
          <w:p w:rsidR="00F12AAA" w:rsidRDefault="00F12AAA" w:rsidP="00683383">
            <w:pPr>
              <w:widowControl w:val="0"/>
              <w:autoSpaceDE w:val="0"/>
              <w:autoSpaceDN w:val="0"/>
              <w:adjustRightInd w:val="0"/>
              <w:jc w:val="left"/>
              <w:rPr>
                <w:sz w:val="24"/>
                <w:szCs w:val="24"/>
              </w:rPr>
            </w:pPr>
          </w:p>
          <w:p w:rsidR="00F12AAA" w:rsidRPr="00D66A75" w:rsidRDefault="00F12AAA" w:rsidP="00683383">
            <w:pPr>
              <w:widowControl w:val="0"/>
              <w:autoSpaceDE w:val="0"/>
              <w:autoSpaceDN w:val="0"/>
              <w:adjustRightInd w:val="0"/>
              <w:jc w:val="left"/>
              <w:rPr>
                <w:sz w:val="24"/>
                <w:szCs w:val="24"/>
              </w:rPr>
            </w:pPr>
            <w:r>
              <w:rPr>
                <w:sz w:val="24"/>
                <w:szCs w:val="24"/>
              </w:rPr>
              <w:t>Удаленный доступ</w:t>
            </w:r>
          </w:p>
        </w:tc>
      </w:tr>
      <w:tr w:rsidR="00F12AAA" w:rsidRPr="00D66A75" w:rsidTr="00683383">
        <w:tc>
          <w:tcPr>
            <w:tcW w:w="468" w:type="dxa"/>
            <w:shd w:val="clear" w:color="auto" w:fill="auto"/>
            <w:vAlign w:val="center"/>
          </w:tcPr>
          <w:p w:rsidR="00F12AAA" w:rsidRPr="00D66A75" w:rsidRDefault="00F12AAA" w:rsidP="00683383">
            <w:pPr>
              <w:widowControl w:val="0"/>
              <w:autoSpaceDE w:val="0"/>
              <w:autoSpaceDN w:val="0"/>
              <w:adjustRightInd w:val="0"/>
              <w:jc w:val="center"/>
              <w:rPr>
                <w:sz w:val="24"/>
                <w:szCs w:val="24"/>
              </w:rPr>
            </w:pPr>
          </w:p>
        </w:tc>
        <w:tc>
          <w:tcPr>
            <w:tcW w:w="1767" w:type="dxa"/>
            <w:vAlign w:val="center"/>
          </w:tcPr>
          <w:p w:rsidR="00F12AAA" w:rsidRPr="00D66A75" w:rsidRDefault="00F12AAA" w:rsidP="00683383">
            <w:pPr>
              <w:widowControl w:val="0"/>
              <w:autoSpaceDE w:val="0"/>
              <w:autoSpaceDN w:val="0"/>
              <w:adjustRightInd w:val="0"/>
              <w:jc w:val="center"/>
              <w:rPr>
                <w:sz w:val="24"/>
                <w:szCs w:val="24"/>
              </w:rPr>
            </w:pPr>
          </w:p>
        </w:tc>
        <w:tc>
          <w:tcPr>
            <w:tcW w:w="3525" w:type="dxa"/>
            <w:shd w:val="clear" w:color="auto" w:fill="auto"/>
            <w:vAlign w:val="center"/>
          </w:tcPr>
          <w:p w:rsidR="00F12AAA" w:rsidRPr="00D66A75" w:rsidRDefault="00F12AAA" w:rsidP="00683383">
            <w:pPr>
              <w:widowControl w:val="0"/>
              <w:autoSpaceDE w:val="0"/>
              <w:autoSpaceDN w:val="0"/>
              <w:adjustRightInd w:val="0"/>
              <w:jc w:val="center"/>
              <w:rPr>
                <w:sz w:val="24"/>
                <w:szCs w:val="24"/>
              </w:rPr>
            </w:pPr>
          </w:p>
        </w:tc>
        <w:tc>
          <w:tcPr>
            <w:tcW w:w="7389" w:type="dxa"/>
            <w:shd w:val="clear" w:color="auto" w:fill="auto"/>
            <w:vAlign w:val="center"/>
          </w:tcPr>
          <w:p w:rsidR="00F12AAA" w:rsidRPr="00D66A75" w:rsidRDefault="00F12AAA" w:rsidP="00683383">
            <w:pPr>
              <w:widowControl w:val="0"/>
              <w:autoSpaceDE w:val="0"/>
              <w:autoSpaceDN w:val="0"/>
              <w:adjustRightInd w:val="0"/>
              <w:jc w:val="center"/>
              <w:rPr>
                <w:sz w:val="24"/>
                <w:szCs w:val="24"/>
                <w:shd w:val="clear" w:color="auto" w:fill="FFFFFF"/>
              </w:rPr>
            </w:pPr>
          </w:p>
        </w:tc>
        <w:tc>
          <w:tcPr>
            <w:tcW w:w="1560" w:type="dxa"/>
            <w:shd w:val="clear" w:color="auto" w:fill="auto"/>
            <w:vAlign w:val="center"/>
          </w:tcPr>
          <w:p w:rsidR="00F12AAA" w:rsidRPr="00D66A75" w:rsidRDefault="00F12AAA" w:rsidP="00683383">
            <w:pPr>
              <w:widowControl w:val="0"/>
              <w:autoSpaceDE w:val="0"/>
              <w:autoSpaceDN w:val="0"/>
              <w:adjustRightInd w:val="0"/>
              <w:jc w:val="center"/>
              <w:rPr>
                <w:sz w:val="24"/>
                <w:szCs w:val="24"/>
              </w:rPr>
            </w:pPr>
          </w:p>
        </w:tc>
      </w:tr>
    </w:tbl>
    <w:p w:rsidR="00F12AAA" w:rsidRDefault="00F12AAA" w:rsidP="00F12AAA">
      <w:pPr>
        <w:ind w:firstLine="709"/>
        <w:rPr>
          <w:sz w:val="24"/>
          <w:szCs w:val="24"/>
        </w:rPr>
      </w:pPr>
    </w:p>
    <w:p w:rsidR="00F12AAA" w:rsidRDefault="00F12AAA" w:rsidP="00F12AAA">
      <w:pPr>
        <w:ind w:firstLine="709"/>
        <w:rPr>
          <w:sz w:val="24"/>
          <w:szCs w:val="24"/>
        </w:rPr>
        <w:sectPr w:rsidR="00F12AAA" w:rsidSect="00683383">
          <w:headerReference w:type="even" r:id="rId37"/>
          <w:headerReference w:type="default" r:id="rId38"/>
          <w:pgSz w:w="16838" w:h="11906" w:orient="landscape"/>
          <w:pgMar w:top="1701" w:right="1134" w:bottom="707" w:left="1134" w:header="720" w:footer="720" w:gutter="0"/>
          <w:pgNumType w:start="1"/>
          <w:cols w:space="720"/>
          <w:titlePg/>
          <w:docGrid w:linePitch="272"/>
        </w:sectPr>
      </w:pPr>
    </w:p>
    <w:p w:rsidR="00F12AAA" w:rsidRPr="00B3372D" w:rsidRDefault="00F12AAA" w:rsidP="00F12AAA">
      <w:pPr>
        <w:tabs>
          <w:tab w:val="left" w:pos="1080"/>
        </w:tabs>
        <w:ind w:firstLine="720"/>
        <w:jc w:val="right"/>
        <w:rPr>
          <w:szCs w:val="28"/>
        </w:rPr>
      </w:pPr>
      <w:r w:rsidRPr="00B3372D">
        <w:rPr>
          <w:szCs w:val="28"/>
        </w:rPr>
        <w:lastRenderedPageBreak/>
        <w:t>Приложение 5</w:t>
      </w:r>
    </w:p>
    <w:p w:rsidR="00F12AAA" w:rsidRPr="00B3372D" w:rsidRDefault="00F12AAA" w:rsidP="00F12AAA">
      <w:pPr>
        <w:jc w:val="center"/>
        <w:rPr>
          <w:b/>
          <w:szCs w:val="28"/>
        </w:rPr>
      </w:pPr>
    </w:p>
    <w:p w:rsidR="00F12AAA" w:rsidRPr="00B3372D" w:rsidRDefault="00F12AAA" w:rsidP="00F12AAA">
      <w:pPr>
        <w:jc w:val="center"/>
        <w:rPr>
          <w:b/>
          <w:szCs w:val="28"/>
        </w:rPr>
      </w:pPr>
      <w:r w:rsidRPr="00B3372D">
        <w:rPr>
          <w:b/>
          <w:szCs w:val="28"/>
        </w:rPr>
        <w:t xml:space="preserve">Обеспеченность учебно-методической документацией </w:t>
      </w:r>
    </w:p>
    <w:p w:rsidR="00F12AAA" w:rsidRPr="00B3372D" w:rsidRDefault="00F12AAA" w:rsidP="00F12AAA">
      <w:pPr>
        <w:jc w:val="center"/>
        <w:rPr>
          <w:b/>
          <w:szCs w:val="28"/>
        </w:rPr>
      </w:pPr>
      <w:r w:rsidRPr="00B3372D">
        <w:rPr>
          <w:b/>
          <w:szCs w:val="28"/>
        </w:rPr>
        <w:t>по дисциплине «</w:t>
      </w:r>
      <w:r w:rsidR="0087127F" w:rsidRPr="0087127F">
        <w:rPr>
          <w:b/>
          <w:szCs w:val="28"/>
        </w:rPr>
        <w:t>Избранные главы медицинской микробиологии</w:t>
      </w:r>
      <w:r w:rsidRPr="00B3372D">
        <w:rPr>
          <w:b/>
          <w:szCs w:val="28"/>
        </w:rPr>
        <w:t>»</w:t>
      </w:r>
    </w:p>
    <w:p w:rsidR="00F12AAA" w:rsidRPr="00B3372D" w:rsidRDefault="00F12AAA" w:rsidP="00F12AAA">
      <w:pPr>
        <w:ind w:left="540"/>
        <w:rPr>
          <w:b/>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2090"/>
        <w:gridCol w:w="7692"/>
        <w:gridCol w:w="1843"/>
        <w:gridCol w:w="2263"/>
      </w:tblGrid>
      <w:tr w:rsidR="00F12AAA" w:rsidRPr="00B3372D" w:rsidTr="0087127F">
        <w:trPr>
          <w:trHeight w:val="20"/>
        </w:trPr>
        <w:tc>
          <w:tcPr>
            <w:tcW w:w="157" w:type="pct"/>
            <w:shd w:val="clear" w:color="auto" w:fill="auto"/>
            <w:vAlign w:val="center"/>
          </w:tcPr>
          <w:p w:rsidR="00F12AAA" w:rsidRPr="00B3372D" w:rsidRDefault="00F12AAA" w:rsidP="00683383">
            <w:pPr>
              <w:jc w:val="center"/>
              <w:rPr>
                <w:b/>
                <w:szCs w:val="28"/>
              </w:rPr>
            </w:pPr>
            <w:r w:rsidRPr="00B3372D">
              <w:rPr>
                <w:b/>
                <w:szCs w:val="28"/>
              </w:rPr>
              <w:t>№п/п</w:t>
            </w:r>
          </w:p>
        </w:tc>
        <w:tc>
          <w:tcPr>
            <w:tcW w:w="303" w:type="pct"/>
            <w:shd w:val="clear" w:color="auto" w:fill="auto"/>
            <w:vAlign w:val="center"/>
          </w:tcPr>
          <w:p w:rsidR="00F12AAA" w:rsidRPr="00B3372D" w:rsidRDefault="00F12AAA" w:rsidP="00683383">
            <w:pPr>
              <w:jc w:val="center"/>
              <w:rPr>
                <w:b/>
                <w:szCs w:val="28"/>
              </w:rPr>
            </w:pPr>
            <w:r w:rsidRPr="00B3372D">
              <w:rPr>
                <w:b/>
                <w:szCs w:val="28"/>
              </w:rPr>
              <w:t xml:space="preserve">Наименование </w:t>
            </w:r>
          </w:p>
          <w:p w:rsidR="00F12AAA" w:rsidRPr="00B3372D" w:rsidRDefault="00F12AAA" w:rsidP="00683383">
            <w:pPr>
              <w:jc w:val="center"/>
              <w:rPr>
                <w:b/>
                <w:szCs w:val="28"/>
              </w:rPr>
            </w:pPr>
            <w:r w:rsidRPr="00B3372D">
              <w:rPr>
                <w:b/>
                <w:szCs w:val="28"/>
              </w:rPr>
              <w:t>дисциплины</w:t>
            </w:r>
          </w:p>
        </w:tc>
        <w:tc>
          <w:tcPr>
            <w:tcW w:w="3942" w:type="pct"/>
            <w:shd w:val="clear" w:color="auto" w:fill="auto"/>
            <w:vAlign w:val="center"/>
          </w:tcPr>
          <w:p w:rsidR="00F12AAA" w:rsidRPr="00B3372D" w:rsidRDefault="00F12AAA" w:rsidP="00683383">
            <w:pPr>
              <w:jc w:val="center"/>
              <w:rPr>
                <w:b/>
                <w:szCs w:val="28"/>
              </w:rPr>
            </w:pPr>
            <w:r w:rsidRPr="00B3372D">
              <w:rPr>
                <w:b/>
                <w:szCs w:val="28"/>
              </w:rPr>
              <w:t>Наименование</w:t>
            </w:r>
          </w:p>
          <w:p w:rsidR="00F12AAA" w:rsidRPr="00B3372D" w:rsidRDefault="00F12AAA" w:rsidP="00683383">
            <w:pPr>
              <w:jc w:val="center"/>
              <w:rPr>
                <w:b/>
                <w:szCs w:val="28"/>
              </w:rPr>
            </w:pPr>
            <w:r w:rsidRPr="00B3372D">
              <w:rPr>
                <w:b/>
                <w:szCs w:val="28"/>
              </w:rPr>
              <w:t xml:space="preserve">учебников, учебно-методических,  методических пособий, разработок и рекомендаций </w:t>
            </w:r>
          </w:p>
        </w:tc>
        <w:tc>
          <w:tcPr>
            <w:tcW w:w="273" w:type="pct"/>
            <w:shd w:val="clear" w:color="auto" w:fill="auto"/>
            <w:vAlign w:val="center"/>
          </w:tcPr>
          <w:p w:rsidR="00F12AAA" w:rsidRPr="00B3372D" w:rsidRDefault="00F12AAA" w:rsidP="00683383">
            <w:pPr>
              <w:jc w:val="center"/>
              <w:rPr>
                <w:b/>
                <w:szCs w:val="28"/>
              </w:rPr>
            </w:pPr>
            <w:r w:rsidRPr="00B3372D">
              <w:rPr>
                <w:b/>
                <w:szCs w:val="28"/>
              </w:rPr>
              <w:t>Количество экземпляров</w:t>
            </w:r>
          </w:p>
        </w:tc>
        <w:tc>
          <w:tcPr>
            <w:tcW w:w="325" w:type="pct"/>
            <w:shd w:val="clear" w:color="auto" w:fill="auto"/>
            <w:vAlign w:val="center"/>
          </w:tcPr>
          <w:p w:rsidR="00F12AAA" w:rsidRPr="00B3372D" w:rsidRDefault="00F12AAA" w:rsidP="00683383">
            <w:pPr>
              <w:jc w:val="center"/>
              <w:rPr>
                <w:b/>
                <w:szCs w:val="28"/>
              </w:rPr>
            </w:pPr>
            <w:r w:rsidRPr="00B3372D">
              <w:rPr>
                <w:b/>
                <w:szCs w:val="28"/>
              </w:rPr>
              <w:t>Обеспеченность студентов учебной литературой (экземпляров на одного студента)</w:t>
            </w:r>
          </w:p>
        </w:tc>
      </w:tr>
      <w:tr w:rsidR="00F12AAA" w:rsidRPr="00B3372D" w:rsidTr="0087127F">
        <w:trPr>
          <w:trHeight w:val="20"/>
        </w:trPr>
        <w:tc>
          <w:tcPr>
            <w:tcW w:w="157" w:type="pct"/>
            <w:vMerge w:val="restart"/>
            <w:shd w:val="clear" w:color="auto" w:fill="auto"/>
            <w:vAlign w:val="center"/>
          </w:tcPr>
          <w:p w:rsidR="00F12AAA" w:rsidRPr="00B3372D" w:rsidRDefault="00F12AAA" w:rsidP="00683383">
            <w:pPr>
              <w:jc w:val="center"/>
              <w:rPr>
                <w:szCs w:val="28"/>
              </w:rPr>
            </w:pPr>
            <w:r w:rsidRPr="00B3372D">
              <w:rPr>
                <w:szCs w:val="28"/>
              </w:rPr>
              <w:t>1</w:t>
            </w:r>
          </w:p>
        </w:tc>
        <w:tc>
          <w:tcPr>
            <w:tcW w:w="303" w:type="pct"/>
            <w:vMerge w:val="restart"/>
            <w:shd w:val="clear" w:color="auto" w:fill="auto"/>
            <w:vAlign w:val="center"/>
          </w:tcPr>
          <w:p w:rsidR="00F12AAA" w:rsidRPr="00A70477" w:rsidRDefault="0087127F" w:rsidP="00683383">
            <w:pPr>
              <w:rPr>
                <w:sz w:val="24"/>
                <w:szCs w:val="28"/>
              </w:rPr>
            </w:pPr>
            <w:r w:rsidRPr="00A70477">
              <w:rPr>
                <w:sz w:val="24"/>
                <w:szCs w:val="28"/>
              </w:rPr>
              <w:t>М3.В5 Избранные главы медицинской микробиологии</w:t>
            </w:r>
          </w:p>
        </w:tc>
        <w:tc>
          <w:tcPr>
            <w:tcW w:w="3942" w:type="pct"/>
            <w:shd w:val="clear" w:color="auto" w:fill="auto"/>
            <w:vAlign w:val="center"/>
          </w:tcPr>
          <w:p w:rsidR="00F12AAA" w:rsidRPr="0087127F" w:rsidRDefault="0087127F" w:rsidP="0087127F">
            <w:pPr>
              <w:rPr>
                <w:sz w:val="24"/>
                <w:szCs w:val="28"/>
              </w:rPr>
            </w:pPr>
            <w:proofErr w:type="spellStart"/>
            <w:r w:rsidRPr="0087127F">
              <w:rPr>
                <w:sz w:val="24"/>
                <w:szCs w:val="28"/>
              </w:rPr>
              <w:t>Поздеев</w:t>
            </w:r>
            <w:proofErr w:type="spellEnd"/>
            <w:r w:rsidRPr="0087127F">
              <w:rPr>
                <w:sz w:val="24"/>
                <w:szCs w:val="28"/>
              </w:rPr>
              <w:t xml:space="preserve">, О. К. Медицинская микробиология: учебное пособие для студентов медицинских вузов / О. К. </w:t>
            </w:r>
            <w:proofErr w:type="spellStart"/>
            <w:r w:rsidRPr="0087127F">
              <w:rPr>
                <w:sz w:val="24"/>
                <w:szCs w:val="28"/>
              </w:rPr>
              <w:t>Поздеев</w:t>
            </w:r>
            <w:proofErr w:type="spellEnd"/>
            <w:r w:rsidRPr="0087127F">
              <w:rPr>
                <w:sz w:val="24"/>
                <w:szCs w:val="28"/>
              </w:rPr>
              <w:t xml:space="preserve"> ; под ред. В. И. Покровский. - Изд. 4-е. - Москва : ГЭОТАР-Медиа, 2010. - 765 с. </w:t>
            </w:r>
          </w:p>
        </w:tc>
        <w:tc>
          <w:tcPr>
            <w:tcW w:w="273" w:type="pct"/>
            <w:shd w:val="clear" w:color="auto" w:fill="auto"/>
          </w:tcPr>
          <w:p w:rsidR="00F12AAA" w:rsidRPr="00B3372D" w:rsidRDefault="0087127F" w:rsidP="00683383">
            <w:pPr>
              <w:jc w:val="center"/>
              <w:rPr>
                <w:szCs w:val="28"/>
              </w:rPr>
            </w:pPr>
            <w:r>
              <w:rPr>
                <w:szCs w:val="28"/>
              </w:rPr>
              <w:t>1</w:t>
            </w:r>
            <w:r w:rsidR="00F12AAA">
              <w:rPr>
                <w:szCs w:val="28"/>
              </w:rPr>
              <w:t>0</w:t>
            </w:r>
          </w:p>
        </w:tc>
        <w:tc>
          <w:tcPr>
            <w:tcW w:w="325" w:type="pct"/>
            <w:shd w:val="clear" w:color="auto" w:fill="auto"/>
          </w:tcPr>
          <w:p w:rsidR="00F12AAA" w:rsidRPr="00B3372D" w:rsidRDefault="0087127F" w:rsidP="00683383">
            <w:pPr>
              <w:jc w:val="center"/>
              <w:rPr>
                <w:szCs w:val="28"/>
              </w:rPr>
            </w:pPr>
            <w:r>
              <w:rPr>
                <w:szCs w:val="28"/>
              </w:rPr>
              <w:t>2</w:t>
            </w:r>
          </w:p>
        </w:tc>
      </w:tr>
      <w:tr w:rsidR="00F12AAA" w:rsidRPr="00B3372D" w:rsidTr="0087127F">
        <w:trPr>
          <w:trHeight w:val="20"/>
        </w:trPr>
        <w:tc>
          <w:tcPr>
            <w:tcW w:w="157" w:type="pct"/>
            <w:vMerge/>
            <w:shd w:val="clear" w:color="auto" w:fill="auto"/>
            <w:vAlign w:val="center"/>
          </w:tcPr>
          <w:p w:rsidR="00F12AAA" w:rsidRPr="00B3372D" w:rsidRDefault="00F12AAA" w:rsidP="00683383">
            <w:pPr>
              <w:jc w:val="center"/>
              <w:rPr>
                <w:szCs w:val="28"/>
              </w:rPr>
            </w:pPr>
          </w:p>
        </w:tc>
        <w:tc>
          <w:tcPr>
            <w:tcW w:w="303" w:type="pct"/>
            <w:vMerge/>
            <w:shd w:val="clear" w:color="auto" w:fill="auto"/>
            <w:vAlign w:val="center"/>
          </w:tcPr>
          <w:p w:rsidR="00F12AAA" w:rsidRPr="00B3372D" w:rsidRDefault="00F12AAA" w:rsidP="00683383">
            <w:pPr>
              <w:jc w:val="center"/>
              <w:rPr>
                <w:szCs w:val="28"/>
              </w:rPr>
            </w:pPr>
          </w:p>
        </w:tc>
        <w:tc>
          <w:tcPr>
            <w:tcW w:w="3942" w:type="pct"/>
            <w:shd w:val="clear" w:color="auto" w:fill="auto"/>
            <w:vAlign w:val="center"/>
          </w:tcPr>
          <w:p w:rsidR="00F12AAA" w:rsidRPr="00B3372D" w:rsidRDefault="0087127F" w:rsidP="0087127F">
            <w:pPr>
              <w:rPr>
                <w:szCs w:val="28"/>
              </w:rPr>
            </w:pPr>
            <w:r w:rsidRPr="0087127F">
              <w:rPr>
                <w:sz w:val="24"/>
                <w:szCs w:val="28"/>
              </w:rPr>
              <w:t xml:space="preserve">Медицинская микробиология, вирусология и иммунология : в 2 томах : учебник. Том 1/ под ред.: В. В. Зверев, М. Н. Бойченко. - Москва : ГЭОТАР-Медиа, 2011. - 447 с. </w:t>
            </w:r>
          </w:p>
        </w:tc>
        <w:tc>
          <w:tcPr>
            <w:tcW w:w="273" w:type="pct"/>
            <w:shd w:val="clear" w:color="auto" w:fill="auto"/>
            <w:vAlign w:val="center"/>
          </w:tcPr>
          <w:p w:rsidR="00F12AAA" w:rsidRPr="00B3372D" w:rsidRDefault="00F12AAA" w:rsidP="00683383">
            <w:pPr>
              <w:jc w:val="center"/>
              <w:rPr>
                <w:szCs w:val="28"/>
              </w:rPr>
            </w:pPr>
            <w:r>
              <w:rPr>
                <w:szCs w:val="28"/>
              </w:rPr>
              <w:t>2</w:t>
            </w:r>
          </w:p>
        </w:tc>
        <w:tc>
          <w:tcPr>
            <w:tcW w:w="325" w:type="pct"/>
            <w:shd w:val="clear" w:color="auto" w:fill="auto"/>
            <w:vAlign w:val="center"/>
          </w:tcPr>
          <w:p w:rsidR="00F12AAA" w:rsidRPr="00B3372D" w:rsidRDefault="00F12AAA" w:rsidP="00683383">
            <w:pPr>
              <w:jc w:val="center"/>
              <w:rPr>
                <w:szCs w:val="28"/>
              </w:rPr>
            </w:pPr>
            <w:r>
              <w:rPr>
                <w:szCs w:val="28"/>
              </w:rPr>
              <w:t>0,4</w:t>
            </w:r>
          </w:p>
        </w:tc>
      </w:tr>
      <w:tr w:rsidR="00F12AAA" w:rsidRPr="00B3372D" w:rsidTr="0087127F">
        <w:trPr>
          <w:trHeight w:val="20"/>
        </w:trPr>
        <w:tc>
          <w:tcPr>
            <w:tcW w:w="157" w:type="pct"/>
            <w:vMerge/>
            <w:shd w:val="clear" w:color="auto" w:fill="auto"/>
            <w:vAlign w:val="center"/>
          </w:tcPr>
          <w:p w:rsidR="00F12AAA" w:rsidRPr="00B3372D" w:rsidRDefault="00F12AAA" w:rsidP="00683383">
            <w:pPr>
              <w:jc w:val="center"/>
              <w:rPr>
                <w:szCs w:val="28"/>
              </w:rPr>
            </w:pPr>
          </w:p>
        </w:tc>
        <w:tc>
          <w:tcPr>
            <w:tcW w:w="303" w:type="pct"/>
            <w:vMerge/>
            <w:shd w:val="clear" w:color="auto" w:fill="auto"/>
            <w:vAlign w:val="center"/>
          </w:tcPr>
          <w:p w:rsidR="00F12AAA" w:rsidRPr="00B3372D" w:rsidRDefault="00F12AAA" w:rsidP="00683383">
            <w:pPr>
              <w:jc w:val="center"/>
              <w:rPr>
                <w:szCs w:val="28"/>
              </w:rPr>
            </w:pPr>
          </w:p>
        </w:tc>
        <w:tc>
          <w:tcPr>
            <w:tcW w:w="3942" w:type="pct"/>
            <w:shd w:val="clear" w:color="auto" w:fill="auto"/>
            <w:vAlign w:val="center"/>
          </w:tcPr>
          <w:p w:rsidR="00F12AAA" w:rsidRPr="00B3372D" w:rsidRDefault="0087127F" w:rsidP="0087127F">
            <w:pPr>
              <w:rPr>
                <w:szCs w:val="28"/>
              </w:rPr>
            </w:pPr>
            <w:r w:rsidRPr="0087127F">
              <w:rPr>
                <w:sz w:val="24"/>
                <w:szCs w:val="28"/>
              </w:rPr>
              <w:t xml:space="preserve">Медицинская микробиология, вирусология и иммунология : в 2 томах : учебник. Том 2/ под ред.: В. В. Зверев, М. Н. Бойченко. - Москва : ГЭОТАР-Медиа, 2011. - 447 с. + Прилож.: 1 электрон. опт. диск (CD-ROM) </w:t>
            </w:r>
          </w:p>
        </w:tc>
        <w:tc>
          <w:tcPr>
            <w:tcW w:w="273" w:type="pct"/>
            <w:shd w:val="clear" w:color="auto" w:fill="auto"/>
            <w:vAlign w:val="center"/>
          </w:tcPr>
          <w:p w:rsidR="00F12AAA" w:rsidRPr="00B3372D" w:rsidRDefault="00F12AAA" w:rsidP="00683383">
            <w:pPr>
              <w:jc w:val="center"/>
              <w:rPr>
                <w:szCs w:val="28"/>
              </w:rPr>
            </w:pPr>
            <w:r>
              <w:rPr>
                <w:szCs w:val="28"/>
              </w:rPr>
              <w:t>2</w:t>
            </w:r>
          </w:p>
        </w:tc>
        <w:tc>
          <w:tcPr>
            <w:tcW w:w="325" w:type="pct"/>
            <w:shd w:val="clear" w:color="auto" w:fill="auto"/>
            <w:vAlign w:val="center"/>
          </w:tcPr>
          <w:p w:rsidR="00F12AAA" w:rsidRPr="00B3372D" w:rsidRDefault="00F12AAA" w:rsidP="00683383">
            <w:pPr>
              <w:jc w:val="center"/>
              <w:rPr>
                <w:szCs w:val="28"/>
              </w:rPr>
            </w:pPr>
            <w:r>
              <w:rPr>
                <w:szCs w:val="28"/>
              </w:rPr>
              <w:t>0,4</w:t>
            </w:r>
          </w:p>
        </w:tc>
      </w:tr>
      <w:tr w:rsidR="00F12AAA" w:rsidRPr="00B3372D" w:rsidTr="0087127F">
        <w:trPr>
          <w:trHeight w:val="20"/>
        </w:trPr>
        <w:tc>
          <w:tcPr>
            <w:tcW w:w="157" w:type="pct"/>
            <w:vMerge/>
            <w:shd w:val="clear" w:color="auto" w:fill="auto"/>
            <w:vAlign w:val="center"/>
          </w:tcPr>
          <w:p w:rsidR="00F12AAA" w:rsidRPr="00B3372D" w:rsidRDefault="00F12AAA" w:rsidP="00683383">
            <w:pPr>
              <w:jc w:val="center"/>
              <w:rPr>
                <w:szCs w:val="28"/>
              </w:rPr>
            </w:pPr>
          </w:p>
        </w:tc>
        <w:tc>
          <w:tcPr>
            <w:tcW w:w="303" w:type="pct"/>
            <w:vMerge/>
            <w:shd w:val="clear" w:color="auto" w:fill="auto"/>
            <w:vAlign w:val="center"/>
          </w:tcPr>
          <w:p w:rsidR="00F12AAA" w:rsidRPr="00B3372D" w:rsidRDefault="00F12AAA" w:rsidP="00683383">
            <w:pPr>
              <w:jc w:val="center"/>
              <w:rPr>
                <w:szCs w:val="28"/>
              </w:rPr>
            </w:pPr>
          </w:p>
        </w:tc>
        <w:tc>
          <w:tcPr>
            <w:tcW w:w="3942" w:type="pct"/>
            <w:shd w:val="clear" w:color="auto" w:fill="auto"/>
            <w:vAlign w:val="center"/>
          </w:tcPr>
          <w:p w:rsidR="00F12AAA" w:rsidRPr="00CA45C6" w:rsidRDefault="0087127F" w:rsidP="0087127F">
            <w:pPr>
              <w:rPr>
                <w:szCs w:val="28"/>
              </w:rPr>
            </w:pPr>
            <w:r w:rsidRPr="0087127F">
              <w:rPr>
                <w:sz w:val="24"/>
                <w:szCs w:val="28"/>
              </w:rPr>
              <w:t xml:space="preserve">Руководство по медицинской микробиологии. Общая и санитарная микробиология. Книга 1 / Под ред. </w:t>
            </w:r>
            <w:proofErr w:type="spellStart"/>
            <w:r w:rsidRPr="0087127F">
              <w:rPr>
                <w:sz w:val="24"/>
                <w:szCs w:val="28"/>
              </w:rPr>
              <w:t>Лабинской</w:t>
            </w:r>
            <w:proofErr w:type="spellEnd"/>
            <w:r w:rsidRPr="0087127F">
              <w:rPr>
                <w:sz w:val="24"/>
                <w:szCs w:val="28"/>
              </w:rPr>
              <w:t xml:space="preserve"> А.С., Волиной Е.Г. – М. : БИНОМ, 2008. – 1080 с. </w:t>
            </w:r>
            <w:r>
              <w:rPr>
                <w:sz w:val="24"/>
                <w:szCs w:val="28"/>
              </w:rPr>
              <w:t>(</w:t>
            </w:r>
            <w:r w:rsidRPr="0087127F">
              <w:rPr>
                <w:sz w:val="24"/>
                <w:szCs w:val="28"/>
              </w:rPr>
              <w:t>1 экз. на базовой кафедре биотехнологии)</w:t>
            </w:r>
          </w:p>
        </w:tc>
        <w:tc>
          <w:tcPr>
            <w:tcW w:w="273" w:type="pct"/>
            <w:shd w:val="clear" w:color="auto" w:fill="auto"/>
            <w:vAlign w:val="center"/>
          </w:tcPr>
          <w:p w:rsidR="00F12AAA" w:rsidRPr="00B3372D" w:rsidRDefault="00F12AAA" w:rsidP="00683383">
            <w:pPr>
              <w:jc w:val="center"/>
              <w:rPr>
                <w:szCs w:val="28"/>
              </w:rPr>
            </w:pPr>
            <w:r>
              <w:rPr>
                <w:szCs w:val="28"/>
              </w:rPr>
              <w:t>1</w:t>
            </w:r>
          </w:p>
        </w:tc>
        <w:tc>
          <w:tcPr>
            <w:tcW w:w="325" w:type="pct"/>
            <w:shd w:val="clear" w:color="auto" w:fill="auto"/>
            <w:vAlign w:val="center"/>
          </w:tcPr>
          <w:p w:rsidR="00F12AAA" w:rsidRPr="00B3372D" w:rsidRDefault="00F12AAA" w:rsidP="00683383">
            <w:pPr>
              <w:jc w:val="center"/>
              <w:rPr>
                <w:szCs w:val="28"/>
              </w:rPr>
            </w:pPr>
            <w:r>
              <w:rPr>
                <w:szCs w:val="28"/>
              </w:rPr>
              <w:t>0,2</w:t>
            </w:r>
          </w:p>
        </w:tc>
      </w:tr>
    </w:tbl>
    <w:p w:rsidR="00F12AAA" w:rsidRPr="00106B5C" w:rsidRDefault="00F12AAA" w:rsidP="00F12AAA">
      <w:pPr>
        <w:shd w:val="clear" w:color="auto" w:fill="FFFFFF"/>
        <w:rPr>
          <w:sz w:val="24"/>
        </w:rPr>
      </w:pPr>
    </w:p>
    <w:p w:rsidR="00F12AAA" w:rsidRPr="00D66A75" w:rsidRDefault="00F12AAA" w:rsidP="00F12AAA">
      <w:pPr>
        <w:ind w:firstLine="709"/>
        <w:rPr>
          <w:sz w:val="24"/>
          <w:szCs w:val="24"/>
        </w:rPr>
      </w:pPr>
    </w:p>
    <w:p w:rsidR="00F12AAA" w:rsidRDefault="00F12AAA" w:rsidP="00992957">
      <w:pPr>
        <w:rPr>
          <w:szCs w:val="28"/>
        </w:rPr>
      </w:pPr>
    </w:p>
    <w:sectPr w:rsidR="00F12AAA" w:rsidSect="00CA504F">
      <w:pgSz w:w="16838" w:h="11906" w:orient="landscape"/>
      <w:pgMar w:top="1701" w:right="1134" w:bottom="850" w:left="1134"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95E" w:rsidRDefault="00DF495E" w:rsidP="00512CA6">
      <w:r>
        <w:separator/>
      </w:r>
    </w:p>
  </w:endnote>
  <w:endnote w:type="continuationSeparator" w:id="0">
    <w:p w:rsidR="00DF495E" w:rsidRDefault="00DF495E" w:rsidP="00512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95E" w:rsidRDefault="00DF495E" w:rsidP="00512CA6">
      <w:r>
        <w:separator/>
      </w:r>
    </w:p>
  </w:footnote>
  <w:footnote w:type="continuationSeparator" w:id="0">
    <w:p w:rsidR="00DF495E" w:rsidRDefault="00DF495E" w:rsidP="00512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941" w:rsidRDefault="00F65505">
    <w:pPr>
      <w:pStyle w:val="a3"/>
      <w:framePr w:wrap="around" w:vAnchor="text" w:hAnchor="margin" w:xAlign="center" w:y="1"/>
      <w:rPr>
        <w:rStyle w:val="af4"/>
      </w:rPr>
    </w:pPr>
    <w:r>
      <w:rPr>
        <w:rStyle w:val="af4"/>
      </w:rPr>
      <w:fldChar w:fldCharType="begin"/>
    </w:r>
    <w:r w:rsidR="00A62941">
      <w:rPr>
        <w:rStyle w:val="af4"/>
      </w:rPr>
      <w:instrText xml:space="preserve">PAGE  </w:instrText>
    </w:r>
    <w:r>
      <w:rPr>
        <w:rStyle w:val="af4"/>
      </w:rPr>
      <w:fldChar w:fldCharType="separate"/>
    </w:r>
    <w:r w:rsidR="00A62941">
      <w:rPr>
        <w:rStyle w:val="af4"/>
        <w:noProof/>
      </w:rPr>
      <w:t>1</w:t>
    </w:r>
    <w:r>
      <w:rPr>
        <w:rStyle w:val="af4"/>
      </w:rPr>
      <w:fldChar w:fldCharType="end"/>
    </w:r>
  </w:p>
  <w:p w:rsidR="00A62941" w:rsidRDefault="00A62941">
    <w:pPr>
      <w:pStyle w:val="a3"/>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941" w:rsidRDefault="00F65505">
    <w:pPr>
      <w:pStyle w:val="a3"/>
      <w:framePr w:wrap="around" w:vAnchor="text" w:hAnchor="margin" w:xAlign="center" w:y="1"/>
      <w:rPr>
        <w:rStyle w:val="af4"/>
      </w:rPr>
    </w:pPr>
    <w:r>
      <w:rPr>
        <w:rStyle w:val="af4"/>
      </w:rPr>
      <w:fldChar w:fldCharType="begin"/>
    </w:r>
    <w:r w:rsidR="00A62941">
      <w:rPr>
        <w:rStyle w:val="af4"/>
      </w:rPr>
      <w:instrText xml:space="preserve">PAGE  </w:instrText>
    </w:r>
    <w:r>
      <w:rPr>
        <w:rStyle w:val="af4"/>
      </w:rPr>
      <w:fldChar w:fldCharType="separate"/>
    </w:r>
    <w:r w:rsidR="00FF27CC">
      <w:rPr>
        <w:rStyle w:val="af4"/>
        <w:noProof/>
      </w:rPr>
      <w:t>5</w:t>
    </w:r>
    <w:r>
      <w:rPr>
        <w:rStyle w:val="af4"/>
      </w:rPr>
      <w:fldChar w:fldCharType="end"/>
    </w:r>
  </w:p>
  <w:p w:rsidR="00A62941" w:rsidRDefault="00A62941">
    <w:pPr>
      <w:pStyle w:val="a3"/>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EDC435A0"/>
    <w:lvl w:ilvl="0" w:tplc="512ED660">
      <w:start w:val="1"/>
      <w:numFmt w:val="bullet"/>
      <w:lvlText w:val=""/>
      <w:lvlJc w:val="left"/>
      <w:pPr>
        <w:tabs>
          <w:tab w:val="num" w:pos="964"/>
        </w:tabs>
        <w:ind w:left="709" w:firstLine="0"/>
      </w:pPr>
      <w:rPr>
        <w:rFonts w:ascii="Symbol" w:hAnsi="Symbol" w:hint="default"/>
        <w:b w:val="0"/>
        <w:i w:val="0"/>
        <w:color w:val="auto"/>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8097215"/>
    <w:multiLevelType w:val="singleLevel"/>
    <w:tmpl w:val="DF821316"/>
    <w:lvl w:ilvl="0">
      <w:start w:val="1"/>
      <w:numFmt w:val="decimal"/>
      <w:lvlText w:val="%1."/>
      <w:legacy w:legacy="1" w:legacySpace="0" w:legacyIndent="360"/>
      <w:lvlJc w:val="left"/>
      <w:pPr>
        <w:ind w:left="360" w:hanging="360"/>
      </w:pPr>
      <w:rPr>
        <w:rFonts w:ascii="Arial" w:hAnsi="Arial" w:cs="Arial" w:hint="default"/>
      </w:rPr>
    </w:lvl>
  </w:abstractNum>
  <w:abstractNum w:abstractNumId="2">
    <w:nsid w:val="0FBD6D29"/>
    <w:multiLevelType w:val="hybridMultilevel"/>
    <w:tmpl w:val="C79AF7C4"/>
    <w:lvl w:ilvl="0" w:tplc="5412A27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
    <w:nsid w:val="147F7EEE"/>
    <w:multiLevelType w:val="singleLevel"/>
    <w:tmpl w:val="497CB036"/>
    <w:lvl w:ilvl="0">
      <w:start w:val="1"/>
      <w:numFmt w:val="decimal"/>
      <w:lvlText w:val="%1."/>
      <w:legacy w:legacy="1" w:legacySpace="0" w:legacyIndent="360"/>
      <w:lvlJc w:val="left"/>
      <w:pPr>
        <w:ind w:left="360" w:hanging="360"/>
      </w:pPr>
      <w:rPr>
        <w:rFonts w:cs="Times New Roman"/>
      </w:rPr>
    </w:lvl>
  </w:abstractNum>
  <w:abstractNum w:abstractNumId="4">
    <w:nsid w:val="181B7047"/>
    <w:multiLevelType w:val="hybridMultilevel"/>
    <w:tmpl w:val="CB40FA1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5">
    <w:nsid w:val="19772F84"/>
    <w:multiLevelType w:val="singleLevel"/>
    <w:tmpl w:val="497CB036"/>
    <w:lvl w:ilvl="0">
      <w:start w:val="1"/>
      <w:numFmt w:val="decimal"/>
      <w:lvlText w:val="%1."/>
      <w:legacy w:legacy="1" w:legacySpace="0" w:legacyIndent="360"/>
      <w:lvlJc w:val="left"/>
      <w:pPr>
        <w:ind w:left="360" w:hanging="360"/>
      </w:pPr>
      <w:rPr>
        <w:rFonts w:cs="Times New Roman"/>
      </w:rPr>
    </w:lvl>
  </w:abstractNum>
  <w:abstractNum w:abstractNumId="6">
    <w:nsid w:val="1BFB2DA8"/>
    <w:multiLevelType w:val="hybridMultilevel"/>
    <w:tmpl w:val="6EB46FFA"/>
    <w:lvl w:ilvl="0" w:tplc="497CB036">
      <w:start w:val="1"/>
      <w:numFmt w:val="decimal"/>
      <w:lvlText w:val="%1."/>
      <w:legacy w:legacy="1" w:legacySpace="0" w:legacyIndent="360"/>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CC31320"/>
    <w:multiLevelType w:val="hybridMultilevel"/>
    <w:tmpl w:val="F4F61EDA"/>
    <w:lvl w:ilvl="0" w:tplc="7228E28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6DE3C49"/>
    <w:multiLevelType w:val="hybridMultilevel"/>
    <w:tmpl w:val="138A03D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
    <w:nsid w:val="30F01AE0"/>
    <w:multiLevelType w:val="hybridMultilevel"/>
    <w:tmpl w:val="48067D80"/>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1F255B0"/>
    <w:multiLevelType w:val="hybridMultilevel"/>
    <w:tmpl w:val="2FB81A54"/>
    <w:lvl w:ilvl="0" w:tplc="497CB036">
      <w:start w:val="1"/>
      <w:numFmt w:val="decimal"/>
      <w:lvlText w:val="%1."/>
      <w:legacy w:legacy="1" w:legacySpace="0" w:legacyIndent="360"/>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34A56B2"/>
    <w:multiLevelType w:val="singleLevel"/>
    <w:tmpl w:val="497CB036"/>
    <w:lvl w:ilvl="0">
      <w:start w:val="1"/>
      <w:numFmt w:val="decimal"/>
      <w:lvlText w:val="%1."/>
      <w:legacy w:legacy="1" w:legacySpace="0" w:legacyIndent="360"/>
      <w:lvlJc w:val="left"/>
      <w:pPr>
        <w:ind w:left="360" w:hanging="360"/>
      </w:pPr>
      <w:rPr>
        <w:rFonts w:cs="Times New Roman"/>
      </w:rPr>
    </w:lvl>
  </w:abstractNum>
  <w:abstractNum w:abstractNumId="12">
    <w:nsid w:val="33D3765D"/>
    <w:multiLevelType w:val="hybridMultilevel"/>
    <w:tmpl w:val="2A30C63A"/>
    <w:lvl w:ilvl="0" w:tplc="EA3A3E26">
      <w:start w:val="1"/>
      <w:numFmt w:val="decimal"/>
      <w:lvlText w:val="%1."/>
      <w:lvlJc w:val="left"/>
      <w:pPr>
        <w:ind w:left="1428"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B36F2B"/>
    <w:multiLevelType w:val="hybridMultilevel"/>
    <w:tmpl w:val="2ED623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E30820"/>
    <w:multiLevelType w:val="hybridMultilevel"/>
    <w:tmpl w:val="E04C50E8"/>
    <w:lvl w:ilvl="0" w:tplc="39DC30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A42AD5"/>
    <w:multiLevelType w:val="hybridMultilevel"/>
    <w:tmpl w:val="E2684C18"/>
    <w:lvl w:ilvl="0" w:tplc="B798F50E">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46E7634"/>
    <w:multiLevelType w:val="hybridMultilevel"/>
    <w:tmpl w:val="DB62D42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46C074FF"/>
    <w:multiLevelType w:val="hybridMultilevel"/>
    <w:tmpl w:val="3E72F856"/>
    <w:lvl w:ilvl="0" w:tplc="512ED66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F906DD"/>
    <w:multiLevelType w:val="hybridMultilevel"/>
    <w:tmpl w:val="CB40FA1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9">
    <w:nsid w:val="4D212372"/>
    <w:multiLevelType w:val="hybridMultilevel"/>
    <w:tmpl w:val="2A209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7828B9"/>
    <w:multiLevelType w:val="hybridMultilevel"/>
    <w:tmpl w:val="6A641ED0"/>
    <w:lvl w:ilvl="0" w:tplc="7228E28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479718E"/>
    <w:multiLevelType w:val="hybridMultilevel"/>
    <w:tmpl w:val="167C16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8D41239"/>
    <w:multiLevelType w:val="hybridMultilevel"/>
    <w:tmpl w:val="9EC8D6EC"/>
    <w:lvl w:ilvl="0" w:tplc="EA3A3E26">
      <w:start w:val="1"/>
      <w:numFmt w:val="decimal"/>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5C625AB6"/>
    <w:multiLevelType w:val="hybridMultilevel"/>
    <w:tmpl w:val="9D24FEE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4">
    <w:nsid w:val="5E081E28"/>
    <w:multiLevelType w:val="hybridMultilevel"/>
    <w:tmpl w:val="505E815C"/>
    <w:lvl w:ilvl="0" w:tplc="0419000F">
      <w:start w:val="1"/>
      <w:numFmt w:val="decimal"/>
      <w:lvlText w:val="%1."/>
      <w:lvlJc w:val="left"/>
      <w:pPr>
        <w:ind w:left="1040" w:hanging="360"/>
      </w:p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5">
    <w:nsid w:val="64903CD5"/>
    <w:multiLevelType w:val="hybridMultilevel"/>
    <w:tmpl w:val="E7D8F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947837"/>
    <w:multiLevelType w:val="hybridMultilevel"/>
    <w:tmpl w:val="452658B6"/>
    <w:lvl w:ilvl="0" w:tplc="7682E426">
      <w:start w:val="1"/>
      <w:numFmt w:val="bullet"/>
      <w:lvlText w:val=""/>
      <w:lvlJc w:val="left"/>
      <w:pPr>
        <w:tabs>
          <w:tab w:val="num" w:pos="2138"/>
        </w:tabs>
        <w:ind w:left="213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740666EF"/>
    <w:multiLevelType w:val="hybridMultilevel"/>
    <w:tmpl w:val="C24E9DA4"/>
    <w:lvl w:ilvl="0" w:tplc="397A8EA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8">
    <w:nsid w:val="7A346724"/>
    <w:multiLevelType w:val="singleLevel"/>
    <w:tmpl w:val="1EC26A7A"/>
    <w:lvl w:ilvl="0">
      <w:start w:val="1"/>
      <w:numFmt w:val="decimal"/>
      <w:lvlText w:val="%1."/>
      <w:legacy w:legacy="1" w:legacySpace="0" w:legacyIndent="540"/>
      <w:lvlJc w:val="left"/>
      <w:pPr>
        <w:ind w:left="540" w:hanging="540"/>
      </w:pPr>
      <w:rPr>
        <w:rFonts w:ascii="Arial" w:hAnsi="Arial" w:cs="Arial" w:hint="default"/>
      </w:rPr>
    </w:lvl>
  </w:abstractNum>
  <w:abstractNum w:abstractNumId="29">
    <w:nsid w:val="7BFE213A"/>
    <w:multiLevelType w:val="hybridMultilevel"/>
    <w:tmpl w:val="40FC8D28"/>
    <w:lvl w:ilvl="0" w:tplc="DDDA746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C174048"/>
    <w:multiLevelType w:val="hybridMultilevel"/>
    <w:tmpl w:val="9B0A68EE"/>
    <w:lvl w:ilvl="0" w:tplc="682249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26"/>
  </w:num>
  <w:num w:numId="3">
    <w:abstractNumId w:val="8"/>
  </w:num>
  <w:num w:numId="4">
    <w:abstractNumId w:val="11"/>
    <w:lvlOverride w:ilvl="0">
      <w:lvl w:ilvl="0">
        <w:start w:val="2"/>
        <w:numFmt w:val="decimal"/>
        <w:lvlText w:val="%1."/>
        <w:legacy w:legacy="1" w:legacySpace="0" w:legacyIndent="360"/>
        <w:lvlJc w:val="left"/>
        <w:pPr>
          <w:ind w:left="360" w:hanging="360"/>
        </w:pPr>
        <w:rPr>
          <w:rFonts w:cs="Times New Roman"/>
        </w:rPr>
      </w:lvl>
    </w:lvlOverride>
  </w:num>
  <w:num w:numId="5">
    <w:abstractNumId w:val="28"/>
    <w:lvlOverride w:ilvl="0">
      <w:lvl w:ilvl="0">
        <w:start w:val="2"/>
        <w:numFmt w:val="decimal"/>
        <w:lvlText w:val="%1."/>
        <w:legacy w:legacy="1" w:legacySpace="0" w:legacyIndent="540"/>
        <w:lvlJc w:val="left"/>
        <w:pPr>
          <w:ind w:left="540" w:hanging="540"/>
        </w:pPr>
        <w:rPr>
          <w:rFonts w:ascii="Arial" w:hAnsi="Arial" w:cs="Arial" w:hint="default"/>
        </w:rPr>
      </w:lvl>
    </w:lvlOverride>
  </w:num>
  <w:num w:numId="6">
    <w:abstractNumId w:val="28"/>
    <w:lvlOverride w:ilvl="0">
      <w:lvl w:ilvl="0">
        <w:start w:val="3"/>
        <w:numFmt w:val="decimal"/>
        <w:lvlText w:val="%1."/>
        <w:legacy w:legacy="1" w:legacySpace="0" w:legacyIndent="540"/>
        <w:lvlJc w:val="left"/>
        <w:pPr>
          <w:ind w:left="540" w:hanging="540"/>
        </w:pPr>
        <w:rPr>
          <w:rFonts w:ascii="Arial" w:hAnsi="Arial" w:cs="Arial" w:hint="default"/>
        </w:rPr>
      </w:lvl>
    </w:lvlOverride>
  </w:num>
  <w:num w:numId="7">
    <w:abstractNumId w:val="3"/>
  </w:num>
  <w:num w:numId="8">
    <w:abstractNumId w:val="1"/>
    <w:lvlOverride w:ilvl="0">
      <w:lvl w:ilvl="0">
        <w:start w:val="2"/>
        <w:numFmt w:val="decimal"/>
        <w:lvlText w:val="%1."/>
        <w:legacy w:legacy="1" w:legacySpace="0" w:legacyIndent="360"/>
        <w:lvlJc w:val="left"/>
        <w:pPr>
          <w:ind w:left="360" w:hanging="360"/>
        </w:pPr>
        <w:rPr>
          <w:rFonts w:ascii="Arial" w:hAnsi="Arial" w:cs="Arial" w:hint="default"/>
        </w:rPr>
      </w:lvl>
    </w:lvlOverride>
  </w:num>
  <w:num w:numId="9">
    <w:abstractNumId w:val="1"/>
    <w:lvlOverride w:ilvl="0">
      <w:lvl w:ilvl="0">
        <w:start w:val="3"/>
        <w:numFmt w:val="decimal"/>
        <w:lvlText w:val="%1."/>
        <w:legacy w:legacy="1" w:legacySpace="0" w:legacyIndent="360"/>
        <w:lvlJc w:val="left"/>
        <w:pPr>
          <w:ind w:left="360" w:hanging="360"/>
        </w:pPr>
        <w:rPr>
          <w:rFonts w:ascii="Arial" w:hAnsi="Arial" w:cs="Arial" w:hint="default"/>
        </w:rPr>
      </w:lvl>
    </w:lvlOverride>
  </w:num>
  <w:num w:numId="10">
    <w:abstractNumId w:val="5"/>
  </w:num>
  <w:num w:numId="11">
    <w:abstractNumId w:val="5"/>
    <w:lvlOverride w:ilvl="0">
      <w:lvl w:ilvl="0">
        <w:start w:val="2"/>
        <w:numFmt w:val="decimal"/>
        <w:lvlText w:val="%1."/>
        <w:legacy w:legacy="1" w:legacySpace="0" w:legacyIndent="360"/>
        <w:lvlJc w:val="left"/>
        <w:pPr>
          <w:ind w:left="360" w:hanging="360"/>
        </w:pPr>
        <w:rPr>
          <w:rFonts w:cs="Times New Roman"/>
        </w:rPr>
      </w:lvl>
    </w:lvlOverride>
  </w:num>
  <w:num w:numId="12">
    <w:abstractNumId w:val="21"/>
  </w:num>
  <w:num w:numId="13">
    <w:abstractNumId w:val="6"/>
  </w:num>
  <w:num w:numId="14">
    <w:abstractNumId w:val="10"/>
  </w:num>
  <w:num w:numId="15">
    <w:abstractNumId w:val="18"/>
  </w:num>
  <w:num w:numId="16">
    <w:abstractNumId w:val="2"/>
  </w:num>
  <w:num w:numId="17">
    <w:abstractNumId w:val="27"/>
  </w:num>
  <w:num w:numId="18">
    <w:abstractNumId w:val="24"/>
  </w:num>
  <w:num w:numId="19">
    <w:abstractNumId w:val="29"/>
  </w:num>
  <w:num w:numId="20">
    <w:abstractNumId w:val="15"/>
  </w:num>
  <w:num w:numId="21">
    <w:abstractNumId w:val="7"/>
  </w:num>
  <w:num w:numId="22">
    <w:abstractNumId w:val="20"/>
  </w:num>
  <w:num w:numId="23">
    <w:abstractNumId w:val="0"/>
  </w:num>
  <w:num w:numId="24">
    <w:abstractNumId w:val="17"/>
  </w:num>
  <w:num w:numId="25">
    <w:abstractNumId w:val="13"/>
  </w:num>
  <w:num w:numId="26">
    <w:abstractNumId w:val="19"/>
  </w:num>
  <w:num w:numId="27">
    <w:abstractNumId w:val="16"/>
  </w:num>
  <w:num w:numId="28">
    <w:abstractNumId w:val="23"/>
  </w:num>
  <w:num w:numId="29">
    <w:abstractNumId w:val="4"/>
  </w:num>
  <w:num w:numId="30">
    <w:abstractNumId w:val="25"/>
  </w:num>
  <w:num w:numId="31">
    <w:abstractNumId w:val="22"/>
  </w:num>
  <w:num w:numId="32">
    <w:abstractNumId w:val="12"/>
  </w:num>
  <w:num w:numId="33">
    <w:abstractNumId w:val="14"/>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ocumentProtection w:edit="forms" w:enforcement="1" w:cryptProviderType="rsaFull" w:cryptAlgorithmClass="hash" w:cryptAlgorithmType="typeAny" w:cryptAlgorithmSid="4" w:cryptSpinCount="100000" w:hash="d4NEUUYBElsLAMrDZjYQOH27GNk=" w:salt="LDMkJkD6B3MjJzRvj0kZKw=="/>
  <w:defaultTabStop w:val="709"/>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A35D7"/>
    <w:rsid w:val="00004FB2"/>
    <w:rsid w:val="00011D38"/>
    <w:rsid w:val="0001368E"/>
    <w:rsid w:val="00015E05"/>
    <w:rsid w:val="00024F5C"/>
    <w:rsid w:val="00033868"/>
    <w:rsid w:val="00035E0B"/>
    <w:rsid w:val="00045E19"/>
    <w:rsid w:val="000539CF"/>
    <w:rsid w:val="00062A2F"/>
    <w:rsid w:val="00063386"/>
    <w:rsid w:val="00081CA8"/>
    <w:rsid w:val="000867E1"/>
    <w:rsid w:val="00094BF7"/>
    <w:rsid w:val="000A0B1B"/>
    <w:rsid w:val="000A1FEF"/>
    <w:rsid w:val="000B60D2"/>
    <w:rsid w:val="000B61E9"/>
    <w:rsid w:val="000C2501"/>
    <w:rsid w:val="000D1C34"/>
    <w:rsid w:val="000D5758"/>
    <w:rsid w:val="000D700C"/>
    <w:rsid w:val="000E6813"/>
    <w:rsid w:val="000F205C"/>
    <w:rsid w:val="000F3B84"/>
    <w:rsid w:val="000F5298"/>
    <w:rsid w:val="00101F24"/>
    <w:rsid w:val="0010263A"/>
    <w:rsid w:val="00103ACE"/>
    <w:rsid w:val="001056B3"/>
    <w:rsid w:val="0010721D"/>
    <w:rsid w:val="00110FE3"/>
    <w:rsid w:val="001130F9"/>
    <w:rsid w:val="00125E50"/>
    <w:rsid w:val="00131D89"/>
    <w:rsid w:val="001521CE"/>
    <w:rsid w:val="00154CDF"/>
    <w:rsid w:val="00155FC1"/>
    <w:rsid w:val="001604F5"/>
    <w:rsid w:val="00160DAC"/>
    <w:rsid w:val="00162012"/>
    <w:rsid w:val="0016314A"/>
    <w:rsid w:val="00167D2D"/>
    <w:rsid w:val="001741C4"/>
    <w:rsid w:val="001772E5"/>
    <w:rsid w:val="00190BF2"/>
    <w:rsid w:val="00191025"/>
    <w:rsid w:val="001919E8"/>
    <w:rsid w:val="00197A46"/>
    <w:rsid w:val="001A01CC"/>
    <w:rsid w:val="001A0C00"/>
    <w:rsid w:val="001A67E2"/>
    <w:rsid w:val="001B0759"/>
    <w:rsid w:val="001B1892"/>
    <w:rsid w:val="001B4611"/>
    <w:rsid w:val="001B663E"/>
    <w:rsid w:val="001B6CFC"/>
    <w:rsid w:val="001C120A"/>
    <w:rsid w:val="001E7423"/>
    <w:rsid w:val="001F0B21"/>
    <w:rsid w:val="001F3DFB"/>
    <w:rsid w:val="001F7167"/>
    <w:rsid w:val="001F7E2A"/>
    <w:rsid w:val="002013EA"/>
    <w:rsid w:val="00201913"/>
    <w:rsid w:val="00201EBB"/>
    <w:rsid w:val="00203CDF"/>
    <w:rsid w:val="002149FF"/>
    <w:rsid w:val="0021545F"/>
    <w:rsid w:val="00216CFC"/>
    <w:rsid w:val="00221603"/>
    <w:rsid w:val="00226A99"/>
    <w:rsid w:val="00234CB2"/>
    <w:rsid w:val="00235082"/>
    <w:rsid w:val="002354C2"/>
    <w:rsid w:val="00240BBD"/>
    <w:rsid w:val="002546FB"/>
    <w:rsid w:val="002602DC"/>
    <w:rsid w:val="002633E7"/>
    <w:rsid w:val="00276782"/>
    <w:rsid w:val="0028376F"/>
    <w:rsid w:val="00287A89"/>
    <w:rsid w:val="0029285C"/>
    <w:rsid w:val="00295C55"/>
    <w:rsid w:val="002A2AE5"/>
    <w:rsid w:val="002A32D7"/>
    <w:rsid w:val="002A724E"/>
    <w:rsid w:val="002A7797"/>
    <w:rsid w:val="002C7522"/>
    <w:rsid w:val="002D267B"/>
    <w:rsid w:val="002D38CF"/>
    <w:rsid w:val="002E0408"/>
    <w:rsid w:val="002E084F"/>
    <w:rsid w:val="002E649B"/>
    <w:rsid w:val="002F0A1C"/>
    <w:rsid w:val="002F5E99"/>
    <w:rsid w:val="00304061"/>
    <w:rsid w:val="0031655F"/>
    <w:rsid w:val="00322B2C"/>
    <w:rsid w:val="00333B57"/>
    <w:rsid w:val="00336F9C"/>
    <w:rsid w:val="003377C8"/>
    <w:rsid w:val="00337F1A"/>
    <w:rsid w:val="0034026B"/>
    <w:rsid w:val="003435A1"/>
    <w:rsid w:val="003435FB"/>
    <w:rsid w:val="00352566"/>
    <w:rsid w:val="003611EA"/>
    <w:rsid w:val="00366010"/>
    <w:rsid w:val="003677C4"/>
    <w:rsid w:val="0037483D"/>
    <w:rsid w:val="00380F27"/>
    <w:rsid w:val="0038246E"/>
    <w:rsid w:val="003874D3"/>
    <w:rsid w:val="003B0966"/>
    <w:rsid w:val="003B24D3"/>
    <w:rsid w:val="003B26FA"/>
    <w:rsid w:val="003B2B9D"/>
    <w:rsid w:val="003B4BEF"/>
    <w:rsid w:val="003B50C4"/>
    <w:rsid w:val="003C345D"/>
    <w:rsid w:val="003D219F"/>
    <w:rsid w:val="003D3F2A"/>
    <w:rsid w:val="003D3FA8"/>
    <w:rsid w:val="003D7BB1"/>
    <w:rsid w:val="003D7E48"/>
    <w:rsid w:val="003F0017"/>
    <w:rsid w:val="003F053A"/>
    <w:rsid w:val="003F5BFF"/>
    <w:rsid w:val="004019D7"/>
    <w:rsid w:val="0040460D"/>
    <w:rsid w:val="004059EE"/>
    <w:rsid w:val="00406265"/>
    <w:rsid w:val="00407C77"/>
    <w:rsid w:val="00413F4C"/>
    <w:rsid w:val="00420962"/>
    <w:rsid w:val="00423F07"/>
    <w:rsid w:val="00425280"/>
    <w:rsid w:val="00426DBF"/>
    <w:rsid w:val="00427875"/>
    <w:rsid w:val="004338FE"/>
    <w:rsid w:val="00436189"/>
    <w:rsid w:val="00442632"/>
    <w:rsid w:val="00443ABF"/>
    <w:rsid w:val="0044431D"/>
    <w:rsid w:val="004448E8"/>
    <w:rsid w:val="0044785B"/>
    <w:rsid w:val="00454110"/>
    <w:rsid w:val="00454FA1"/>
    <w:rsid w:val="004566E7"/>
    <w:rsid w:val="004613A7"/>
    <w:rsid w:val="004641A0"/>
    <w:rsid w:val="004642FC"/>
    <w:rsid w:val="004677FF"/>
    <w:rsid w:val="00472D2C"/>
    <w:rsid w:val="00480F11"/>
    <w:rsid w:val="00485390"/>
    <w:rsid w:val="00490196"/>
    <w:rsid w:val="004940AA"/>
    <w:rsid w:val="00494A4C"/>
    <w:rsid w:val="00496713"/>
    <w:rsid w:val="004A0366"/>
    <w:rsid w:val="004A7D41"/>
    <w:rsid w:val="004B00B7"/>
    <w:rsid w:val="004B239E"/>
    <w:rsid w:val="004B5EB2"/>
    <w:rsid w:val="004C7A86"/>
    <w:rsid w:val="004C7B20"/>
    <w:rsid w:val="004D0445"/>
    <w:rsid w:val="004D0C1B"/>
    <w:rsid w:val="004E35D8"/>
    <w:rsid w:val="004E76CC"/>
    <w:rsid w:val="004F2723"/>
    <w:rsid w:val="004F58AE"/>
    <w:rsid w:val="00510952"/>
    <w:rsid w:val="00510B9F"/>
    <w:rsid w:val="00512CA6"/>
    <w:rsid w:val="00522F85"/>
    <w:rsid w:val="00541297"/>
    <w:rsid w:val="005452B1"/>
    <w:rsid w:val="005476C6"/>
    <w:rsid w:val="00552FC8"/>
    <w:rsid w:val="00560DF7"/>
    <w:rsid w:val="00571519"/>
    <w:rsid w:val="00572177"/>
    <w:rsid w:val="005770B5"/>
    <w:rsid w:val="005847D3"/>
    <w:rsid w:val="00586E7C"/>
    <w:rsid w:val="00587A32"/>
    <w:rsid w:val="00594572"/>
    <w:rsid w:val="00594A41"/>
    <w:rsid w:val="00597060"/>
    <w:rsid w:val="005A0BB9"/>
    <w:rsid w:val="005B2686"/>
    <w:rsid w:val="005B4447"/>
    <w:rsid w:val="005B5287"/>
    <w:rsid w:val="005C2BF8"/>
    <w:rsid w:val="005C7B90"/>
    <w:rsid w:val="005D6D1B"/>
    <w:rsid w:val="005E1F22"/>
    <w:rsid w:val="005E3741"/>
    <w:rsid w:val="005E45F9"/>
    <w:rsid w:val="005F12C0"/>
    <w:rsid w:val="005F278C"/>
    <w:rsid w:val="006241C4"/>
    <w:rsid w:val="0062435F"/>
    <w:rsid w:val="0062789A"/>
    <w:rsid w:val="00630979"/>
    <w:rsid w:val="00633EA9"/>
    <w:rsid w:val="00637785"/>
    <w:rsid w:val="00641345"/>
    <w:rsid w:val="0064343A"/>
    <w:rsid w:val="00643511"/>
    <w:rsid w:val="00647690"/>
    <w:rsid w:val="00647C65"/>
    <w:rsid w:val="0065596E"/>
    <w:rsid w:val="00655A0C"/>
    <w:rsid w:val="006560E7"/>
    <w:rsid w:val="0066663E"/>
    <w:rsid w:val="00671AD6"/>
    <w:rsid w:val="00675559"/>
    <w:rsid w:val="00675742"/>
    <w:rsid w:val="006764B2"/>
    <w:rsid w:val="00683383"/>
    <w:rsid w:val="00683B28"/>
    <w:rsid w:val="006847D0"/>
    <w:rsid w:val="00692A95"/>
    <w:rsid w:val="0069727C"/>
    <w:rsid w:val="006977C6"/>
    <w:rsid w:val="006A6804"/>
    <w:rsid w:val="006C2AFD"/>
    <w:rsid w:val="006D32DE"/>
    <w:rsid w:val="006D6855"/>
    <w:rsid w:val="006E1404"/>
    <w:rsid w:val="006E5A98"/>
    <w:rsid w:val="006E6181"/>
    <w:rsid w:val="006F0F9E"/>
    <w:rsid w:val="006F19FE"/>
    <w:rsid w:val="006F5F43"/>
    <w:rsid w:val="006F69A6"/>
    <w:rsid w:val="00701A09"/>
    <w:rsid w:val="007049D0"/>
    <w:rsid w:val="00704F71"/>
    <w:rsid w:val="00706A55"/>
    <w:rsid w:val="00715A55"/>
    <w:rsid w:val="007226C9"/>
    <w:rsid w:val="00726500"/>
    <w:rsid w:val="00730041"/>
    <w:rsid w:val="00746927"/>
    <w:rsid w:val="00770745"/>
    <w:rsid w:val="00770E84"/>
    <w:rsid w:val="00771BC3"/>
    <w:rsid w:val="007769EA"/>
    <w:rsid w:val="00792207"/>
    <w:rsid w:val="007A62E0"/>
    <w:rsid w:val="007B1093"/>
    <w:rsid w:val="007B24CD"/>
    <w:rsid w:val="007B7AD2"/>
    <w:rsid w:val="007C073F"/>
    <w:rsid w:val="007C17B6"/>
    <w:rsid w:val="007C2B1A"/>
    <w:rsid w:val="007D5591"/>
    <w:rsid w:val="007E16F6"/>
    <w:rsid w:val="007E1E34"/>
    <w:rsid w:val="007E41C0"/>
    <w:rsid w:val="007E562A"/>
    <w:rsid w:val="007F1D42"/>
    <w:rsid w:val="007F6086"/>
    <w:rsid w:val="0080287E"/>
    <w:rsid w:val="00802EDF"/>
    <w:rsid w:val="008072A3"/>
    <w:rsid w:val="00816048"/>
    <w:rsid w:val="008234B8"/>
    <w:rsid w:val="00827570"/>
    <w:rsid w:val="00830699"/>
    <w:rsid w:val="00830BD2"/>
    <w:rsid w:val="00833F3F"/>
    <w:rsid w:val="0083583A"/>
    <w:rsid w:val="00835884"/>
    <w:rsid w:val="0084159F"/>
    <w:rsid w:val="00843F75"/>
    <w:rsid w:val="00847FED"/>
    <w:rsid w:val="008514AC"/>
    <w:rsid w:val="008604AE"/>
    <w:rsid w:val="0087127F"/>
    <w:rsid w:val="00874DE3"/>
    <w:rsid w:val="00877B80"/>
    <w:rsid w:val="0088034F"/>
    <w:rsid w:val="00880832"/>
    <w:rsid w:val="00885ADA"/>
    <w:rsid w:val="00886116"/>
    <w:rsid w:val="00890397"/>
    <w:rsid w:val="008922E5"/>
    <w:rsid w:val="008B4097"/>
    <w:rsid w:val="008C1DE6"/>
    <w:rsid w:val="008C379B"/>
    <w:rsid w:val="008C602B"/>
    <w:rsid w:val="008D07E1"/>
    <w:rsid w:val="008D4AB8"/>
    <w:rsid w:val="008D6D62"/>
    <w:rsid w:val="008E7DB9"/>
    <w:rsid w:val="008F407D"/>
    <w:rsid w:val="008F7F18"/>
    <w:rsid w:val="00900C91"/>
    <w:rsid w:val="009034DC"/>
    <w:rsid w:val="009059A7"/>
    <w:rsid w:val="00912573"/>
    <w:rsid w:val="00921988"/>
    <w:rsid w:val="00932D9F"/>
    <w:rsid w:val="00962CF7"/>
    <w:rsid w:val="00976869"/>
    <w:rsid w:val="00980473"/>
    <w:rsid w:val="0098480E"/>
    <w:rsid w:val="0099257A"/>
    <w:rsid w:val="00992957"/>
    <w:rsid w:val="009A056B"/>
    <w:rsid w:val="009A1623"/>
    <w:rsid w:val="009A48EB"/>
    <w:rsid w:val="009B1FE7"/>
    <w:rsid w:val="009B317C"/>
    <w:rsid w:val="009B3ACF"/>
    <w:rsid w:val="009D0174"/>
    <w:rsid w:val="009D2BEC"/>
    <w:rsid w:val="009E56A1"/>
    <w:rsid w:val="009E5D77"/>
    <w:rsid w:val="009E681F"/>
    <w:rsid w:val="009E6956"/>
    <w:rsid w:val="009F36C1"/>
    <w:rsid w:val="009F6C4E"/>
    <w:rsid w:val="009F79DB"/>
    <w:rsid w:val="009F7F1E"/>
    <w:rsid w:val="00A017A1"/>
    <w:rsid w:val="00A03549"/>
    <w:rsid w:val="00A061B8"/>
    <w:rsid w:val="00A14163"/>
    <w:rsid w:val="00A14F92"/>
    <w:rsid w:val="00A21949"/>
    <w:rsid w:val="00A246E4"/>
    <w:rsid w:val="00A2478B"/>
    <w:rsid w:val="00A2692F"/>
    <w:rsid w:val="00A30CE9"/>
    <w:rsid w:val="00A35E76"/>
    <w:rsid w:val="00A4197B"/>
    <w:rsid w:val="00A52197"/>
    <w:rsid w:val="00A53024"/>
    <w:rsid w:val="00A55848"/>
    <w:rsid w:val="00A61D94"/>
    <w:rsid w:val="00A62941"/>
    <w:rsid w:val="00A65639"/>
    <w:rsid w:val="00A70477"/>
    <w:rsid w:val="00A757CA"/>
    <w:rsid w:val="00A76C19"/>
    <w:rsid w:val="00A83033"/>
    <w:rsid w:val="00A921A6"/>
    <w:rsid w:val="00AA0AA2"/>
    <w:rsid w:val="00AA200A"/>
    <w:rsid w:val="00AA2DE2"/>
    <w:rsid w:val="00AD18D2"/>
    <w:rsid w:val="00AD3510"/>
    <w:rsid w:val="00AE0029"/>
    <w:rsid w:val="00AE3AAD"/>
    <w:rsid w:val="00AE6995"/>
    <w:rsid w:val="00AF047D"/>
    <w:rsid w:val="00AF4F14"/>
    <w:rsid w:val="00AF6488"/>
    <w:rsid w:val="00B124B3"/>
    <w:rsid w:val="00B20021"/>
    <w:rsid w:val="00B22FCE"/>
    <w:rsid w:val="00B238BE"/>
    <w:rsid w:val="00B23B99"/>
    <w:rsid w:val="00B30DE3"/>
    <w:rsid w:val="00B47091"/>
    <w:rsid w:val="00B5090B"/>
    <w:rsid w:val="00B7158D"/>
    <w:rsid w:val="00B74DE0"/>
    <w:rsid w:val="00B75F7C"/>
    <w:rsid w:val="00B83026"/>
    <w:rsid w:val="00B869FD"/>
    <w:rsid w:val="00B9266B"/>
    <w:rsid w:val="00B92AF8"/>
    <w:rsid w:val="00B9477E"/>
    <w:rsid w:val="00B96883"/>
    <w:rsid w:val="00BA3B98"/>
    <w:rsid w:val="00BC6367"/>
    <w:rsid w:val="00BD6A89"/>
    <w:rsid w:val="00BE0627"/>
    <w:rsid w:val="00C00508"/>
    <w:rsid w:val="00C01A0B"/>
    <w:rsid w:val="00C112C2"/>
    <w:rsid w:val="00C15295"/>
    <w:rsid w:val="00C16C28"/>
    <w:rsid w:val="00C20559"/>
    <w:rsid w:val="00C23B46"/>
    <w:rsid w:val="00C3133C"/>
    <w:rsid w:val="00C346E3"/>
    <w:rsid w:val="00C4466E"/>
    <w:rsid w:val="00C44CD7"/>
    <w:rsid w:val="00C54B94"/>
    <w:rsid w:val="00C670F7"/>
    <w:rsid w:val="00C72D3F"/>
    <w:rsid w:val="00C93156"/>
    <w:rsid w:val="00C97CC6"/>
    <w:rsid w:val="00CA504F"/>
    <w:rsid w:val="00CC04D7"/>
    <w:rsid w:val="00CC5325"/>
    <w:rsid w:val="00CD01B7"/>
    <w:rsid w:val="00CD1947"/>
    <w:rsid w:val="00CD7189"/>
    <w:rsid w:val="00CE00E1"/>
    <w:rsid w:val="00CE5183"/>
    <w:rsid w:val="00CE5219"/>
    <w:rsid w:val="00CE67B4"/>
    <w:rsid w:val="00D00382"/>
    <w:rsid w:val="00D169CC"/>
    <w:rsid w:val="00D21EFB"/>
    <w:rsid w:val="00D22305"/>
    <w:rsid w:val="00D228BA"/>
    <w:rsid w:val="00D23732"/>
    <w:rsid w:val="00D366B8"/>
    <w:rsid w:val="00D46DA5"/>
    <w:rsid w:val="00D61230"/>
    <w:rsid w:val="00D628BC"/>
    <w:rsid w:val="00D66A81"/>
    <w:rsid w:val="00D753CD"/>
    <w:rsid w:val="00D75D90"/>
    <w:rsid w:val="00D808F3"/>
    <w:rsid w:val="00D9146E"/>
    <w:rsid w:val="00DA0FB2"/>
    <w:rsid w:val="00DB38A7"/>
    <w:rsid w:val="00DB40EC"/>
    <w:rsid w:val="00DB52EE"/>
    <w:rsid w:val="00DD1290"/>
    <w:rsid w:val="00DD76DE"/>
    <w:rsid w:val="00DE2E6B"/>
    <w:rsid w:val="00DF2150"/>
    <w:rsid w:val="00DF495E"/>
    <w:rsid w:val="00E01823"/>
    <w:rsid w:val="00E07ED9"/>
    <w:rsid w:val="00E204CF"/>
    <w:rsid w:val="00E21C29"/>
    <w:rsid w:val="00E26345"/>
    <w:rsid w:val="00E26B57"/>
    <w:rsid w:val="00E27356"/>
    <w:rsid w:val="00E277A4"/>
    <w:rsid w:val="00E3006E"/>
    <w:rsid w:val="00E35DE0"/>
    <w:rsid w:val="00E423D1"/>
    <w:rsid w:val="00E432EF"/>
    <w:rsid w:val="00E452BA"/>
    <w:rsid w:val="00E50D03"/>
    <w:rsid w:val="00E519AF"/>
    <w:rsid w:val="00E523B3"/>
    <w:rsid w:val="00E77D0C"/>
    <w:rsid w:val="00E801E3"/>
    <w:rsid w:val="00E909ED"/>
    <w:rsid w:val="00E90C88"/>
    <w:rsid w:val="00EA3149"/>
    <w:rsid w:val="00EA35D7"/>
    <w:rsid w:val="00EB5F51"/>
    <w:rsid w:val="00EB6AF8"/>
    <w:rsid w:val="00ED32FD"/>
    <w:rsid w:val="00EE3AE0"/>
    <w:rsid w:val="00F01026"/>
    <w:rsid w:val="00F05FE0"/>
    <w:rsid w:val="00F107A4"/>
    <w:rsid w:val="00F10DE7"/>
    <w:rsid w:val="00F12AAA"/>
    <w:rsid w:val="00F13262"/>
    <w:rsid w:val="00F16C4D"/>
    <w:rsid w:val="00F17DF3"/>
    <w:rsid w:val="00F30892"/>
    <w:rsid w:val="00F309F6"/>
    <w:rsid w:val="00F3277E"/>
    <w:rsid w:val="00F3623C"/>
    <w:rsid w:val="00F42C1F"/>
    <w:rsid w:val="00F44447"/>
    <w:rsid w:val="00F44E30"/>
    <w:rsid w:val="00F520D8"/>
    <w:rsid w:val="00F550E9"/>
    <w:rsid w:val="00F6019E"/>
    <w:rsid w:val="00F65505"/>
    <w:rsid w:val="00F659B3"/>
    <w:rsid w:val="00F70FA1"/>
    <w:rsid w:val="00F749FB"/>
    <w:rsid w:val="00F778F1"/>
    <w:rsid w:val="00F823C5"/>
    <w:rsid w:val="00FA2806"/>
    <w:rsid w:val="00FA7ECC"/>
    <w:rsid w:val="00FB2E33"/>
    <w:rsid w:val="00FC235E"/>
    <w:rsid w:val="00FC47B4"/>
    <w:rsid w:val="00FC7020"/>
    <w:rsid w:val="00FE3B9A"/>
    <w:rsid w:val="00FE56CE"/>
    <w:rsid w:val="00FE7348"/>
    <w:rsid w:val="00FF27CC"/>
    <w:rsid w:val="00FF2BBD"/>
    <w:rsid w:val="00FF6FDC"/>
    <w:rsid w:val="00FF71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BF7"/>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6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B26FA"/>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094BF7"/>
    <w:pPr>
      <w:keepNext/>
      <w:ind w:left="5387"/>
      <w:outlineLvl w:val="4"/>
    </w:pPr>
    <w:rPr>
      <w:b/>
    </w:rPr>
  </w:style>
  <w:style w:type="paragraph" w:styleId="9">
    <w:name w:val="heading 9"/>
    <w:basedOn w:val="a"/>
    <w:next w:val="a"/>
    <w:link w:val="90"/>
    <w:qFormat/>
    <w:rsid w:val="00094BF7"/>
    <w:pPr>
      <w:keepNext/>
      <w:ind w:firstLine="709"/>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094BF7"/>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094BF7"/>
    <w:rPr>
      <w:rFonts w:ascii="Times New Roman" w:eastAsia="Times New Roman" w:hAnsi="Times New Roman" w:cs="Times New Roman"/>
      <w:b/>
      <w:sz w:val="28"/>
      <w:szCs w:val="20"/>
      <w:lang w:eastAsia="ru-RU"/>
    </w:rPr>
  </w:style>
  <w:style w:type="paragraph" w:styleId="1">
    <w:name w:val="toc 1"/>
    <w:basedOn w:val="a"/>
    <w:next w:val="a"/>
    <w:autoRedefine/>
    <w:semiHidden/>
    <w:rsid w:val="00094BF7"/>
    <w:pPr>
      <w:ind w:left="349" w:firstLine="392"/>
    </w:pPr>
    <w:rPr>
      <w:b/>
      <w:spacing w:val="-2"/>
      <w:szCs w:val="28"/>
    </w:rPr>
  </w:style>
  <w:style w:type="paragraph" w:styleId="a3">
    <w:name w:val="header"/>
    <w:basedOn w:val="a"/>
    <w:link w:val="a4"/>
    <w:rsid w:val="00094BF7"/>
    <w:pPr>
      <w:tabs>
        <w:tab w:val="center" w:pos="4153"/>
        <w:tab w:val="right" w:pos="8306"/>
      </w:tabs>
    </w:pPr>
  </w:style>
  <w:style w:type="character" w:customStyle="1" w:styleId="a4">
    <w:name w:val="Верхний колонтитул Знак"/>
    <w:basedOn w:val="a0"/>
    <w:link w:val="a3"/>
    <w:rsid w:val="00094BF7"/>
    <w:rPr>
      <w:rFonts w:ascii="Times New Roman" w:eastAsia="Times New Roman" w:hAnsi="Times New Roman" w:cs="Times New Roman"/>
      <w:sz w:val="28"/>
      <w:szCs w:val="20"/>
      <w:lang w:eastAsia="ru-RU"/>
    </w:rPr>
  </w:style>
  <w:style w:type="table" w:styleId="a5">
    <w:name w:val="Table Grid"/>
    <w:basedOn w:val="a1"/>
    <w:rsid w:val="00094BF7"/>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Стильный2"/>
    <w:basedOn w:val="a"/>
    <w:rsid w:val="00094BF7"/>
    <w:pPr>
      <w:ind w:firstLine="709"/>
    </w:pPr>
  </w:style>
  <w:style w:type="paragraph" w:customStyle="1" w:styleId="10">
    <w:name w:val="Заголовок10"/>
    <w:basedOn w:val="9"/>
    <w:rsid w:val="00094BF7"/>
    <w:rPr>
      <w:i/>
    </w:rPr>
  </w:style>
  <w:style w:type="paragraph" w:customStyle="1" w:styleId="11">
    <w:name w:val="Стильный1"/>
    <w:basedOn w:val="a"/>
    <w:rsid w:val="00094BF7"/>
    <w:pPr>
      <w:jc w:val="left"/>
    </w:pPr>
    <w:rPr>
      <w:sz w:val="24"/>
      <w:szCs w:val="24"/>
    </w:rPr>
  </w:style>
  <w:style w:type="paragraph" w:customStyle="1" w:styleId="FR1">
    <w:name w:val="FR1"/>
    <w:rsid w:val="00AF047D"/>
    <w:pPr>
      <w:widowControl w:val="0"/>
      <w:spacing w:before="100"/>
      <w:ind w:left="80"/>
    </w:pPr>
    <w:rPr>
      <w:rFonts w:ascii="Arial" w:eastAsia="Times New Roman" w:hAnsi="Arial" w:cs="Times New Roman"/>
      <w:i/>
      <w:snapToGrid w:val="0"/>
      <w:sz w:val="18"/>
      <w:szCs w:val="20"/>
      <w:lang w:val="en-US" w:eastAsia="ru-RU"/>
    </w:rPr>
  </w:style>
  <w:style w:type="paragraph" w:styleId="a6">
    <w:name w:val="Body Text Indent"/>
    <w:basedOn w:val="a"/>
    <w:link w:val="a7"/>
    <w:rsid w:val="00AF047D"/>
    <w:pPr>
      <w:spacing w:after="120"/>
      <w:ind w:left="283"/>
    </w:pPr>
  </w:style>
  <w:style w:type="character" w:customStyle="1" w:styleId="a7">
    <w:name w:val="Основной текст с отступом Знак"/>
    <w:basedOn w:val="a0"/>
    <w:link w:val="a6"/>
    <w:rsid w:val="00AF047D"/>
    <w:rPr>
      <w:rFonts w:ascii="Times New Roman" w:eastAsia="Times New Roman" w:hAnsi="Times New Roman" w:cs="Times New Roman"/>
      <w:sz w:val="28"/>
      <w:szCs w:val="20"/>
      <w:lang w:eastAsia="ru-RU"/>
    </w:rPr>
  </w:style>
  <w:style w:type="paragraph" w:customStyle="1" w:styleId="FR2">
    <w:name w:val="FR2"/>
    <w:rsid w:val="00AF047D"/>
    <w:pPr>
      <w:widowControl w:val="0"/>
      <w:spacing w:before="100" w:line="300" w:lineRule="auto"/>
      <w:ind w:left="480" w:firstLine="460"/>
    </w:pPr>
    <w:rPr>
      <w:rFonts w:ascii="Arial" w:eastAsia="Times New Roman" w:hAnsi="Arial" w:cs="Times New Roman"/>
      <w:snapToGrid w:val="0"/>
      <w:sz w:val="16"/>
      <w:szCs w:val="20"/>
      <w:lang w:eastAsia="ru-RU"/>
    </w:rPr>
  </w:style>
  <w:style w:type="paragraph" w:customStyle="1" w:styleId="12">
    <w:name w:val="Обычный1"/>
    <w:rsid w:val="0016314A"/>
    <w:pPr>
      <w:widowControl w:val="0"/>
      <w:spacing w:line="260" w:lineRule="auto"/>
      <w:ind w:left="520" w:firstLine="300"/>
    </w:pPr>
    <w:rPr>
      <w:rFonts w:ascii="Times New Roman" w:eastAsia="Times New Roman" w:hAnsi="Times New Roman" w:cs="Times New Roman"/>
      <w:snapToGrid w:val="0"/>
      <w:szCs w:val="20"/>
      <w:lang w:eastAsia="ru-RU"/>
    </w:rPr>
  </w:style>
  <w:style w:type="character" w:customStyle="1" w:styleId="20">
    <w:name w:val="Заголовок 2 Знак"/>
    <w:basedOn w:val="a0"/>
    <w:link w:val="2"/>
    <w:uiPriority w:val="9"/>
    <w:semiHidden/>
    <w:rsid w:val="003B26F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3B26FA"/>
    <w:rPr>
      <w:rFonts w:asciiTheme="majorHAnsi" w:eastAsiaTheme="majorEastAsia" w:hAnsiTheme="majorHAnsi" w:cstheme="majorBidi"/>
      <w:b/>
      <w:bCs/>
      <w:color w:val="4F81BD" w:themeColor="accent1"/>
      <w:sz w:val="28"/>
      <w:szCs w:val="20"/>
      <w:lang w:eastAsia="ru-RU"/>
    </w:rPr>
  </w:style>
  <w:style w:type="paragraph" w:styleId="31">
    <w:name w:val="Body Text 3"/>
    <w:basedOn w:val="a"/>
    <w:link w:val="32"/>
    <w:uiPriority w:val="99"/>
    <w:semiHidden/>
    <w:unhideWhenUsed/>
    <w:rsid w:val="003B26FA"/>
    <w:pPr>
      <w:spacing w:after="120"/>
    </w:pPr>
    <w:rPr>
      <w:sz w:val="16"/>
      <w:szCs w:val="16"/>
    </w:rPr>
  </w:style>
  <w:style w:type="character" w:customStyle="1" w:styleId="32">
    <w:name w:val="Основной текст 3 Знак"/>
    <w:basedOn w:val="a0"/>
    <w:link w:val="31"/>
    <w:uiPriority w:val="99"/>
    <w:semiHidden/>
    <w:rsid w:val="003B26FA"/>
    <w:rPr>
      <w:rFonts w:ascii="Times New Roman" w:eastAsia="Times New Roman" w:hAnsi="Times New Roman" w:cs="Times New Roman"/>
      <w:sz w:val="16"/>
      <w:szCs w:val="16"/>
      <w:lang w:eastAsia="ru-RU"/>
    </w:rPr>
  </w:style>
  <w:style w:type="paragraph" w:styleId="a8">
    <w:name w:val="List Paragraph"/>
    <w:basedOn w:val="a"/>
    <w:link w:val="a9"/>
    <w:uiPriority w:val="99"/>
    <w:qFormat/>
    <w:rsid w:val="003B26FA"/>
    <w:pPr>
      <w:widowControl w:val="0"/>
      <w:overflowPunct w:val="0"/>
      <w:autoSpaceDE w:val="0"/>
      <w:autoSpaceDN w:val="0"/>
      <w:adjustRightInd w:val="0"/>
      <w:ind w:left="708"/>
      <w:jc w:val="left"/>
      <w:textAlignment w:val="baseline"/>
    </w:pPr>
    <w:rPr>
      <w:sz w:val="20"/>
    </w:rPr>
  </w:style>
  <w:style w:type="paragraph" w:customStyle="1" w:styleId="aa">
    <w:name w:val="Конспект"/>
    <w:basedOn w:val="a"/>
    <w:next w:val="a"/>
    <w:rsid w:val="004940AA"/>
    <w:pPr>
      <w:ind w:firstLine="709"/>
    </w:pPr>
    <w:rPr>
      <w:rFonts w:eastAsia="MS Mincho"/>
      <w:szCs w:val="24"/>
    </w:rPr>
  </w:style>
  <w:style w:type="paragraph" w:styleId="ab">
    <w:name w:val="Plain Text"/>
    <w:basedOn w:val="a"/>
    <w:link w:val="ac"/>
    <w:rsid w:val="009F36C1"/>
    <w:pPr>
      <w:ind w:firstLine="454"/>
    </w:pPr>
    <w:rPr>
      <w:rFonts w:ascii="Courier New" w:hAnsi="Courier New"/>
      <w:sz w:val="20"/>
    </w:rPr>
  </w:style>
  <w:style w:type="character" w:customStyle="1" w:styleId="ac">
    <w:name w:val="Текст Знак"/>
    <w:basedOn w:val="a0"/>
    <w:link w:val="ab"/>
    <w:rsid w:val="009F36C1"/>
    <w:rPr>
      <w:rFonts w:ascii="Courier New" w:eastAsia="Times New Roman" w:hAnsi="Courier New" w:cs="Times New Roman"/>
      <w:sz w:val="20"/>
      <w:szCs w:val="20"/>
      <w:lang w:eastAsia="ru-RU"/>
    </w:rPr>
  </w:style>
  <w:style w:type="paragraph" w:customStyle="1" w:styleId="Default">
    <w:name w:val="Default"/>
    <w:rsid w:val="009F36C1"/>
    <w:pPr>
      <w:autoSpaceDE w:val="0"/>
      <w:autoSpaceDN w:val="0"/>
      <w:adjustRightInd w:val="0"/>
    </w:pPr>
    <w:rPr>
      <w:rFonts w:ascii="Times New Roman" w:eastAsia="Times New Roman" w:hAnsi="Times New Roman" w:cs="Times New Roman"/>
      <w:color w:val="000000"/>
      <w:sz w:val="24"/>
      <w:szCs w:val="24"/>
      <w:lang w:eastAsia="ru-RU"/>
    </w:rPr>
  </w:style>
  <w:style w:type="paragraph" w:styleId="ad">
    <w:name w:val="footer"/>
    <w:basedOn w:val="a"/>
    <w:link w:val="ae"/>
    <w:uiPriority w:val="99"/>
    <w:semiHidden/>
    <w:unhideWhenUsed/>
    <w:rsid w:val="00512CA6"/>
    <w:pPr>
      <w:tabs>
        <w:tab w:val="center" w:pos="4677"/>
        <w:tab w:val="right" w:pos="9355"/>
      </w:tabs>
    </w:pPr>
  </w:style>
  <w:style w:type="character" w:customStyle="1" w:styleId="ae">
    <w:name w:val="Нижний колонтитул Знак"/>
    <w:basedOn w:val="a0"/>
    <w:link w:val="ad"/>
    <w:uiPriority w:val="99"/>
    <w:semiHidden/>
    <w:rsid w:val="00512CA6"/>
    <w:rPr>
      <w:rFonts w:ascii="Times New Roman" w:eastAsia="Times New Roman" w:hAnsi="Times New Roman" w:cs="Times New Roman"/>
      <w:sz w:val="28"/>
      <w:szCs w:val="20"/>
      <w:lang w:eastAsia="ru-RU"/>
    </w:rPr>
  </w:style>
  <w:style w:type="paragraph" w:styleId="HTML">
    <w:name w:val="HTML Preformatted"/>
    <w:basedOn w:val="a"/>
    <w:link w:val="HTML0"/>
    <w:rsid w:val="00F10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0">
    <w:name w:val="Стандартный HTML Знак"/>
    <w:basedOn w:val="a0"/>
    <w:link w:val="HTML"/>
    <w:rsid w:val="00F107A4"/>
    <w:rPr>
      <w:rFonts w:ascii="Courier New" w:eastAsia="Times New Roman" w:hAnsi="Courier New" w:cs="Courier New"/>
      <w:sz w:val="20"/>
      <w:szCs w:val="20"/>
      <w:lang w:eastAsia="ru-RU"/>
    </w:rPr>
  </w:style>
  <w:style w:type="paragraph" w:styleId="af">
    <w:name w:val="Body Text"/>
    <w:basedOn w:val="a"/>
    <w:link w:val="af0"/>
    <w:uiPriority w:val="99"/>
    <w:semiHidden/>
    <w:unhideWhenUsed/>
    <w:rsid w:val="00833F3F"/>
    <w:pPr>
      <w:spacing w:after="120"/>
    </w:pPr>
  </w:style>
  <w:style w:type="character" w:customStyle="1" w:styleId="af0">
    <w:name w:val="Основной текст Знак"/>
    <w:basedOn w:val="a0"/>
    <w:link w:val="af"/>
    <w:uiPriority w:val="99"/>
    <w:semiHidden/>
    <w:rsid w:val="00833F3F"/>
    <w:rPr>
      <w:rFonts w:ascii="Times New Roman" w:eastAsia="Times New Roman" w:hAnsi="Times New Roman" w:cs="Times New Roman"/>
      <w:sz w:val="28"/>
      <w:szCs w:val="20"/>
      <w:lang w:eastAsia="ru-RU"/>
    </w:rPr>
  </w:style>
  <w:style w:type="character" w:styleId="af1">
    <w:name w:val="Hyperlink"/>
    <w:basedOn w:val="a0"/>
    <w:uiPriority w:val="99"/>
    <w:unhideWhenUsed/>
    <w:rsid w:val="001772E5"/>
    <w:rPr>
      <w:color w:val="0000FF" w:themeColor="hyperlink"/>
      <w:u w:val="single"/>
    </w:rPr>
  </w:style>
  <w:style w:type="paragraph" w:styleId="af2">
    <w:name w:val="Balloon Text"/>
    <w:basedOn w:val="a"/>
    <w:link w:val="af3"/>
    <w:uiPriority w:val="99"/>
    <w:semiHidden/>
    <w:unhideWhenUsed/>
    <w:rsid w:val="00454110"/>
    <w:rPr>
      <w:rFonts w:ascii="Tahoma" w:hAnsi="Tahoma" w:cs="Tahoma"/>
      <w:sz w:val="16"/>
      <w:szCs w:val="16"/>
    </w:rPr>
  </w:style>
  <w:style w:type="character" w:customStyle="1" w:styleId="af3">
    <w:name w:val="Текст выноски Знак"/>
    <w:basedOn w:val="a0"/>
    <w:link w:val="af2"/>
    <w:uiPriority w:val="99"/>
    <w:semiHidden/>
    <w:rsid w:val="00454110"/>
    <w:rPr>
      <w:rFonts w:ascii="Tahoma" w:eastAsia="Times New Roman" w:hAnsi="Tahoma" w:cs="Tahoma"/>
      <w:sz w:val="16"/>
      <w:szCs w:val="16"/>
      <w:lang w:eastAsia="ru-RU"/>
    </w:rPr>
  </w:style>
  <w:style w:type="character" w:styleId="af4">
    <w:name w:val="page number"/>
    <w:basedOn w:val="a0"/>
    <w:semiHidden/>
    <w:rsid w:val="00F12AAA"/>
  </w:style>
  <w:style w:type="paragraph" w:styleId="af5">
    <w:name w:val="Normal (Web)"/>
    <w:basedOn w:val="a"/>
    <w:rsid w:val="00F12AAA"/>
    <w:pPr>
      <w:spacing w:before="100" w:beforeAutospacing="1" w:after="100" w:afterAutospacing="1"/>
      <w:ind w:firstLine="454"/>
    </w:pPr>
    <w:rPr>
      <w:rFonts w:ascii="Arial Unicode MS" w:eastAsia="Arial Unicode MS" w:hAnsi="Arial Unicode MS" w:cs="Arial Unicode MS"/>
      <w:szCs w:val="24"/>
    </w:rPr>
  </w:style>
  <w:style w:type="character" w:customStyle="1" w:styleId="a9">
    <w:name w:val="Абзац списка Знак"/>
    <w:link w:val="a8"/>
    <w:uiPriority w:val="99"/>
    <w:locked/>
    <w:rsid w:val="00F12AAA"/>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480250">
      <w:bodyDiv w:val="1"/>
      <w:marLeft w:val="0"/>
      <w:marRight w:val="0"/>
      <w:marTop w:val="0"/>
      <w:marBottom w:val="0"/>
      <w:divBdr>
        <w:top w:val="none" w:sz="0" w:space="0" w:color="auto"/>
        <w:left w:val="none" w:sz="0" w:space="0" w:color="auto"/>
        <w:bottom w:val="none" w:sz="0" w:space="0" w:color="auto"/>
        <w:right w:val="none" w:sz="0" w:space="0" w:color="auto"/>
      </w:divBdr>
    </w:div>
    <w:div w:id="1282104376">
      <w:bodyDiv w:val="1"/>
      <w:marLeft w:val="0"/>
      <w:marRight w:val="0"/>
      <w:marTop w:val="0"/>
      <w:marBottom w:val="0"/>
      <w:divBdr>
        <w:top w:val="none" w:sz="0" w:space="0" w:color="auto"/>
        <w:left w:val="none" w:sz="0" w:space="0" w:color="auto"/>
        <w:bottom w:val="none" w:sz="0" w:space="0" w:color="auto"/>
        <w:right w:val="none" w:sz="0" w:space="0" w:color="auto"/>
      </w:divBdr>
      <w:divsChild>
        <w:div w:id="1650942908">
          <w:marLeft w:val="0"/>
          <w:marRight w:val="0"/>
          <w:marTop w:val="0"/>
          <w:marBottom w:val="0"/>
          <w:divBdr>
            <w:top w:val="none" w:sz="0" w:space="0" w:color="auto"/>
            <w:left w:val="none" w:sz="0" w:space="0" w:color="auto"/>
            <w:bottom w:val="none" w:sz="0" w:space="0" w:color="auto"/>
            <w:right w:val="none" w:sz="0" w:space="0" w:color="auto"/>
          </w:divBdr>
        </w:div>
        <w:div w:id="1518277522">
          <w:marLeft w:val="0"/>
          <w:marRight w:val="0"/>
          <w:marTop w:val="0"/>
          <w:marBottom w:val="0"/>
          <w:divBdr>
            <w:top w:val="none" w:sz="0" w:space="0" w:color="auto"/>
            <w:left w:val="none" w:sz="0" w:space="0" w:color="auto"/>
            <w:bottom w:val="none" w:sz="0" w:space="0" w:color="auto"/>
            <w:right w:val="none" w:sz="0" w:space="0" w:color="auto"/>
          </w:divBdr>
        </w:div>
      </w:divsChild>
    </w:div>
    <w:div w:id="173581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ib.sfu-kras.ru/ecollections/umkd.php" TargetMode="External"/><Relationship Id="rId18" Type="http://schemas.openxmlformats.org/officeDocument/2006/relationships/hyperlink" Target="http://www.biblioclub.ru/book/104898/" TargetMode="External"/><Relationship Id="rId26" Type="http://schemas.openxmlformats.org/officeDocument/2006/relationships/hyperlink" Target="http://www.biblioclub.r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library.ru/title_about.asp?id=7654" TargetMode="External"/><Relationship Id="rId34" Type="http://schemas.openxmlformats.org/officeDocument/2006/relationships/hyperlink" Target="http://elibrary.ru/title_about.asp?id=7904" TargetMode="External"/><Relationship Id="rId7" Type="http://schemas.openxmlformats.org/officeDocument/2006/relationships/footnotes" Target="footnotes.xml"/><Relationship Id="rId12" Type="http://schemas.openxmlformats.org/officeDocument/2006/relationships/hyperlink" Target="http://lib.sfu-kras.ru/eresources/virtual.php" TargetMode="External"/><Relationship Id="rId17" Type="http://schemas.openxmlformats.org/officeDocument/2006/relationships/hyperlink" Target="http://elib.sfu-kras.ru/handle/2311/1657" TargetMode="External"/><Relationship Id="rId25" Type="http://schemas.openxmlformats.org/officeDocument/2006/relationships/image" Target="media/image3.wmf"/><Relationship Id="rId33" Type="http://schemas.openxmlformats.org/officeDocument/2006/relationships/hyperlink" Target="http://elibrary.ru/title_about.asp?id=7654"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r.mail.yandex.net/url/gysMDM95KUg2yeoyZSbT1Q,1362131170/bio.sfu-kras.ru%2F%3Fpage%3D445" TargetMode="External"/><Relationship Id="rId20" Type="http://schemas.openxmlformats.org/officeDocument/2006/relationships/hyperlink" Target="http://www.biblioclub.ru/book/115799/" TargetMode="External"/><Relationship Id="rId29" Type="http://schemas.openxmlformats.org/officeDocument/2006/relationships/hyperlink" Target="http://www.rusmedserv.com/mycology/html/jornal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b.sfu-kras.ru/" TargetMode="External"/><Relationship Id="rId24" Type="http://schemas.openxmlformats.org/officeDocument/2006/relationships/hyperlink" Target="http://www.rusmedserv.com/mycology/html/jornals.html" TargetMode="External"/><Relationship Id="rId32" Type="http://schemas.openxmlformats.org/officeDocument/2006/relationships/hyperlink" Target="http://www.biblioclub.ru/book/115799/"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bio.sfu-kras.ru/" TargetMode="External"/><Relationship Id="rId23" Type="http://schemas.openxmlformats.org/officeDocument/2006/relationships/hyperlink" Target="http://www.jmicrobiol.com/" TargetMode="External"/><Relationship Id="rId28" Type="http://schemas.openxmlformats.org/officeDocument/2006/relationships/hyperlink" Target="http://www.jmicrobiol.com/" TargetMode="External"/><Relationship Id="rId36" Type="http://schemas.openxmlformats.org/officeDocument/2006/relationships/hyperlink" Target="http://www.rusmedserv.com/mycology/html/jornals.html" TargetMode="External"/><Relationship Id="rId10" Type="http://schemas.openxmlformats.org/officeDocument/2006/relationships/image" Target="media/image2.png"/><Relationship Id="rId19" Type="http://schemas.openxmlformats.org/officeDocument/2006/relationships/hyperlink" Target="http://www.biblioclub.ru/book/115725/" TargetMode="External"/><Relationship Id="rId31" Type="http://schemas.openxmlformats.org/officeDocument/2006/relationships/hyperlink" Target="http://www.biblioclub.ru/book/11572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tube.sfu-kras.ru/" TargetMode="External"/><Relationship Id="rId22" Type="http://schemas.openxmlformats.org/officeDocument/2006/relationships/hyperlink" Target="http://elibrary.ru/title_about.asp?id=7904" TargetMode="External"/><Relationship Id="rId27" Type="http://schemas.openxmlformats.org/officeDocument/2006/relationships/hyperlink" Target="http://elibrary.ru/" TargetMode="External"/><Relationship Id="rId30" Type="http://schemas.openxmlformats.org/officeDocument/2006/relationships/hyperlink" Target="http://www.biblioclub.ru/book/104898/" TargetMode="External"/><Relationship Id="rId35" Type="http://schemas.openxmlformats.org/officeDocument/2006/relationships/hyperlink" Target="http://www.jmicrobio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1-3A61F869974D4\&#1052;&#1086;&#1080;%20&#1076;&#1086;&#1082;&#1091;&#1084;&#1077;&#1085;&#1090;&#1099;\&#1055;&#1088;&#1086;&#1075;&#1088;&#1072;&#1084;&#1084;&#1072;%20&#1087;&#1086;%20&#1084;&#1077;&#1076;&#1080;&#1094;&#1080;&#1085;&#1089;&#1082;&#1086;&#1081;%20&#1084;&#1080;&#1082;&#1088;&#1086;&#1073;&#1080;&#1086;&#1083;&#1083;&#1086;&#1075;&#1080;&#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0A87A-FA61-4B31-B7D6-993AAFA1F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Программа по медицинской микробиоллогии.dotx</Template>
  <TotalTime>94</TotalTime>
  <Pages>26</Pages>
  <Words>6652</Words>
  <Characters>37921</Characters>
  <Application>Microsoft Office Word</Application>
  <DocSecurity>0</DocSecurity>
  <Lines>316</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12</cp:revision>
  <cp:lastPrinted>2011-01-16T15:58:00Z</cp:lastPrinted>
  <dcterms:created xsi:type="dcterms:W3CDTF">2013-03-20T14:44:00Z</dcterms:created>
  <dcterms:modified xsi:type="dcterms:W3CDTF">2013-03-26T12:00:00Z</dcterms:modified>
</cp:coreProperties>
</file>