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B9" w:rsidRPr="00882218" w:rsidRDefault="00B973B9" w:rsidP="00170B78">
      <w:pPr>
        <w:pStyle w:val="1-"/>
        <w:spacing w:line="276" w:lineRule="auto"/>
        <w:ind w:firstLine="0"/>
        <w:rPr>
          <w:rFonts w:ascii="Times New Roman" w:hAnsi="Times New Roman"/>
          <w:sz w:val="24"/>
        </w:rPr>
      </w:pPr>
    </w:p>
    <w:p w:rsidR="000E3E50" w:rsidRPr="00882218" w:rsidRDefault="000E3E50" w:rsidP="00170B78">
      <w:pPr>
        <w:spacing w:after="0"/>
        <w:jc w:val="center"/>
        <w:rPr>
          <w:rFonts w:ascii="Times New Roman" w:hAnsi="Times New Roman"/>
          <w:b/>
          <w:sz w:val="24"/>
          <w:szCs w:val="26"/>
          <w:lang w:val="ru-RU"/>
        </w:rPr>
      </w:pPr>
      <w:r w:rsidRPr="00882218">
        <w:rPr>
          <w:rFonts w:ascii="Times New Roman" w:hAnsi="Times New Roman"/>
          <w:b/>
          <w:sz w:val="24"/>
          <w:szCs w:val="26"/>
          <w:lang w:val="ru-RU"/>
        </w:rPr>
        <w:t>МИНИСТЕРСТВО ОБРАЗОВАНИЯ И НАУКИ РОССИЙСКОЙ ФЕДЕРАЦИИ</w:t>
      </w:r>
    </w:p>
    <w:p w:rsidR="000E3E50" w:rsidRPr="00882218" w:rsidRDefault="000E3E50" w:rsidP="00170B78">
      <w:pPr>
        <w:spacing w:after="0"/>
        <w:jc w:val="center"/>
        <w:rPr>
          <w:rFonts w:ascii="Times New Roman" w:hAnsi="Times New Roman"/>
          <w:b/>
          <w:sz w:val="20"/>
          <w:lang w:val="ru-RU"/>
        </w:rPr>
      </w:pPr>
      <w:r w:rsidRPr="00882218">
        <w:rPr>
          <w:rFonts w:ascii="Times New Roman" w:hAnsi="Times New Roman"/>
          <w:b/>
          <w:sz w:val="20"/>
          <w:lang w:val="ru-RU"/>
        </w:rPr>
        <w:t>Федеральное государственное автономное образовательное учреждение</w:t>
      </w:r>
      <w:r w:rsidRPr="00882218">
        <w:rPr>
          <w:rFonts w:ascii="Times New Roman" w:hAnsi="Times New Roman"/>
          <w:b/>
          <w:sz w:val="20"/>
          <w:lang w:val="ru-RU"/>
        </w:rPr>
        <w:br/>
        <w:t>высшего профессионального образования</w:t>
      </w:r>
    </w:p>
    <w:p w:rsidR="000E3E50" w:rsidRPr="00882218" w:rsidRDefault="000E3E50" w:rsidP="00170B78">
      <w:pPr>
        <w:spacing w:after="0"/>
        <w:jc w:val="center"/>
        <w:rPr>
          <w:rFonts w:ascii="Times New Roman" w:hAnsi="Times New Roman"/>
          <w:b/>
          <w:sz w:val="24"/>
          <w:szCs w:val="28"/>
          <w:lang w:val="ru-RU"/>
        </w:rPr>
      </w:pPr>
      <w:r w:rsidRPr="00882218">
        <w:rPr>
          <w:rFonts w:ascii="Times New Roman" w:hAnsi="Times New Roman"/>
          <w:b/>
          <w:sz w:val="20"/>
          <w:lang w:val="ru-RU"/>
        </w:rPr>
        <w:t>«</w:t>
      </w:r>
      <w:r w:rsidRPr="00882218">
        <w:rPr>
          <w:rFonts w:ascii="Times New Roman" w:hAnsi="Times New Roman"/>
          <w:b/>
          <w:sz w:val="24"/>
          <w:szCs w:val="28"/>
          <w:lang w:val="ru-RU"/>
        </w:rPr>
        <w:t>СИБИРСКИЙ ФЕДЕРАЛЬНЫЙ УНИВЕРСИТЕТ»</w:t>
      </w:r>
    </w:p>
    <w:p w:rsidR="000E3E50" w:rsidRPr="00882218" w:rsidRDefault="000E3E50" w:rsidP="00170B78">
      <w:pPr>
        <w:pStyle w:val="a8"/>
        <w:spacing w:after="0"/>
        <w:ind w:firstLine="709"/>
        <w:rPr>
          <w:rFonts w:ascii="Times New Roman" w:hAnsi="Times New Roman"/>
          <w:sz w:val="24"/>
          <w:szCs w:val="28"/>
          <w:lang w:val="ru-RU"/>
        </w:rPr>
      </w:pPr>
    </w:p>
    <w:p w:rsidR="000E3E50" w:rsidRPr="00882218" w:rsidRDefault="00070861" w:rsidP="00170B78">
      <w:pPr>
        <w:pStyle w:val="a8"/>
        <w:spacing w:after="0"/>
        <w:ind w:firstLine="709"/>
        <w:rPr>
          <w:rFonts w:ascii="Times New Roman" w:hAnsi="Times New Roman"/>
          <w:sz w:val="24"/>
          <w:szCs w:val="28"/>
          <w:lang w:val="ru-RU"/>
        </w:rPr>
      </w:pPr>
      <w:r w:rsidRPr="00070861">
        <w:rPr>
          <w:rFonts w:ascii="Times New Roman" w:hAnsi="Times New Roman"/>
          <w:noProof/>
          <w:sz w:val="20"/>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258.5pt;margin-top:7.5pt;width:217.05pt;height:82.15pt;z-index:251658240" stroked="f">
            <v:textbox style="mso-next-textbox:#_x0000_s1026">
              <w:txbxContent>
                <w:p w:rsidR="00666D8C" w:rsidRPr="0074226E" w:rsidRDefault="00666D8C" w:rsidP="00D24E47">
                  <w:pPr>
                    <w:rPr>
                      <w:rFonts w:ascii="Times New Roman" w:hAnsi="Times New Roman"/>
                      <w:sz w:val="28"/>
                      <w:szCs w:val="28"/>
                      <w:lang w:val="ru-RU"/>
                    </w:rPr>
                  </w:pPr>
                  <w:r w:rsidRPr="0074226E">
                    <w:rPr>
                      <w:rFonts w:ascii="Times New Roman" w:hAnsi="Times New Roman"/>
                      <w:sz w:val="28"/>
                      <w:szCs w:val="28"/>
                      <w:lang w:val="ru-RU"/>
                    </w:rPr>
                    <w:t xml:space="preserve">УТВЕРЖДАЮ </w:t>
                  </w:r>
                </w:p>
                <w:p w:rsidR="00666D8C" w:rsidRPr="0074226E" w:rsidRDefault="00666D8C" w:rsidP="00D24E47">
                  <w:pPr>
                    <w:rPr>
                      <w:rFonts w:ascii="Times New Roman" w:hAnsi="Times New Roman"/>
                      <w:sz w:val="28"/>
                      <w:szCs w:val="28"/>
                      <w:lang w:val="ru-RU"/>
                    </w:rPr>
                  </w:pPr>
                  <w:r w:rsidRPr="0074226E">
                    <w:rPr>
                      <w:rFonts w:ascii="Times New Roman" w:hAnsi="Times New Roman"/>
                      <w:sz w:val="28"/>
                      <w:szCs w:val="28"/>
                      <w:lang w:val="ru-RU"/>
                    </w:rPr>
                    <w:t xml:space="preserve">Директор </w:t>
                  </w:r>
                  <w:r>
                    <w:rPr>
                      <w:rFonts w:ascii="Times New Roman" w:hAnsi="Times New Roman"/>
                      <w:sz w:val="28"/>
                      <w:szCs w:val="28"/>
                      <w:lang w:val="ru-RU"/>
                    </w:rPr>
                    <w:t>ИФБТ</w:t>
                  </w:r>
                </w:p>
                <w:p w:rsidR="00666D8C" w:rsidRPr="0074226E" w:rsidRDefault="00666D8C" w:rsidP="00D24E47">
                  <w:pPr>
                    <w:rPr>
                      <w:rFonts w:ascii="Times New Roman" w:hAnsi="Times New Roman"/>
                      <w:sz w:val="28"/>
                      <w:szCs w:val="28"/>
                      <w:lang w:val="ru-RU"/>
                    </w:rPr>
                  </w:pPr>
                  <w:r>
                    <w:rPr>
                      <w:rFonts w:ascii="Times New Roman" w:hAnsi="Times New Roman"/>
                      <w:sz w:val="28"/>
                      <w:szCs w:val="28"/>
                      <w:lang w:val="ru-RU"/>
                    </w:rPr>
                    <w:t>__________/ В. А. Сапожников</w:t>
                  </w:r>
                </w:p>
                <w:p w:rsidR="00666D8C" w:rsidRPr="0074226E" w:rsidRDefault="00666D8C" w:rsidP="00D24E47">
                  <w:pPr>
                    <w:pStyle w:val="Default"/>
                    <w:rPr>
                      <w:sz w:val="28"/>
                      <w:szCs w:val="28"/>
                      <w:lang w:val="ru-RU"/>
                    </w:rPr>
                  </w:pPr>
                  <w:r w:rsidRPr="0074226E">
                    <w:rPr>
                      <w:sz w:val="28"/>
                      <w:szCs w:val="28"/>
                      <w:lang w:val="ru-RU"/>
                    </w:rPr>
                    <w:t xml:space="preserve">«___» _________ 20 __ г. </w:t>
                  </w:r>
                </w:p>
                <w:p w:rsidR="00666D8C" w:rsidRPr="0074226E" w:rsidRDefault="00666D8C" w:rsidP="00D24E47">
                  <w:pPr>
                    <w:pStyle w:val="Default"/>
                    <w:rPr>
                      <w:sz w:val="28"/>
                      <w:szCs w:val="28"/>
                      <w:lang w:val="ru-RU"/>
                    </w:rPr>
                  </w:pPr>
                </w:p>
              </w:txbxContent>
            </v:textbox>
          </v:shape>
        </w:pict>
      </w:r>
    </w:p>
    <w:p w:rsidR="000E3E50" w:rsidRPr="00882218" w:rsidRDefault="000E3E50" w:rsidP="00170B78">
      <w:pPr>
        <w:pStyle w:val="a8"/>
        <w:spacing w:after="0"/>
        <w:ind w:firstLine="709"/>
        <w:rPr>
          <w:rFonts w:ascii="Times New Roman" w:hAnsi="Times New Roman"/>
          <w:sz w:val="24"/>
          <w:szCs w:val="28"/>
          <w:lang w:val="ru-RU"/>
        </w:rPr>
      </w:pPr>
    </w:p>
    <w:p w:rsidR="000E3E50" w:rsidRPr="00882218" w:rsidRDefault="000E3E50" w:rsidP="00170B78">
      <w:pPr>
        <w:pStyle w:val="a8"/>
        <w:spacing w:after="0"/>
        <w:ind w:firstLine="709"/>
        <w:rPr>
          <w:rFonts w:ascii="Times New Roman" w:hAnsi="Times New Roman"/>
          <w:sz w:val="24"/>
          <w:szCs w:val="28"/>
          <w:lang w:val="ru-RU"/>
        </w:rPr>
      </w:pPr>
    </w:p>
    <w:p w:rsidR="000E3E50" w:rsidRPr="00882218" w:rsidRDefault="000E3E50" w:rsidP="00170B78">
      <w:pPr>
        <w:pStyle w:val="a8"/>
        <w:spacing w:after="0"/>
        <w:ind w:firstLine="709"/>
        <w:rPr>
          <w:rFonts w:ascii="Times New Roman" w:hAnsi="Times New Roman"/>
          <w:sz w:val="24"/>
          <w:szCs w:val="28"/>
          <w:lang w:val="ru-RU"/>
        </w:rPr>
      </w:pPr>
    </w:p>
    <w:p w:rsidR="000E3E50" w:rsidRPr="00882218" w:rsidRDefault="000E3E50" w:rsidP="00170B78">
      <w:pPr>
        <w:pStyle w:val="a8"/>
        <w:spacing w:after="0"/>
        <w:ind w:firstLine="709"/>
        <w:rPr>
          <w:rFonts w:ascii="Times New Roman" w:hAnsi="Times New Roman"/>
          <w:sz w:val="28"/>
          <w:szCs w:val="28"/>
          <w:lang w:val="ru-RU"/>
        </w:rPr>
      </w:pPr>
    </w:p>
    <w:p w:rsidR="000E3E50" w:rsidRPr="00882218" w:rsidRDefault="000E3E50" w:rsidP="00170B78">
      <w:pPr>
        <w:spacing w:after="0"/>
        <w:ind w:firstLine="709"/>
        <w:jc w:val="center"/>
        <w:rPr>
          <w:rFonts w:ascii="Times New Roman" w:hAnsi="Times New Roman"/>
          <w:b/>
          <w:caps/>
          <w:sz w:val="32"/>
          <w:lang w:val="ru-RU"/>
        </w:rPr>
      </w:pPr>
    </w:p>
    <w:p w:rsidR="005855D2" w:rsidRDefault="005855D2" w:rsidP="00170B78">
      <w:pPr>
        <w:spacing w:after="0"/>
        <w:ind w:firstLine="709"/>
        <w:jc w:val="center"/>
        <w:rPr>
          <w:rFonts w:ascii="Times New Roman" w:hAnsi="Times New Roman"/>
          <w:b/>
          <w:caps/>
          <w:sz w:val="32"/>
          <w:lang w:val="ru-RU"/>
        </w:rPr>
      </w:pPr>
    </w:p>
    <w:p w:rsidR="000E3E50" w:rsidRPr="00882218" w:rsidRDefault="000E3E50" w:rsidP="00170B78">
      <w:pPr>
        <w:spacing w:after="0"/>
        <w:ind w:firstLine="709"/>
        <w:jc w:val="center"/>
        <w:rPr>
          <w:rFonts w:ascii="Times New Roman" w:hAnsi="Times New Roman"/>
          <w:b/>
          <w:caps/>
          <w:sz w:val="32"/>
          <w:lang w:val="ru-RU"/>
        </w:rPr>
      </w:pPr>
      <w:r w:rsidRPr="00882218">
        <w:rPr>
          <w:rFonts w:ascii="Times New Roman" w:hAnsi="Times New Roman"/>
          <w:b/>
          <w:caps/>
          <w:sz w:val="32"/>
          <w:lang w:val="ru-RU"/>
        </w:rPr>
        <w:t>РАБОЧАЯ ПРОГРАММА ДИСЦИПЛИНЫ</w:t>
      </w:r>
    </w:p>
    <w:p w:rsidR="000E3E50" w:rsidRPr="00882218" w:rsidRDefault="000E3E50" w:rsidP="00170B78">
      <w:pPr>
        <w:tabs>
          <w:tab w:val="left" w:pos="9496"/>
        </w:tabs>
        <w:spacing w:after="0"/>
        <w:rPr>
          <w:rFonts w:ascii="Times New Roman" w:hAnsi="Times New Roman"/>
          <w:sz w:val="24"/>
          <w:lang w:val="ru-RU"/>
        </w:rPr>
      </w:pPr>
    </w:p>
    <w:p w:rsidR="000E3E50" w:rsidRPr="00882218" w:rsidRDefault="000E3E50" w:rsidP="00B94798">
      <w:pPr>
        <w:tabs>
          <w:tab w:val="left" w:pos="9496"/>
        </w:tabs>
        <w:spacing w:after="0"/>
        <w:ind w:left="3119" w:hanging="3119"/>
        <w:rPr>
          <w:rFonts w:ascii="Times New Roman" w:hAnsi="Times New Roman"/>
          <w:sz w:val="24"/>
          <w:lang w:val="ru-RU"/>
        </w:rPr>
      </w:pPr>
      <w:r w:rsidRPr="00882218">
        <w:rPr>
          <w:rFonts w:ascii="Times New Roman" w:hAnsi="Times New Roman"/>
          <w:sz w:val="24"/>
          <w:lang w:val="ru-RU"/>
        </w:rPr>
        <w:t xml:space="preserve">Дисциплина </w:t>
      </w:r>
      <w:r w:rsidR="009C79B4">
        <w:rPr>
          <w:rFonts w:ascii="Times New Roman" w:hAnsi="Times New Roman"/>
          <w:sz w:val="28"/>
          <w:lang w:val="ru-RU"/>
        </w:rPr>
        <w:t>М3.</w:t>
      </w:r>
      <w:r w:rsidR="00B973B9" w:rsidRPr="00882218">
        <w:rPr>
          <w:rFonts w:ascii="Times New Roman" w:hAnsi="Times New Roman"/>
          <w:sz w:val="28"/>
          <w:lang w:val="ru-RU"/>
        </w:rPr>
        <w:t>Д</w:t>
      </w:r>
      <w:r w:rsidRPr="00882218">
        <w:rPr>
          <w:rFonts w:ascii="Times New Roman" w:hAnsi="Times New Roman"/>
          <w:sz w:val="28"/>
          <w:lang w:val="ru-RU"/>
        </w:rPr>
        <w:t>В3. «</w:t>
      </w:r>
      <w:r w:rsidR="00B973B9" w:rsidRPr="00882218">
        <w:rPr>
          <w:rFonts w:ascii="Times New Roman" w:hAnsi="Times New Roman"/>
          <w:sz w:val="28"/>
          <w:lang w:val="ru-RU"/>
        </w:rPr>
        <w:t>Современная аппаратура и методы исследования биол</w:t>
      </w:r>
      <w:r w:rsidR="00B973B9" w:rsidRPr="00882218">
        <w:rPr>
          <w:rFonts w:ascii="Times New Roman" w:hAnsi="Times New Roman"/>
          <w:sz w:val="28"/>
          <w:lang w:val="ru-RU"/>
        </w:rPr>
        <w:t>о</w:t>
      </w:r>
      <w:r w:rsidR="00B973B9" w:rsidRPr="00882218">
        <w:rPr>
          <w:rFonts w:ascii="Times New Roman" w:hAnsi="Times New Roman"/>
          <w:sz w:val="28"/>
          <w:lang w:val="ru-RU"/>
        </w:rPr>
        <w:t>гических систем</w:t>
      </w:r>
      <w:r w:rsidRPr="00882218">
        <w:rPr>
          <w:rFonts w:ascii="Times New Roman" w:hAnsi="Times New Roman"/>
          <w:sz w:val="28"/>
          <w:lang w:val="ru-RU"/>
        </w:rPr>
        <w:t xml:space="preserve">» </w:t>
      </w:r>
    </w:p>
    <w:p w:rsidR="000E3E50" w:rsidRPr="00882218" w:rsidRDefault="000E3E50" w:rsidP="00170B78">
      <w:pPr>
        <w:tabs>
          <w:tab w:val="left" w:pos="9496"/>
        </w:tabs>
        <w:spacing w:after="0"/>
        <w:rPr>
          <w:rFonts w:ascii="Times New Roman" w:hAnsi="Times New Roman"/>
          <w:sz w:val="24"/>
          <w:lang w:val="ru-RU"/>
        </w:rPr>
      </w:pPr>
      <w:r w:rsidRPr="00882218">
        <w:rPr>
          <w:rFonts w:ascii="Times New Roman" w:hAnsi="Times New Roman"/>
          <w:sz w:val="24"/>
          <w:lang w:val="ru-RU"/>
        </w:rPr>
        <w:t>Укрупненная группа: 020000 «Естественные науки»</w:t>
      </w:r>
    </w:p>
    <w:p w:rsidR="000E3E50" w:rsidRPr="00882218" w:rsidRDefault="000E3E50" w:rsidP="00170B78">
      <w:pPr>
        <w:tabs>
          <w:tab w:val="left" w:pos="9496"/>
        </w:tabs>
        <w:spacing w:after="0"/>
        <w:ind w:left="708" w:firstLine="708"/>
        <w:jc w:val="center"/>
        <w:rPr>
          <w:rFonts w:ascii="Times New Roman" w:hAnsi="Times New Roman"/>
          <w:i/>
          <w:sz w:val="20"/>
          <w:lang w:val="ru-RU"/>
        </w:rPr>
      </w:pPr>
    </w:p>
    <w:p w:rsidR="000E3E50" w:rsidRPr="00882218" w:rsidRDefault="000E3E50" w:rsidP="00170B78">
      <w:pPr>
        <w:tabs>
          <w:tab w:val="left" w:pos="9496"/>
        </w:tabs>
        <w:spacing w:after="0"/>
        <w:rPr>
          <w:rFonts w:ascii="Times New Roman" w:hAnsi="Times New Roman"/>
          <w:sz w:val="24"/>
          <w:lang w:val="ru-RU"/>
        </w:rPr>
      </w:pPr>
      <w:r w:rsidRPr="00882218">
        <w:rPr>
          <w:rFonts w:ascii="Times New Roman" w:hAnsi="Times New Roman"/>
          <w:sz w:val="24"/>
          <w:lang w:val="ru-RU"/>
        </w:rPr>
        <w:t>Направление:</w:t>
      </w:r>
      <w:r w:rsidRPr="00882218">
        <w:rPr>
          <w:rFonts w:ascii="Times New Roman" w:hAnsi="Times New Roman"/>
          <w:sz w:val="24"/>
          <w:u w:val="single"/>
          <w:lang w:val="ru-RU"/>
        </w:rPr>
        <w:t>020400.6</w:t>
      </w:r>
      <w:r w:rsidR="009F1D87">
        <w:rPr>
          <w:rFonts w:ascii="Times New Roman" w:hAnsi="Times New Roman"/>
          <w:sz w:val="24"/>
          <w:u w:val="single"/>
          <w:lang w:val="ru-RU"/>
        </w:rPr>
        <w:t>8</w:t>
      </w:r>
      <w:r w:rsidRPr="00882218">
        <w:rPr>
          <w:rFonts w:ascii="Times New Roman" w:hAnsi="Times New Roman"/>
          <w:sz w:val="24"/>
          <w:u w:val="single"/>
          <w:lang w:val="ru-RU"/>
        </w:rPr>
        <w:t xml:space="preserve"> «Биология»</w:t>
      </w:r>
    </w:p>
    <w:p w:rsidR="000E3E50" w:rsidRPr="00882218" w:rsidRDefault="000E3E50" w:rsidP="00170B78">
      <w:pPr>
        <w:tabs>
          <w:tab w:val="left" w:pos="9496"/>
        </w:tabs>
        <w:spacing w:after="0"/>
        <w:jc w:val="center"/>
        <w:rPr>
          <w:rFonts w:ascii="Times New Roman" w:hAnsi="Times New Roman"/>
          <w:i/>
          <w:sz w:val="20"/>
          <w:lang w:val="ru-RU"/>
        </w:rPr>
      </w:pPr>
    </w:p>
    <w:p w:rsidR="000E3E50" w:rsidRPr="00882218" w:rsidRDefault="000E3E50" w:rsidP="00170B78">
      <w:pPr>
        <w:tabs>
          <w:tab w:val="left" w:pos="9496"/>
        </w:tabs>
        <w:spacing w:after="0"/>
        <w:ind w:left="1276" w:hanging="1276"/>
        <w:rPr>
          <w:rFonts w:ascii="Times New Roman" w:hAnsi="Times New Roman"/>
          <w:sz w:val="24"/>
          <w:lang w:val="ru-RU"/>
        </w:rPr>
      </w:pPr>
      <w:r w:rsidRPr="00882218">
        <w:rPr>
          <w:rFonts w:ascii="Times New Roman" w:hAnsi="Times New Roman"/>
          <w:sz w:val="24"/>
          <w:szCs w:val="28"/>
          <w:lang w:val="ru-RU"/>
        </w:rPr>
        <w:t xml:space="preserve">Профиль: </w:t>
      </w:r>
      <w:r w:rsidR="00B973B9" w:rsidRPr="00882218">
        <w:rPr>
          <w:rFonts w:ascii="Times New Roman" w:hAnsi="Times New Roman"/>
          <w:sz w:val="24"/>
          <w:szCs w:val="28"/>
          <w:lang w:val="ru-RU"/>
        </w:rPr>
        <w:t>020</w:t>
      </w:r>
      <w:r w:rsidR="009C79B4">
        <w:rPr>
          <w:rFonts w:ascii="Times New Roman" w:hAnsi="Times New Roman"/>
          <w:sz w:val="24"/>
          <w:szCs w:val="28"/>
          <w:lang w:val="ru-RU"/>
        </w:rPr>
        <w:t>4</w:t>
      </w:r>
      <w:r w:rsidR="00B973B9" w:rsidRPr="00882218">
        <w:rPr>
          <w:rFonts w:ascii="Times New Roman" w:hAnsi="Times New Roman"/>
          <w:sz w:val="24"/>
          <w:szCs w:val="28"/>
          <w:lang w:val="ru-RU"/>
        </w:rPr>
        <w:t>00.68.</w:t>
      </w:r>
      <w:r w:rsidR="009F1D87">
        <w:rPr>
          <w:rFonts w:ascii="Times New Roman" w:hAnsi="Times New Roman"/>
          <w:sz w:val="24"/>
          <w:szCs w:val="28"/>
          <w:lang w:val="ru-RU"/>
        </w:rPr>
        <w:t>01</w:t>
      </w:r>
      <w:r w:rsidR="00B973B9" w:rsidRPr="00882218">
        <w:rPr>
          <w:rFonts w:ascii="Times New Roman" w:hAnsi="Times New Roman"/>
          <w:sz w:val="24"/>
          <w:szCs w:val="28"/>
          <w:lang w:val="ru-RU"/>
        </w:rPr>
        <w:t xml:space="preserve"> «</w:t>
      </w:r>
      <w:r w:rsidR="00B973B9" w:rsidRPr="00882218">
        <w:rPr>
          <w:rFonts w:ascii="Times New Roman" w:hAnsi="Times New Roman"/>
          <w:sz w:val="24"/>
          <w:lang w:val="ru-RU"/>
        </w:rPr>
        <w:t>Микробиология и биотехнология»</w:t>
      </w:r>
    </w:p>
    <w:p w:rsidR="000E3E50" w:rsidRPr="00882218" w:rsidRDefault="000E3E50" w:rsidP="00170B78">
      <w:pPr>
        <w:tabs>
          <w:tab w:val="left" w:pos="9496"/>
        </w:tabs>
        <w:spacing w:after="0"/>
        <w:ind w:left="1276"/>
        <w:rPr>
          <w:rFonts w:ascii="Times New Roman" w:hAnsi="Times New Roman"/>
          <w:sz w:val="24"/>
          <w:lang w:val="ru-RU"/>
        </w:rPr>
      </w:pPr>
      <w:r w:rsidRPr="00882218">
        <w:rPr>
          <w:rFonts w:ascii="Times New Roman" w:hAnsi="Times New Roman"/>
          <w:sz w:val="24"/>
          <w:lang w:val="ru-RU"/>
        </w:rPr>
        <w:tab/>
      </w:r>
    </w:p>
    <w:p w:rsidR="000E3E50" w:rsidRPr="00882218" w:rsidRDefault="000E3E50" w:rsidP="00170B78">
      <w:pPr>
        <w:tabs>
          <w:tab w:val="left" w:pos="9496"/>
        </w:tabs>
        <w:spacing w:after="0"/>
        <w:jc w:val="center"/>
        <w:rPr>
          <w:rFonts w:ascii="Times New Roman" w:hAnsi="Times New Roman"/>
          <w:i/>
          <w:sz w:val="20"/>
          <w:lang w:val="ru-RU"/>
        </w:rPr>
      </w:pPr>
    </w:p>
    <w:p w:rsidR="000E3E50" w:rsidRPr="00882218" w:rsidRDefault="000E3E50" w:rsidP="00170B78">
      <w:pPr>
        <w:tabs>
          <w:tab w:val="left" w:pos="9496"/>
        </w:tabs>
        <w:spacing w:after="0"/>
        <w:rPr>
          <w:rFonts w:ascii="Times New Roman" w:hAnsi="Times New Roman"/>
          <w:sz w:val="24"/>
          <w:lang w:val="ru-RU"/>
        </w:rPr>
      </w:pPr>
    </w:p>
    <w:p w:rsidR="000E3E50" w:rsidRPr="00882218" w:rsidRDefault="000E3E50" w:rsidP="00170B78">
      <w:pPr>
        <w:tabs>
          <w:tab w:val="left" w:pos="9496"/>
        </w:tabs>
        <w:spacing w:after="0"/>
        <w:rPr>
          <w:rFonts w:ascii="Times New Roman" w:hAnsi="Times New Roman"/>
          <w:sz w:val="24"/>
          <w:u w:val="single"/>
          <w:lang w:val="ru-RU"/>
        </w:rPr>
      </w:pPr>
      <w:r w:rsidRPr="00882218">
        <w:rPr>
          <w:rFonts w:ascii="Times New Roman" w:hAnsi="Times New Roman"/>
          <w:sz w:val="24"/>
          <w:lang w:val="ru-RU"/>
        </w:rPr>
        <w:t>Институт фундаментальной биологии и биотехнологии</w:t>
      </w:r>
    </w:p>
    <w:p w:rsidR="000E3E50" w:rsidRPr="00882218" w:rsidRDefault="000E3E50" w:rsidP="00170B78">
      <w:pPr>
        <w:tabs>
          <w:tab w:val="left" w:pos="9496"/>
        </w:tabs>
        <w:spacing w:after="0"/>
        <w:rPr>
          <w:rFonts w:ascii="Times New Roman" w:hAnsi="Times New Roman"/>
          <w:i/>
          <w:sz w:val="20"/>
          <w:lang w:val="ru-RU"/>
        </w:rPr>
      </w:pPr>
    </w:p>
    <w:p w:rsidR="000E3E50" w:rsidRPr="00882218" w:rsidRDefault="000E3E50" w:rsidP="00170B78">
      <w:pPr>
        <w:tabs>
          <w:tab w:val="left" w:pos="9496"/>
        </w:tabs>
        <w:spacing w:after="0"/>
        <w:rPr>
          <w:rFonts w:ascii="Times New Roman" w:hAnsi="Times New Roman"/>
          <w:sz w:val="24"/>
          <w:lang w:val="ru-RU"/>
        </w:rPr>
      </w:pPr>
      <w:r w:rsidRPr="00882218">
        <w:rPr>
          <w:rFonts w:ascii="Times New Roman" w:hAnsi="Times New Roman"/>
          <w:sz w:val="24"/>
          <w:lang w:val="ru-RU"/>
        </w:rPr>
        <w:t>Базовая кафедра биотехнологии</w:t>
      </w:r>
    </w:p>
    <w:p w:rsidR="000E3E50" w:rsidRPr="00882218" w:rsidRDefault="000E3E50" w:rsidP="00170B78">
      <w:pPr>
        <w:spacing w:after="0"/>
        <w:jc w:val="center"/>
        <w:rPr>
          <w:rFonts w:ascii="Times New Roman" w:hAnsi="Times New Roman"/>
          <w:sz w:val="24"/>
          <w:lang w:val="ru-RU"/>
        </w:rPr>
      </w:pPr>
    </w:p>
    <w:p w:rsidR="000E3E50" w:rsidRPr="00882218" w:rsidRDefault="000E3E50" w:rsidP="00170B78">
      <w:pPr>
        <w:pStyle w:val="a8"/>
        <w:spacing w:after="0"/>
        <w:ind w:firstLine="0"/>
        <w:jc w:val="center"/>
        <w:rPr>
          <w:rFonts w:ascii="Times New Roman" w:hAnsi="Times New Roman"/>
          <w:sz w:val="24"/>
          <w:szCs w:val="28"/>
          <w:lang w:val="ru-RU"/>
        </w:rPr>
      </w:pPr>
    </w:p>
    <w:p w:rsidR="000E3E50" w:rsidRPr="00882218" w:rsidRDefault="000E3E50" w:rsidP="00170B78">
      <w:pPr>
        <w:pStyle w:val="a8"/>
        <w:spacing w:after="0"/>
        <w:ind w:firstLine="0"/>
        <w:jc w:val="center"/>
        <w:rPr>
          <w:rFonts w:ascii="Times New Roman" w:hAnsi="Times New Roman"/>
          <w:sz w:val="24"/>
          <w:szCs w:val="28"/>
          <w:lang w:val="ru-RU"/>
        </w:rPr>
      </w:pPr>
    </w:p>
    <w:p w:rsidR="000E3E50" w:rsidRPr="00882218" w:rsidRDefault="000E3E50" w:rsidP="00170B78">
      <w:pPr>
        <w:pStyle w:val="a8"/>
        <w:spacing w:after="0"/>
        <w:ind w:firstLine="0"/>
        <w:jc w:val="center"/>
        <w:rPr>
          <w:rFonts w:ascii="Times New Roman" w:hAnsi="Times New Roman"/>
          <w:sz w:val="24"/>
          <w:szCs w:val="28"/>
          <w:lang w:val="ru-RU"/>
        </w:rPr>
      </w:pPr>
    </w:p>
    <w:p w:rsidR="000E3E50" w:rsidRPr="00882218" w:rsidRDefault="000E3E50" w:rsidP="00170B78">
      <w:pPr>
        <w:pStyle w:val="a8"/>
        <w:spacing w:after="0"/>
        <w:ind w:firstLine="709"/>
        <w:rPr>
          <w:rFonts w:ascii="Times New Roman" w:hAnsi="Times New Roman"/>
          <w:sz w:val="32"/>
          <w:szCs w:val="28"/>
          <w:lang w:val="ru-RU"/>
        </w:rPr>
      </w:pPr>
    </w:p>
    <w:p w:rsidR="00F36A54" w:rsidRPr="00882218" w:rsidRDefault="00F36A54" w:rsidP="00170B78">
      <w:pPr>
        <w:pStyle w:val="Default"/>
        <w:spacing w:after="0" w:line="276" w:lineRule="auto"/>
        <w:jc w:val="center"/>
        <w:rPr>
          <w:rFonts w:ascii="Times New Roman" w:hAnsi="Times New Roman"/>
          <w:b/>
          <w:bCs/>
          <w:color w:val="auto"/>
          <w:szCs w:val="28"/>
          <w:lang w:val="ru-RU"/>
        </w:rPr>
      </w:pPr>
    </w:p>
    <w:p w:rsidR="006F616C" w:rsidRPr="00882218" w:rsidRDefault="006F616C" w:rsidP="00170B78">
      <w:pPr>
        <w:pStyle w:val="Default"/>
        <w:spacing w:after="0" w:line="276" w:lineRule="auto"/>
        <w:jc w:val="center"/>
        <w:rPr>
          <w:rFonts w:ascii="Times New Roman" w:hAnsi="Times New Roman"/>
          <w:b/>
          <w:bCs/>
          <w:color w:val="auto"/>
          <w:szCs w:val="28"/>
          <w:lang w:val="ru-RU"/>
        </w:rPr>
      </w:pPr>
    </w:p>
    <w:p w:rsidR="009F1D87" w:rsidRDefault="009F1D87" w:rsidP="00170B78">
      <w:pPr>
        <w:pStyle w:val="Default"/>
        <w:spacing w:after="0" w:line="276" w:lineRule="auto"/>
        <w:jc w:val="center"/>
        <w:rPr>
          <w:rFonts w:ascii="Times New Roman" w:hAnsi="Times New Roman"/>
          <w:b/>
          <w:bCs/>
          <w:color w:val="auto"/>
          <w:szCs w:val="28"/>
          <w:lang w:val="ru-RU"/>
        </w:rPr>
      </w:pPr>
    </w:p>
    <w:p w:rsidR="009F1D87" w:rsidRDefault="009F1D87" w:rsidP="00170B78">
      <w:pPr>
        <w:pStyle w:val="Default"/>
        <w:spacing w:after="0" w:line="276" w:lineRule="auto"/>
        <w:jc w:val="center"/>
        <w:rPr>
          <w:rFonts w:ascii="Times New Roman" w:hAnsi="Times New Roman"/>
          <w:b/>
          <w:bCs/>
          <w:color w:val="auto"/>
          <w:szCs w:val="28"/>
          <w:lang w:val="ru-RU"/>
        </w:rPr>
      </w:pPr>
    </w:p>
    <w:p w:rsidR="009F1D87" w:rsidRDefault="009F1D87" w:rsidP="00170B78">
      <w:pPr>
        <w:pStyle w:val="Default"/>
        <w:spacing w:after="0" w:line="276" w:lineRule="auto"/>
        <w:jc w:val="center"/>
        <w:rPr>
          <w:rFonts w:ascii="Times New Roman" w:hAnsi="Times New Roman"/>
          <w:b/>
          <w:bCs/>
          <w:color w:val="auto"/>
          <w:szCs w:val="28"/>
          <w:lang w:val="ru-RU"/>
        </w:rPr>
      </w:pPr>
    </w:p>
    <w:p w:rsidR="009F1D87" w:rsidRDefault="009F1D87" w:rsidP="00170B78">
      <w:pPr>
        <w:pStyle w:val="Default"/>
        <w:spacing w:after="0" w:line="276" w:lineRule="auto"/>
        <w:jc w:val="center"/>
        <w:rPr>
          <w:rFonts w:ascii="Times New Roman" w:hAnsi="Times New Roman"/>
          <w:b/>
          <w:bCs/>
          <w:color w:val="auto"/>
          <w:szCs w:val="28"/>
          <w:lang w:val="ru-RU"/>
        </w:rPr>
      </w:pPr>
    </w:p>
    <w:p w:rsidR="009F1D87" w:rsidRDefault="009F1D87" w:rsidP="00170B78">
      <w:pPr>
        <w:pStyle w:val="Default"/>
        <w:spacing w:after="0" w:line="276" w:lineRule="auto"/>
        <w:jc w:val="center"/>
        <w:rPr>
          <w:rFonts w:ascii="Times New Roman" w:hAnsi="Times New Roman"/>
          <w:b/>
          <w:bCs/>
          <w:color w:val="auto"/>
          <w:szCs w:val="28"/>
          <w:lang w:val="ru-RU"/>
        </w:rPr>
      </w:pPr>
    </w:p>
    <w:p w:rsidR="000E3E50" w:rsidRPr="00882218" w:rsidRDefault="000E3E50" w:rsidP="00170B78">
      <w:pPr>
        <w:pStyle w:val="Default"/>
        <w:spacing w:after="0" w:line="276" w:lineRule="auto"/>
        <w:jc w:val="center"/>
        <w:rPr>
          <w:rFonts w:ascii="Times New Roman" w:hAnsi="Times New Roman"/>
          <w:b/>
          <w:color w:val="auto"/>
          <w:szCs w:val="28"/>
          <w:lang w:val="ru-RU"/>
        </w:rPr>
      </w:pPr>
      <w:r w:rsidRPr="00882218">
        <w:rPr>
          <w:rFonts w:ascii="Times New Roman" w:hAnsi="Times New Roman"/>
          <w:b/>
          <w:bCs/>
          <w:color w:val="auto"/>
          <w:szCs w:val="28"/>
          <w:lang w:val="ru-RU"/>
        </w:rPr>
        <w:t>Красноярск</w:t>
      </w:r>
      <w:r w:rsidRPr="00882218">
        <w:rPr>
          <w:rFonts w:ascii="Times New Roman" w:hAnsi="Times New Roman"/>
          <w:b/>
          <w:bCs/>
          <w:color w:val="auto"/>
          <w:szCs w:val="28"/>
          <w:lang w:val="ru-RU"/>
        </w:rPr>
        <w:br/>
      </w:r>
      <w:r w:rsidRPr="00882218">
        <w:rPr>
          <w:rFonts w:ascii="Times New Roman" w:hAnsi="Times New Roman"/>
          <w:b/>
          <w:color w:val="auto"/>
          <w:szCs w:val="28"/>
          <w:lang w:val="ru-RU"/>
        </w:rPr>
        <w:t>201</w:t>
      </w:r>
      <w:r w:rsidR="009F1D87">
        <w:rPr>
          <w:rFonts w:ascii="Times New Roman" w:hAnsi="Times New Roman"/>
          <w:b/>
          <w:color w:val="auto"/>
          <w:szCs w:val="28"/>
          <w:lang w:val="ru-RU"/>
        </w:rPr>
        <w:t>2</w:t>
      </w:r>
    </w:p>
    <w:p w:rsidR="00DB5811" w:rsidRPr="00882218" w:rsidRDefault="00DB5811" w:rsidP="00170B78">
      <w:pPr>
        <w:spacing w:after="120"/>
        <w:ind w:firstLine="709"/>
        <w:jc w:val="center"/>
        <w:rPr>
          <w:rFonts w:ascii="Times New Roman" w:hAnsi="Times New Roman"/>
          <w:b/>
          <w:caps/>
          <w:sz w:val="28"/>
          <w:lang w:val="ru-RU"/>
        </w:rPr>
        <w:sectPr w:rsidR="00DB5811" w:rsidRPr="00882218" w:rsidSect="00E66CBD">
          <w:footerReference w:type="default" r:id="rId9"/>
          <w:pgSz w:w="11906" w:h="16838"/>
          <w:pgMar w:top="1134" w:right="851" w:bottom="1134" w:left="1418" w:header="510" w:footer="227" w:gutter="0"/>
          <w:pgNumType w:start="2"/>
          <w:cols w:space="720"/>
          <w:titlePg/>
          <w:docGrid w:linePitch="299"/>
        </w:sectPr>
      </w:pPr>
    </w:p>
    <w:p w:rsidR="00A70E0C" w:rsidRPr="00882218" w:rsidRDefault="00A70E0C" w:rsidP="00170B78">
      <w:pPr>
        <w:spacing w:after="120"/>
        <w:ind w:firstLine="709"/>
        <w:jc w:val="center"/>
        <w:rPr>
          <w:rFonts w:ascii="Times New Roman" w:hAnsi="Times New Roman"/>
          <w:b/>
          <w:caps/>
          <w:sz w:val="28"/>
          <w:lang w:val="ru-RU"/>
        </w:rPr>
        <w:sectPr w:rsidR="00A70E0C" w:rsidRPr="00882218" w:rsidSect="00E66CBD">
          <w:type w:val="continuous"/>
          <w:pgSz w:w="11906" w:h="16838"/>
          <w:pgMar w:top="1134" w:right="851" w:bottom="1134" w:left="1418" w:header="510" w:footer="227" w:gutter="0"/>
          <w:pgNumType w:start="2"/>
          <w:cols w:space="720"/>
          <w:titlePg/>
          <w:docGrid w:linePitch="299"/>
        </w:sectPr>
      </w:pPr>
    </w:p>
    <w:p w:rsidR="000E3E50" w:rsidRPr="00882218" w:rsidRDefault="000E3E50" w:rsidP="00170B78">
      <w:pPr>
        <w:spacing w:after="120"/>
        <w:ind w:firstLine="709"/>
        <w:jc w:val="center"/>
        <w:rPr>
          <w:rFonts w:ascii="Times New Roman" w:hAnsi="Times New Roman"/>
          <w:caps/>
          <w:sz w:val="24"/>
          <w:szCs w:val="28"/>
          <w:lang w:val="ru-RU"/>
        </w:rPr>
      </w:pPr>
      <w:r w:rsidRPr="00882218">
        <w:rPr>
          <w:rFonts w:ascii="Times New Roman" w:hAnsi="Times New Roman"/>
          <w:caps/>
          <w:sz w:val="24"/>
          <w:szCs w:val="28"/>
          <w:lang w:val="ru-RU"/>
        </w:rPr>
        <w:lastRenderedPageBreak/>
        <w:t>Рабочая программа дисциплины</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составлена в соответствии с Федеральным государственным образовательным стандартом высшего профессионального образования по укрупненной группе</w:t>
      </w:r>
    </w:p>
    <w:p w:rsidR="000E3E50" w:rsidRPr="00882218" w:rsidRDefault="000E3E50" w:rsidP="00170B78">
      <w:pPr>
        <w:spacing w:after="0"/>
        <w:jc w:val="center"/>
        <w:rPr>
          <w:rFonts w:ascii="Times New Roman" w:hAnsi="Times New Roman"/>
          <w:sz w:val="24"/>
          <w:szCs w:val="28"/>
          <w:lang w:val="ru-RU"/>
        </w:rPr>
      </w:pPr>
      <w:r w:rsidRPr="00882218">
        <w:rPr>
          <w:rFonts w:ascii="Times New Roman" w:hAnsi="Times New Roman"/>
          <w:sz w:val="24"/>
          <w:lang w:val="ru-RU"/>
        </w:rPr>
        <w:t>020000 «Естественные науки»</w:t>
      </w:r>
    </w:p>
    <w:p w:rsidR="00B973B9" w:rsidRPr="00882218" w:rsidRDefault="009C79B4" w:rsidP="00170B78">
      <w:pPr>
        <w:spacing w:after="0"/>
        <w:rPr>
          <w:rFonts w:ascii="Times New Roman" w:hAnsi="Times New Roman"/>
          <w:sz w:val="24"/>
          <w:lang w:val="ru-RU"/>
        </w:rPr>
      </w:pPr>
      <w:r w:rsidRPr="00882218">
        <w:rPr>
          <w:rFonts w:ascii="Times New Roman" w:hAnsi="Times New Roman"/>
          <w:sz w:val="24"/>
          <w:szCs w:val="28"/>
          <w:lang w:val="ru-RU"/>
        </w:rPr>
        <w:t>Н</w:t>
      </w:r>
      <w:r w:rsidR="000E3E50" w:rsidRPr="00882218">
        <w:rPr>
          <w:rFonts w:ascii="Times New Roman" w:hAnsi="Times New Roman"/>
          <w:sz w:val="24"/>
          <w:szCs w:val="28"/>
          <w:lang w:val="ru-RU"/>
        </w:rPr>
        <w:t>аправления</w:t>
      </w:r>
      <w:r>
        <w:rPr>
          <w:rFonts w:ascii="Times New Roman" w:hAnsi="Times New Roman"/>
          <w:sz w:val="24"/>
          <w:szCs w:val="28"/>
          <w:lang w:val="ru-RU"/>
        </w:rPr>
        <w:t xml:space="preserve"> 020400.68 – Биология, магистерская программа </w:t>
      </w:r>
      <w:r w:rsidR="00B973B9" w:rsidRPr="00882218">
        <w:rPr>
          <w:rFonts w:ascii="Times New Roman" w:hAnsi="Times New Roman"/>
          <w:sz w:val="24"/>
          <w:szCs w:val="28"/>
          <w:lang w:val="ru-RU"/>
        </w:rPr>
        <w:t xml:space="preserve"> 020</w:t>
      </w:r>
      <w:r>
        <w:rPr>
          <w:rFonts w:ascii="Times New Roman" w:hAnsi="Times New Roman"/>
          <w:sz w:val="24"/>
          <w:szCs w:val="28"/>
          <w:lang w:val="ru-RU"/>
        </w:rPr>
        <w:t>400.68.01</w:t>
      </w:r>
      <w:r w:rsidR="00B973B9" w:rsidRPr="00882218">
        <w:rPr>
          <w:rFonts w:ascii="Times New Roman" w:hAnsi="Times New Roman"/>
          <w:sz w:val="24"/>
          <w:szCs w:val="28"/>
          <w:lang w:val="ru-RU"/>
        </w:rPr>
        <w:t xml:space="preserve"> </w:t>
      </w:r>
      <w:r>
        <w:rPr>
          <w:rFonts w:ascii="Times New Roman" w:hAnsi="Times New Roman"/>
          <w:sz w:val="24"/>
          <w:szCs w:val="28"/>
          <w:lang w:val="ru-RU"/>
        </w:rPr>
        <w:t xml:space="preserve">- </w:t>
      </w:r>
      <w:r w:rsidR="00B973B9" w:rsidRPr="00882218">
        <w:rPr>
          <w:rFonts w:ascii="Times New Roman" w:hAnsi="Times New Roman"/>
          <w:sz w:val="24"/>
          <w:szCs w:val="28"/>
          <w:lang w:val="ru-RU"/>
        </w:rPr>
        <w:t>«</w:t>
      </w:r>
      <w:r w:rsidR="00B973B9" w:rsidRPr="00882218">
        <w:rPr>
          <w:rFonts w:ascii="Times New Roman" w:hAnsi="Times New Roman"/>
          <w:sz w:val="24"/>
          <w:lang w:val="ru-RU"/>
        </w:rPr>
        <w:t>Микробиол</w:t>
      </w:r>
      <w:r w:rsidR="00B973B9" w:rsidRPr="00882218">
        <w:rPr>
          <w:rFonts w:ascii="Times New Roman" w:hAnsi="Times New Roman"/>
          <w:sz w:val="24"/>
          <w:lang w:val="ru-RU"/>
        </w:rPr>
        <w:t>о</w:t>
      </w:r>
      <w:r w:rsidR="00B973B9" w:rsidRPr="00882218">
        <w:rPr>
          <w:rFonts w:ascii="Times New Roman" w:hAnsi="Times New Roman"/>
          <w:sz w:val="24"/>
          <w:lang w:val="ru-RU"/>
        </w:rPr>
        <w:t>гия и биотехнология»</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 xml:space="preserve">Программу составили: </w:t>
      </w:r>
    </w:p>
    <w:p w:rsidR="0044407D" w:rsidRPr="00882218" w:rsidRDefault="0044407D" w:rsidP="005855D2">
      <w:pPr>
        <w:spacing w:after="0"/>
        <w:ind w:left="2410"/>
        <w:rPr>
          <w:rFonts w:ascii="Times New Roman" w:hAnsi="Times New Roman"/>
          <w:sz w:val="24"/>
          <w:szCs w:val="28"/>
          <w:lang w:val="ru-RU"/>
        </w:rPr>
      </w:pPr>
      <w:r w:rsidRPr="00882218">
        <w:rPr>
          <w:rFonts w:ascii="Times New Roman" w:hAnsi="Times New Roman"/>
          <w:sz w:val="24"/>
          <w:szCs w:val="28"/>
          <w:lang w:val="ru-RU"/>
        </w:rPr>
        <w:t>докт. биол. наук, проф., зав. каф. Т. Г. Волова____________;</w:t>
      </w:r>
    </w:p>
    <w:p w:rsidR="000E3E50" w:rsidRPr="00882218" w:rsidRDefault="000E3E50" w:rsidP="005855D2">
      <w:pPr>
        <w:spacing w:after="0"/>
        <w:ind w:left="2410"/>
        <w:rPr>
          <w:rFonts w:ascii="Times New Roman" w:hAnsi="Times New Roman"/>
          <w:sz w:val="24"/>
          <w:szCs w:val="28"/>
          <w:lang w:val="ru-RU"/>
        </w:rPr>
      </w:pPr>
    </w:p>
    <w:p w:rsidR="000E3E50" w:rsidRPr="00882218" w:rsidRDefault="000E3E50" w:rsidP="005855D2">
      <w:pPr>
        <w:spacing w:after="0"/>
        <w:ind w:left="2410"/>
        <w:rPr>
          <w:rFonts w:ascii="Times New Roman" w:hAnsi="Times New Roman"/>
          <w:sz w:val="24"/>
          <w:szCs w:val="28"/>
          <w:lang w:val="ru-RU"/>
        </w:rPr>
      </w:pPr>
    </w:p>
    <w:p w:rsidR="000E3E50" w:rsidRPr="00882218" w:rsidRDefault="000E3E50" w:rsidP="00170B78">
      <w:pPr>
        <w:spacing w:after="0"/>
        <w:jc w:val="center"/>
        <w:rPr>
          <w:rFonts w:ascii="Times New Roman" w:hAnsi="Times New Roman"/>
          <w:i/>
          <w:sz w:val="20"/>
          <w:lang w:val="ru-RU"/>
        </w:rPr>
      </w:pP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Заведующий кафедрой: Т. Г. Волова ____________________________</w:t>
      </w:r>
    </w:p>
    <w:p w:rsidR="000E3E50" w:rsidRPr="00882218" w:rsidRDefault="000E3E50" w:rsidP="00170B78">
      <w:pPr>
        <w:spacing w:after="0"/>
        <w:ind w:firstLine="709"/>
        <w:jc w:val="center"/>
        <w:rPr>
          <w:rFonts w:ascii="Times New Roman" w:hAnsi="Times New Roman"/>
          <w:i/>
          <w:sz w:val="20"/>
          <w:lang w:val="ru-RU"/>
        </w:rPr>
      </w:pPr>
    </w:p>
    <w:p w:rsidR="000E3E50" w:rsidRPr="00882218" w:rsidRDefault="000E3E50" w:rsidP="00170B78">
      <w:pPr>
        <w:spacing w:after="0"/>
        <w:ind w:firstLine="709"/>
        <w:jc w:val="right"/>
        <w:rPr>
          <w:rFonts w:ascii="Times New Roman" w:hAnsi="Times New Roman"/>
          <w:sz w:val="24"/>
          <w:szCs w:val="28"/>
          <w:lang w:val="ru-RU"/>
        </w:rPr>
      </w:pPr>
      <w:r w:rsidRPr="00882218">
        <w:rPr>
          <w:rFonts w:ascii="Times New Roman" w:hAnsi="Times New Roman"/>
          <w:sz w:val="24"/>
          <w:szCs w:val="28"/>
          <w:lang w:val="ru-RU"/>
        </w:rPr>
        <w:t>«_____»_______________20</w:t>
      </w:r>
      <w:r w:rsidR="00B94798" w:rsidRPr="00882218">
        <w:rPr>
          <w:rFonts w:ascii="Times New Roman" w:hAnsi="Times New Roman"/>
          <w:sz w:val="24"/>
          <w:szCs w:val="28"/>
          <w:lang w:val="ru-RU"/>
        </w:rPr>
        <w:t xml:space="preserve">__ </w:t>
      </w:r>
      <w:r w:rsidRPr="00882218">
        <w:rPr>
          <w:rFonts w:ascii="Times New Roman" w:hAnsi="Times New Roman"/>
          <w:sz w:val="24"/>
          <w:szCs w:val="28"/>
          <w:lang w:val="ru-RU"/>
        </w:rPr>
        <w:t>г.</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 xml:space="preserve">Рабочая программа обсуждена на заседании кафедры </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__________________________________________________________________</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«______» _________________ 201___ г. протокол № _____________</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Заведующий кафедрой ______________________________________________</w:t>
      </w:r>
    </w:p>
    <w:p w:rsidR="000E3E50" w:rsidRPr="00882218" w:rsidRDefault="000E3E50" w:rsidP="00170B78">
      <w:pPr>
        <w:spacing w:after="0"/>
        <w:ind w:firstLine="709"/>
        <w:jc w:val="center"/>
        <w:rPr>
          <w:rFonts w:ascii="Times New Roman" w:hAnsi="Times New Roman"/>
          <w:i/>
          <w:sz w:val="20"/>
          <w:lang w:val="ru-RU"/>
        </w:rPr>
      </w:pPr>
      <w:r w:rsidRPr="00882218">
        <w:rPr>
          <w:rFonts w:ascii="Times New Roman" w:hAnsi="Times New Roman"/>
          <w:i/>
          <w:sz w:val="20"/>
          <w:lang w:val="ru-RU"/>
        </w:rPr>
        <w:t>(фамилия, и. о., подпись)</w:t>
      </w:r>
    </w:p>
    <w:p w:rsidR="005855D2" w:rsidRDefault="005855D2" w:rsidP="00170B78">
      <w:pPr>
        <w:spacing w:after="0"/>
        <w:rPr>
          <w:rFonts w:ascii="Times New Roman" w:hAnsi="Times New Roman"/>
          <w:sz w:val="24"/>
          <w:szCs w:val="28"/>
          <w:lang w:val="ru-RU"/>
        </w:rPr>
      </w:pP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Дополнения и изменения в учебной программе на 201 __/201__ учебный год.</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В рабочую программу вносятся следующие изменения: _____________</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____________________________________________________________________________________________________________________________________</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Рабочая программа пересмотрена и одобрена на заседании кафедры _______</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«____» _____________ 201__г. протокол № ________</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Заведующий кафедрой ______________________________________________</w:t>
      </w:r>
    </w:p>
    <w:p w:rsidR="000E3E50" w:rsidRPr="00882218" w:rsidRDefault="000E3E50" w:rsidP="00170B78">
      <w:pPr>
        <w:spacing w:after="0"/>
        <w:rPr>
          <w:rFonts w:ascii="Times New Roman" w:hAnsi="Times New Roman"/>
          <w:i/>
          <w:sz w:val="20"/>
          <w:lang w:val="ru-RU"/>
        </w:rPr>
      </w:pPr>
      <w:r w:rsidRPr="00882218">
        <w:rPr>
          <w:rFonts w:ascii="Times New Roman" w:hAnsi="Times New Roman"/>
          <w:sz w:val="24"/>
          <w:szCs w:val="28"/>
          <w:lang w:val="ru-RU"/>
        </w:rPr>
        <w:tab/>
      </w:r>
      <w:r w:rsidRPr="00882218">
        <w:rPr>
          <w:rFonts w:ascii="Times New Roman" w:hAnsi="Times New Roman"/>
          <w:sz w:val="24"/>
          <w:szCs w:val="28"/>
          <w:lang w:val="ru-RU"/>
        </w:rPr>
        <w:tab/>
      </w:r>
      <w:r w:rsidRPr="00882218">
        <w:rPr>
          <w:rFonts w:ascii="Times New Roman" w:hAnsi="Times New Roman"/>
          <w:sz w:val="24"/>
          <w:szCs w:val="28"/>
          <w:lang w:val="ru-RU"/>
        </w:rPr>
        <w:tab/>
      </w:r>
      <w:r w:rsidRPr="00882218">
        <w:rPr>
          <w:rFonts w:ascii="Times New Roman" w:hAnsi="Times New Roman"/>
          <w:i/>
          <w:sz w:val="20"/>
          <w:lang w:val="ru-RU"/>
        </w:rPr>
        <w:t>(фамилия, и.о., подпись)</w:t>
      </w:r>
    </w:p>
    <w:p w:rsidR="000E3E50"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Внесенные изменения утверждаю:</w:t>
      </w:r>
    </w:p>
    <w:p w:rsidR="00FF7E9B" w:rsidRPr="00882218" w:rsidRDefault="000E3E50" w:rsidP="00170B78">
      <w:pPr>
        <w:spacing w:after="0"/>
        <w:rPr>
          <w:rFonts w:ascii="Times New Roman" w:hAnsi="Times New Roman"/>
          <w:sz w:val="24"/>
          <w:szCs w:val="28"/>
          <w:lang w:val="ru-RU"/>
        </w:rPr>
      </w:pPr>
      <w:r w:rsidRPr="00882218">
        <w:rPr>
          <w:rFonts w:ascii="Times New Roman" w:hAnsi="Times New Roman"/>
          <w:sz w:val="24"/>
          <w:szCs w:val="28"/>
          <w:lang w:val="ru-RU"/>
        </w:rPr>
        <w:t>Директор института _______________________/Сапожников В. А./</w:t>
      </w:r>
    </w:p>
    <w:p w:rsidR="00FF7E9B" w:rsidRPr="00882218" w:rsidRDefault="00FF7E9B" w:rsidP="00170B78">
      <w:pPr>
        <w:spacing w:after="0"/>
        <w:rPr>
          <w:rFonts w:ascii="Times New Roman" w:hAnsi="Times New Roman"/>
          <w:sz w:val="24"/>
          <w:szCs w:val="28"/>
          <w:lang w:val="ru-RU"/>
        </w:rPr>
      </w:pPr>
      <w:r w:rsidRPr="00882218">
        <w:rPr>
          <w:rFonts w:ascii="Times New Roman" w:hAnsi="Times New Roman"/>
          <w:sz w:val="24"/>
          <w:szCs w:val="28"/>
          <w:lang w:val="ru-RU"/>
        </w:rPr>
        <w:br w:type="page"/>
      </w:r>
    </w:p>
    <w:p w:rsidR="00915915" w:rsidRPr="00882218" w:rsidRDefault="00915915" w:rsidP="00170B78">
      <w:pPr>
        <w:spacing w:after="0"/>
        <w:rPr>
          <w:rFonts w:ascii="Times New Roman" w:hAnsi="Times New Roman"/>
          <w:sz w:val="24"/>
          <w:szCs w:val="28"/>
          <w:lang w:val="ru-RU"/>
        </w:rPr>
      </w:pPr>
    </w:p>
    <w:sdt>
      <w:sdtPr>
        <w:rPr>
          <w:rFonts w:ascii="Times New Roman" w:hAnsi="Times New Roman"/>
          <w:b w:val="0"/>
          <w:bCs w:val="0"/>
          <w:color w:val="auto"/>
          <w:sz w:val="24"/>
          <w:szCs w:val="28"/>
        </w:rPr>
        <w:id w:val="11542965"/>
        <w:docPartObj>
          <w:docPartGallery w:val="Table of Contents"/>
          <w:docPartUnique/>
        </w:docPartObj>
      </w:sdtPr>
      <w:sdtEndPr>
        <w:rPr>
          <w:sz w:val="20"/>
          <w:szCs w:val="22"/>
        </w:rPr>
      </w:sdtEndPr>
      <w:sdtContent>
        <w:p w:rsidR="006F616C" w:rsidRPr="00882218" w:rsidRDefault="004219DE" w:rsidP="00944F0B">
          <w:pPr>
            <w:pStyle w:val="af3"/>
            <w:spacing w:after="0" w:line="276" w:lineRule="auto"/>
            <w:jc w:val="center"/>
            <w:rPr>
              <w:rFonts w:ascii="Times New Roman" w:hAnsi="Times New Roman"/>
              <w:color w:val="003300"/>
              <w:sz w:val="24"/>
              <w:szCs w:val="28"/>
              <w:lang w:val="ru-RU"/>
            </w:rPr>
          </w:pPr>
          <w:r w:rsidRPr="00882218">
            <w:rPr>
              <w:rFonts w:ascii="Times New Roman" w:hAnsi="Times New Roman"/>
              <w:color w:val="003300"/>
              <w:sz w:val="24"/>
              <w:szCs w:val="28"/>
            </w:rPr>
            <w:t>ОГЛАВЛЕНИЕ</w:t>
          </w:r>
        </w:p>
        <w:p w:rsidR="009E5F35" w:rsidRPr="00882218" w:rsidRDefault="009E5F35" w:rsidP="009E5F35">
          <w:pPr>
            <w:rPr>
              <w:rFonts w:ascii="Times New Roman" w:hAnsi="Times New Roman"/>
              <w:sz w:val="20"/>
              <w:lang w:val="ru-RU"/>
            </w:rPr>
          </w:pPr>
        </w:p>
        <w:p w:rsidR="00882218" w:rsidRDefault="00070861">
          <w:pPr>
            <w:pStyle w:val="12"/>
            <w:rPr>
              <w:rFonts w:asciiTheme="minorHAnsi" w:eastAsiaTheme="minorEastAsia" w:hAnsiTheme="minorHAnsi" w:cstheme="minorBidi"/>
              <w:b w:val="0"/>
              <w:noProof/>
              <w:spacing w:val="0"/>
              <w:sz w:val="22"/>
              <w:szCs w:val="22"/>
              <w:lang w:val="ru-RU" w:eastAsia="ru-RU"/>
            </w:rPr>
          </w:pPr>
          <w:r w:rsidRPr="00070861">
            <w:rPr>
              <w:rFonts w:ascii="Times New Roman" w:hAnsi="Times New Roman"/>
              <w:sz w:val="24"/>
              <w:lang w:val="ru-RU"/>
            </w:rPr>
            <w:fldChar w:fldCharType="begin"/>
          </w:r>
          <w:r w:rsidR="006F616C" w:rsidRPr="00882218">
            <w:rPr>
              <w:rFonts w:ascii="Times New Roman" w:hAnsi="Times New Roman"/>
              <w:sz w:val="24"/>
              <w:lang w:val="ru-RU"/>
            </w:rPr>
            <w:instrText xml:space="preserve"> TOC \o "1-3" \h \z \u </w:instrText>
          </w:r>
          <w:r w:rsidRPr="00070861">
            <w:rPr>
              <w:rFonts w:ascii="Times New Roman" w:hAnsi="Times New Roman"/>
              <w:sz w:val="24"/>
              <w:lang w:val="ru-RU"/>
            </w:rPr>
            <w:fldChar w:fldCharType="separate"/>
          </w:r>
          <w:hyperlink w:anchor="_Toc348963499" w:history="1">
            <w:r w:rsidR="00882218" w:rsidRPr="009815DE">
              <w:rPr>
                <w:rStyle w:val="aff8"/>
                <w:rFonts w:ascii="Arial" w:hAnsi="Arial" w:cs="Arial"/>
                <w:noProof/>
                <w:snapToGrid w:val="0"/>
                <w:w w:val="0"/>
              </w:rPr>
              <w:t>1.</w:t>
            </w:r>
            <w:r w:rsidR="00882218">
              <w:rPr>
                <w:rFonts w:asciiTheme="minorHAnsi" w:eastAsiaTheme="minorEastAsia" w:hAnsiTheme="minorHAnsi" w:cstheme="minorBidi"/>
                <w:b w:val="0"/>
                <w:noProof/>
                <w:spacing w:val="0"/>
                <w:sz w:val="22"/>
                <w:szCs w:val="22"/>
                <w:lang w:val="ru-RU" w:eastAsia="ru-RU"/>
              </w:rPr>
              <w:tab/>
            </w:r>
            <w:r w:rsidR="00882218" w:rsidRPr="009815DE">
              <w:rPr>
                <w:rStyle w:val="aff8"/>
                <w:noProof/>
              </w:rPr>
              <w:t>ЦЕЛЬ И ЗАДАЧИ ИЗУЧЕНИЯ ДИСЦИПЛИНЫ</w:t>
            </w:r>
            <w:r w:rsidR="00882218">
              <w:rPr>
                <w:noProof/>
                <w:webHidden/>
              </w:rPr>
              <w:tab/>
            </w:r>
            <w:r>
              <w:rPr>
                <w:noProof/>
                <w:webHidden/>
              </w:rPr>
              <w:fldChar w:fldCharType="begin"/>
            </w:r>
            <w:r w:rsidR="00882218">
              <w:rPr>
                <w:noProof/>
                <w:webHidden/>
              </w:rPr>
              <w:instrText xml:space="preserve"> PAGEREF _Toc348963499 \h </w:instrText>
            </w:r>
            <w:r>
              <w:rPr>
                <w:noProof/>
                <w:webHidden/>
              </w:rPr>
            </w:r>
            <w:r>
              <w:rPr>
                <w:noProof/>
                <w:webHidden/>
              </w:rPr>
              <w:fldChar w:fldCharType="separate"/>
            </w:r>
            <w:r w:rsidR="00C235F6">
              <w:rPr>
                <w:noProof/>
                <w:webHidden/>
              </w:rPr>
              <w:t>6</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00" w:history="1">
            <w:r w:rsidR="00882218" w:rsidRPr="009815DE">
              <w:rPr>
                <w:rStyle w:val="aff8"/>
                <w:noProof/>
              </w:rPr>
              <w:t>1.1.</w:t>
            </w:r>
            <w:r w:rsidR="00882218">
              <w:rPr>
                <w:rFonts w:asciiTheme="minorHAnsi" w:eastAsiaTheme="minorEastAsia" w:hAnsiTheme="minorHAnsi" w:cstheme="minorBidi"/>
                <w:noProof/>
                <w:lang w:val="ru-RU" w:eastAsia="ru-RU"/>
              </w:rPr>
              <w:tab/>
            </w:r>
            <w:r w:rsidR="00882218" w:rsidRPr="009815DE">
              <w:rPr>
                <w:rStyle w:val="aff8"/>
                <w:noProof/>
              </w:rPr>
              <w:t>Цель изучения дисциплины</w:t>
            </w:r>
            <w:r w:rsidR="00882218">
              <w:rPr>
                <w:noProof/>
                <w:webHidden/>
              </w:rPr>
              <w:tab/>
            </w:r>
            <w:r>
              <w:rPr>
                <w:noProof/>
                <w:webHidden/>
              </w:rPr>
              <w:fldChar w:fldCharType="begin"/>
            </w:r>
            <w:r w:rsidR="00882218">
              <w:rPr>
                <w:noProof/>
                <w:webHidden/>
              </w:rPr>
              <w:instrText xml:space="preserve"> PAGEREF _Toc348963500 \h </w:instrText>
            </w:r>
            <w:r>
              <w:rPr>
                <w:noProof/>
                <w:webHidden/>
              </w:rPr>
            </w:r>
            <w:r>
              <w:rPr>
                <w:noProof/>
                <w:webHidden/>
              </w:rPr>
              <w:fldChar w:fldCharType="separate"/>
            </w:r>
            <w:r w:rsidR="00C235F6">
              <w:rPr>
                <w:noProof/>
                <w:webHidden/>
              </w:rPr>
              <w:t>6</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01" w:history="1">
            <w:r w:rsidR="00882218" w:rsidRPr="009815DE">
              <w:rPr>
                <w:rStyle w:val="aff8"/>
                <w:noProof/>
              </w:rPr>
              <w:t>1.2.</w:t>
            </w:r>
            <w:r w:rsidR="00882218">
              <w:rPr>
                <w:rFonts w:asciiTheme="minorHAnsi" w:eastAsiaTheme="minorEastAsia" w:hAnsiTheme="minorHAnsi" w:cstheme="minorBidi"/>
                <w:noProof/>
                <w:lang w:val="ru-RU" w:eastAsia="ru-RU"/>
              </w:rPr>
              <w:tab/>
            </w:r>
            <w:r w:rsidR="00882218" w:rsidRPr="009815DE">
              <w:rPr>
                <w:rStyle w:val="aff8"/>
                <w:noProof/>
              </w:rPr>
              <w:t>Задачи изучения дисциплины</w:t>
            </w:r>
            <w:r w:rsidR="00882218">
              <w:rPr>
                <w:noProof/>
                <w:webHidden/>
              </w:rPr>
              <w:tab/>
            </w:r>
            <w:r>
              <w:rPr>
                <w:noProof/>
                <w:webHidden/>
              </w:rPr>
              <w:fldChar w:fldCharType="begin"/>
            </w:r>
            <w:r w:rsidR="00882218">
              <w:rPr>
                <w:noProof/>
                <w:webHidden/>
              </w:rPr>
              <w:instrText xml:space="preserve"> PAGEREF _Toc348963501 \h </w:instrText>
            </w:r>
            <w:r>
              <w:rPr>
                <w:noProof/>
                <w:webHidden/>
              </w:rPr>
            </w:r>
            <w:r>
              <w:rPr>
                <w:noProof/>
                <w:webHidden/>
              </w:rPr>
              <w:fldChar w:fldCharType="separate"/>
            </w:r>
            <w:r w:rsidR="00C235F6">
              <w:rPr>
                <w:noProof/>
                <w:webHidden/>
              </w:rPr>
              <w:t>6</w:t>
            </w:r>
            <w:r>
              <w:rPr>
                <w:noProof/>
                <w:webHidden/>
              </w:rPr>
              <w:fldChar w:fldCharType="end"/>
            </w:r>
          </w:hyperlink>
        </w:p>
        <w:p w:rsidR="00882218" w:rsidRDefault="00070861">
          <w:pPr>
            <w:pStyle w:val="38"/>
            <w:rPr>
              <w:rFonts w:asciiTheme="minorHAnsi" w:eastAsiaTheme="minorEastAsia" w:hAnsiTheme="minorHAnsi" w:cstheme="minorBidi"/>
              <w:noProof/>
              <w:lang w:val="ru-RU" w:eastAsia="ru-RU"/>
            </w:rPr>
          </w:pPr>
          <w:hyperlink w:anchor="_Toc348963502" w:history="1">
            <w:r w:rsidR="00882218" w:rsidRPr="009815DE">
              <w:rPr>
                <w:rStyle w:val="aff8"/>
                <w:noProof/>
              </w:rPr>
              <w:t>1.2.1.</w:t>
            </w:r>
            <w:r w:rsidR="00882218">
              <w:rPr>
                <w:rFonts w:asciiTheme="minorHAnsi" w:eastAsiaTheme="minorEastAsia" w:hAnsiTheme="minorHAnsi" w:cstheme="minorBidi"/>
                <w:noProof/>
                <w:lang w:val="ru-RU" w:eastAsia="ru-RU"/>
              </w:rPr>
              <w:tab/>
            </w:r>
            <w:r w:rsidR="00882218" w:rsidRPr="009815DE">
              <w:rPr>
                <w:rStyle w:val="aff8"/>
                <w:noProof/>
              </w:rPr>
              <w:t>Задачи профессиональной деятельности магистра</w:t>
            </w:r>
            <w:r w:rsidR="00882218">
              <w:rPr>
                <w:noProof/>
                <w:webHidden/>
              </w:rPr>
              <w:tab/>
            </w:r>
            <w:r>
              <w:rPr>
                <w:noProof/>
                <w:webHidden/>
              </w:rPr>
              <w:fldChar w:fldCharType="begin"/>
            </w:r>
            <w:r w:rsidR="00882218">
              <w:rPr>
                <w:noProof/>
                <w:webHidden/>
              </w:rPr>
              <w:instrText xml:space="preserve"> PAGEREF _Toc348963502 \h </w:instrText>
            </w:r>
            <w:r>
              <w:rPr>
                <w:noProof/>
                <w:webHidden/>
              </w:rPr>
            </w:r>
            <w:r>
              <w:rPr>
                <w:noProof/>
                <w:webHidden/>
              </w:rPr>
              <w:fldChar w:fldCharType="separate"/>
            </w:r>
            <w:r w:rsidR="00C235F6">
              <w:rPr>
                <w:noProof/>
                <w:webHidden/>
              </w:rPr>
              <w:t>6</w:t>
            </w:r>
            <w:r>
              <w:rPr>
                <w:noProof/>
                <w:webHidden/>
              </w:rPr>
              <w:fldChar w:fldCharType="end"/>
            </w:r>
          </w:hyperlink>
        </w:p>
        <w:p w:rsidR="00882218" w:rsidRDefault="00070861">
          <w:pPr>
            <w:pStyle w:val="38"/>
            <w:rPr>
              <w:rFonts w:asciiTheme="minorHAnsi" w:eastAsiaTheme="minorEastAsia" w:hAnsiTheme="minorHAnsi" w:cstheme="minorBidi"/>
              <w:noProof/>
              <w:lang w:val="ru-RU" w:eastAsia="ru-RU"/>
            </w:rPr>
          </w:pPr>
          <w:hyperlink w:anchor="_Toc348963503" w:history="1">
            <w:r w:rsidR="00882218" w:rsidRPr="009815DE">
              <w:rPr>
                <w:rStyle w:val="aff8"/>
                <w:noProof/>
              </w:rPr>
              <w:t>1.2.2.</w:t>
            </w:r>
            <w:r w:rsidR="00882218">
              <w:rPr>
                <w:rFonts w:asciiTheme="minorHAnsi" w:eastAsiaTheme="minorEastAsia" w:hAnsiTheme="minorHAnsi" w:cstheme="minorBidi"/>
                <w:noProof/>
                <w:lang w:val="ru-RU" w:eastAsia="ru-RU"/>
              </w:rPr>
              <w:tab/>
            </w:r>
            <w:r w:rsidR="00882218" w:rsidRPr="009815DE">
              <w:rPr>
                <w:rStyle w:val="aff8"/>
                <w:noProof/>
              </w:rPr>
              <w:t>Требования к результатам освоения дисциплины</w:t>
            </w:r>
            <w:r w:rsidR="00882218">
              <w:rPr>
                <w:noProof/>
                <w:webHidden/>
              </w:rPr>
              <w:tab/>
            </w:r>
            <w:r>
              <w:rPr>
                <w:noProof/>
                <w:webHidden/>
              </w:rPr>
              <w:fldChar w:fldCharType="begin"/>
            </w:r>
            <w:r w:rsidR="00882218">
              <w:rPr>
                <w:noProof/>
                <w:webHidden/>
              </w:rPr>
              <w:instrText xml:space="preserve"> PAGEREF _Toc348963503 \h </w:instrText>
            </w:r>
            <w:r>
              <w:rPr>
                <w:noProof/>
                <w:webHidden/>
              </w:rPr>
            </w:r>
            <w:r>
              <w:rPr>
                <w:noProof/>
                <w:webHidden/>
              </w:rPr>
              <w:fldChar w:fldCharType="separate"/>
            </w:r>
            <w:r w:rsidR="00C235F6">
              <w:rPr>
                <w:noProof/>
                <w:webHidden/>
              </w:rPr>
              <w:t>7</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04" w:history="1">
            <w:r w:rsidR="00882218" w:rsidRPr="009815DE">
              <w:rPr>
                <w:rStyle w:val="aff8"/>
                <w:noProof/>
              </w:rPr>
              <w:t>1.3.</w:t>
            </w:r>
            <w:r w:rsidR="00882218">
              <w:rPr>
                <w:rFonts w:asciiTheme="minorHAnsi" w:eastAsiaTheme="minorEastAsia" w:hAnsiTheme="minorHAnsi" w:cstheme="minorBidi"/>
                <w:noProof/>
                <w:lang w:val="ru-RU" w:eastAsia="ru-RU"/>
              </w:rPr>
              <w:tab/>
            </w:r>
            <w:r w:rsidR="00882218" w:rsidRPr="009815DE">
              <w:rPr>
                <w:rStyle w:val="aff8"/>
                <w:noProof/>
              </w:rPr>
              <w:t>Межпредметная связь</w:t>
            </w:r>
            <w:r w:rsidR="00882218">
              <w:rPr>
                <w:noProof/>
                <w:webHidden/>
              </w:rPr>
              <w:tab/>
            </w:r>
            <w:r>
              <w:rPr>
                <w:noProof/>
                <w:webHidden/>
              </w:rPr>
              <w:fldChar w:fldCharType="begin"/>
            </w:r>
            <w:r w:rsidR="00882218">
              <w:rPr>
                <w:noProof/>
                <w:webHidden/>
              </w:rPr>
              <w:instrText xml:space="preserve"> PAGEREF _Toc348963504 \h </w:instrText>
            </w:r>
            <w:r>
              <w:rPr>
                <w:noProof/>
                <w:webHidden/>
              </w:rPr>
            </w:r>
            <w:r>
              <w:rPr>
                <w:noProof/>
                <w:webHidden/>
              </w:rPr>
              <w:fldChar w:fldCharType="separate"/>
            </w:r>
            <w:r w:rsidR="00C235F6">
              <w:rPr>
                <w:noProof/>
                <w:webHidden/>
              </w:rPr>
              <w:t>8</w:t>
            </w:r>
            <w:r>
              <w:rPr>
                <w:noProof/>
                <w:webHidden/>
              </w:rPr>
              <w:fldChar w:fldCharType="end"/>
            </w:r>
          </w:hyperlink>
        </w:p>
        <w:p w:rsidR="00882218" w:rsidRDefault="00070861">
          <w:pPr>
            <w:pStyle w:val="12"/>
            <w:rPr>
              <w:rFonts w:asciiTheme="minorHAnsi" w:eastAsiaTheme="minorEastAsia" w:hAnsiTheme="minorHAnsi" w:cstheme="minorBidi"/>
              <w:b w:val="0"/>
              <w:noProof/>
              <w:spacing w:val="0"/>
              <w:sz w:val="22"/>
              <w:szCs w:val="22"/>
              <w:lang w:val="ru-RU" w:eastAsia="ru-RU"/>
            </w:rPr>
          </w:pPr>
          <w:hyperlink w:anchor="_Toc348963505" w:history="1">
            <w:r w:rsidR="00882218" w:rsidRPr="009815DE">
              <w:rPr>
                <w:rStyle w:val="aff8"/>
                <w:rFonts w:ascii="Arial" w:hAnsi="Arial" w:cs="Arial"/>
                <w:noProof/>
                <w:snapToGrid w:val="0"/>
                <w:w w:val="0"/>
              </w:rPr>
              <w:t>2.</w:t>
            </w:r>
            <w:r w:rsidR="00882218">
              <w:rPr>
                <w:rFonts w:asciiTheme="minorHAnsi" w:eastAsiaTheme="minorEastAsia" w:hAnsiTheme="minorHAnsi" w:cstheme="minorBidi"/>
                <w:b w:val="0"/>
                <w:noProof/>
                <w:spacing w:val="0"/>
                <w:sz w:val="22"/>
                <w:szCs w:val="22"/>
                <w:lang w:val="ru-RU" w:eastAsia="ru-RU"/>
              </w:rPr>
              <w:tab/>
            </w:r>
            <w:r w:rsidR="00882218" w:rsidRPr="009815DE">
              <w:rPr>
                <w:rStyle w:val="aff8"/>
                <w:noProof/>
              </w:rPr>
              <w:t>ОБЪЕМ ДИСЦИПЛИНЫ И ВИДЫ УЧЕБНОЙ РАБОТЫ</w:t>
            </w:r>
            <w:r w:rsidR="00882218">
              <w:rPr>
                <w:noProof/>
                <w:webHidden/>
              </w:rPr>
              <w:tab/>
            </w:r>
            <w:r>
              <w:rPr>
                <w:noProof/>
                <w:webHidden/>
              </w:rPr>
              <w:fldChar w:fldCharType="begin"/>
            </w:r>
            <w:r w:rsidR="00882218">
              <w:rPr>
                <w:noProof/>
                <w:webHidden/>
              </w:rPr>
              <w:instrText xml:space="preserve"> PAGEREF _Toc348963505 \h </w:instrText>
            </w:r>
            <w:r>
              <w:rPr>
                <w:noProof/>
                <w:webHidden/>
              </w:rPr>
            </w:r>
            <w:r>
              <w:rPr>
                <w:noProof/>
                <w:webHidden/>
              </w:rPr>
              <w:fldChar w:fldCharType="separate"/>
            </w:r>
            <w:r w:rsidR="00C235F6">
              <w:rPr>
                <w:noProof/>
                <w:webHidden/>
              </w:rPr>
              <w:t>8</w:t>
            </w:r>
            <w:r>
              <w:rPr>
                <w:noProof/>
                <w:webHidden/>
              </w:rPr>
              <w:fldChar w:fldCharType="end"/>
            </w:r>
          </w:hyperlink>
        </w:p>
        <w:p w:rsidR="00882218" w:rsidRDefault="00070861">
          <w:pPr>
            <w:pStyle w:val="12"/>
            <w:rPr>
              <w:rFonts w:asciiTheme="minorHAnsi" w:eastAsiaTheme="minorEastAsia" w:hAnsiTheme="minorHAnsi" w:cstheme="minorBidi"/>
              <w:b w:val="0"/>
              <w:noProof/>
              <w:spacing w:val="0"/>
              <w:sz w:val="22"/>
              <w:szCs w:val="22"/>
              <w:lang w:val="ru-RU" w:eastAsia="ru-RU"/>
            </w:rPr>
          </w:pPr>
          <w:hyperlink w:anchor="_Toc348963506" w:history="1">
            <w:r w:rsidR="00882218" w:rsidRPr="009815DE">
              <w:rPr>
                <w:rStyle w:val="aff8"/>
                <w:rFonts w:ascii="Arial" w:hAnsi="Arial" w:cs="Arial"/>
                <w:noProof/>
                <w:snapToGrid w:val="0"/>
                <w:w w:val="0"/>
              </w:rPr>
              <w:t>3.</w:t>
            </w:r>
            <w:r w:rsidR="00882218">
              <w:rPr>
                <w:rFonts w:asciiTheme="minorHAnsi" w:eastAsiaTheme="minorEastAsia" w:hAnsiTheme="minorHAnsi" w:cstheme="minorBidi"/>
                <w:b w:val="0"/>
                <w:noProof/>
                <w:spacing w:val="0"/>
                <w:sz w:val="22"/>
                <w:szCs w:val="22"/>
                <w:lang w:val="ru-RU" w:eastAsia="ru-RU"/>
              </w:rPr>
              <w:tab/>
            </w:r>
            <w:r w:rsidR="00882218" w:rsidRPr="009815DE">
              <w:rPr>
                <w:rStyle w:val="aff8"/>
                <w:noProof/>
              </w:rPr>
              <w:t>СОДЕРЖАНИЕ ДИСЦИПЛИНЫ</w:t>
            </w:r>
            <w:r w:rsidR="00882218">
              <w:rPr>
                <w:noProof/>
                <w:webHidden/>
              </w:rPr>
              <w:tab/>
            </w:r>
            <w:r>
              <w:rPr>
                <w:noProof/>
                <w:webHidden/>
              </w:rPr>
              <w:fldChar w:fldCharType="begin"/>
            </w:r>
            <w:r w:rsidR="00882218">
              <w:rPr>
                <w:noProof/>
                <w:webHidden/>
              </w:rPr>
              <w:instrText xml:space="preserve"> PAGEREF _Toc348963506 \h </w:instrText>
            </w:r>
            <w:r>
              <w:rPr>
                <w:noProof/>
                <w:webHidden/>
              </w:rPr>
            </w:r>
            <w:r>
              <w:rPr>
                <w:noProof/>
                <w:webHidden/>
              </w:rPr>
              <w:fldChar w:fldCharType="separate"/>
            </w:r>
            <w:r w:rsidR="00C235F6">
              <w:rPr>
                <w:noProof/>
                <w:webHidden/>
              </w:rPr>
              <w:t>8</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09" w:history="1">
            <w:r w:rsidR="00882218" w:rsidRPr="009815DE">
              <w:rPr>
                <w:rStyle w:val="aff8"/>
                <w:noProof/>
              </w:rPr>
              <w:t>3.1.</w:t>
            </w:r>
            <w:r w:rsidR="00882218">
              <w:rPr>
                <w:rFonts w:asciiTheme="minorHAnsi" w:eastAsiaTheme="minorEastAsia" w:hAnsiTheme="minorHAnsi" w:cstheme="minorBidi"/>
                <w:noProof/>
                <w:lang w:val="ru-RU" w:eastAsia="ru-RU"/>
              </w:rPr>
              <w:tab/>
            </w:r>
            <w:r w:rsidR="00882218" w:rsidRPr="009815DE">
              <w:rPr>
                <w:rStyle w:val="aff8"/>
                <w:noProof/>
              </w:rPr>
              <w:t>Разделы дисциплины и виды занятий в часах (тематический план занятий)</w:t>
            </w:r>
            <w:r w:rsidR="00882218">
              <w:rPr>
                <w:noProof/>
                <w:webHidden/>
              </w:rPr>
              <w:tab/>
            </w:r>
            <w:r>
              <w:rPr>
                <w:noProof/>
                <w:webHidden/>
              </w:rPr>
              <w:fldChar w:fldCharType="begin"/>
            </w:r>
            <w:r w:rsidR="00882218">
              <w:rPr>
                <w:noProof/>
                <w:webHidden/>
              </w:rPr>
              <w:instrText xml:space="preserve"> PAGEREF _Toc348963509 \h </w:instrText>
            </w:r>
            <w:r>
              <w:rPr>
                <w:noProof/>
                <w:webHidden/>
              </w:rPr>
            </w:r>
            <w:r>
              <w:rPr>
                <w:noProof/>
                <w:webHidden/>
              </w:rPr>
              <w:fldChar w:fldCharType="separate"/>
            </w:r>
            <w:r w:rsidR="00C235F6">
              <w:rPr>
                <w:noProof/>
                <w:webHidden/>
              </w:rPr>
              <w:t>8</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10" w:history="1">
            <w:r w:rsidR="00882218" w:rsidRPr="009815DE">
              <w:rPr>
                <w:rStyle w:val="aff8"/>
                <w:noProof/>
              </w:rPr>
              <w:t>3.2.</w:t>
            </w:r>
            <w:r w:rsidR="00882218">
              <w:rPr>
                <w:rFonts w:asciiTheme="minorHAnsi" w:eastAsiaTheme="minorEastAsia" w:hAnsiTheme="minorHAnsi" w:cstheme="minorBidi"/>
                <w:noProof/>
                <w:lang w:val="ru-RU" w:eastAsia="ru-RU"/>
              </w:rPr>
              <w:tab/>
            </w:r>
            <w:r w:rsidR="00882218" w:rsidRPr="009815DE">
              <w:rPr>
                <w:rStyle w:val="aff8"/>
                <w:noProof/>
              </w:rPr>
              <w:t>Содержание разделов и тем лекционного курса</w:t>
            </w:r>
            <w:r w:rsidR="00882218">
              <w:rPr>
                <w:noProof/>
                <w:webHidden/>
              </w:rPr>
              <w:tab/>
            </w:r>
            <w:r>
              <w:rPr>
                <w:noProof/>
                <w:webHidden/>
              </w:rPr>
              <w:fldChar w:fldCharType="begin"/>
            </w:r>
            <w:r w:rsidR="00882218">
              <w:rPr>
                <w:noProof/>
                <w:webHidden/>
              </w:rPr>
              <w:instrText xml:space="preserve"> PAGEREF _Toc348963510 \h </w:instrText>
            </w:r>
            <w:r>
              <w:rPr>
                <w:noProof/>
                <w:webHidden/>
              </w:rPr>
            </w:r>
            <w:r>
              <w:rPr>
                <w:noProof/>
                <w:webHidden/>
              </w:rPr>
              <w:fldChar w:fldCharType="separate"/>
            </w:r>
            <w:r w:rsidR="00C235F6">
              <w:rPr>
                <w:noProof/>
                <w:webHidden/>
              </w:rPr>
              <w:t>10</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11" w:history="1">
            <w:r w:rsidR="00882218" w:rsidRPr="009815DE">
              <w:rPr>
                <w:rStyle w:val="aff8"/>
                <w:noProof/>
              </w:rPr>
              <w:t>3.3.</w:t>
            </w:r>
            <w:r w:rsidR="00882218">
              <w:rPr>
                <w:rFonts w:asciiTheme="minorHAnsi" w:eastAsiaTheme="minorEastAsia" w:hAnsiTheme="minorHAnsi" w:cstheme="minorBidi"/>
                <w:noProof/>
                <w:lang w:val="ru-RU" w:eastAsia="ru-RU"/>
              </w:rPr>
              <w:tab/>
            </w:r>
            <w:r w:rsidR="00882218" w:rsidRPr="009815DE">
              <w:rPr>
                <w:rStyle w:val="aff8"/>
                <w:noProof/>
              </w:rPr>
              <w:t>Практические занятия</w:t>
            </w:r>
            <w:r w:rsidR="00882218">
              <w:rPr>
                <w:noProof/>
                <w:webHidden/>
              </w:rPr>
              <w:tab/>
            </w:r>
            <w:r>
              <w:rPr>
                <w:noProof/>
                <w:webHidden/>
              </w:rPr>
              <w:fldChar w:fldCharType="begin"/>
            </w:r>
            <w:r w:rsidR="00882218">
              <w:rPr>
                <w:noProof/>
                <w:webHidden/>
              </w:rPr>
              <w:instrText xml:space="preserve"> PAGEREF _Toc348963511 \h </w:instrText>
            </w:r>
            <w:r>
              <w:rPr>
                <w:noProof/>
                <w:webHidden/>
              </w:rPr>
            </w:r>
            <w:r>
              <w:rPr>
                <w:noProof/>
                <w:webHidden/>
              </w:rPr>
              <w:fldChar w:fldCharType="separate"/>
            </w:r>
            <w:r w:rsidR="00C235F6">
              <w:rPr>
                <w:noProof/>
                <w:webHidden/>
              </w:rPr>
              <w:t>11</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12" w:history="1">
            <w:r w:rsidR="00882218" w:rsidRPr="009815DE">
              <w:rPr>
                <w:rStyle w:val="aff8"/>
                <w:noProof/>
              </w:rPr>
              <w:t>3.4.</w:t>
            </w:r>
            <w:r w:rsidR="00882218">
              <w:rPr>
                <w:rFonts w:asciiTheme="minorHAnsi" w:eastAsiaTheme="minorEastAsia" w:hAnsiTheme="minorHAnsi" w:cstheme="minorBidi"/>
                <w:noProof/>
                <w:lang w:val="ru-RU" w:eastAsia="ru-RU"/>
              </w:rPr>
              <w:tab/>
            </w:r>
            <w:r w:rsidR="00882218" w:rsidRPr="009815DE">
              <w:rPr>
                <w:rStyle w:val="aff8"/>
                <w:noProof/>
              </w:rPr>
              <w:t>Лабораторные занятия</w:t>
            </w:r>
            <w:r w:rsidR="00882218">
              <w:rPr>
                <w:noProof/>
                <w:webHidden/>
              </w:rPr>
              <w:tab/>
            </w:r>
            <w:r>
              <w:rPr>
                <w:noProof/>
                <w:webHidden/>
              </w:rPr>
              <w:fldChar w:fldCharType="begin"/>
            </w:r>
            <w:r w:rsidR="00882218">
              <w:rPr>
                <w:noProof/>
                <w:webHidden/>
              </w:rPr>
              <w:instrText xml:space="preserve"> PAGEREF _Toc348963512 \h </w:instrText>
            </w:r>
            <w:r>
              <w:rPr>
                <w:noProof/>
                <w:webHidden/>
              </w:rPr>
            </w:r>
            <w:r>
              <w:rPr>
                <w:noProof/>
                <w:webHidden/>
              </w:rPr>
              <w:fldChar w:fldCharType="separate"/>
            </w:r>
            <w:r w:rsidR="00C235F6">
              <w:rPr>
                <w:noProof/>
                <w:webHidden/>
              </w:rPr>
              <w:t>11</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13" w:history="1">
            <w:r w:rsidR="00882218" w:rsidRPr="009815DE">
              <w:rPr>
                <w:rStyle w:val="aff8"/>
                <w:noProof/>
              </w:rPr>
              <w:t>3.5.</w:t>
            </w:r>
            <w:r w:rsidR="00882218">
              <w:rPr>
                <w:rFonts w:asciiTheme="minorHAnsi" w:eastAsiaTheme="minorEastAsia" w:hAnsiTheme="minorHAnsi" w:cstheme="minorBidi"/>
                <w:noProof/>
                <w:lang w:val="ru-RU" w:eastAsia="ru-RU"/>
              </w:rPr>
              <w:tab/>
            </w:r>
            <w:r w:rsidR="00882218" w:rsidRPr="009815DE">
              <w:rPr>
                <w:rStyle w:val="aff8"/>
                <w:noProof/>
              </w:rPr>
              <w:t>Самостоятельная работа</w:t>
            </w:r>
            <w:r w:rsidR="00882218">
              <w:rPr>
                <w:noProof/>
                <w:webHidden/>
              </w:rPr>
              <w:tab/>
            </w:r>
            <w:r>
              <w:rPr>
                <w:noProof/>
                <w:webHidden/>
              </w:rPr>
              <w:fldChar w:fldCharType="begin"/>
            </w:r>
            <w:r w:rsidR="00882218">
              <w:rPr>
                <w:noProof/>
                <w:webHidden/>
              </w:rPr>
              <w:instrText xml:space="preserve"> PAGEREF _Toc348963513 \h </w:instrText>
            </w:r>
            <w:r>
              <w:rPr>
                <w:noProof/>
                <w:webHidden/>
              </w:rPr>
            </w:r>
            <w:r>
              <w:rPr>
                <w:noProof/>
                <w:webHidden/>
              </w:rPr>
              <w:fldChar w:fldCharType="separate"/>
            </w:r>
            <w:r w:rsidR="00C235F6">
              <w:rPr>
                <w:noProof/>
                <w:webHidden/>
              </w:rPr>
              <w:t>15</w:t>
            </w:r>
            <w:r>
              <w:rPr>
                <w:noProof/>
                <w:webHidden/>
              </w:rPr>
              <w:fldChar w:fldCharType="end"/>
            </w:r>
          </w:hyperlink>
        </w:p>
        <w:p w:rsidR="00882218" w:rsidRDefault="00070861">
          <w:pPr>
            <w:pStyle w:val="38"/>
            <w:rPr>
              <w:rFonts w:asciiTheme="minorHAnsi" w:eastAsiaTheme="minorEastAsia" w:hAnsiTheme="minorHAnsi" w:cstheme="minorBidi"/>
              <w:noProof/>
              <w:lang w:val="ru-RU" w:eastAsia="ru-RU"/>
            </w:rPr>
          </w:pPr>
          <w:hyperlink w:anchor="_Toc348963514" w:history="1">
            <w:r w:rsidR="00882218" w:rsidRPr="009815DE">
              <w:rPr>
                <w:rStyle w:val="aff8"/>
                <w:noProof/>
              </w:rPr>
              <w:t>3.5.1.</w:t>
            </w:r>
            <w:r w:rsidR="00882218">
              <w:rPr>
                <w:rFonts w:asciiTheme="minorHAnsi" w:eastAsiaTheme="minorEastAsia" w:hAnsiTheme="minorHAnsi" w:cstheme="minorBidi"/>
                <w:noProof/>
                <w:lang w:val="ru-RU" w:eastAsia="ru-RU"/>
              </w:rPr>
              <w:tab/>
            </w:r>
            <w:r w:rsidR="00882218" w:rsidRPr="009815DE">
              <w:rPr>
                <w:rStyle w:val="aff8"/>
                <w:noProof/>
              </w:rPr>
              <w:t>Самостоятельное изучение теоретического материала лабораторного практикума</w:t>
            </w:r>
            <w:r w:rsidR="00882218">
              <w:rPr>
                <w:noProof/>
                <w:webHidden/>
              </w:rPr>
              <w:tab/>
            </w:r>
            <w:r>
              <w:rPr>
                <w:noProof/>
                <w:webHidden/>
              </w:rPr>
              <w:fldChar w:fldCharType="begin"/>
            </w:r>
            <w:r w:rsidR="00882218">
              <w:rPr>
                <w:noProof/>
                <w:webHidden/>
              </w:rPr>
              <w:instrText xml:space="preserve"> PAGEREF _Toc348963514 \h </w:instrText>
            </w:r>
            <w:r>
              <w:rPr>
                <w:noProof/>
                <w:webHidden/>
              </w:rPr>
            </w:r>
            <w:r>
              <w:rPr>
                <w:noProof/>
                <w:webHidden/>
              </w:rPr>
              <w:fldChar w:fldCharType="separate"/>
            </w:r>
            <w:r w:rsidR="00C235F6">
              <w:rPr>
                <w:noProof/>
                <w:webHidden/>
              </w:rPr>
              <w:t>16</w:t>
            </w:r>
            <w:r>
              <w:rPr>
                <w:noProof/>
                <w:webHidden/>
              </w:rPr>
              <w:fldChar w:fldCharType="end"/>
            </w:r>
          </w:hyperlink>
        </w:p>
        <w:p w:rsidR="00882218" w:rsidRDefault="00070861">
          <w:pPr>
            <w:pStyle w:val="38"/>
            <w:rPr>
              <w:rFonts w:asciiTheme="minorHAnsi" w:eastAsiaTheme="minorEastAsia" w:hAnsiTheme="minorHAnsi" w:cstheme="minorBidi"/>
              <w:noProof/>
              <w:lang w:val="ru-RU" w:eastAsia="ru-RU"/>
            </w:rPr>
          </w:pPr>
          <w:hyperlink w:anchor="_Toc348963515" w:history="1">
            <w:r w:rsidR="00882218" w:rsidRPr="009815DE">
              <w:rPr>
                <w:rStyle w:val="aff8"/>
                <w:noProof/>
              </w:rPr>
              <w:t>3.5.2.</w:t>
            </w:r>
            <w:r w:rsidR="00882218">
              <w:rPr>
                <w:rFonts w:asciiTheme="minorHAnsi" w:eastAsiaTheme="minorEastAsia" w:hAnsiTheme="minorHAnsi" w:cstheme="minorBidi"/>
                <w:noProof/>
                <w:lang w:val="ru-RU" w:eastAsia="ru-RU"/>
              </w:rPr>
              <w:tab/>
            </w:r>
            <w:r w:rsidR="00882218" w:rsidRPr="009815DE">
              <w:rPr>
                <w:rStyle w:val="aff8"/>
                <w:noProof/>
              </w:rPr>
              <w:t>Подготовка отчетов по лабораторным работам</w:t>
            </w:r>
            <w:r w:rsidR="00882218">
              <w:rPr>
                <w:noProof/>
                <w:webHidden/>
              </w:rPr>
              <w:tab/>
            </w:r>
            <w:r>
              <w:rPr>
                <w:noProof/>
                <w:webHidden/>
              </w:rPr>
              <w:fldChar w:fldCharType="begin"/>
            </w:r>
            <w:r w:rsidR="00882218">
              <w:rPr>
                <w:noProof/>
                <w:webHidden/>
              </w:rPr>
              <w:instrText xml:space="preserve"> PAGEREF _Toc348963515 \h </w:instrText>
            </w:r>
            <w:r>
              <w:rPr>
                <w:noProof/>
                <w:webHidden/>
              </w:rPr>
            </w:r>
            <w:r>
              <w:rPr>
                <w:noProof/>
                <w:webHidden/>
              </w:rPr>
              <w:fldChar w:fldCharType="separate"/>
            </w:r>
            <w:r w:rsidR="00C235F6">
              <w:rPr>
                <w:noProof/>
                <w:webHidden/>
              </w:rPr>
              <w:t>19</w:t>
            </w:r>
            <w:r>
              <w:rPr>
                <w:noProof/>
                <w:webHidden/>
              </w:rPr>
              <w:fldChar w:fldCharType="end"/>
            </w:r>
          </w:hyperlink>
        </w:p>
        <w:p w:rsidR="00882218" w:rsidRDefault="00070861">
          <w:pPr>
            <w:pStyle w:val="12"/>
            <w:rPr>
              <w:rFonts w:asciiTheme="minorHAnsi" w:eastAsiaTheme="minorEastAsia" w:hAnsiTheme="minorHAnsi" w:cstheme="minorBidi"/>
              <w:b w:val="0"/>
              <w:noProof/>
              <w:spacing w:val="0"/>
              <w:sz w:val="22"/>
              <w:szCs w:val="22"/>
              <w:lang w:val="ru-RU" w:eastAsia="ru-RU"/>
            </w:rPr>
          </w:pPr>
          <w:hyperlink w:anchor="_Toc348963516" w:history="1">
            <w:r w:rsidR="00882218" w:rsidRPr="009815DE">
              <w:rPr>
                <w:rStyle w:val="aff8"/>
                <w:rFonts w:ascii="Arial" w:hAnsi="Arial" w:cs="Arial"/>
                <w:noProof/>
                <w:snapToGrid w:val="0"/>
                <w:w w:val="0"/>
              </w:rPr>
              <w:t>4.</w:t>
            </w:r>
            <w:r w:rsidR="00882218">
              <w:rPr>
                <w:rFonts w:asciiTheme="minorHAnsi" w:eastAsiaTheme="minorEastAsia" w:hAnsiTheme="minorHAnsi" w:cstheme="minorBidi"/>
                <w:b w:val="0"/>
                <w:noProof/>
                <w:spacing w:val="0"/>
                <w:sz w:val="22"/>
                <w:szCs w:val="22"/>
                <w:lang w:val="ru-RU" w:eastAsia="ru-RU"/>
              </w:rPr>
              <w:tab/>
            </w:r>
            <w:r w:rsidR="00882218" w:rsidRPr="009815DE">
              <w:rPr>
                <w:rStyle w:val="aff8"/>
                <w:noProof/>
              </w:rPr>
              <w:t>ОБРАЗОВАТЕЛЬНЫЕ ТЕХНОЛОГИИ</w:t>
            </w:r>
            <w:r w:rsidR="00882218">
              <w:rPr>
                <w:noProof/>
                <w:webHidden/>
              </w:rPr>
              <w:tab/>
            </w:r>
            <w:r>
              <w:rPr>
                <w:noProof/>
                <w:webHidden/>
              </w:rPr>
              <w:fldChar w:fldCharType="begin"/>
            </w:r>
            <w:r w:rsidR="00882218">
              <w:rPr>
                <w:noProof/>
                <w:webHidden/>
              </w:rPr>
              <w:instrText xml:space="preserve"> PAGEREF _Toc348963516 \h </w:instrText>
            </w:r>
            <w:r>
              <w:rPr>
                <w:noProof/>
                <w:webHidden/>
              </w:rPr>
            </w:r>
            <w:r>
              <w:rPr>
                <w:noProof/>
                <w:webHidden/>
              </w:rPr>
              <w:fldChar w:fldCharType="separate"/>
            </w:r>
            <w:r w:rsidR="00C235F6">
              <w:rPr>
                <w:noProof/>
                <w:webHidden/>
              </w:rPr>
              <w:t>20</w:t>
            </w:r>
            <w:r>
              <w:rPr>
                <w:noProof/>
                <w:webHidden/>
              </w:rPr>
              <w:fldChar w:fldCharType="end"/>
            </w:r>
          </w:hyperlink>
        </w:p>
        <w:p w:rsidR="00882218" w:rsidRDefault="00070861">
          <w:pPr>
            <w:pStyle w:val="12"/>
            <w:rPr>
              <w:rFonts w:asciiTheme="minorHAnsi" w:eastAsiaTheme="minorEastAsia" w:hAnsiTheme="minorHAnsi" w:cstheme="minorBidi"/>
              <w:b w:val="0"/>
              <w:noProof/>
              <w:spacing w:val="0"/>
              <w:sz w:val="22"/>
              <w:szCs w:val="22"/>
              <w:lang w:val="ru-RU" w:eastAsia="ru-RU"/>
            </w:rPr>
          </w:pPr>
          <w:hyperlink w:anchor="_Toc348963517" w:history="1">
            <w:r w:rsidR="00882218" w:rsidRPr="009815DE">
              <w:rPr>
                <w:rStyle w:val="aff8"/>
                <w:rFonts w:ascii="Arial" w:hAnsi="Arial" w:cs="Arial"/>
                <w:noProof/>
                <w:snapToGrid w:val="0"/>
                <w:w w:val="0"/>
              </w:rPr>
              <w:t>5.</w:t>
            </w:r>
            <w:r w:rsidR="00882218">
              <w:rPr>
                <w:rFonts w:asciiTheme="minorHAnsi" w:eastAsiaTheme="minorEastAsia" w:hAnsiTheme="minorHAnsi" w:cstheme="minorBidi"/>
                <w:b w:val="0"/>
                <w:noProof/>
                <w:spacing w:val="0"/>
                <w:sz w:val="22"/>
                <w:szCs w:val="22"/>
                <w:lang w:val="ru-RU" w:eastAsia="ru-RU"/>
              </w:rPr>
              <w:tab/>
            </w:r>
            <w:r w:rsidR="00882218" w:rsidRPr="009815DE">
              <w:rPr>
                <w:rStyle w:val="aff8"/>
                <w:noProof/>
              </w:rPr>
              <w:t>СОДЕРЖАНИЕ МОДУЛЕЙ ДИСЦИПЛИН ПРИ ИСПОЛЬЗОВАНИИ СИСТЕМЫ ЗАЧЕТНЫХ ЕДИНИЦ</w:t>
            </w:r>
            <w:r w:rsidR="00882218">
              <w:rPr>
                <w:noProof/>
                <w:webHidden/>
              </w:rPr>
              <w:tab/>
            </w:r>
            <w:r>
              <w:rPr>
                <w:noProof/>
                <w:webHidden/>
              </w:rPr>
              <w:fldChar w:fldCharType="begin"/>
            </w:r>
            <w:r w:rsidR="00882218">
              <w:rPr>
                <w:noProof/>
                <w:webHidden/>
              </w:rPr>
              <w:instrText xml:space="preserve"> PAGEREF _Toc348963517 \h </w:instrText>
            </w:r>
            <w:r>
              <w:rPr>
                <w:noProof/>
                <w:webHidden/>
              </w:rPr>
            </w:r>
            <w:r>
              <w:rPr>
                <w:noProof/>
                <w:webHidden/>
              </w:rPr>
              <w:fldChar w:fldCharType="separate"/>
            </w:r>
            <w:r w:rsidR="00C235F6">
              <w:rPr>
                <w:noProof/>
                <w:webHidden/>
              </w:rPr>
              <w:t>24</w:t>
            </w:r>
            <w:r>
              <w:rPr>
                <w:noProof/>
                <w:webHidden/>
              </w:rPr>
              <w:fldChar w:fldCharType="end"/>
            </w:r>
          </w:hyperlink>
        </w:p>
        <w:p w:rsidR="00882218" w:rsidRDefault="00070861">
          <w:pPr>
            <w:pStyle w:val="12"/>
            <w:rPr>
              <w:rFonts w:asciiTheme="minorHAnsi" w:eastAsiaTheme="minorEastAsia" w:hAnsiTheme="minorHAnsi" w:cstheme="minorBidi"/>
              <w:b w:val="0"/>
              <w:noProof/>
              <w:spacing w:val="0"/>
              <w:sz w:val="22"/>
              <w:szCs w:val="22"/>
              <w:lang w:val="ru-RU" w:eastAsia="ru-RU"/>
            </w:rPr>
          </w:pPr>
          <w:hyperlink w:anchor="_Toc348963518" w:history="1">
            <w:r w:rsidR="00882218" w:rsidRPr="009815DE">
              <w:rPr>
                <w:rStyle w:val="aff8"/>
                <w:rFonts w:ascii="Arial" w:hAnsi="Arial" w:cs="Arial"/>
                <w:noProof/>
                <w:snapToGrid w:val="0"/>
                <w:w w:val="0"/>
              </w:rPr>
              <w:t>6.</w:t>
            </w:r>
            <w:r w:rsidR="00882218">
              <w:rPr>
                <w:rFonts w:asciiTheme="minorHAnsi" w:eastAsiaTheme="minorEastAsia" w:hAnsiTheme="minorHAnsi" w:cstheme="minorBidi"/>
                <w:b w:val="0"/>
                <w:noProof/>
                <w:spacing w:val="0"/>
                <w:sz w:val="22"/>
                <w:szCs w:val="22"/>
                <w:lang w:val="ru-RU" w:eastAsia="ru-RU"/>
              </w:rPr>
              <w:tab/>
            </w:r>
            <w:r w:rsidR="00882218" w:rsidRPr="009815DE">
              <w:rPr>
                <w:rStyle w:val="aff8"/>
                <w:noProof/>
              </w:rPr>
              <w:t>УЧЕБНО-МЕТОДИЧЕСКИЕ МАТЕРИАЛЫ ПО ДИСЦИПЛИНЕ</w:t>
            </w:r>
            <w:r w:rsidR="00882218">
              <w:rPr>
                <w:noProof/>
                <w:webHidden/>
              </w:rPr>
              <w:tab/>
            </w:r>
            <w:r>
              <w:rPr>
                <w:noProof/>
                <w:webHidden/>
              </w:rPr>
              <w:fldChar w:fldCharType="begin"/>
            </w:r>
            <w:r w:rsidR="00882218">
              <w:rPr>
                <w:noProof/>
                <w:webHidden/>
              </w:rPr>
              <w:instrText xml:space="preserve"> PAGEREF _Toc348963518 \h </w:instrText>
            </w:r>
            <w:r>
              <w:rPr>
                <w:noProof/>
                <w:webHidden/>
              </w:rPr>
            </w:r>
            <w:r>
              <w:rPr>
                <w:noProof/>
                <w:webHidden/>
              </w:rPr>
              <w:fldChar w:fldCharType="separate"/>
            </w:r>
            <w:r w:rsidR="00C235F6">
              <w:rPr>
                <w:noProof/>
                <w:webHidden/>
              </w:rPr>
              <w:t>28</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22" w:history="1">
            <w:r w:rsidR="00882218" w:rsidRPr="009815DE">
              <w:rPr>
                <w:rStyle w:val="aff8"/>
                <w:noProof/>
              </w:rPr>
              <w:t>6.1.</w:t>
            </w:r>
            <w:r w:rsidR="00882218">
              <w:rPr>
                <w:rFonts w:asciiTheme="minorHAnsi" w:eastAsiaTheme="minorEastAsia" w:hAnsiTheme="minorHAnsi" w:cstheme="minorBidi"/>
                <w:noProof/>
                <w:lang w:val="ru-RU" w:eastAsia="ru-RU"/>
              </w:rPr>
              <w:tab/>
            </w:r>
            <w:r w:rsidR="00882218" w:rsidRPr="009815DE">
              <w:rPr>
                <w:rStyle w:val="aff8"/>
                <w:noProof/>
              </w:rPr>
              <w:t>Основная и дополнительная литература, информационные ресурсы</w:t>
            </w:r>
            <w:r w:rsidR="00882218">
              <w:rPr>
                <w:noProof/>
                <w:webHidden/>
              </w:rPr>
              <w:tab/>
            </w:r>
            <w:r>
              <w:rPr>
                <w:noProof/>
                <w:webHidden/>
              </w:rPr>
              <w:fldChar w:fldCharType="begin"/>
            </w:r>
            <w:r w:rsidR="00882218">
              <w:rPr>
                <w:noProof/>
                <w:webHidden/>
              </w:rPr>
              <w:instrText xml:space="preserve"> PAGEREF _Toc348963522 \h </w:instrText>
            </w:r>
            <w:r>
              <w:rPr>
                <w:noProof/>
                <w:webHidden/>
              </w:rPr>
            </w:r>
            <w:r>
              <w:rPr>
                <w:noProof/>
                <w:webHidden/>
              </w:rPr>
              <w:fldChar w:fldCharType="separate"/>
            </w:r>
            <w:r w:rsidR="00C235F6">
              <w:rPr>
                <w:noProof/>
                <w:webHidden/>
              </w:rPr>
              <w:t>28</w:t>
            </w:r>
            <w:r>
              <w:rPr>
                <w:noProof/>
                <w:webHidden/>
              </w:rPr>
              <w:fldChar w:fldCharType="end"/>
            </w:r>
          </w:hyperlink>
        </w:p>
        <w:p w:rsidR="00882218" w:rsidRDefault="00070861">
          <w:pPr>
            <w:pStyle w:val="38"/>
            <w:rPr>
              <w:rFonts w:asciiTheme="minorHAnsi" w:eastAsiaTheme="minorEastAsia" w:hAnsiTheme="minorHAnsi" w:cstheme="minorBidi"/>
              <w:noProof/>
              <w:lang w:val="ru-RU" w:eastAsia="ru-RU"/>
            </w:rPr>
          </w:pPr>
          <w:hyperlink w:anchor="_Toc348963523" w:history="1">
            <w:r w:rsidR="00882218" w:rsidRPr="009815DE">
              <w:rPr>
                <w:rStyle w:val="aff8"/>
                <w:noProof/>
              </w:rPr>
              <w:t>6.1.1.</w:t>
            </w:r>
            <w:r w:rsidR="00882218">
              <w:rPr>
                <w:rFonts w:asciiTheme="minorHAnsi" w:eastAsiaTheme="minorEastAsia" w:hAnsiTheme="minorHAnsi" w:cstheme="minorBidi"/>
                <w:noProof/>
                <w:lang w:val="ru-RU" w:eastAsia="ru-RU"/>
              </w:rPr>
              <w:tab/>
            </w:r>
            <w:r w:rsidR="00882218" w:rsidRPr="009815DE">
              <w:rPr>
                <w:rStyle w:val="aff8"/>
                <w:noProof/>
              </w:rPr>
              <w:t>Основная литература</w:t>
            </w:r>
            <w:r w:rsidR="00882218">
              <w:rPr>
                <w:noProof/>
                <w:webHidden/>
              </w:rPr>
              <w:tab/>
            </w:r>
            <w:r>
              <w:rPr>
                <w:noProof/>
                <w:webHidden/>
              </w:rPr>
              <w:fldChar w:fldCharType="begin"/>
            </w:r>
            <w:r w:rsidR="00882218">
              <w:rPr>
                <w:noProof/>
                <w:webHidden/>
              </w:rPr>
              <w:instrText xml:space="preserve"> PAGEREF _Toc348963523 \h </w:instrText>
            </w:r>
            <w:r>
              <w:rPr>
                <w:noProof/>
                <w:webHidden/>
              </w:rPr>
            </w:r>
            <w:r>
              <w:rPr>
                <w:noProof/>
                <w:webHidden/>
              </w:rPr>
              <w:fldChar w:fldCharType="separate"/>
            </w:r>
            <w:r w:rsidR="00C235F6">
              <w:rPr>
                <w:noProof/>
                <w:webHidden/>
              </w:rPr>
              <w:t>28</w:t>
            </w:r>
            <w:r>
              <w:rPr>
                <w:noProof/>
                <w:webHidden/>
              </w:rPr>
              <w:fldChar w:fldCharType="end"/>
            </w:r>
          </w:hyperlink>
        </w:p>
        <w:p w:rsidR="00882218" w:rsidRDefault="00070861">
          <w:pPr>
            <w:pStyle w:val="38"/>
            <w:rPr>
              <w:rFonts w:asciiTheme="minorHAnsi" w:eastAsiaTheme="minorEastAsia" w:hAnsiTheme="minorHAnsi" w:cstheme="minorBidi"/>
              <w:noProof/>
              <w:lang w:val="ru-RU" w:eastAsia="ru-RU"/>
            </w:rPr>
          </w:pPr>
          <w:hyperlink w:anchor="_Toc348963524" w:history="1">
            <w:r w:rsidR="00882218" w:rsidRPr="009815DE">
              <w:rPr>
                <w:rStyle w:val="aff8"/>
                <w:noProof/>
              </w:rPr>
              <w:t>6.1.2.</w:t>
            </w:r>
            <w:r w:rsidR="00882218">
              <w:rPr>
                <w:rFonts w:asciiTheme="minorHAnsi" w:eastAsiaTheme="minorEastAsia" w:hAnsiTheme="minorHAnsi" w:cstheme="minorBidi"/>
                <w:noProof/>
                <w:lang w:val="ru-RU" w:eastAsia="ru-RU"/>
              </w:rPr>
              <w:tab/>
            </w:r>
            <w:r w:rsidR="00882218" w:rsidRPr="009815DE">
              <w:rPr>
                <w:rStyle w:val="aff8"/>
                <w:noProof/>
              </w:rPr>
              <w:t>Дополнительная литература</w:t>
            </w:r>
            <w:r w:rsidR="00882218">
              <w:rPr>
                <w:noProof/>
                <w:webHidden/>
              </w:rPr>
              <w:tab/>
            </w:r>
            <w:r>
              <w:rPr>
                <w:noProof/>
                <w:webHidden/>
              </w:rPr>
              <w:fldChar w:fldCharType="begin"/>
            </w:r>
            <w:r w:rsidR="00882218">
              <w:rPr>
                <w:noProof/>
                <w:webHidden/>
              </w:rPr>
              <w:instrText xml:space="preserve"> PAGEREF _Toc348963524 \h </w:instrText>
            </w:r>
            <w:r>
              <w:rPr>
                <w:noProof/>
                <w:webHidden/>
              </w:rPr>
            </w:r>
            <w:r>
              <w:rPr>
                <w:noProof/>
                <w:webHidden/>
              </w:rPr>
              <w:fldChar w:fldCharType="separate"/>
            </w:r>
            <w:r w:rsidR="00C235F6">
              <w:rPr>
                <w:noProof/>
                <w:webHidden/>
              </w:rPr>
              <w:t>28</w:t>
            </w:r>
            <w:r>
              <w:rPr>
                <w:noProof/>
                <w:webHidden/>
              </w:rPr>
              <w:fldChar w:fldCharType="end"/>
            </w:r>
          </w:hyperlink>
        </w:p>
        <w:p w:rsidR="00882218" w:rsidRDefault="00070861">
          <w:pPr>
            <w:pStyle w:val="38"/>
            <w:rPr>
              <w:rFonts w:asciiTheme="minorHAnsi" w:eastAsiaTheme="minorEastAsia" w:hAnsiTheme="minorHAnsi" w:cstheme="minorBidi"/>
              <w:noProof/>
              <w:lang w:val="ru-RU" w:eastAsia="ru-RU"/>
            </w:rPr>
          </w:pPr>
          <w:hyperlink w:anchor="_Toc348963525" w:history="1">
            <w:r w:rsidR="00882218" w:rsidRPr="009815DE">
              <w:rPr>
                <w:rStyle w:val="aff8"/>
                <w:noProof/>
              </w:rPr>
              <w:t>6.1.3.</w:t>
            </w:r>
            <w:r w:rsidR="00882218">
              <w:rPr>
                <w:rFonts w:asciiTheme="minorHAnsi" w:eastAsiaTheme="minorEastAsia" w:hAnsiTheme="minorHAnsi" w:cstheme="minorBidi"/>
                <w:noProof/>
                <w:lang w:val="ru-RU" w:eastAsia="ru-RU"/>
              </w:rPr>
              <w:tab/>
            </w:r>
            <w:r w:rsidR="00882218" w:rsidRPr="009815DE">
              <w:rPr>
                <w:rStyle w:val="aff8"/>
                <w:noProof/>
              </w:rPr>
              <w:t>Информационные ресурсы</w:t>
            </w:r>
            <w:r w:rsidR="00882218">
              <w:rPr>
                <w:noProof/>
                <w:webHidden/>
              </w:rPr>
              <w:tab/>
            </w:r>
            <w:r>
              <w:rPr>
                <w:noProof/>
                <w:webHidden/>
              </w:rPr>
              <w:fldChar w:fldCharType="begin"/>
            </w:r>
            <w:r w:rsidR="00882218">
              <w:rPr>
                <w:noProof/>
                <w:webHidden/>
              </w:rPr>
              <w:instrText xml:space="preserve"> PAGEREF _Toc348963525 \h </w:instrText>
            </w:r>
            <w:r>
              <w:rPr>
                <w:noProof/>
                <w:webHidden/>
              </w:rPr>
            </w:r>
            <w:r>
              <w:rPr>
                <w:noProof/>
                <w:webHidden/>
              </w:rPr>
              <w:fldChar w:fldCharType="separate"/>
            </w:r>
            <w:r w:rsidR="00C235F6">
              <w:rPr>
                <w:noProof/>
                <w:webHidden/>
              </w:rPr>
              <w:t>30</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26" w:history="1">
            <w:r w:rsidR="00882218" w:rsidRPr="009815DE">
              <w:rPr>
                <w:rStyle w:val="aff8"/>
                <w:noProof/>
              </w:rPr>
              <w:t>6.2.</w:t>
            </w:r>
            <w:r w:rsidR="00882218">
              <w:rPr>
                <w:rFonts w:asciiTheme="minorHAnsi" w:eastAsiaTheme="minorEastAsia" w:hAnsiTheme="minorHAnsi" w:cstheme="minorBidi"/>
                <w:noProof/>
                <w:lang w:val="ru-RU" w:eastAsia="ru-RU"/>
              </w:rPr>
              <w:tab/>
            </w:r>
            <w:r w:rsidR="00882218" w:rsidRPr="009815DE">
              <w:rPr>
                <w:rStyle w:val="aff8"/>
                <w:noProof/>
              </w:rPr>
              <w:t>Контрольно-измерительные материалы</w:t>
            </w:r>
            <w:r w:rsidR="00882218">
              <w:rPr>
                <w:noProof/>
                <w:webHidden/>
              </w:rPr>
              <w:tab/>
            </w:r>
            <w:r>
              <w:rPr>
                <w:noProof/>
                <w:webHidden/>
              </w:rPr>
              <w:fldChar w:fldCharType="begin"/>
            </w:r>
            <w:r w:rsidR="00882218">
              <w:rPr>
                <w:noProof/>
                <w:webHidden/>
              </w:rPr>
              <w:instrText xml:space="preserve"> PAGEREF _Toc348963526 \h </w:instrText>
            </w:r>
            <w:r>
              <w:rPr>
                <w:noProof/>
                <w:webHidden/>
              </w:rPr>
            </w:r>
            <w:r>
              <w:rPr>
                <w:noProof/>
                <w:webHidden/>
              </w:rPr>
              <w:fldChar w:fldCharType="separate"/>
            </w:r>
            <w:r w:rsidR="00C235F6">
              <w:rPr>
                <w:noProof/>
                <w:webHidden/>
              </w:rPr>
              <w:t>31</w:t>
            </w:r>
            <w:r>
              <w:rPr>
                <w:noProof/>
                <w:webHidden/>
              </w:rPr>
              <w:fldChar w:fldCharType="end"/>
            </w:r>
          </w:hyperlink>
        </w:p>
        <w:p w:rsidR="00882218" w:rsidRDefault="00070861">
          <w:pPr>
            <w:pStyle w:val="12"/>
            <w:rPr>
              <w:rFonts w:asciiTheme="minorHAnsi" w:eastAsiaTheme="minorEastAsia" w:hAnsiTheme="minorHAnsi" w:cstheme="minorBidi"/>
              <w:b w:val="0"/>
              <w:noProof/>
              <w:spacing w:val="0"/>
              <w:sz w:val="22"/>
              <w:szCs w:val="22"/>
              <w:lang w:val="ru-RU" w:eastAsia="ru-RU"/>
            </w:rPr>
          </w:pPr>
          <w:hyperlink w:anchor="_Toc348963527" w:history="1">
            <w:r w:rsidR="00882218" w:rsidRPr="009815DE">
              <w:rPr>
                <w:rStyle w:val="aff8"/>
                <w:rFonts w:ascii="Arial" w:hAnsi="Arial" w:cs="Arial"/>
                <w:noProof/>
                <w:snapToGrid w:val="0"/>
                <w:w w:val="0"/>
              </w:rPr>
              <w:t>7.</w:t>
            </w:r>
            <w:r w:rsidR="00882218">
              <w:rPr>
                <w:rFonts w:asciiTheme="minorHAnsi" w:eastAsiaTheme="minorEastAsia" w:hAnsiTheme="minorHAnsi" w:cstheme="minorBidi"/>
                <w:b w:val="0"/>
                <w:noProof/>
                <w:spacing w:val="0"/>
                <w:sz w:val="22"/>
                <w:szCs w:val="22"/>
                <w:lang w:val="ru-RU" w:eastAsia="ru-RU"/>
              </w:rPr>
              <w:tab/>
            </w:r>
            <w:r w:rsidR="00882218" w:rsidRPr="009815DE">
              <w:rPr>
                <w:rStyle w:val="aff8"/>
                <w:noProof/>
              </w:rPr>
              <w:t>ОРГАНИЗАЦИОННО-МЕТОДИЧЕСКОЕ ОБЕСПЕЧЕНИЕ УЧЕБНОГО ПРОЦЕССА ПО ДИСЦИПЛИНЕ В СИСТЕМЕ ЗАЧЕТНЫХ ЕДИНИЦ</w:t>
            </w:r>
            <w:r w:rsidR="00882218">
              <w:rPr>
                <w:noProof/>
                <w:webHidden/>
              </w:rPr>
              <w:tab/>
            </w:r>
            <w:r>
              <w:rPr>
                <w:noProof/>
                <w:webHidden/>
              </w:rPr>
              <w:fldChar w:fldCharType="begin"/>
            </w:r>
            <w:r w:rsidR="00882218">
              <w:rPr>
                <w:noProof/>
                <w:webHidden/>
              </w:rPr>
              <w:instrText xml:space="preserve"> PAGEREF _Toc348963527 \h </w:instrText>
            </w:r>
            <w:r>
              <w:rPr>
                <w:noProof/>
                <w:webHidden/>
              </w:rPr>
            </w:r>
            <w:r>
              <w:rPr>
                <w:noProof/>
                <w:webHidden/>
              </w:rPr>
              <w:fldChar w:fldCharType="separate"/>
            </w:r>
            <w:r w:rsidR="00C235F6">
              <w:rPr>
                <w:noProof/>
                <w:webHidden/>
              </w:rPr>
              <w:t>32</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29" w:history="1">
            <w:r w:rsidR="00882218" w:rsidRPr="009815DE">
              <w:rPr>
                <w:rStyle w:val="aff8"/>
                <w:noProof/>
              </w:rPr>
              <w:t>7.1.</w:t>
            </w:r>
            <w:r w:rsidR="00882218">
              <w:rPr>
                <w:rFonts w:asciiTheme="minorHAnsi" w:eastAsiaTheme="minorEastAsia" w:hAnsiTheme="minorHAnsi" w:cstheme="minorBidi"/>
                <w:noProof/>
                <w:lang w:val="ru-RU" w:eastAsia="ru-RU"/>
              </w:rPr>
              <w:tab/>
            </w:r>
            <w:r w:rsidR="00882218" w:rsidRPr="009815DE">
              <w:rPr>
                <w:rStyle w:val="aff8"/>
                <w:noProof/>
              </w:rPr>
              <w:t>Основные положения применения кредитно-рейтинговой системы</w:t>
            </w:r>
            <w:r w:rsidR="00882218" w:rsidRPr="009815DE">
              <w:rPr>
                <w:rStyle w:val="aff8"/>
                <w:noProof/>
                <w:spacing w:val="1"/>
              </w:rPr>
              <w:t xml:space="preserve"> при организации учебного процесса в ФГАОУ ВПО СФУ</w:t>
            </w:r>
            <w:r w:rsidR="00882218">
              <w:rPr>
                <w:noProof/>
                <w:webHidden/>
              </w:rPr>
              <w:tab/>
            </w:r>
            <w:r>
              <w:rPr>
                <w:noProof/>
                <w:webHidden/>
              </w:rPr>
              <w:fldChar w:fldCharType="begin"/>
            </w:r>
            <w:r w:rsidR="00882218">
              <w:rPr>
                <w:noProof/>
                <w:webHidden/>
              </w:rPr>
              <w:instrText xml:space="preserve"> PAGEREF _Toc348963529 \h </w:instrText>
            </w:r>
            <w:r>
              <w:rPr>
                <w:noProof/>
                <w:webHidden/>
              </w:rPr>
            </w:r>
            <w:r>
              <w:rPr>
                <w:noProof/>
                <w:webHidden/>
              </w:rPr>
              <w:fldChar w:fldCharType="separate"/>
            </w:r>
            <w:r w:rsidR="00C235F6">
              <w:rPr>
                <w:noProof/>
                <w:webHidden/>
              </w:rPr>
              <w:t>32</w:t>
            </w:r>
            <w:r>
              <w:rPr>
                <w:noProof/>
                <w:webHidden/>
              </w:rPr>
              <w:fldChar w:fldCharType="end"/>
            </w:r>
          </w:hyperlink>
        </w:p>
        <w:p w:rsidR="00882218" w:rsidRDefault="00070861">
          <w:pPr>
            <w:pStyle w:val="2d"/>
            <w:rPr>
              <w:rFonts w:asciiTheme="minorHAnsi" w:eastAsiaTheme="minorEastAsia" w:hAnsiTheme="minorHAnsi" w:cstheme="minorBidi"/>
              <w:noProof/>
              <w:lang w:val="ru-RU" w:eastAsia="ru-RU"/>
            </w:rPr>
          </w:pPr>
          <w:hyperlink w:anchor="_Toc348963530" w:history="1">
            <w:r w:rsidR="00882218" w:rsidRPr="009815DE">
              <w:rPr>
                <w:rStyle w:val="aff8"/>
                <w:noProof/>
              </w:rPr>
              <w:t>7.2.</w:t>
            </w:r>
            <w:r w:rsidR="00882218">
              <w:rPr>
                <w:rFonts w:asciiTheme="minorHAnsi" w:eastAsiaTheme="minorEastAsia" w:hAnsiTheme="minorHAnsi" w:cstheme="minorBidi"/>
                <w:noProof/>
                <w:lang w:val="ru-RU" w:eastAsia="ru-RU"/>
              </w:rPr>
              <w:tab/>
            </w:r>
            <w:r w:rsidR="00882218" w:rsidRPr="009815DE">
              <w:rPr>
                <w:rStyle w:val="aff8"/>
                <w:noProof/>
              </w:rPr>
              <w:t>Применение кредитно-рейтинговой системы по дисциплине</w:t>
            </w:r>
            <w:r w:rsidR="00882218">
              <w:rPr>
                <w:noProof/>
                <w:webHidden/>
              </w:rPr>
              <w:tab/>
            </w:r>
            <w:r>
              <w:rPr>
                <w:noProof/>
                <w:webHidden/>
              </w:rPr>
              <w:fldChar w:fldCharType="begin"/>
            </w:r>
            <w:r w:rsidR="00882218">
              <w:rPr>
                <w:noProof/>
                <w:webHidden/>
              </w:rPr>
              <w:instrText xml:space="preserve"> PAGEREF _Toc348963530 \h </w:instrText>
            </w:r>
            <w:r>
              <w:rPr>
                <w:noProof/>
                <w:webHidden/>
              </w:rPr>
            </w:r>
            <w:r>
              <w:rPr>
                <w:noProof/>
                <w:webHidden/>
              </w:rPr>
              <w:fldChar w:fldCharType="separate"/>
            </w:r>
            <w:r w:rsidR="00C235F6">
              <w:rPr>
                <w:noProof/>
                <w:webHidden/>
              </w:rPr>
              <w:t>35</w:t>
            </w:r>
            <w:r>
              <w:rPr>
                <w:noProof/>
                <w:webHidden/>
              </w:rPr>
              <w:fldChar w:fldCharType="end"/>
            </w:r>
          </w:hyperlink>
        </w:p>
        <w:p w:rsidR="00882218" w:rsidRDefault="00070861">
          <w:pPr>
            <w:pStyle w:val="38"/>
            <w:rPr>
              <w:rFonts w:asciiTheme="minorHAnsi" w:eastAsiaTheme="minorEastAsia" w:hAnsiTheme="minorHAnsi" w:cstheme="minorBidi"/>
              <w:noProof/>
              <w:lang w:val="ru-RU" w:eastAsia="ru-RU"/>
            </w:rPr>
          </w:pPr>
          <w:hyperlink w:anchor="_Toc348963531" w:history="1">
            <w:r w:rsidR="00882218" w:rsidRPr="009815DE">
              <w:rPr>
                <w:rStyle w:val="aff8"/>
                <w:noProof/>
              </w:rPr>
              <w:t>График учебного процесса и самостоятельной работы</w:t>
            </w:r>
            <w:r w:rsidR="00882218">
              <w:rPr>
                <w:noProof/>
                <w:webHidden/>
              </w:rPr>
              <w:tab/>
            </w:r>
            <w:r>
              <w:rPr>
                <w:noProof/>
                <w:webHidden/>
              </w:rPr>
              <w:fldChar w:fldCharType="begin"/>
            </w:r>
            <w:r w:rsidR="00882218">
              <w:rPr>
                <w:noProof/>
                <w:webHidden/>
              </w:rPr>
              <w:instrText xml:space="preserve"> PAGEREF _Toc348963531 \h </w:instrText>
            </w:r>
            <w:r>
              <w:rPr>
                <w:noProof/>
                <w:webHidden/>
              </w:rPr>
            </w:r>
            <w:r>
              <w:rPr>
                <w:noProof/>
                <w:webHidden/>
              </w:rPr>
              <w:fldChar w:fldCharType="separate"/>
            </w:r>
            <w:r w:rsidR="00C235F6">
              <w:rPr>
                <w:noProof/>
                <w:webHidden/>
              </w:rPr>
              <w:t>37</w:t>
            </w:r>
            <w:r>
              <w:rPr>
                <w:noProof/>
                <w:webHidden/>
              </w:rPr>
              <w:fldChar w:fldCharType="end"/>
            </w:r>
          </w:hyperlink>
        </w:p>
        <w:p w:rsidR="00FF7E9B" w:rsidRPr="00882218" w:rsidRDefault="00070861" w:rsidP="009E5F35">
          <w:pPr>
            <w:pStyle w:val="38"/>
            <w:rPr>
              <w:rFonts w:ascii="Times New Roman" w:hAnsi="Times New Roman"/>
              <w:sz w:val="20"/>
              <w:lang w:val="ru-RU"/>
            </w:rPr>
            <w:sectPr w:rsidR="00FF7E9B" w:rsidRPr="00882218" w:rsidSect="00E66CBD">
              <w:headerReference w:type="default" r:id="rId10"/>
              <w:headerReference w:type="first" r:id="rId11"/>
              <w:footerReference w:type="first" r:id="rId12"/>
              <w:pgSz w:w="11906" w:h="16838"/>
              <w:pgMar w:top="1134" w:right="851" w:bottom="1134" w:left="1418" w:header="510" w:footer="496" w:gutter="0"/>
              <w:pgNumType w:start="4"/>
              <w:cols w:space="720"/>
              <w:titlePg/>
              <w:docGrid w:linePitch="299"/>
            </w:sectPr>
          </w:pPr>
          <w:r w:rsidRPr="00882218">
            <w:rPr>
              <w:rFonts w:ascii="Times New Roman" w:hAnsi="Times New Roman"/>
              <w:sz w:val="20"/>
              <w:lang w:val="ru-RU"/>
            </w:rPr>
            <w:fldChar w:fldCharType="end"/>
          </w:r>
        </w:p>
      </w:sdtContent>
    </w:sdt>
    <w:p w:rsidR="000E3E50" w:rsidRPr="00882218" w:rsidRDefault="000E3E50" w:rsidP="00B27CDE">
      <w:pPr>
        <w:pStyle w:val="1"/>
        <w:rPr>
          <w:sz w:val="24"/>
        </w:rPr>
      </w:pPr>
      <w:bookmarkStart w:id="0" w:name="_Toc348963499"/>
      <w:r w:rsidRPr="00882218">
        <w:rPr>
          <w:sz w:val="24"/>
        </w:rPr>
        <w:lastRenderedPageBreak/>
        <w:t>ЦЕЛ</w:t>
      </w:r>
      <w:r w:rsidR="009F3D66" w:rsidRPr="00882218">
        <w:rPr>
          <w:sz w:val="24"/>
        </w:rPr>
        <w:t>Ь</w:t>
      </w:r>
      <w:r w:rsidRPr="00882218">
        <w:rPr>
          <w:sz w:val="24"/>
        </w:rPr>
        <w:t xml:space="preserve"> И ЗАДАЧИ ИЗУЧЕНИЯ ДИСЦИПЛИНЫ</w:t>
      </w:r>
      <w:bookmarkEnd w:id="0"/>
    </w:p>
    <w:p w:rsidR="000E3E50" w:rsidRPr="00882218" w:rsidRDefault="000E3E50" w:rsidP="00A75F88">
      <w:pPr>
        <w:pStyle w:val="2"/>
        <w:rPr>
          <w:sz w:val="24"/>
        </w:rPr>
      </w:pPr>
      <w:bookmarkStart w:id="1" w:name="_Toc348963500"/>
      <w:r w:rsidRPr="00882218">
        <w:rPr>
          <w:sz w:val="24"/>
        </w:rPr>
        <w:t>Цель изучения дисциплины</w:t>
      </w:r>
      <w:bookmarkEnd w:id="1"/>
    </w:p>
    <w:p w:rsidR="000E3E50" w:rsidRPr="00882218" w:rsidRDefault="000E3E50" w:rsidP="00170B78">
      <w:pPr>
        <w:pStyle w:val="22"/>
        <w:spacing w:after="0"/>
        <w:ind w:firstLine="709"/>
        <w:rPr>
          <w:rFonts w:ascii="Times New Roman" w:hAnsi="Times New Roman"/>
          <w:sz w:val="24"/>
          <w:szCs w:val="28"/>
          <w:lang w:val="ru-RU"/>
        </w:rPr>
      </w:pPr>
      <w:r w:rsidRPr="00882218">
        <w:rPr>
          <w:rFonts w:ascii="Times New Roman" w:hAnsi="Times New Roman"/>
          <w:sz w:val="24"/>
          <w:szCs w:val="28"/>
          <w:lang w:val="ru-RU"/>
        </w:rPr>
        <w:t>Активное использование современного экспериментального оборудования в естес</w:t>
      </w:r>
      <w:r w:rsidRPr="00882218">
        <w:rPr>
          <w:rFonts w:ascii="Times New Roman" w:hAnsi="Times New Roman"/>
          <w:sz w:val="24"/>
          <w:szCs w:val="28"/>
          <w:lang w:val="ru-RU"/>
        </w:rPr>
        <w:t>т</w:t>
      </w:r>
      <w:r w:rsidRPr="00882218">
        <w:rPr>
          <w:rFonts w:ascii="Times New Roman" w:hAnsi="Times New Roman"/>
          <w:sz w:val="24"/>
          <w:szCs w:val="28"/>
          <w:lang w:val="ru-RU"/>
        </w:rPr>
        <w:t>веннонаучных исследованиях является сегодня одним из важнейших условий успешного развития процессов научного сообщества так и общества в целом, поскольку именно в сфере науки и образования подготавливаются и воспитываются специалисты, которые формируют новую самую активнуюсреду общества.</w:t>
      </w:r>
    </w:p>
    <w:p w:rsidR="000E3E50" w:rsidRPr="00882218" w:rsidRDefault="000E3E50" w:rsidP="00170B78">
      <w:pPr>
        <w:widowControl w:val="0"/>
        <w:tabs>
          <w:tab w:val="left" w:pos="1134"/>
        </w:tabs>
        <w:spacing w:after="0"/>
        <w:ind w:firstLine="709"/>
        <w:jc w:val="both"/>
        <w:rPr>
          <w:rFonts w:ascii="Times New Roman" w:hAnsi="Times New Roman"/>
          <w:sz w:val="24"/>
          <w:szCs w:val="28"/>
          <w:lang w:val="ru-RU"/>
        </w:rPr>
      </w:pPr>
      <w:r w:rsidRPr="00882218">
        <w:rPr>
          <w:rFonts w:ascii="Times New Roman" w:hAnsi="Times New Roman"/>
          <w:sz w:val="24"/>
          <w:szCs w:val="28"/>
          <w:lang w:val="ru-RU"/>
        </w:rPr>
        <w:t>В свою очередь новые методы и инструменты эмпирического познания мира весьма разнообразны и позволяют: менять характер развития, приобретения и распространения н</w:t>
      </w:r>
      <w:r w:rsidRPr="00882218">
        <w:rPr>
          <w:rFonts w:ascii="Times New Roman" w:hAnsi="Times New Roman"/>
          <w:sz w:val="24"/>
          <w:szCs w:val="28"/>
          <w:lang w:val="ru-RU"/>
        </w:rPr>
        <w:t>а</w:t>
      </w:r>
      <w:r w:rsidRPr="00882218">
        <w:rPr>
          <w:rFonts w:ascii="Times New Roman" w:hAnsi="Times New Roman"/>
          <w:sz w:val="24"/>
          <w:szCs w:val="28"/>
          <w:lang w:val="ru-RU"/>
        </w:rPr>
        <w:t>учных знаний; открывать возможности для обновления содержания обучения и методов пр</w:t>
      </w:r>
      <w:r w:rsidRPr="00882218">
        <w:rPr>
          <w:rFonts w:ascii="Times New Roman" w:hAnsi="Times New Roman"/>
          <w:sz w:val="24"/>
          <w:szCs w:val="28"/>
          <w:lang w:val="ru-RU"/>
        </w:rPr>
        <w:t>е</w:t>
      </w:r>
      <w:r w:rsidRPr="00882218">
        <w:rPr>
          <w:rFonts w:ascii="Times New Roman" w:hAnsi="Times New Roman"/>
          <w:sz w:val="24"/>
          <w:szCs w:val="28"/>
          <w:lang w:val="ru-RU"/>
        </w:rPr>
        <w:t>подавания; расширять доступ к общему и профессиональному образованию.</w:t>
      </w:r>
    </w:p>
    <w:p w:rsidR="000E3E50" w:rsidRPr="00882218" w:rsidRDefault="000E3E50" w:rsidP="00170B78">
      <w:pPr>
        <w:pStyle w:val="22"/>
        <w:spacing w:after="0"/>
        <w:ind w:firstLine="709"/>
        <w:rPr>
          <w:rFonts w:ascii="Times New Roman" w:hAnsi="Times New Roman"/>
          <w:sz w:val="24"/>
          <w:szCs w:val="28"/>
          <w:lang w:val="ru-RU"/>
        </w:rPr>
      </w:pPr>
      <w:r w:rsidRPr="00882218">
        <w:rPr>
          <w:rFonts w:ascii="Times New Roman" w:hAnsi="Times New Roman"/>
          <w:sz w:val="24"/>
          <w:szCs w:val="28"/>
          <w:lang w:val="ru-RU"/>
        </w:rPr>
        <w:t>Дисциплина «</w:t>
      </w:r>
      <w:r w:rsidR="00B973B9" w:rsidRPr="00882218">
        <w:rPr>
          <w:rFonts w:ascii="Times New Roman" w:hAnsi="Times New Roman"/>
          <w:sz w:val="24"/>
          <w:szCs w:val="28"/>
          <w:lang w:val="ru-RU"/>
        </w:rPr>
        <w:t>Современная аппаратура и методы исследования биологических си</w:t>
      </w:r>
      <w:r w:rsidR="00B973B9" w:rsidRPr="00882218">
        <w:rPr>
          <w:rFonts w:ascii="Times New Roman" w:hAnsi="Times New Roman"/>
          <w:sz w:val="24"/>
          <w:szCs w:val="28"/>
          <w:lang w:val="ru-RU"/>
        </w:rPr>
        <w:t>с</w:t>
      </w:r>
      <w:r w:rsidR="00B973B9" w:rsidRPr="00882218">
        <w:rPr>
          <w:rFonts w:ascii="Times New Roman" w:hAnsi="Times New Roman"/>
          <w:sz w:val="24"/>
          <w:szCs w:val="28"/>
          <w:lang w:val="ru-RU"/>
        </w:rPr>
        <w:t>тем</w:t>
      </w:r>
      <w:r w:rsidRPr="00882218">
        <w:rPr>
          <w:rFonts w:ascii="Times New Roman" w:hAnsi="Times New Roman"/>
          <w:sz w:val="24"/>
          <w:szCs w:val="28"/>
          <w:lang w:val="ru-RU"/>
        </w:rPr>
        <w:t>» является ключевой в цикле дисциплин, направленных на практическое применение специалистами в области биофизики полученных ими базовых или фундаментальных зн</w:t>
      </w:r>
      <w:r w:rsidRPr="00882218">
        <w:rPr>
          <w:rFonts w:ascii="Times New Roman" w:hAnsi="Times New Roman"/>
          <w:sz w:val="24"/>
          <w:szCs w:val="28"/>
          <w:lang w:val="ru-RU"/>
        </w:rPr>
        <w:t>а</w:t>
      </w:r>
      <w:r w:rsidRPr="00882218">
        <w:rPr>
          <w:rFonts w:ascii="Times New Roman" w:hAnsi="Times New Roman"/>
          <w:sz w:val="24"/>
          <w:szCs w:val="28"/>
          <w:lang w:val="ru-RU"/>
        </w:rPr>
        <w:t xml:space="preserve">ний. </w:t>
      </w:r>
    </w:p>
    <w:p w:rsidR="000E3E50" w:rsidRPr="00882218" w:rsidRDefault="000E3E50" w:rsidP="00170B78">
      <w:pPr>
        <w:spacing w:after="0"/>
        <w:ind w:firstLine="709"/>
        <w:jc w:val="both"/>
        <w:rPr>
          <w:rFonts w:ascii="Times New Roman" w:hAnsi="Times New Roman"/>
          <w:sz w:val="24"/>
          <w:szCs w:val="28"/>
          <w:lang w:val="ru-RU"/>
        </w:rPr>
      </w:pPr>
      <w:r w:rsidRPr="00882218">
        <w:rPr>
          <w:rFonts w:ascii="Times New Roman" w:hAnsi="Times New Roman"/>
          <w:sz w:val="24"/>
          <w:szCs w:val="28"/>
          <w:lang w:val="ru-RU"/>
        </w:rPr>
        <w:t>Целью изучения дисциплины является подготовка специалистов, способных решать вопросы применения экспериментальных методов биофизики с позиций системного подхода на всех основных этапах научно-исследовательской деятельности.</w:t>
      </w:r>
    </w:p>
    <w:p w:rsidR="000E3E50" w:rsidRPr="00882218" w:rsidRDefault="000E3E50" w:rsidP="00A75F88">
      <w:pPr>
        <w:pStyle w:val="2"/>
        <w:rPr>
          <w:sz w:val="24"/>
        </w:rPr>
      </w:pPr>
      <w:bookmarkStart w:id="2" w:name="_Toc348963501"/>
      <w:r w:rsidRPr="00882218">
        <w:rPr>
          <w:sz w:val="24"/>
        </w:rPr>
        <w:t>Задачи изучения дисциплины</w:t>
      </w:r>
      <w:bookmarkEnd w:id="2"/>
    </w:p>
    <w:p w:rsidR="000E3E50" w:rsidRPr="00882218" w:rsidRDefault="000E3E50" w:rsidP="005855D2">
      <w:pPr>
        <w:pStyle w:val="3"/>
      </w:pPr>
      <w:bookmarkStart w:id="3" w:name="_Toc348963502"/>
      <w:r w:rsidRPr="00882218">
        <w:t xml:space="preserve">Задачи профессиональной деятельности </w:t>
      </w:r>
      <w:r w:rsidR="00B973B9" w:rsidRPr="00882218">
        <w:t>магистр</w:t>
      </w:r>
      <w:r w:rsidRPr="00882218">
        <w:t>а</w:t>
      </w:r>
      <w:bookmarkEnd w:id="3"/>
    </w:p>
    <w:p w:rsidR="00B973B9" w:rsidRPr="00882218" w:rsidRDefault="00B973B9" w:rsidP="00170B78">
      <w:pPr>
        <w:pStyle w:val="afffb"/>
        <w:spacing w:line="276" w:lineRule="auto"/>
        <w:rPr>
          <w:rFonts w:ascii="Times New Roman" w:hAnsi="Times New Roman"/>
        </w:rPr>
      </w:pPr>
      <w:r w:rsidRPr="00882218">
        <w:rPr>
          <w:rFonts w:ascii="Times New Roman" w:hAnsi="Times New Roman"/>
          <w:b/>
          <w:bCs/>
        </w:rPr>
        <w:t>Задачи изучения дисциплины:</w:t>
      </w:r>
      <w:r w:rsidRPr="00882218">
        <w:rPr>
          <w:rFonts w:ascii="Times New Roman" w:hAnsi="Times New Roman"/>
        </w:rPr>
        <w:t xml:space="preserve"> формирование у студентов знаний </w:t>
      </w:r>
      <w:r w:rsidRPr="00882218">
        <w:rPr>
          <w:rFonts w:ascii="Times New Roman" w:hAnsi="Times New Roman"/>
        </w:rPr>
        <w:br/>
        <w:t>и умений в сфере потенциала, методологии и компетенций современной биотехнологии, н</w:t>
      </w:r>
      <w:r w:rsidRPr="00882218">
        <w:rPr>
          <w:rFonts w:ascii="Times New Roman" w:hAnsi="Times New Roman"/>
        </w:rPr>
        <w:t>о</w:t>
      </w:r>
      <w:r w:rsidRPr="00882218">
        <w:rPr>
          <w:rFonts w:ascii="Times New Roman" w:hAnsi="Times New Roman"/>
        </w:rPr>
        <w:t>вейших технологиях получения и использования генетически модифицированных органи</w:t>
      </w:r>
      <w:r w:rsidRPr="00882218">
        <w:rPr>
          <w:rFonts w:ascii="Times New Roman" w:hAnsi="Times New Roman"/>
        </w:rPr>
        <w:t>з</w:t>
      </w:r>
      <w:r w:rsidRPr="00882218">
        <w:rPr>
          <w:rFonts w:ascii="Times New Roman" w:hAnsi="Times New Roman"/>
        </w:rPr>
        <w:t>мов и продуктов, базирующихся на достижениях молекулярной биологии, молекулярной г</w:t>
      </w:r>
      <w:r w:rsidRPr="00882218">
        <w:rPr>
          <w:rFonts w:ascii="Times New Roman" w:hAnsi="Times New Roman"/>
        </w:rPr>
        <w:t>е</w:t>
      </w:r>
      <w:r w:rsidRPr="00882218">
        <w:rPr>
          <w:rFonts w:ascii="Times New Roman" w:hAnsi="Times New Roman"/>
        </w:rPr>
        <w:t>нетики и молекулярной биотехнологии.</w:t>
      </w:r>
    </w:p>
    <w:p w:rsidR="00B973B9" w:rsidRPr="00882218" w:rsidRDefault="00B973B9" w:rsidP="00170B78">
      <w:pPr>
        <w:pStyle w:val="afffb"/>
        <w:spacing w:line="276" w:lineRule="auto"/>
        <w:rPr>
          <w:rFonts w:ascii="Times New Roman" w:hAnsi="Times New Roman"/>
        </w:rPr>
      </w:pPr>
      <w:r w:rsidRPr="00882218">
        <w:rPr>
          <w:rFonts w:ascii="Times New Roman" w:hAnsi="Times New Roman"/>
        </w:rPr>
        <w:t>Знания:</w:t>
      </w:r>
    </w:p>
    <w:p w:rsidR="00B973B9" w:rsidRPr="00882218" w:rsidRDefault="00B973B9" w:rsidP="00170B78">
      <w:pPr>
        <w:pStyle w:val="a2"/>
        <w:spacing w:line="276" w:lineRule="auto"/>
        <w:ind w:left="0" w:firstLine="709"/>
        <w:rPr>
          <w:rFonts w:ascii="Times New Roman" w:hAnsi="Times New Roman"/>
        </w:rPr>
      </w:pPr>
      <w:r w:rsidRPr="00882218">
        <w:rPr>
          <w:rFonts w:ascii="Times New Roman" w:hAnsi="Times New Roman"/>
        </w:rPr>
        <w:t>основных направлений получения и использования генетически модифицирова</w:t>
      </w:r>
      <w:r w:rsidRPr="00882218">
        <w:rPr>
          <w:rFonts w:ascii="Times New Roman" w:hAnsi="Times New Roman"/>
        </w:rPr>
        <w:t>н</w:t>
      </w:r>
      <w:r w:rsidRPr="00882218">
        <w:rPr>
          <w:rFonts w:ascii="Times New Roman" w:hAnsi="Times New Roman"/>
        </w:rPr>
        <w:t>ных организмов различного уровня организации;</w:t>
      </w:r>
    </w:p>
    <w:p w:rsidR="00B973B9" w:rsidRPr="00882218" w:rsidRDefault="00B973B9" w:rsidP="00170B78">
      <w:pPr>
        <w:pStyle w:val="a2"/>
        <w:spacing w:line="276" w:lineRule="auto"/>
        <w:ind w:left="0" w:firstLine="709"/>
        <w:rPr>
          <w:rFonts w:ascii="Times New Roman" w:hAnsi="Times New Roman"/>
        </w:rPr>
      </w:pPr>
      <w:r w:rsidRPr="00882218">
        <w:rPr>
          <w:rFonts w:ascii="Times New Roman" w:hAnsi="Times New Roman"/>
        </w:rPr>
        <w:t xml:space="preserve">научных основ новейших направлений и технологий получения целевых генно-инженерных продуктов для различных областей применения; </w:t>
      </w:r>
    </w:p>
    <w:p w:rsidR="00B973B9" w:rsidRPr="00882218" w:rsidRDefault="00B973B9" w:rsidP="00170B78">
      <w:pPr>
        <w:pStyle w:val="a2"/>
        <w:spacing w:line="276" w:lineRule="auto"/>
        <w:ind w:left="0" w:firstLine="709"/>
        <w:rPr>
          <w:rFonts w:ascii="Times New Roman" w:hAnsi="Times New Roman"/>
        </w:rPr>
      </w:pPr>
      <w:r w:rsidRPr="00882218">
        <w:rPr>
          <w:rFonts w:ascii="Times New Roman" w:hAnsi="Times New Roman"/>
        </w:rPr>
        <w:t>научных основ генной диагностики и генной терапии;</w:t>
      </w:r>
    </w:p>
    <w:p w:rsidR="00B973B9" w:rsidRPr="00882218" w:rsidRDefault="00B973B9" w:rsidP="00170B78">
      <w:pPr>
        <w:pStyle w:val="a2"/>
        <w:spacing w:line="276" w:lineRule="auto"/>
        <w:ind w:left="0" w:firstLine="709"/>
        <w:rPr>
          <w:rFonts w:ascii="Times New Roman" w:hAnsi="Times New Roman"/>
        </w:rPr>
      </w:pPr>
      <w:r w:rsidRPr="00882218">
        <w:rPr>
          <w:rFonts w:ascii="Times New Roman" w:hAnsi="Times New Roman"/>
        </w:rPr>
        <w:t>направлений исследований и стратегии применения новых безопасных матери</w:t>
      </w:r>
      <w:r w:rsidRPr="00882218">
        <w:rPr>
          <w:rFonts w:ascii="Times New Roman" w:hAnsi="Times New Roman"/>
        </w:rPr>
        <w:t>а</w:t>
      </w:r>
      <w:r w:rsidRPr="00882218">
        <w:rPr>
          <w:rFonts w:ascii="Times New Roman" w:hAnsi="Times New Roman"/>
        </w:rPr>
        <w:t>лов, получаемых биотехнологическими способами;</w:t>
      </w:r>
    </w:p>
    <w:p w:rsidR="00B973B9" w:rsidRPr="00882218" w:rsidRDefault="00B973B9" w:rsidP="00170B78">
      <w:pPr>
        <w:pStyle w:val="a2"/>
        <w:spacing w:line="276" w:lineRule="auto"/>
        <w:ind w:left="0" w:firstLine="709"/>
        <w:rPr>
          <w:rFonts w:ascii="Times New Roman" w:hAnsi="Times New Roman"/>
        </w:rPr>
      </w:pPr>
      <w:r w:rsidRPr="00882218">
        <w:rPr>
          <w:rFonts w:ascii="Times New Roman" w:hAnsi="Times New Roman"/>
        </w:rPr>
        <w:t>научных основ современных методов аналитики важнейших клеточных макром</w:t>
      </w:r>
      <w:r w:rsidRPr="00882218">
        <w:rPr>
          <w:rFonts w:ascii="Times New Roman" w:hAnsi="Times New Roman"/>
        </w:rPr>
        <w:t>о</w:t>
      </w:r>
      <w:r w:rsidRPr="00882218">
        <w:rPr>
          <w:rFonts w:ascii="Times New Roman" w:hAnsi="Times New Roman"/>
        </w:rPr>
        <w:t>лекул и целевых продуктов биотехнологии;</w:t>
      </w:r>
    </w:p>
    <w:p w:rsidR="00B973B9" w:rsidRPr="00882218" w:rsidRDefault="00B973B9" w:rsidP="00170B78">
      <w:pPr>
        <w:pStyle w:val="a2"/>
        <w:spacing w:line="276" w:lineRule="auto"/>
        <w:ind w:left="0" w:firstLine="709"/>
        <w:rPr>
          <w:rFonts w:ascii="Times New Roman" w:hAnsi="Times New Roman"/>
        </w:rPr>
      </w:pPr>
      <w:r w:rsidRPr="00882218">
        <w:rPr>
          <w:rFonts w:ascii="Times New Roman" w:hAnsi="Times New Roman"/>
        </w:rPr>
        <w:t>методологии биоинженерии органов и тканей.</w:t>
      </w:r>
    </w:p>
    <w:p w:rsidR="00B973B9" w:rsidRPr="00882218" w:rsidRDefault="00B973B9" w:rsidP="00170B78">
      <w:pPr>
        <w:pStyle w:val="afffb"/>
        <w:spacing w:line="276" w:lineRule="auto"/>
        <w:rPr>
          <w:rFonts w:ascii="Times New Roman" w:hAnsi="Times New Roman"/>
        </w:rPr>
      </w:pPr>
      <w:r w:rsidRPr="00882218">
        <w:rPr>
          <w:rFonts w:ascii="Times New Roman" w:hAnsi="Times New Roman"/>
        </w:rPr>
        <w:t>Умения:</w:t>
      </w:r>
    </w:p>
    <w:p w:rsidR="00B973B9" w:rsidRPr="00882218" w:rsidRDefault="00B973B9" w:rsidP="00170B78">
      <w:pPr>
        <w:pStyle w:val="a2"/>
        <w:spacing w:line="276" w:lineRule="auto"/>
        <w:ind w:left="0" w:firstLine="709"/>
        <w:rPr>
          <w:rFonts w:ascii="Times New Roman" w:hAnsi="Times New Roman"/>
        </w:rPr>
      </w:pPr>
      <w:r w:rsidRPr="00882218">
        <w:rPr>
          <w:rFonts w:ascii="Times New Roman" w:hAnsi="Times New Roman"/>
        </w:rPr>
        <w:lastRenderedPageBreak/>
        <w:t>ориентироваться в современных направлениях и новейших методах биотехнол</w:t>
      </w:r>
      <w:r w:rsidRPr="00882218">
        <w:rPr>
          <w:rFonts w:ascii="Times New Roman" w:hAnsi="Times New Roman"/>
        </w:rPr>
        <w:t>о</w:t>
      </w:r>
      <w:r w:rsidRPr="00882218">
        <w:rPr>
          <w:rFonts w:ascii="Times New Roman" w:hAnsi="Times New Roman"/>
        </w:rPr>
        <w:t>гии (геномике, протеомике, генетической инженерии, биоматериаловедении и современной аналитике);</w:t>
      </w:r>
    </w:p>
    <w:p w:rsidR="00B973B9" w:rsidRPr="00882218" w:rsidRDefault="00B973B9" w:rsidP="00170B78">
      <w:pPr>
        <w:pStyle w:val="a2"/>
        <w:spacing w:line="276" w:lineRule="auto"/>
        <w:ind w:left="0" w:firstLine="709"/>
        <w:rPr>
          <w:rFonts w:ascii="Times New Roman" w:hAnsi="Times New Roman"/>
        </w:rPr>
      </w:pPr>
      <w:r w:rsidRPr="00882218">
        <w:rPr>
          <w:rFonts w:ascii="Times New Roman" w:hAnsi="Times New Roman"/>
        </w:rPr>
        <w:t>использовать знания по новейшим направлениям современной биотехнологии при изучении специальных дисциплин;</w:t>
      </w:r>
    </w:p>
    <w:p w:rsidR="00B973B9" w:rsidRPr="00882218" w:rsidRDefault="00B973B9" w:rsidP="00170B78">
      <w:pPr>
        <w:pStyle w:val="a2"/>
        <w:spacing w:line="276" w:lineRule="auto"/>
        <w:ind w:left="0" w:firstLine="709"/>
        <w:rPr>
          <w:rFonts w:ascii="Times New Roman" w:hAnsi="Times New Roman"/>
        </w:rPr>
      </w:pPr>
      <w:r w:rsidRPr="00882218">
        <w:rPr>
          <w:rFonts w:ascii="Times New Roman" w:hAnsi="Times New Roman"/>
        </w:rPr>
        <w:t>применять полученные знания для повышения качества жизни людей;</w:t>
      </w:r>
    </w:p>
    <w:p w:rsidR="00B973B9" w:rsidRPr="00882218" w:rsidRDefault="00B973B9" w:rsidP="00170B78">
      <w:pPr>
        <w:pStyle w:val="a2"/>
        <w:spacing w:line="276" w:lineRule="auto"/>
        <w:ind w:left="0" w:firstLine="709"/>
        <w:rPr>
          <w:rFonts w:ascii="Times New Roman" w:hAnsi="Times New Roman"/>
        </w:rPr>
      </w:pPr>
      <w:r w:rsidRPr="00882218">
        <w:rPr>
          <w:rFonts w:ascii="Times New Roman" w:hAnsi="Times New Roman"/>
        </w:rPr>
        <w:t>использовать полученные данные при написании рефератов, статей, научных пр</w:t>
      </w:r>
      <w:r w:rsidRPr="00882218">
        <w:rPr>
          <w:rFonts w:ascii="Times New Roman" w:hAnsi="Times New Roman"/>
        </w:rPr>
        <w:t>о</w:t>
      </w:r>
      <w:r w:rsidRPr="00882218">
        <w:rPr>
          <w:rFonts w:ascii="Times New Roman" w:hAnsi="Times New Roman"/>
        </w:rPr>
        <w:t>ектов.</w:t>
      </w:r>
    </w:p>
    <w:p w:rsidR="000E3E50" w:rsidRPr="00882218" w:rsidRDefault="000E3E50" w:rsidP="005855D2">
      <w:pPr>
        <w:pStyle w:val="3"/>
      </w:pPr>
      <w:bookmarkStart w:id="4" w:name="_Toc348963503"/>
      <w:r w:rsidRPr="005855D2">
        <w:t>Требования</w:t>
      </w:r>
      <w:r w:rsidRPr="00882218">
        <w:t xml:space="preserve"> к результатам освоения дисциплины</w:t>
      </w:r>
      <w:bookmarkEnd w:id="4"/>
    </w:p>
    <w:p w:rsidR="000E3E50" w:rsidRPr="00882218" w:rsidRDefault="000E3E50" w:rsidP="00170B78">
      <w:pPr>
        <w:pStyle w:val="a8"/>
        <w:widowControl w:val="0"/>
        <w:tabs>
          <w:tab w:val="left" w:pos="1134"/>
        </w:tabs>
        <w:spacing w:after="0"/>
        <w:ind w:firstLine="720"/>
        <w:rPr>
          <w:rFonts w:ascii="Times New Roman" w:hAnsi="Times New Roman"/>
          <w:sz w:val="24"/>
          <w:szCs w:val="28"/>
          <w:lang w:val="ru-RU"/>
        </w:rPr>
      </w:pPr>
      <w:r w:rsidRPr="00882218">
        <w:rPr>
          <w:rFonts w:ascii="Times New Roman" w:hAnsi="Times New Roman"/>
          <w:sz w:val="24"/>
          <w:szCs w:val="28"/>
          <w:lang w:val="ru-RU"/>
        </w:rPr>
        <w:t xml:space="preserve">По окончании изучения дисциплины </w:t>
      </w:r>
      <w:r w:rsidRPr="00882218">
        <w:rPr>
          <w:rFonts w:ascii="Times New Roman" w:hAnsi="Times New Roman"/>
          <w:sz w:val="24"/>
          <w:lang w:val="ru-RU"/>
        </w:rPr>
        <w:t>«</w:t>
      </w:r>
      <w:r w:rsidR="00B973B9" w:rsidRPr="00882218">
        <w:rPr>
          <w:rFonts w:ascii="Times New Roman" w:hAnsi="Times New Roman"/>
          <w:sz w:val="24"/>
          <w:lang w:val="ru-RU"/>
        </w:rPr>
        <w:t>Современная аппаратура и методы исследов</w:t>
      </w:r>
      <w:r w:rsidR="00B973B9" w:rsidRPr="00882218">
        <w:rPr>
          <w:rFonts w:ascii="Times New Roman" w:hAnsi="Times New Roman"/>
          <w:sz w:val="24"/>
          <w:lang w:val="ru-RU"/>
        </w:rPr>
        <w:t>а</w:t>
      </w:r>
      <w:r w:rsidR="00B973B9" w:rsidRPr="00882218">
        <w:rPr>
          <w:rFonts w:ascii="Times New Roman" w:hAnsi="Times New Roman"/>
          <w:sz w:val="24"/>
          <w:lang w:val="ru-RU"/>
        </w:rPr>
        <w:t>ния биологических систем</w:t>
      </w:r>
      <w:r w:rsidRPr="00882218">
        <w:rPr>
          <w:rFonts w:ascii="Times New Roman" w:hAnsi="Times New Roman"/>
          <w:sz w:val="24"/>
          <w:lang w:val="ru-RU"/>
        </w:rPr>
        <w:t xml:space="preserve">» </w:t>
      </w:r>
      <w:r w:rsidR="00B973B9" w:rsidRPr="00882218">
        <w:rPr>
          <w:rFonts w:ascii="Times New Roman" w:hAnsi="Times New Roman"/>
          <w:sz w:val="24"/>
          <w:szCs w:val="28"/>
          <w:lang w:val="ru-RU"/>
        </w:rPr>
        <w:t>магистр</w:t>
      </w:r>
      <w:r w:rsidRPr="00882218">
        <w:rPr>
          <w:rFonts w:ascii="Times New Roman" w:hAnsi="Times New Roman"/>
          <w:sz w:val="24"/>
          <w:szCs w:val="28"/>
          <w:lang w:val="ru-RU"/>
        </w:rPr>
        <w:t xml:space="preserve"> должен </w:t>
      </w:r>
      <w:r w:rsidRPr="00882218">
        <w:rPr>
          <w:rFonts w:ascii="Times New Roman" w:hAnsi="Times New Roman"/>
          <w:b/>
          <w:sz w:val="24"/>
          <w:szCs w:val="28"/>
          <w:lang w:val="ru-RU"/>
        </w:rPr>
        <w:t>обладать:</w:t>
      </w:r>
    </w:p>
    <w:p w:rsidR="000E3E50" w:rsidRPr="00882218" w:rsidRDefault="000E3E50" w:rsidP="00170B78">
      <w:pPr>
        <w:pStyle w:val="aa"/>
        <w:widowControl w:val="0"/>
        <w:numPr>
          <w:ilvl w:val="0"/>
          <w:numId w:val="1"/>
        </w:numPr>
        <w:tabs>
          <w:tab w:val="left" w:pos="993"/>
          <w:tab w:val="left" w:pos="1134"/>
        </w:tabs>
        <w:spacing w:after="0"/>
        <w:ind w:left="0" w:firstLine="720"/>
        <w:rPr>
          <w:rFonts w:ascii="Times New Roman" w:hAnsi="Times New Roman"/>
          <w:sz w:val="24"/>
          <w:szCs w:val="28"/>
          <w:lang w:val="ru-RU"/>
        </w:rPr>
      </w:pPr>
      <w:r w:rsidRPr="00882218">
        <w:rPr>
          <w:rFonts w:ascii="Times New Roman" w:hAnsi="Times New Roman"/>
          <w:sz w:val="24"/>
          <w:szCs w:val="28"/>
          <w:lang w:val="ru-RU"/>
        </w:rPr>
        <w:t>специальной подготовкой в предметной области;</w:t>
      </w:r>
    </w:p>
    <w:p w:rsidR="000E3E50" w:rsidRPr="00882218" w:rsidRDefault="000E3E50" w:rsidP="00170B78">
      <w:pPr>
        <w:pStyle w:val="aa"/>
        <w:widowControl w:val="0"/>
        <w:numPr>
          <w:ilvl w:val="0"/>
          <w:numId w:val="1"/>
        </w:numPr>
        <w:tabs>
          <w:tab w:val="left" w:pos="993"/>
          <w:tab w:val="left" w:pos="1134"/>
        </w:tabs>
        <w:spacing w:after="0"/>
        <w:ind w:left="0" w:firstLine="720"/>
        <w:rPr>
          <w:rFonts w:ascii="Times New Roman" w:hAnsi="Times New Roman"/>
          <w:sz w:val="24"/>
          <w:szCs w:val="28"/>
          <w:lang w:val="ru-RU"/>
        </w:rPr>
      </w:pPr>
      <w:r w:rsidRPr="00882218">
        <w:rPr>
          <w:rFonts w:ascii="Times New Roman" w:hAnsi="Times New Roman"/>
          <w:sz w:val="24"/>
          <w:szCs w:val="28"/>
          <w:lang w:val="ru-RU"/>
        </w:rPr>
        <w:t>специализацией, определяемой перечнем дисциплин из предметной области и из области биологии/биофизики;</w:t>
      </w:r>
    </w:p>
    <w:p w:rsidR="000E3E50" w:rsidRPr="00882218" w:rsidRDefault="000E3E50" w:rsidP="00170B78">
      <w:pPr>
        <w:widowControl w:val="0"/>
        <w:numPr>
          <w:ilvl w:val="0"/>
          <w:numId w:val="1"/>
        </w:numPr>
        <w:tabs>
          <w:tab w:val="left" w:pos="993"/>
          <w:tab w:val="left" w:pos="1134"/>
        </w:tabs>
        <w:spacing w:after="0"/>
        <w:ind w:left="0" w:firstLine="720"/>
        <w:jc w:val="both"/>
        <w:rPr>
          <w:rFonts w:ascii="Times New Roman" w:hAnsi="Times New Roman"/>
          <w:sz w:val="24"/>
          <w:szCs w:val="28"/>
          <w:lang w:val="ru-RU"/>
        </w:rPr>
      </w:pPr>
      <w:r w:rsidRPr="00882218">
        <w:rPr>
          <w:rFonts w:ascii="Times New Roman" w:hAnsi="Times New Roman"/>
          <w:sz w:val="24"/>
          <w:szCs w:val="28"/>
          <w:lang w:val="ru-RU"/>
        </w:rPr>
        <w:t>пониманием основных тенденций развития экспериментальных систем, связанных с изменениями условий в области применения</w:t>
      </w:r>
    </w:p>
    <w:p w:rsidR="000E3E50" w:rsidRPr="00882218" w:rsidRDefault="000E3E50" w:rsidP="00170B78">
      <w:pPr>
        <w:pStyle w:val="aa"/>
        <w:widowControl w:val="0"/>
        <w:numPr>
          <w:ilvl w:val="12"/>
          <w:numId w:val="0"/>
        </w:numPr>
        <w:tabs>
          <w:tab w:val="left" w:pos="993"/>
          <w:tab w:val="left" w:pos="1134"/>
        </w:tabs>
        <w:spacing w:after="0"/>
        <w:ind w:firstLine="720"/>
        <w:rPr>
          <w:rFonts w:ascii="Times New Roman" w:hAnsi="Times New Roman"/>
          <w:sz w:val="24"/>
          <w:szCs w:val="28"/>
        </w:rPr>
      </w:pPr>
      <w:r w:rsidRPr="00882218">
        <w:rPr>
          <w:rFonts w:ascii="Times New Roman" w:hAnsi="Times New Roman"/>
          <w:b/>
          <w:sz w:val="24"/>
          <w:szCs w:val="28"/>
        </w:rPr>
        <w:t>владеть</w:t>
      </w:r>
      <w:r w:rsidRPr="00882218">
        <w:rPr>
          <w:rFonts w:ascii="Times New Roman" w:hAnsi="Times New Roman"/>
          <w:sz w:val="24"/>
          <w:szCs w:val="28"/>
        </w:rPr>
        <w:t>:</w:t>
      </w:r>
    </w:p>
    <w:p w:rsidR="000E3E50" w:rsidRPr="00882218" w:rsidRDefault="000E3E50" w:rsidP="00170B78">
      <w:pPr>
        <w:widowControl w:val="0"/>
        <w:numPr>
          <w:ilvl w:val="0"/>
          <w:numId w:val="3"/>
        </w:numPr>
        <w:tabs>
          <w:tab w:val="left" w:pos="993"/>
          <w:tab w:val="left" w:pos="1134"/>
        </w:tabs>
        <w:spacing w:after="0"/>
        <w:ind w:left="0" w:firstLine="720"/>
        <w:jc w:val="both"/>
        <w:rPr>
          <w:rFonts w:ascii="Times New Roman" w:hAnsi="Times New Roman"/>
          <w:sz w:val="24"/>
          <w:szCs w:val="28"/>
          <w:lang w:val="ru-RU"/>
        </w:rPr>
      </w:pPr>
      <w:r w:rsidRPr="00882218">
        <w:rPr>
          <w:rFonts w:ascii="Times New Roman" w:hAnsi="Times New Roman"/>
          <w:sz w:val="24"/>
          <w:szCs w:val="28"/>
          <w:lang w:val="ru-RU"/>
        </w:rPr>
        <w:t>методами (методологиями) проведения научно-исследовательских работ;</w:t>
      </w:r>
    </w:p>
    <w:p w:rsidR="000E3E50" w:rsidRPr="00882218" w:rsidRDefault="000E3E50" w:rsidP="00170B78">
      <w:pPr>
        <w:pStyle w:val="af"/>
        <w:numPr>
          <w:ilvl w:val="0"/>
          <w:numId w:val="3"/>
        </w:numPr>
        <w:tabs>
          <w:tab w:val="clear" w:pos="900"/>
          <w:tab w:val="left" w:pos="993"/>
          <w:tab w:val="left" w:pos="1134"/>
        </w:tabs>
        <w:spacing w:after="0"/>
        <w:ind w:left="0" w:firstLine="720"/>
        <w:jc w:val="both"/>
        <w:rPr>
          <w:rFonts w:ascii="Times New Roman" w:hAnsi="Times New Roman"/>
          <w:i w:val="0"/>
          <w:sz w:val="24"/>
          <w:lang w:val="ru-RU"/>
        </w:rPr>
      </w:pPr>
      <w:r w:rsidRPr="00882218">
        <w:rPr>
          <w:rFonts w:ascii="Times New Roman" w:hAnsi="Times New Roman"/>
          <w:i w:val="0"/>
          <w:sz w:val="24"/>
          <w:lang w:val="ru-RU"/>
        </w:rPr>
        <w:t>технологиями получения продукции с использованием микробиологического си</w:t>
      </w:r>
      <w:r w:rsidRPr="00882218">
        <w:rPr>
          <w:rFonts w:ascii="Times New Roman" w:hAnsi="Times New Roman"/>
          <w:i w:val="0"/>
          <w:sz w:val="24"/>
          <w:lang w:val="ru-RU"/>
        </w:rPr>
        <w:t>н</w:t>
      </w:r>
      <w:r w:rsidRPr="00882218">
        <w:rPr>
          <w:rFonts w:ascii="Times New Roman" w:hAnsi="Times New Roman"/>
          <w:i w:val="0"/>
          <w:sz w:val="24"/>
          <w:lang w:val="ru-RU"/>
        </w:rPr>
        <w:t xml:space="preserve">теза; </w:t>
      </w:r>
    </w:p>
    <w:p w:rsidR="000E3E50" w:rsidRPr="00882218" w:rsidRDefault="000E3E50" w:rsidP="00170B78">
      <w:pPr>
        <w:pStyle w:val="af"/>
        <w:numPr>
          <w:ilvl w:val="0"/>
          <w:numId w:val="3"/>
        </w:numPr>
        <w:tabs>
          <w:tab w:val="clear" w:pos="900"/>
          <w:tab w:val="left" w:pos="993"/>
          <w:tab w:val="left" w:pos="1134"/>
        </w:tabs>
        <w:spacing w:after="0"/>
        <w:ind w:left="0" w:firstLine="720"/>
        <w:jc w:val="both"/>
        <w:rPr>
          <w:rFonts w:ascii="Times New Roman" w:hAnsi="Times New Roman"/>
          <w:i w:val="0"/>
          <w:sz w:val="24"/>
          <w:lang w:val="ru-RU"/>
        </w:rPr>
      </w:pPr>
      <w:r w:rsidRPr="00882218">
        <w:rPr>
          <w:rFonts w:ascii="Times New Roman" w:hAnsi="Times New Roman"/>
          <w:i w:val="0"/>
          <w:sz w:val="24"/>
          <w:lang w:val="ru-RU"/>
        </w:rPr>
        <w:t>типовыми программными продуктами, ориентированными на решение научных, проектных и информационно-технологических задач;</w:t>
      </w:r>
    </w:p>
    <w:p w:rsidR="000E3E50" w:rsidRPr="00882218" w:rsidRDefault="000E3E50" w:rsidP="00170B78">
      <w:pPr>
        <w:pStyle w:val="af"/>
        <w:numPr>
          <w:ilvl w:val="0"/>
          <w:numId w:val="3"/>
        </w:numPr>
        <w:tabs>
          <w:tab w:val="clear" w:pos="900"/>
          <w:tab w:val="left" w:pos="993"/>
        </w:tabs>
        <w:spacing w:after="0"/>
        <w:ind w:left="0" w:firstLine="720"/>
        <w:jc w:val="both"/>
        <w:rPr>
          <w:rFonts w:ascii="Times New Roman" w:hAnsi="Times New Roman"/>
          <w:i w:val="0"/>
          <w:caps/>
          <w:sz w:val="24"/>
          <w:lang w:val="ru-RU"/>
        </w:rPr>
      </w:pPr>
      <w:r w:rsidRPr="00882218">
        <w:rPr>
          <w:rFonts w:ascii="Times New Roman" w:hAnsi="Times New Roman"/>
          <w:i w:val="0"/>
          <w:sz w:val="24"/>
          <w:lang w:val="ru-RU"/>
        </w:rPr>
        <w:t>действующими стандартами, нормами, методологией и культурой мышления, п</w:t>
      </w:r>
      <w:r w:rsidRPr="00882218">
        <w:rPr>
          <w:rFonts w:ascii="Times New Roman" w:hAnsi="Times New Roman"/>
          <w:i w:val="0"/>
          <w:sz w:val="24"/>
          <w:lang w:val="ru-RU"/>
        </w:rPr>
        <w:t>о</w:t>
      </w:r>
      <w:r w:rsidRPr="00882218">
        <w:rPr>
          <w:rFonts w:ascii="Times New Roman" w:hAnsi="Times New Roman"/>
          <w:i w:val="0"/>
          <w:sz w:val="24"/>
          <w:lang w:val="ru-RU"/>
        </w:rPr>
        <w:t>зволяющими перерабатывать и подготавливать материалы по результатам исследований к опубликованию в печати, а также в виде обзоров, рефератов, отчетов, докладов и лекций;</w:t>
      </w:r>
    </w:p>
    <w:p w:rsidR="000E3E50" w:rsidRPr="00882218" w:rsidRDefault="000E3E50" w:rsidP="00170B78">
      <w:pPr>
        <w:widowControl w:val="0"/>
        <w:tabs>
          <w:tab w:val="left" w:pos="993"/>
        </w:tabs>
        <w:spacing w:after="0"/>
        <w:ind w:firstLine="720"/>
        <w:jc w:val="both"/>
        <w:rPr>
          <w:rFonts w:ascii="Times New Roman" w:hAnsi="Times New Roman"/>
          <w:sz w:val="24"/>
          <w:szCs w:val="28"/>
          <w:lang w:val="ru-RU"/>
        </w:rPr>
      </w:pPr>
      <w:r w:rsidRPr="00882218">
        <w:rPr>
          <w:rFonts w:ascii="Times New Roman" w:hAnsi="Times New Roman"/>
          <w:b/>
          <w:sz w:val="24"/>
          <w:szCs w:val="28"/>
          <w:lang w:val="ru-RU"/>
        </w:rPr>
        <w:t xml:space="preserve">обладать </w:t>
      </w:r>
      <w:r w:rsidRPr="00882218">
        <w:rPr>
          <w:rFonts w:ascii="Times New Roman" w:hAnsi="Times New Roman"/>
          <w:sz w:val="24"/>
          <w:szCs w:val="28"/>
          <w:lang w:val="ru-RU"/>
        </w:rPr>
        <w:t xml:space="preserve">следующими </w:t>
      </w:r>
      <w:r w:rsidR="009E5F35" w:rsidRPr="00882218">
        <w:rPr>
          <w:rFonts w:ascii="Times New Roman" w:hAnsi="Times New Roman"/>
          <w:b/>
          <w:i/>
          <w:sz w:val="24"/>
          <w:szCs w:val="28"/>
          <w:lang w:val="ru-RU" w:eastAsia="ar-SA"/>
        </w:rPr>
        <w:t>профессиональными</w:t>
      </w:r>
      <w:r w:rsidRPr="00882218">
        <w:rPr>
          <w:rFonts w:ascii="Times New Roman" w:hAnsi="Times New Roman"/>
          <w:b/>
          <w:sz w:val="24"/>
          <w:szCs w:val="28"/>
          <w:lang w:val="ru-RU"/>
        </w:rPr>
        <w:t>компетенциями</w:t>
      </w:r>
      <w:r w:rsidR="009E5F35" w:rsidRPr="00882218">
        <w:rPr>
          <w:rFonts w:ascii="Times New Roman" w:hAnsi="Times New Roman"/>
          <w:b/>
          <w:i/>
          <w:sz w:val="24"/>
          <w:szCs w:val="28"/>
          <w:lang w:val="ru-RU" w:eastAsia="ar-SA"/>
        </w:rPr>
        <w:t>(ПК):</w:t>
      </w:r>
    </w:p>
    <w:p w:rsidR="00170B78" w:rsidRPr="00882218" w:rsidRDefault="00170B78" w:rsidP="009E5F35">
      <w:pPr>
        <w:tabs>
          <w:tab w:val="left" w:pos="993"/>
        </w:tabs>
        <w:rPr>
          <w:rFonts w:ascii="Times New Roman" w:hAnsi="Times New Roman"/>
          <w:sz w:val="24"/>
          <w:szCs w:val="28"/>
          <w:lang w:val="ru-RU" w:eastAsia="ar-SA"/>
        </w:rPr>
      </w:pPr>
      <w:r w:rsidRPr="00882218">
        <w:rPr>
          <w:rFonts w:ascii="Times New Roman" w:hAnsi="Times New Roman"/>
          <w:sz w:val="24"/>
          <w:szCs w:val="28"/>
          <w:lang w:val="ru-RU" w:eastAsia="ar-SA"/>
        </w:rPr>
        <w:t>общепрофессиональные:</w:t>
      </w:r>
    </w:p>
    <w:p w:rsidR="00170B78" w:rsidRPr="00882218" w:rsidRDefault="00170B78" w:rsidP="003845FE">
      <w:pPr>
        <w:pStyle w:val="af1"/>
        <w:numPr>
          <w:ilvl w:val="0"/>
          <w:numId w:val="7"/>
        </w:numPr>
        <w:tabs>
          <w:tab w:val="left" w:pos="342"/>
          <w:tab w:val="left" w:pos="993"/>
        </w:tabs>
        <w:spacing w:after="0"/>
        <w:ind w:left="0" w:firstLine="720"/>
        <w:jc w:val="both"/>
        <w:rPr>
          <w:rFonts w:ascii="Times New Roman" w:hAnsi="Times New Roman"/>
          <w:sz w:val="24"/>
          <w:szCs w:val="28"/>
          <w:lang w:val="ru-RU" w:eastAsia="ar-SA"/>
        </w:rPr>
      </w:pPr>
      <w:r w:rsidRPr="00882218">
        <w:rPr>
          <w:rFonts w:ascii="Times New Roman" w:hAnsi="Times New Roman"/>
          <w:sz w:val="24"/>
          <w:szCs w:val="28"/>
          <w:lang w:val="ru-RU" w:eastAsia="ar-SA"/>
        </w:rPr>
        <w:t>ПК-3: самостоятельно анализирует имеющуюся информацию, выявляет фундаме</w:t>
      </w:r>
      <w:r w:rsidRPr="00882218">
        <w:rPr>
          <w:rFonts w:ascii="Times New Roman" w:hAnsi="Times New Roman"/>
          <w:sz w:val="24"/>
          <w:szCs w:val="28"/>
          <w:lang w:val="ru-RU" w:eastAsia="ar-SA"/>
        </w:rPr>
        <w:t>н</w:t>
      </w:r>
      <w:r w:rsidRPr="00882218">
        <w:rPr>
          <w:rFonts w:ascii="Times New Roman" w:hAnsi="Times New Roman"/>
          <w:sz w:val="24"/>
          <w:szCs w:val="28"/>
          <w:lang w:val="ru-RU" w:eastAsia="ar-SA"/>
        </w:rPr>
        <w:t>тальные проблемы, ставит задачу и выполняет полевые, лабораторные биологические иссл</w:t>
      </w:r>
      <w:r w:rsidRPr="00882218">
        <w:rPr>
          <w:rFonts w:ascii="Times New Roman" w:hAnsi="Times New Roman"/>
          <w:sz w:val="24"/>
          <w:szCs w:val="28"/>
          <w:lang w:val="ru-RU" w:eastAsia="ar-SA"/>
        </w:rPr>
        <w:t>е</w:t>
      </w:r>
      <w:r w:rsidRPr="00882218">
        <w:rPr>
          <w:rFonts w:ascii="Times New Roman" w:hAnsi="Times New Roman"/>
          <w:sz w:val="24"/>
          <w:szCs w:val="28"/>
          <w:lang w:val="ru-RU" w:eastAsia="ar-SA"/>
        </w:rPr>
        <w:t>дования при решении конкретных задач по специализации с использованием современной аппаратуры и вычислительных средств, демонстрирует ответственность за качество работ и научную достоверность результатов</w:t>
      </w:r>
      <w:r w:rsidR="009E5F35" w:rsidRPr="00882218">
        <w:rPr>
          <w:rFonts w:ascii="Times New Roman" w:hAnsi="Times New Roman"/>
          <w:sz w:val="24"/>
          <w:szCs w:val="28"/>
          <w:lang w:val="ru-RU" w:eastAsia="ar-SA"/>
        </w:rPr>
        <w:t>;</w:t>
      </w:r>
    </w:p>
    <w:p w:rsidR="00170B78" w:rsidRPr="00882218" w:rsidRDefault="009E5F35" w:rsidP="009E5F35">
      <w:pPr>
        <w:tabs>
          <w:tab w:val="left" w:pos="-228"/>
          <w:tab w:val="left" w:pos="993"/>
          <w:tab w:val="left" w:pos="1140"/>
        </w:tabs>
        <w:rPr>
          <w:rFonts w:ascii="Times New Roman" w:hAnsi="Times New Roman"/>
          <w:sz w:val="24"/>
          <w:szCs w:val="28"/>
          <w:lang w:val="ru-RU" w:eastAsia="ar-SA"/>
        </w:rPr>
      </w:pPr>
      <w:r w:rsidRPr="00882218">
        <w:rPr>
          <w:rFonts w:ascii="Times New Roman" w:hAnsi="Times New Roman"/>
          <w:sz w:val="24"/>
          <w:szCs w:val="28"/>
          <w:lang w:val="ru-RU" w:eastAsia="ar-SA"/>
        </w:rPr>
        <w:t xml:space="preserve">в </w:t>
      </w:r>
      <w:r w:rsidR="00170B78" w:rsidRPr="00882218">
        <w:rPr>
          <w:rFonts w:ascii="Times New Roman" w:hAnsi="Times New Roman"/>
          <w:sz w:val="24"/>
          <w:szCs w:val="28"/>
          <w:lang w:val="ru-RU" w:eastAsia="ar-SA"/>
        </w:rPr>
        <w:t>соответствии с видами деятельности:</w:t>
      </w:r>
    </w:p>
    <w:p w:rsidR="00170B78" w:rsidRPr="00882218" w:rsidRDefault="00170B78" w:rsidP="003845FE">
      <w:pPr>
        <w:pStyle w:val="af1"/>
        <w:numPr>
          <w:ilvl w:val="0"/>
          <w:numId w:val="6"/>
        </w:numPr>
        <w:tabs>
          <w:tab w:val="left" w:pos="342"/>
          <w:tab w:val="left" w:pos="993"/>
        </w:tabs>
        <w:spacing w:after="0"/>
        <w:ind w:left="0" w:firstLine="720"/>
        <w:jc w:val="both"/>
        <w:rPr>
          <w:rFonts w:ascii="Times New Roman" w:hAnsi="Times New Roman"/>
          <w:sz w:val="24"/>
          <w:szCs w:val="28"/>
          <w:lang w:val="ru-RU" w:eastAsia="ar-SA"/>
        </w:rPr>
      </w:pPr>
      <w:r w:rsidRPr="00882218">
        <w:rPr>
          <w:rFonts w:ascii="Times New Roman" w:hAnsi="Times New Roman"/>
          <w:sz w:val="24"/>
          <w:szCs w:val="28"/>
          <w:lang w:val="ru-RU" w:eastAsia="ar-SA"/>
        </w:rPr>
        <w:t>ПК-10: глубоко понимает и творчески использует в научной и производственно-технологической деятельности знания фундаментальных и прикладных разделов специал</w:t>
      </w:r>
      <w:r w:rsidRPr="00882218">
        <w:rPr>
          <w:rFonts w:ascii="Times New Roman" w:hAnsi="Times New Roman"/>
          <w:sz w:val="24"/>
          <w:szCs w:val="28"/>
          <w:lang w:val="ru-RU" w:eastAsia="ar-SA"/>
        </w:rPr>
        <w:t>ь</w:t>
      </w:r>
      <w:r w:rsidRPr="00882218">
        <w:rPr>
          <w:rFonts w:ascii="Times New Roman" w:hAnsi="Times New Roman"/>
          <w:sz w:val="24"/>
          <w:szCs w:val="28"/>
          <w:lang w:val="ru-RU" w:eastAsia="ar-SA"/>
        </w:rPr>
        <w:t xml:space="preserve">ных дисциплин магистерской программы. </w:t>
      </w:r>
    </w:p>
    <w:p w:rsidR="00170B78" w:rsidRPr="00882218" w:rsidRDefault="00170B78" w:rsidP="003845FE">
      <w:pPr>
        <w:pStyle w:val="af1"/>
        <w:numPr>
          <w:ilvl w:val="0"/>
          <w:numId w:val="6"/>
        </w:numPr>
        <w:tabs>
          <w:tab w:val="left" w:pos="342"/>
          <w:tab w:val="left" w:pos="993"/>
        </w:tabs>
        <w:spacing w:after="0"/>
        <w:ind w:left="0" w:firstLine="720"/>
        <w:jc w:val="both"/>
        <w:rPr>
          <w:rFonts w:ascii="Times New Roman" w:hAnsi="Times New Roman"/>
          <w:sz w:val="24"/>
          <w:szCs w:val="28"/>
          <w:lang w:val="ru-RU" w:eastAsia="ar-SA"/>
        </w:rPr>
      </w:pPr>
      <w:r w:rsidRPr="00882218">
        <w:rPr>
          <w:rFonts w:ascii="Times New Roman" w:hAnsi="Times New Roman"/>
          <w:sz w:val="24"/>
          <w:szCs w:val="28"/>
          <w:lang w:val="ru-RU" w:eastAsia="ar-SA"/>
        </w:rPr>
        <w:t>ПК-1</w:t>
      </w:r>
      <w:r w:rsidR="003845FE" w:rsidRPr="00882218">
        <w:rPr>
          <w:rFonts w:ascii="Times New Roman" w:hAnsi="Times New Roman"/>
          <w:sz w:val="24"/>
          <w:szCs w:val="28"/>
          <w:lang w:val="ru-RU" w:eastAsia="ar-SA"/>
        </w:rPr>
        <w:t>3</w:t>
      </w:r>
      <w:r w:rsidRPr="00882218">
        <w:rPr>
          <w:rFonts w:ascii="Times New Roman" w:hAnsi="Times New Roman"/>
          <w:sz w:val="24"/>
          <w:szCs w:val="28"/>
          <w:lang w:val="ru-RU" w:eastAsia="ar-SA"/>
        </w:rPr>
        <w:t xml:space="preserve">: </w:t>
      </w:r>
      <w:r w:rsidR="003845FE" w:rsidRPr="00882218">
        <w:rPr>
          <w:rFonts w:ascii="Times New Roman" w:hAnsi="Times New Roman"/>
          <w:sz w:val="24"/>
          <w:szCs w:val="28"/>
          <w:lang w:val="ru-RU" w:eastAsia="ar-SA"/>
        </w:rPr>
        <w:t>самостоятельно использует современные компьютерные технологии для решения научно-исследовательских и производственно-технологических задач професси</w:t>
      </w:r>
      <w:r w:rsidR="003845FE" w:rsidRPr="00882218">
        <w:rPr>
          <w:rFonts w:ascii="Times New Roman" w:hAnsi="Times New Roman"/>
          <w:sz w:val="24"/>
          <w:szCs w:val="28"/>
          <w:lang w:val="ru-RU" w:eastAsia="ar-SA"/>
        </w:rPr>
        <w:t>о</w:t>
      </w:r>
      <w:r w:rsidR="003845FE" w:rsidRPr="00882218">
        <w:rPr>
          <w:rFonts w:ascii="Times New Roman" w:hAnsi="Times New Roman"/>
          <w:sz w:val="24"/>
          <w:szCs w:val="28"/>
          <w:lang w:val="ru-RU" w:eastAsia="ar-SA"/>
        </w:rPr>
        <w:t>нальной деятельности, для сбора и анализа биологической информации</w:t>
      </w:r>
      <w:r w:rsidRPr="00882218">
        <w:rPr>
          <w:rFonts w:ascii="Times New Roman" w:hAnsi="Times New Roman"/>
          <w:sz w:val="24"/>
          <w:szCs w:val="28"/>
          <w:lang w:val="ru-RU" w:eastAsia="ar-SA"/>
        </w:rPr>
        <w:t xml:space="preserve">. </w:t>
      </w:r>
    </w:p>
    <w:p w:rsidR="000E3E50" w:rsidRPr="00882218" w:rsidRDefault="000E3E50" w:rsidP="00A75F88">
      <w:pPr>
        <w:pStyle w:val="2"/>
        <w:rPr>
          <w:sz w:val="24"/>
        </w:rPr>
      </w:pPr>
      <w:bookmarkStart w:id="5" w:name="_Toc348963504"/>
      <w:r w:rsidRPr="00882218">
        <w:rPr>
          <w:sz w:val="24"/>
        </w:rPr>
        <w:lastRenderedPageBreak/>
        <w:t>Межпредметная связь</w:t>
      </w:r>
      <w:bookmarkEnd w:id="5"/>
    </w:p>
    <w:p w:rsidR="000E3E50" w:rsidRPr="00882218" w:rsidRDefault="000E3E50" w:rsidP="00170B78">
      <w:pPr>
        <w:pStyle w:val="22"/>
        <w:spacing w:after="0"/>
        <w:ind w:firstLine="709"/>
        <w:rPr>
          <w:rFonts w:ascii="Times New Roman" w:hAnsi="Times New Roman"/>
          <w:sz w:val="24"/>
          <w:szCs w:val="28"/>
          <w:lang w:val="ru-RU"/>
        </w:rPr>
      </w:pPr>
      <w:r w:rsidRPr="00882218">
        <w:rPr>
          <w:rFonts w:ascii="Times New Roman" w:hAnsi="Times New Roman"/>
          <w:sz w:val="24"/>
          <w:szCs w:val="28"/>
          <w:lang w:val="ru-RU"/>
        </w:rPr>
        <w:t>Для освоения дисциплины «</w:t>
      </w:r>
      <w:r w:rsidR="00B973B9" w:rsidRPr="00882218">
        <w:rPr>
          <w:rFonts w:ascii="Times New Roman" w:hAnsi="Times New Roman"/>
          <w:sz w:val="24"/>
          <w:szCs w:val="28"/>
          <w:lang w:val="ru-RU"/>
        </w:rPr>
        <w:t>Современная аппаратура и методы исследования биол</w:t>
      </w:r>
      <w:r w:rsidR="00B973B9" w:rsidRPr="00882218">
        <w:rPr>
          <w:rFonts w:ascii="Times New Roman" w:hAnsi="Times New Roman"/>
          <w:sz w:val="24"/>
          <w:szCs w:val="28"/>
          <w:lang w:val="ru-RU"/>
        </w:rPr>
        <w:t>о</w:t>
      </w:r>
      <w:r w:rsidR="00B973B9" w:rsidRPr="00882218">
        <w:rPr>
          <w:rFonts w:ascii="Times New Roman" w:hAnsi="Times New Roman"/>
          <w:sz w:val="24"/>
          <w:szCs w:val="28"/>
          <w:lang w:val="ru-RU"/>
        </w:rPr>
        <w:t>гических систем</w:t>
      </w:r>
      <w:r w:rsidRPr="00882218">
        <w:rPr>
          <w:rFonts w:ascii="Times New Roman" w:hAnsi="Times New Roman"/>
          <w:sz w:val="24"/>
          <w:szCs w:val="28"/>
          <w:lang w:val="ru-RU"/>
        </w:rPr>
        <w:t>» необходимо предварительное изучение дисциплин математического и е</w:t>
      </w:r>
      <w:r w:rsidRPr="00882218">
        <w:rPr>
          <w:rFonts w:ascii="Times New Roman" w:hAnsi="Times New Roman"/>
          <w:sz w:val="24"/>
          <w:szCs w:val="28"/>
          <w:lang w:val="ru-RU"/>
        </w:rPr>
        <w:t>с</w:t>
      </w:r>
      <w:r w:rsidRPr="00882218">
        <w:rPr>
          <w:rFonts w:ascii="Times New Roman" w:hAnsi="Times New Roman"/>
          <w:sz w:val="24"/>
          <w:szCs w:val="28"/>
          <w:lang w:val="ru-RU"/>
        </w:rPr>
        <w:t>тественнонаучного цикла</w:t>
      </w:r>
      <w:r w:rsidR="006B0217" w:rsidRPr="00882218">
        <w:rPr>
          <w:rFonts w:ascii="Times New Roman" w:hAnsi="Times New Roman"/>
          <w:sz w:val="24"/>
          <w:szCs w:val="28"/>
          <w:lang w:val="ru-RU"/>
        </w:rPr>
        <w:t>.</w:t>
      </w:r>
    </w:p>
    <w:p w:rsidR="000E3E50" w:rsidRPr="00882218" w:rsidRDefault="000E3E50" w:rsidP="008E44EB">
      <w:pPr>
        <w:tabs>
          <w:tab w:val="left" w:pos="993"/>
          <w:tab w:val="left" w:pos="9496"/>
        </w:tabs>
        <w:spacing w:after="0"/>
        <w:ind w:firstLine="709"/>
        <w:jc w:val="both"/>
        <w:rPr>
          <w:rFonts w:ascii="Times New Roman" w:hAnsi="Times New Roman"/>
          <w:sz w:val="20"/>
          <w:szCs w:val="28"/>
          <w:lang w:val="ru-RU"/>
        </w:rPr>
      </w:pPr>
      <w:r w:rsidRPr="00882218">
        <w:rPr>
          <w:rFonts w:ascii="Times New Roman" w:hAnsi="Times New Roman"/>
          <w:sz w:val="24"/>
          <w:szCs w:val="28"/>
          <w:lang w:val="ru-RU"/>
        </w:rPr>
        <w:t>В свою очередь, дисциплина «</w:t>
      </w:r>
      <w:r w:rsidR="00B973B9" w:rsidRPr="00882218">
        <w:rPr>
          <w:rFonts w:ascii="Times New Roman" w:hAnsi="Times New Roman"/>
          <w:sz w:val="24"/>
          <w:szCs w:val="28"/>
          <w:lang w:val="ru-RU"/>
        </w:rPr>
        <w:t>Современная аппаратура и методы исследования би</w:t>
      </w:r>
      <w:r w:rsidR="00B973B9" w:rsidRPr="00882218">
        <w:rPr>
          <w:rFonts w:ascii="Times New Roman" w:hAnsi="Times New Roman"/>
          <w:sz w:val="24"/>
          <w:szCs w:val="28"/>
          <w:lang w:val="ru-RU"/>
        </w:rPr>
        <w:t>о</w:t>
      </w:r>
      <w:r w:rsidR="00B973B9" w:rsidRPr="00882218">
        <w:rPr>
          <w:rFonts w:ascii="Times New Roman" w:hAnsi="Times New Roman"/>
          <w:sz w:val="24"/>
          <w:szCs w:val="28"/>
          <w:lang w:val="ru-RU"/>
        </w:rPr>
        <w:t>логических систем</w:t>
      </w:r>
      <w:r w:rsidRPr="00882218">
        <w:rPr>
          <w:rFonts w:ascii="Times New Roman" w:hAnsi="Times New Roman"/>
          <w:sz w:val="24"/>
          <w:szCs w:val="28"/>
          <w:lang w:val="ru-RU"/>
        </w:rPr>
        <w:t>» является связующим звеном углубляет теоретические знания, получе</w:t>
      </w:r>
      <w:r w:rsidRPr="00882218">
        <w:rPr>
          <w:rFonts w:ascii="Times New Roman" w:hAnsi="Times New Roman"/>
          <w:sz w:val="24"/>
          <w:szCs w:val="28"/>
          <w:lang w:val="ru-RU"/>
        </w:rPr>
        <w:t>н</w:t>
      </w:r>
      <w:r w:rsidRPr="00882218">
        <w:rPr>
          <w:rFonts w:ascii="Times New Roman" w:hAnsi="Times New Roman"/>
          <w:sz w:val="24"/>
          <w:szCs w:val="28"/>
          <w:lang w:val="ru-RU"/>
        </w:rPr>
        <w:t>ные при изучени</w:t>
      </w:r>
      <w:r w:rsidR="00CB6B54" w:rsidRPr="00882218">
        <w:rPr>
          <w:rFonts w:ascii="Times New Roman" w:hAnsi="Times New Roman"/>
          <w:sz w:val="24"/>
          <w:szCs w:val="28"/>
          <w:lang w:val="ru-RU"/>
        </w:rPr>
        <w:t>и</w:t>
      </w:r>
      <w:r w:rsidRPr="00882218">
        <w:rPr>
          <w:rFonts w:ascii="Times New Roman" w:hAnsi="Times New Roman"/>
          <w:sz w:val="24"/>
          <w:szCs w:val="28"/>
          <w:lang w:val="ru-RU"/>
        </w:rPr>
        <w:t xml:space="preserve"> дисциплин основного курса и формирует практические умения и навыки, соот</w:t>
      </w:r>
      <w:r w:rsidR="00CB6B54" w:rsidRPr="00882218">
        <w:rPr>
          <w:rFonts w:ascii="Times New Roman" w:hAnsi="Times New Roman"/>
          <w:sz w:val="24"/>
          <w:szCs w:val="28"/>
          <w:lang w:val="ru-RU"/>
        </w:rPr>
        <w:t>ветствующие профилям подготовки.</w:t>
      </w:r>
    </w:p>
    <w:p w:rsidR="000E3E50" w:rsidRPr="00882218" w:rsidRDefault="000E3E50" w:rsidP="00B27CDE">
      <w:pPr>
        <w:pStyle w:val="1"/>
        <w:rPr>
          <w:sz w:val="24"/>
        </w:rPr>
      </w:pPr>
      <w:bookmarkStart w:id="6" w:name="_Toc348963505"/>
      <w:r w:rsidRPr="00882218">
        <w:rPr>
          <w:sz w:val="24"/>
        </w:rPr>
        <w:t>ОБЪЕМ ДИСЦИПЛИНЫ И ВИДЫ УЧЕБНОЙ РАБОТЫ</w:t>
      </w:r>
      <w:bookmarkEnd w:id="6"/>
    </w:p>
    <w:p w:rsidR="000E3E50" w:rsidRPr="00882218" w:rsidRDefault="000E3E50" w:rsidP="00170B78">
      <w:pPr>
        <w:tabs>
          <w:tab w:val="left" w:pos="9214"/>
        </w:tabs>
        <w:spacing w:after="0"/>
        <w:ind w:firstLine="709"/>
        <w:jc w:val="both"/>
        <w:rPr>
          <w:rFonts w:ascii="Times New Roman" w:hAnsi="Times New Roman"/>
          <w:sz w:val="24"/>
          <w:lang w:val="ru-RU"/>
        </w:rPr>
      </w:pPr>
      <w:r w:rsidRPr="00882218">
        <w:rPr>
          <w:rFonts w:ascii="Times New Roman" w:hAnsi="Times New Roman"/>
          <w:sz w:val="24"/>
          <w:lang w:val="ru-RU"/>
        </w:rPr>
        <w:t xml:space="preserve">Аудиторная работа включает </w:t>
      </w:r>
      <w:r w:rsidR="00CB6B54" w:rsidRPr="00882218">
        <w:rPr>
          <w:rFonts w:ascii="Times New Roman" w:hAnsi="Times New Roman"/>
          <w:sz w:val="24"/>
          <w:lang w:val="ru-RU"/>
        </w:rPr>
        <w:t>лекции и</w:t>
      </w:r>
      <w:r w:rsidRPr="00882218">
        <w:rPr>
          <w:rFonts w:ascii="Times New Roman" w:hAnsi="Times New Roman"/>
          <w:sz w:val="24"/>
          <w:lang w:val="ru-RU"/>
        </w:rPr>
        <w:t>лабораторные занятия.</w:t>
      </w:r>
    </w:p>
    <w:p w:rsidR="000E3E50" w:rsidRPr="00882218" w:rsidRDefault="000E3E50" w:rsidP="00170B78">
      <w:pPr>
        <w:tabs>
          <w:tab w:val="left" w:pos="9214"/>
        </w:tabs>
        <w:spacing w:after="0"/>
        <w:ind w:firstLine="709"/>
        <w:jc w:val="both"/>
        <w:rPr>
          <w:rFonts w:ascii="Times New Roman" w:hAnsi="Times New Roman"/>
          <w:sz w:val="24"/>
          <w:lang w:val="ru-RU"/>
        </w:rPr>
      </w:pPr>
      <w:r w:rsidRPr="00882218">
        <w:rPr>
          <w:rFonts w:ascii="Times New Roman" w:hAnsi="Times New Roman"/>
          <w:sz w:val="24"/>
          <w:lang w:val="ru-RU"/>
        </w:rPr>
        <w:t>Самостоятельная работа предусматривает изучение теоретического материала для подготовки к лабораторным занятиям, а также анализ результатов экспериментальных лаб</w:t>
      </w:r>
      <w:r w:rsidRPr="00882218">
        <w:rPr>
          <w:rFonts w:ascii="Times New Roman" w:hAnsi="Times New Roman"/>
          <w:sz w:val="24"/>
          <w:lang w:val="ru-RU"/>
        </w:rPr>
        <w:t>о</w:t>
      </w:r>
      <w:r w:rsidRPr="00882218">
        <w:rPr>
          <w:rFonts w:ascii="Times New Roman" w:hAnsi="Times New Roman"/>
          <w:sz w:val="24"/>
          <w:lang w:val="ru-RU"/>
        </w:rPr>
        <w:t xml:space="preserve">раторных исследований и написание отчетов. </w:t>
      </w:r>
    </w:p>
    <w:p w:rsidR="000E3E50" w:rsidRPr="00882218" w:rsidRDefault="00CD4C4A" w:rsidP="00170B78">
      <w:pPr>
        <w:tabs>
          <w:tab w:val="left" w:pos="9214"/>
        </w:tabs>
        <w:spacing w:after="0"/>
        <w:ind w:firstLine="709"/>
        <w:jc w:val="both"/>
        <w:rPr>
          <w:rFonts w:ascii="Times New Roman" w:hAnsi="Times New Roman"/>
          <w:sz w:val="24"/>
          <w:lang w:val="ru-RU"/>
        </w:rPr>
      </w:pPr>
      <w:r>
        <w:rPr>
          <w:rFonts w:ascii="Times New Roman" w:hAnsi="Times New Roman"/>
          <w:sz w:val="24"/>
          <w:lang w:val="ru-RU"/>
        </w:rPr>
        <w:t>И</w:t>
      </w:r>
      <w:r w:rsidR="000E3E50" w:rsidRPr="00882218">
        <w:rPr>
          <w:rFonts w:ascii="Times New Roman" w:hAnsi="Times New Roman"/>
          <w:sz w:val="24"/>
          <w:lang w:val="ru-RU"/>
        </w:rPr>
        <w:t xml:space="preserve">тоговая аттестация – зачет. </w:t>
      </w:r>
    </w:p>
    <w:p w:rsidR="000E3E50" w:rsidRPr="00882218" w:rsidRDefault="000E3E50" w:rsidP="00170B78">
      <w:pPr>
        <w:pStyle w:val="aa"/>
        <w:widowControl w:val="0"/>
        <w:spacing w:after="0"/>
        <w:ind w:firstLine="709"/>
        <w:rPr>
          <w:rFonts w:ascii="Times New Roman" w:hAnsi="Times New Roman"/>
          <w:sz w:val="24"/>
          <w:szCs w:val="28"/>
          <w:lang w:val="ru-RU"/>
        </w:rPr>
      </w:pPr>
      <w:r w:rsidRPr="00882218">
        <w:rPr>
          <w:rFonts w:ascii="Times New Roman" w:hAnsi="Times New Roman"/>
          <w:sz w:val="24"/>
          <w:szCs w:val="28"/>
          <w:lang w:val="ru-RU"/>
        </w:rPr>
        <w:t>Объем дисциплины и виды учебной работы приведены</w:t>
      </w:r>
      <w:r w:rsidR="008E44EB" w:rsidRPr="00882218">
        <w:rPr>
          <w:rFonts w:ascii="Times New Roman" w:hAnsi="Times New Roman"/>
          <w:sz w:val="24"/>
          <w:szCs w:val="28"/>
          <w:lang w:val="ru-RU"/>
        </w:rPr>
        <w:t xml:space="preserve"> в табл. 2</w:t>
      </w:r>
      <w:r w:rsidR="009E5F35" w:rsidRPr="00882218">
        <w:rPr>
          <w:rFonts w:ascii="Times New Roman" w:hAnsi="Times New Roman"/>
          <w:sz w:val="24"/>
          <w:szCs w:val="28"/>
          <w:lang w:val="ru-RU"/>
        </w:rPr>
        <w:t>.1</w:t>
      </w:r>
      <w:r w:rsidRPr="00882218">
        <w:rPr>
          <w:rFonts w:ascii="Times New Roman" w:hAnsi="Times New Roman"/>
          <w:sz w:val="24"/>
          <w:szCs w:val="28"/>
          <w:lang w:val="ru-RU"/>
        </w:rPr>
        <w:t>.</w:t>
      </w:r>
    </w:p>
    <w:p w:rsidR="000E3E50" w:rsidRPr="00882218" w:rsidRDefault="000E3E50" w:rsidP="00170B78">
      <w:pPr>
        <w:tabs>
          <w:tab w:val="left" w:pos="9214"/>
        </w:tabs>
        <w:spacing w:after="0"/>
        <w:ind w:firstLine="709"/>
        <w:jc w:val="both"/>
        <w:rPr>
          <w:rFonts w:ascii="Times New Roman" w:hAnsi="Times New Roman"/>
          <w:sz w:val="24"/>
          <w:lang w:val="ru-RU"/>
        </w:rPr>
      </w:pPr>
    </w:p>
    <w:p w:rsidR="00CB6B54" w:rsidRPr="00882218" w:rsidRDefault="000E3E50" w:rsidP="00170B78">
      <w:pPr>
        <w:widowControl w:val="0"/>
        <w:spacing w:after="240"/>
        <w:jc w:val="right"/>
        <w:rPr>
          <w:rFonts w:ascii="Times New Roman" w:hAnsi="Times New Roman"/>
          <w:szCs w:val="28"/>
          <w:lang w:val="ru-RU"/>
        </w:rPr>
      </w:pPr>
      <w:r w:rsidRPr="00882218">
        <w:rPr>
          <w:rFonts w:ascii="Times New Roman" w:hAnsi="Times New Roman"/>
          <w:szCs w:val="28"/>
        </w:rPr>
        <w:t>Таблица</w:t>
      </w:r>
      <w:r w:rsidRPr="00882218">
        <w:rPr>
          <w:rFonts w:ascii="Times New Roman" w:hAnsi="Times New Roman"/>
          <w:szCs w:val="28"/>
          <w:lang w:val="ru-RU"/>
        </w:rPr>
        <w:t>2</w:t>
      </w:r>
      <w:r w:rsidR="009E5F35" w:rsidRPr="00882218">
        <w:rPr>
          <w:rFonts w:ascii="Times New Roman" w:hAnsi="Times New Roman"/>
          <w:szCs w:val="28"/>
          <w:lang w:val="ru-RU"/>
        </w:rPr>
        <w:t>.1</w:t>
      </w:r>
    </w:p>
    <w:tbl>
      <w:tblPr>
        <w:tblW w:w="9423" w:type="dxa"/>
        <w:tblInd w:w="40" w:type="dxa"/>
        <w:tblBorders>
          <w:top w:val="single" w:sz="4" w:space="0" w:color="auto"/>
          <w:insideH w:val="single" w:sz="4" w:space="0" w:color="auto"/>
          <w:insideV w:val="single" w:sz="4" w:space="0" w:color="auto"/>
        </w:tblBorders>
        <w:tblLayout w:type="fixed"/>
        <w:tblCellMar>
          <w:left w:w="40" w:type="dxa"/>
          <w:right w:w="40" w:type="dxa"/>
        </w:tblCellMar>
        <w:tblLook w:val="0000"/>
      </w:tblPr>
      <w:tblGrid>
        <w:gridCol w:w="4712"/>
        <w:gridCol w:w="2141"/>
        <w:gridCol w:w="2570"/>
      </w:tblGrid>
      <w:tr w:rsidR="00CB6B54" w:rsidRPr="00882218" w:rsidTr="00CB6B54">
        <w:trPr>
          <w:cantSplit/>
          <w:trHeight w:hRule="exact" w:val="264"/>
        </w:trPr>
        <w:tc>
          <w:tcPr>
            <w:tcW w:w="4712" w:type="dxa"/>
            <w:vMerge w:val="restart"/>
            <w:vAlign w:val="center"/>
          </w:tcPr>
          <w:p w:rsidR="00CB6B54" w:rsidRPr="00882218" w:rsidRDefault="00CB6B54" w:rsidP="00CB6B54">
            <w:pPr>
              <w:pStyle w:val="61"/>
              <w:spacing w:line="204" w:lineRule="auto"/>
              <w:ind w:left="0" w:firstLine="0"/>
              <w:jc w:val="center"/>
              <w:rPr>
                <w:rFonts w:ascii="Times New Roman" w:hAnsi="Times New Roman"/>
                <w:sz w:val="20"/>
                <w:szCs w:val="24"/>
              </w:rPr>
            </w:pPr>
            <w:r w:rsidRPr="00882218">
              <w:rPr>
                <w:rFonts w:ascii="Times New Roman" w:hAnsi="Times New Roman"/>
                <w:sz w:val="20"/>
                <w:szCs w:val="24"/>
              </w:rPr>
              <w:t>Вид учебной работы</w:t>
            </w:r>
          </w:p>
        </w:tc>
        <w:tc>
          <w:tcPr>
            <w:tcW w:w="2141" w:type="dxa"/>
            <w:vMerge w:val="restart"/>
            <w:vAlign w:val="center"/>
          </w:tcPr>
          <w:p w:rsidR="00CB6B54" w:rsidRPr="00882218" w:rsidRDefault="00CB6B54" w:rsidP="00CB6B54">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Всего, зачетных</w:t>
            </w:r>
          </w:p>
          <w:p w:rsidR="00CB6B54" w:rsidRPr="00882218" w:rsidRDefault="00CB6B54" w:rsidP="00CB6B54">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единиц (часов)</w:t>
            </w:r>
          </w:p>
        </w:tc>
        <w:tc>
          <w:tcPr>
            <w:tcW w:w="2570" w:type="dxa"/>
            <w:vAlign w:val="center"/>
          </w:tcPr>
          <w:p w:rsidR="00CB6B54" w:rsidRPr="00882218" w:rsidRDefault="00CB6B54" w:rsidP="00CB6B54">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Семестр</w:t>
            </w:r>
          </w:p>
        </w:tc>
      </w:tr>
      <w:tr w:rsidR="00CB6B54" w:rsidRPr="00882218" w:rsidTr="00CB6B54">
        <w:trPr>
          <w:cantSplit/>
          <w:trHeight w:hRule="exact" w:val="493"/>
        </w:trPr>
        <w:tc>
          <w:tcPr>
            <w:tcW w:w="4712" w:type="dxa"/>
            <w:vMerge/>
            <w:vAlign w:val="center"/>
          </w:tcPr>
          <w:p w:rsidR="00CB6B54" w:rsidRPr="00882218" w:rsidRDefault="00CB6B54" w:rsidP="00CB6B54">
            <w:pPr>
              <w:pStyle w:val="61"/>
              <w:spacing w:line="204" w:lineRule="auto"/>
              <w:ind w:left="0" w:firstLine="0"/>
              <w:jc w:val="center"/>
              <w:rPr>
                <w:rFonts w:ascii="Times New Roman" w:hAnsi="Times New Roman"/>
                <w:sz w:val="20"/>
                <w:szCs w:val="24"/>
              </w:rPr>
            </w:pPr>
          </w:p>
        </w:tc>
        <w:tc>
          <w:tcPr>
            <w:tcW w:w="2141" w:type="dxa"/>
            <w:vMerge/>
            <w:vAlign w:val="center"/>
          </w:tcPr>
          <w:p w:rsidR="00CB6B54" w:rsidRPr="00882218" w:rsidRDefault="00CB6B54" w:rsidP="00CB6B54">
            <w:pPr>
              <w:pStyle w:val="61"/>
              <w:spacing w:after="0" w:line="204" w:lineRule="auto"/>
              <w:ind w:left="0" w:firstLine="0"/>
              <w:jc w:val="center"/>
              <w:rPr>
                <w:rFonts w:ascii="Times New Roman" w:hAnsi="Times New Roman"/>
                <w:sz w:val="20"/>
                <w:szCs w:val="24"/>
              </w:rPr>
            </w:pPr>
          </w:p>
        </w:tc>
        <w:tc>
          <w:tcPr>
            <w:tcW w:w="2570" w:type="dxa"/>
            <w:vAlign w:val="center"/>
          </w:tcPr>
          <w:p w:rsidR="00CB6B54" w:rsidRPr="00882218" w:rsidRDefault="00CB6B54" w:rsidP="00CB6B54">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11</w:t>
            </w:r>
          </w:p>
        </w:tc>
      </w:tr>
      <w:tr w:rsidR="008B65EE" w:rsidRPr="00882218" w:rsidTr="00CB6B54">
        <w:trPr>
          <w:trHeight w:hRule="exact" w:val="258"/>
        </w:trPr>
        <w:tc>
          <w:tcPr>
            <w:tcW w:w="4712" w:type="dxa"/>
            <w:vAlign w:val="center"/>
          </w:tcPr>
          <w:p w:rsidR="008B65EE" w:rsidRPr="00882218" w:rsidRDefault="008B65EE" w:rsidP="009E5F35">
            <w:pPr>
              <w:pStyle w:val="61"/>
              <w:spacing w:after="0" w:line="204" w:lineRule="auto"/>
              <w:ind w:left="102" w:firstLine="0"/>
              <w:jc w:val="left"/>
              <w:rPr>
                <w:rFonts w:ascii="Times New Roman" w:hAnsi="Times New Roman"/>
                <w:b/>
                <w:sz w:val="20"/>
                <w:szCs w:val="24"/>
                <w:lang w:val="en-US"/>
              </w:rPr>
            </w:pPr>
            <w:r w:rsidRPr="00882218">
              <w:rPr>
                <w:rFonts w:ascii="Times New Roman" w:hAnsi="Times New Roman"/>
                <w:b/>
                <w:sz w:val="20"/>
                <w:szCs w:val="24"/>
              </w:rPr>
              <w:t>Общая трудоемкость дисциплины</w:t>
            </w:r>
          </w:p>
          <w:p w:rsidR="008B65EE" w:rsidRPr="00882218" w:rsidRDefault="008B65EE" w:rsidP="009E5F35">
            <w:pPr>
              <w:pStyle w:val="61"/>
              <w:spacing w:after="0" w:line="204" w:lineRule="auto"/>
              <w:ind w:left="102" w:firstLine="0"/>
              <w:jc w:val="left"/>
              <w:rPr>
                <w:rFonts w:ascii="Times New Roman" w:hAnsi="Times New Roman"/>
                <w:b/>
                <w:sz w:val="20"/>
                <w:szCs w:val="24"/>
                <w:lang w:val="en-US"/>
              </w:rPr>
            </w:pPr>
          </w:p>
          <w:p w:rsidR="008B65EE" w:rsidRPr="00882218" w:rsidRDefault="008B65EE" w:rsidP="009E5F35">
            <w:pPr>
              <w:pStyle w:val="61"/>
              <w:spacing w:after="0" w:line="204" w:lineRule="auto"/>
              <w:ind w:left="102" w:firstLine="0"/>
              <w:jc w:val="left"/>
              <w:rPr>
                <w:rFonts w:ascii="Times New Roman" w:hAnsi="Times New Roman"/>
                <w:b/>
                <w:sz w:val="20"/>
                <w:szCs w:val="24"/>
                <w:lang w:val="en-US"/>
              </w:rPr>
            </w:pPr>
          </w:p>
        </w:tc>
        <w:tc>
          <w:tcPr>
            <w:tcW w:w="2141" w:type="dxa"/>
            <w:vAlign w:val="center"/>
          </w:tcPr>
          <w:p w:rsidR="008B65EE" w:rsidRPr="00882218" w:rsidRDefault="008B65EE" w:rsidP="00CB6B54">
            <w:pPr>
              <w:pStyle w:val="61"/>
              <w:spacing w:after="0" w:line="204" w:lineRule="auto"/>
              <w:ind w:left="0" w:firstLine="0"/>
              <w:jc w:val="center"/>
              <w:rPr>
                <w:rFonts w:ascii="Times New Roman" w:hAnsi="Times New Roman"/>
                <w:b/>
                <w:sz w:val="20"/>
                <w:szCs w:val="24"/>
                <w:lang w:val="en-US"/>
              </w:rPr>
            </w:pPr>
            <w:r w:rsidRPr="00882218">
              <w:rPr>
                <w:rFonts w:ascii="Times New Roman" w:hAnsi="Times New Roman"/>
                <w:b/>
                <w:sz w:val="20"/>
                <w:szCs w:val="24"/>
              </w:rPr>
              <w:t>2,0 (72)</w:t>
            </w:r>
          </w:p>
        </w:tc>
        <w:tc>
          <w:tcPr>
            <w:tcW w:w="2570" w:type="dxa"/>
            <w:vAlign w:val="center"/>
          </w:tcPr>
          <w:p w:rsidR="008B65EE" w:rsidRPr="00882218" w:rsidRDefault="008B65EE" w:rsidP="008E596A">
            <w:pPr>
              <w:pStyle w:val="61"/>
              <w:spacing w:after="0" w:line="204" w:lineRule="auto"/>
              <w:ind w:left="0" w:firstLine="0"/>
              <w:jc w:val="center"/>
              <w:rPr>
                <w:rFonts w:ascii="Times New Roman" w:hAnsi="Times New Roman"/>
                <w:b/>
                <w:sz w:val="20"/>
                <w:szCs w:val="24"/>
                <w:lang w:val="en-US"/>
              </w:rPr>
            </w:pPr>
            <w:r w:rsidRPr="00882218">
              <w:rPr>
                <w:rFonts w:ascii="Times New Roman" w:hAnsi="Times New Roman"/>
                <w:b/>
                <w:sz w:val="20"/>
                <w:szCs w:val="24"/>
              </w:rPr>
              <w:t>2,0 (72)</w:t>
            </w:r>
          </w:p>
        </w:tc>
      </w:tr>
      <w:tr w:rsidR="008B65EE" w:rsidRPr="00882218" w:rsidTr="00CB6B54">
        <w:trPr>
          <w:trHeight w:hRule="exact" w:val="295"/>
        </w:trPr>
        <w:tc>
          <w:tcPr>
            <w:tcW w:w="4712" w:type="dxa"/>
            <w:shd w:val="clear" w:color="auto" w:fill="D9D9D9" w:themeFill="background1" w:themeFillShade="D9"/>
            <w:vAlign w:val="center"/>
          </w:tcPr>
          <w:p w:rsidR="008B65EE" w:rsidRPr="00882218" w:rsidRDefault="008B65EE" w:rsidP="009E5F35">
            <w:pPr>
              <w:pStyle w:val="61"/>
              <w:spacing w:after="0" w:line="204" w:lineRule="auto"/>
              <w:ind w:left="102" w:firstLine="0"/>
              <w:jc w:val="left"/>
              <w:rPr>
                <w:rFonts w:ascii="Times New Roman" w:hAnsi="Times New Roman"/>
                <w:sz w:val="20"/>
                <w:szCs w:val="24"/>
              </w:rPr>
            </w:pPr>
            <w:r w:rsidRPr="00882218">
              <w:rPr>
                <w:rFonts w:ascii="Times New Roman" w:hAnsi="Times New Roman"/>
                <w:sz w:val="20"/>
                <w:szCs w:val="24"/>
              </w:rPr>
              <w:t>Аудиторные занятия:</w:t>
            </w:r>
          </w:p>
        </w:tc>
        <w:tc>
          <w:tcPr>
            <w:tcW w:w="2141" w:type="dxa"/>
            <w:shd w:val="clear" w:color="auto" w:fill="D9D9D9" w:themeFill="background1" w:themeFillShade="D9"/>
            <w:vAlign w:val="center"/>
          </w:tcPr>
          <w:p w:rsidR="008B65EE" w:rsidRPr="00882218" w:rsidRDefault="008B65EE" w:rsidP="008B65EE">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0,66 (24)</w:t>
            </w:r>
          </w:p>
        </w:tc>
        <w:tc>
          <w:tcPr>
            <w:tcW w:w="2570" w:type="dxa"/>
            <w:shd w:val="clear" w:color="auto" w:fill="D9D9D9" w:themeFill="background1" w:themeFillShade="D9"/>
            <w:vAlign w:val="center"/>
          </w:tcPr>
          <w:p w:rsidR="008B65EE" w:rsidRPr="00882218" w:rsidRDefault="008B65EE" w:rsidP="008E596A">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0,66 (24)</w:t>
            </w:r>
          </w:p>
        </w:tc>
      </w:tr>
      <w:tr w:rsidR="008B65EE" w:rsidRPr="00882218" w:rsidTr="00CB6B54">
        <w:trPr>
          <w:trHeight w:hRule="exact" w:val="299"/>
        </w:trPr>
        <w:tc>
          <w:tcPr>
            <w:tcW w:w="4712" w:type="dxa"/>
            <w:vAlign w:val="center"/>
          </w:tcPr>
          <w:p w:rsidR="008B65EE" w:rsidRPr="00882218" w:rsidRDefault="008B65EE" w:rsidP="009E5F35">
            <w:pPr>
              <w:pStyle w:val="61"/>
              <w:spacing w:after="0" w:line="204" w:lineRule="auto"/>
              <w:ind w:left="102" w:firstLine="0"/>
              <w:jc w:val="left"/>
              <w:rPr>
                <w:rFonts w:ascii="Times New Roman" w:hAnsi="Times New Roman"/>
                <w:sz w:val="20"/>
                <w:szCs w:val="24"/>
              </w:rPr>
            </w:pPr>
            <w:r w:rsidRPr="00882218">
              <w:rPr>
                <w:rFonts w:ascii="Times New Roman" w:hAnsi="Times New Roman"/>
                <w:sz w:val="20"/>
                <w:szCs w:val="24"/>
              </w:rPr>
              <w:t>лекции</w:t>
            </w:r>
          </w:p>
        </w:tc>
        <w:tc>
          <w:tcPr>
            <w:tcW w:w="2141" w:type="dxa"/>
            <w:vAlign w:val="center"/>
          </w:tcPr>
          <w:p w:rsidR="008B65EE" w:rsidRPr="00882218" w:rsidRDefault="008B65EE" w:rsidP="00CB6B54">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0,22 (8)</w:t>
            </w:r>
          </w:p>
        </w:tc>
        <w:tc>
          <w:tcPr>
            <w:tcW w:w="2570" w:type="dxa"/>
            <w:vAlign w:val="center"/>
          </w:tcPr>
          <w:p w:rsidR="008B65EE" w:rsidRPr="00882218" w:rsidRDefault="008B65EE" w:rsidP="008E596A">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0,22 (8)</w:t>
            </w:r>
          </w:p>
        </w:tc>
      </w:tr>
      <w:tr w:rsidR="008B65EE" w:rsidRPr="00882218" w:rsidTr="00CB6B54">
        <w:trPr>
          <w:trHeight w:hRule="exact" w:val="297"/>
        </w:trPr>
        <w:tc>
          <w:tcPr>
            <w:tcW w:w="4712" w:type="dxa"/>
            <w:vAlign w:val="center"/>
          </w:tcPr>
          <w:p w:rsidR="008B65EE" w:rsidRPr="00882218" w:rsidRDefault="008B65EE" w:rsidP="009E5F35">
            <w:pPr>
              <w:pStyle w:val="61"/>
              <w:spacing w:after="0" w:line="204" w:lineRule="auto"/>
              <w:ind w:left="102" w:firstLine="0"/>
              <w:jc w:val="left"/>
              <w:rPr>
                <w:rFonts w:ascii="Times New Roman" w:hAnsi="Times New Roman"/>
                <w:sz w:val="20"/>
                <w:szCs w:val="24"/>
              </w:rPr>
            </w:pPr>
            <w:r w:rsidRPr="00882218">
              <w:rPr>
                <w:rFonts w:ascii="Times New Roman" w:hAnsi="Times New Roman"/>
                <w:sz w:val="20"/>
                <w:szCs w:val="24"/>
              </w:rPr>
              <w:t>лабораторные работы (ЛР)</w:t>
            </w:r>
          </w:p>
        </w:tc>
        <w:tc>
          <w:tcPr>
            <w:tcW w:w="2141" w:type="dxa"/>
            <w:vAlign w:val="center"/>
          </w:tcPr>
          <w:p w:rsidR="008B65EE" w:rsidRPr="00882218" w:rsidRDefault="008B65EE" w:rsidP="008B65EE">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0,44 (16)</w:t>
            </w:r>
          </w:p>
        </w:tc>
        <w:tc>
          <w:tcPr>
            <w:tcW w:w="2570" w:type="dxa"/>
            <w:vAlign w:val="center"/>
          </w:tcPr>
          <w:p w:rsidR="008B65EE" w:rsidRPr="00882218" w:rsidRDefault="008B65EE" w:rsidP="008E596A">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0,44 (16)</w:t>
            </w:r>
          </w:p>
        </w:tc>
      </w:tr>
      <w:tr w:rsidR="008B65EE" w:rsidRPr="00882218" w:rsidTr="00CB6B54">
        <w:trPr>
          <w:trHeight w:hRule="exact" w:val="303"/>
        </w:trPr>
        <w:tc>
          <w:tcPr>
            <w:tcW w:w="4712" w:type="dxa"/>
            <w:vAlign w:val="center"/>
          </w:tcPr>
          <w:p w:rsidR="008B65EE" w:rsidRPr="00882218" w:rsidRDefault="008B65EE" w:rsidP="009E5F35">
            <w:pPr>
              <w:pStyle w:val="61"/>
              <w:spacing w:after="0" w:line="204" w:lineRule="auto"/>
              <w:ind w:left="102" w:firstLine="0"/>
              <w:jc w:val="left"/>
              <w:rPr>
                <w:rFonts w:ascii="Times New Roman" w:hAnsi="Times New Roman"/>
                <w:sz w:val="20"/>
                <w:szCs w:val="24"/>
              </w:rPr>
            </w:pPr>
            <w:r w:rsidRPr="00882218">
              <w:rPr>
                <w:rFonts w:ascii="Times New Roman" w:hAnsi="Times New Roman"/>
                <w:sz w:val="20"/>
                <w:szCs w:val="24"/>
              </w:rPr>
              <w:t>промежуточный контроль</w:t>
            </w:r>
          </w:p>
        </w:tc>
        <w:tc>
          <w:tcPr>
            <w:tcW w:w="2141" w:type="dxa"/>
            <w:vAlign w:val="center"/>
          </w:tcPr>
          <w:p w:rsidR="008B65EE" w:rsidRPr="00882218" w:rsidRDefault="008B65EE" w:rsidP="00CB6B54">
            <w:pPr>
              <w:pStyle w:val="61"/>
              <w:spacing w:after="0" w:line="204" w:lineRule="auto"/>
              <w:ind w:left="0" w:firstLine="0"/>
              <w:jc w:val="center"/>
              <w:rPr>
                <w:rFonts w:ascii="Times New Roman" w:hAnsi="Times New Roman"/>
                <w:sz w:val="20"/>
                <w:szCs w:val="24"/>
                <w:highlight w:val="yellow"/>
              </w:rPr>
            </w:pPr>
          </w:p>
        </w:tc>
        <w:tc>
          <w:tcPr>
            <w:tcW w:w="2570" w:type="dxa"/>
            <w:vAlign w:val="center"/>
          </w:tcPr>
          <w:p w:rsidR="008B65EE" w:rsidRPr="00882218" w:rsidRDefault="008B65EE" w:rsidP="008E596A">
            <w:pPr>
              <w:pStyle w:val="61"/>
              <w:spacing w:after="0" w:line="204" w:lineRule="auto"/>
              <w:ind w:left="0" w:firstLine="0"/>
              <w:jc w:val="center"/>
              <w:rPr>
                <w:rFonts w:ascii="Times New Roman" w:hAnsi="Times New Roman"/>
                <w:sz w:val="20"/>
                <w:szCs w:val="24"/>
                <w:highlight w:val="yellow"/>
              </w:rPr>
            </w:pPr>
          </w:p>
        </w:tc>
      </w:tr>
      <w:tr w:rsidR="008B65EE" w:rsidRPr="00882218" w:rsidTr="00CB6B54">
        <w:trPr>
          <w:trHeight w:hRule="exact" w:val="291"/>
        </w:trPr>
        <w:tc>
          <w:tcPr>
            <w:tcW w:w="4712" w:type="dxa"/>
            <w:shd w:val="clear" w:color="auto" w:fill="D9D9D9" w:themeFill="background1" w:themeFillShade="D9"/>
            <w:vAlign w:val="center"/>
          </w:tcPr>
          <w:p w:rsidR="008B65EE" w:rsidRPr="00882218" w:rsidRDefault="008B65EE" w:rsidP="009E5F35">
            <w:pPr>
              <w:pStyle w:val="61"/>
              <w:spacing w:after="0" w:line="204" w:lineRule="auto"/>
              <w:ind w:left="102" w:firstLine="0"/>
              <w:jc w:val="left"/>
              <w:rPr>
                <w:rFonts w:ascii="Times New Roman" w:hAnsi="Times New Roman"/>
                <w:sz w:val="20"/>
                <w:szCs w:val="24"/>
              </w:rPr>
            </w:pPr>
            <w:r w:rsidRPr="00882218">
              <w:rPr>
                <w:rFonts w:ascii="Times New Roman" w:hAnsi="Times New Roman"/>
                <w:sz w:val="20"/>
                <w:szCs w:val="24"/>
              </w:rPr>
              <w:t>Самостоятельная работа:</w:t>
            </w:r>
          </w:p>
        </w:tc>
        <w:tc>
          <w:tcPr>
            <w:tcW w:w="2141" w:type="dxa"/>
            <w:shd w:val="clear" w:color="auto" w:fill="D9D9D9" w:themeFill="background1" w:themeFillShade="D9"/>
            <w:vAlign w:val="center"/>
          </w:tcPr>
          <w:p w:rsidR="008B65EE" w:rsidRPr="00882218" w:rsidRDefault="008B65EE" w:rsidP="008B65EE">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1,33 (48)</w:t>
            </w:r>
          </w:p>
        </w:tc>
        <w:tc>
          <w:tcPr>
            <w:tcW w:w="2570" w:type="dxa"/>
            <w:shd w:val="clear" w:color="auto" w:fill="D9D9D9" w:themeFill="background1" w:themeFillShade="D9"/>
            <w:vAlign w:val="center"/>
          </w:tcPr>
          <w:p w:rsidR="008B65EE" w:rsidRPr="00882218" w:rsidRDefault="008B65EE" w:rsidP="008E596A">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1,33 (48)</w:t>
            </w:r>
          </w:p>
        </w:tc>
      </w:tr>
      <w:tr w:rsidR="008B65EE" w:rsidRPr="00882218" w:rsidTr="00CB6B54">
        <w:trPr>
          <w:trHeight w:hRule="exact" w:val="804"/>
        </w:trPr>
        <w:tc>
          <w:tcPr>
            <w:tcW w:w="4712" w:type="dxa"/>
            <w:vAlign w:val="center"/>
          </w:tcPr>
          <w:p w:rsidR="008B65EE" w:rsidRPr="00882218" w:rsidRDefault="008B65EE" w:rsidP="009E5F35">
            <w:pPr>
              <w:pStyle w:val="61"/>
              <w:spacing w:after="0" w:line="204" w:lineRule="auto"/>
              <w:ind w:left="102" w:firstLine="0"/>
              <w:jc w:val="left"/>
              <w:rPr>
                <w:rFonts w:ascii="Times New Roman" w:hAnsi="Times New Roman"/>
                <w:sz w:val="20"/>
                <w:szCs w:val="24"/>
              </w:rPr>
            </w:pPr>
            <w:r w:rsidRPr="00882218">
              <w:rPr>
                <w:rFonts w:ascii="Times New Roman" w:hAnsi="Times New Roman"/>
                <w:sz w:val="20"/>
                <w:szCs w:val="24"/>
              </w:rPr>
              <w:t>Изучение теоретического курса</w:t>
            </w:r>
          </w:p>
          <w:p w:rsidR="008B65EE" w:rsidRPr="00882218" w:rsidRDefault="008B65EE" w:rsidP="009E5F35">
            <w:pPr>
              <w:pStyle w:val="61"/>
              <w:spacing w:after="0" w:line="204" w:lineRule="auto"/>
              <w:ind w:left="102" w:firstLine="0"/>
              <w:jc w:val="left"/>
              <w:rPr>
                <w:rFonts w:ascii="Times New Roman" w:hAnsi="Times New Roman"/>
                <w:sz w:val="20"/>
                <w:szCs w:val="24"/>
              </w:rPr>
            </w:pPr>
            <w:r w:rsidRPr="00882218">
              <w:rPr>
                <w:rFonts w:ascii="Times New Roman" w:hAnsi="Times New Roman"/>
                <w:sz w:val="20"/>
                <w:szCs w:val="24"/>
              </w:rPr>
              <w:t>и подготовка отчетов по лабораторным</w:t>
            </w:r>
          </w:p>
          <w:p w:rsidR="008B65EE" w:rsidRPr="00882218" w:rsidRDefault="008B65EE" w:rsidP="009E5F35">
            <w:pPr>
              <w:pStyle w:val="61"/>
              <w:spacing w:after="0" w:line="204" w:lineRule="auto"/>
              <w:ind w:left="102" w:firstLine="0"/>
              <w:jc w:val="left"/>
              <w:rPr>
                <w:rFonts w:ascii="Times New Roman" w:hAnsi="Times New Roman"/>
                <w:sz w:val="20"/>
                <w:szCs w:val="24"/>
              </w:rPr>
            </w:pPr>
            <w:r w:rsidRPr="00882218">
              <w:rPr>
                <w:rFonts w:ascii="Times New Roman" w:hAnsi="Times New Roman"/>
                <w:sz w:val="20"/>
                <w:szCs w:val="24"/>
              </w:rPr>
              <w:t>работам</w:t>
            </w:r>
          </w:p>
        </w:tc>
        <w:tc>
          <w:tcPr>
            <w:tcW w:w="2141" w:type="dxa"/>
            <w:vAlign w:val="center"/>
          </w:tcPr>
          <w:p w:rsidR="008B65EE" w:rsidRPr="00882218" w:rsidRDefault="008B65EE" w:rsidP="00CB6B54">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1,33 (48)</w:t>
            </w:r>
          </w:p>
        </w:tc>
        <w:tc>
          <w:tcPr>
            <w:tcW w:w="2570" w:type="dxa"/>
            <w:vAlign w:val="center"/>
          </w:tcPr>
          <w:p w:rsidR="008B65EE" w:rsidRPr="00882218" w:rsidRDefault="008B65EE" w:rsidP="008E596A">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1,33 (48)</w:t>
            </w:r>
          </w:p>
        </w:tc>
      </w:tr>
      <w:tr w:rsidR="00CB6B54" w:rsidRPr="00882218" w:rsidTr="00CB6B54">
        <w:trPr>
          <w:trHeight w:hRule="exact" w:val="295"/>
        </w:trPr>
        <w:tc>
          <w:tcPr>
            <w:tcW w:w="4712" w:type="dxa"/>
          </w:tcPr>
          <w:p w:rsidR="00CB6B54" w:rsidRPr="00882218" w:rsidRDefault="00CB6B54" w:rsidP="008B65EE">
            <w:pPr>
              <w:pStyle w:val="61"/>
              <w:spacing w:after="0" w:line="204" w:lineRule="auto"/>
              <w:ind w:left="0" w:firstLine="0"/>
              <w:rPr>
                <w:rFonts w:ascii="Times New Roman" w:hAnsi="Times New Roman"/>
                <w:b/>
                <w:sz w:val="20"/>
                <w:szCs w:val="24"/>
              </w:rPr>
            </w:pPr>
            <w:r w:rsidRPr="00882218">
              <w:rPr>
                <w:rFonts w:ascii="Times New Roman" w:hAnsi="Times New Roman"/>
                <w:b/>
                <w:sz w:val="20"/>
                <w:szCs w:val="24"/>
              </w:rPr>
              <w:t xml:space="preserve">Вид итогового контроля </w:t>
            </w:r>
          </w:p>
        </w:tc>
        <w:tc>
          <w:tcPr>
            <w:tcW w:w="2141" w:type="dxa"/>
          </w:tcPr>
          <w:p w:rsidR="00CB6B54" w:rsidRPr="00882218" w:rsidRDefault="00CB6B54" w:rsidP="00CB6B54">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зачет</w:t>
            </w:r>
          </w:p>
        </w:tc>
        <w:tc>
          <w:tcPr>
            <w:tcW w:w="2570" w:type="dxa"/>
          </w:tcPr>
          <w:p w:rsidR="00CB6B54" w:rsidRPr="00882218" w:rsidRDefault="00CB6B54" w:rsidP="00CB6B54">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зачет</w:t>
            </w:r>
          </w:p>
        </w:tc>
      </w:tr>
    </w:tbl>
    <w:p w:rsidR="00CB6B54" w:rsidRPr="00882218" w:rsidRDefault="00CB6B54" w:rsidP="00170B78">
      <w:pPr>
        <w:widowControl w:val="0"/>
        <w:spacing w:after="240"/>
        <w:jc w:val="right"/>
        <w:rPr>
          <w:rFonts w:ascii="Times New Roman" w:hAnsi="Times New Roman"/>
          <w:szCs w:val="28"/>
          <w:lang w:val="ru-RU"/>
        </w:rPr>
      </w:pPr>
    </w:p>
    <w:p w:rsidR="000E3E50" w:rsidRPr="00882218" w:rsidRDefault="000E3E50" w:rsidP="00B27CDE">
      <w:pPr>
        <w:pStyle w:val="1"/>
        <w:rPr>
          <w:sz w:val="24"/>
        </w:rPr>
      </w:pPr>
      <w:bookmarkStart w:id="7" w:name="_Toc348963506"/>
      <w:r w:rsidRPr="00882218">
        <w:rPr>
          <w:sz w:val="24"/>
        </w:rPr>
        <w:t>СОДЕРЖАНИЕ ДИСЦИПЛИНЫ</w:t>
      </w:r>
      <w:bookmarkEnd w:id="7"/>
    </w:p>
    <w:p w:rsidR="00F11332" w:rsidRPr="00882218" w:rsidRDefault="00F11332" w:rsidP="00170B78">
      <w:pPr>
        <w:pStyle w:val="af1"/>
        <w:keepNext/>
        <w:keepLines/>
        <w:numPr>
          <w:ilvl w:val="0"/>
          <w:numId w:val="28"/>
        </w:numPr>
        <w:tabs>
          <w:tab w:val="left" w:pos="1134"/>
          <w:tab w:val="left" w:pos="1276"/>
        </w:tabs>
        <w:spacing w:before="360" w:after="240"/>
        <w:contextualSpacing w:val="0"/>
        <w:outlineLvl w:val="1"/>
        <w:rPr>
          <w:rFonts w:ascii="Times New Roman" w:hAnsi="Times New Roman"/>
          <w:b/>
          <w:bCs/>
          <w:vanish/>
          <w:color w:val="000066"/>
          <w:sz w:val="24"/>
          <w:szCs w:val="28"/>
          <w:lang w:val="ru-RU"/>
        </w:rPr>
      </w:pPr>
      <w:bookmarkStart w:id="8" w:name="_Toc296085649"/>
      <w:bookmarkStart w:id="9" w:name="_Toc296086152"/>
      <w:bookmarkStart w:id="10" w:name="_Toc296092860"/>
      <w:bookmarkStart w:id="11" w:name="_Toc296093333"/>
      <w:bookmarkStart w:id="12" w:name="_Toc296093917"/>
      <w:bookmarkStart w:id="13" w:name="_Toc296095106"/>
      <w:bookmarkStart w:id="14" w:name="_Toc296266390"/>
      <w:bookmarkStart w:id="15" w:name="_Toc296273271"/>
      <w:bookmarkStart w:id="16" w:name="_Toc296346028"/>
      <w:bookmarkStart w:id="17" w:name="_Toc296346160"/>
      <w:bookmarkStart w:id="18" w:name="_Toc296085650"/>
      <w:bookmarkStart w:id="19" w:name="_Toc296086153"/>
      <w:bookmarkStart w:id="20" w:name="_Toc296092861"/>
      <w:bookmarkStart w:id="21" w:name="_Toc296093334"/>
      <w:bookmarkStart w:id="22" w:name="_Toc296093918"/>
      <w:bookmarkStart w:id="23" w:name="_Toc296095107"/>
      <w:bookmarkStart w:id="24" w:name="_Toc296266391"/>
      <w:bookmarkStart w:id="25" w:name="_Toc296273272"/>
      <w:bookmarkStart w:id="26" w:name="_Toc296346029"/>
      <w:bookmarkStart w:id="27" w:name="_Toc296346161"/>
      <w:bookmarkStart w:id="28" w:name="_Toc296349620"/>
      <w:bookmarkStart w:id="29" w:name="_Toc348948111"/>
      <w:bookmarkStart w:id="30" w:name="_Toc348948215"/>
      <w:bookmarkStart w:id="31" w:name="_Toc348948258"/>
      <w:bookmarkStart w:id="32" w:name="_Toc348948289"/>
      <w:bookmarkStart w:id="33" w:name="_Toc348958047"/>
      <w:bookmarkStart w:id="34" w:name="_Toc348960071"/>
      <w:bookmarkStart w:id="35" w:name="_Toc348961237"/>
      <w:bookmarkStart w:id="36" w:name="_Toc348961289"/>
      <w:bookmarkStart w:id="37" w:name="_Toc34896350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11332" w:rsidRPr="00882218" w:rsidRDefault="00F11332" w:rsidP="00170B78">
      <w:pPr>
        <w:pStyle w:val="af1"/>
        <w:keepNext/>
        <w:keepLines/>
        <w:numPr>
          <w:ilvl w:val="0"/>
          <w:numId w:val="28"/>
        </w:numPr>
        <w:tabs>
          <w:tab w:val="left" w:pos="1134"/>
          <w:tab w:val="left" w:pos="1276"/>
        </w:tabs>
        <w:spacing w:before="360" w:after="240"/>
        <w:contextualSpacing w:val="0"/>
        <w:outlineLvl w:val="1"/>
        <w:rPr>
          <w:rFonts w:ascii="Times New Roman" w:hAnsi="Times New Roman"/>
          <w:b/>
          <w:bCs/>
          <w:vanish/>
          <w:color w:val="000066"/>
          <w:sz w:val="24"/>
          <w:szCs w:val="28"/>
          <w:lang w:val="ru-RU"/>
        </w:rPr>
      </w:pPr>
      <w:bookmarkStart w:id="38" w:name="_Toc296349621"/>
      <w:bookmarkStart w:id="39" w:name="_Toc348948112"/>
      <w:bookmarkStart w:id="40" w:name="_Toc348948216"/>
      <w:bookmarkStart w:id="41" w:name="_Toc348948259"/>
      <w:bookmarkStart w:id="42" w:name="_Toc348948290"/>
      <w:bookmarkStart w:id="43" w:name="_Toc348958048"/>
      <w:bookmarkStart w:id="44" w:name="_Toc348960072"/>
      <w:bookmarkStart w:id="45" w:name="_Toc348961238"/>
      <w:bookmarkStart w:id="46" w:name="_Toc348961290"/>
      <w:bookmarkStart w:id="47" w:name="_Toc348963508"/>
      <w:bookmarkEnd w:id="38"/>
      <w:bookmarkEnd w:id="39"/>
      <w:bookmarkEnd w:id="40"/>
      <w:bookmarkEnd w:id="41"/>
      <w:bookmarkEnd w:id="42"/>
      <w:bookmarkEnd w:id="43"/>
      <w:bookmarkEnd w:id="44"/>
      <w:bookmarkEnd w:id="45"/>
      <w:bookmarkEnd w:id="46"/>
      <w:bookmarkEnd w:id="47"/>
    </w:p>
    <w:p w:rsidR="000E3E50" w:rsidRPr="00882218" w:rsidRDefault="000E3E50" w:rsidP="00A75F88">
      <w:pPr>
        <w:pStyle w:val="2"/>
        <w:rPr>
          <w:sz w:val="24"/>
        </w:rPr>
      </w:pPr>
      <w:bookmarkStart w:id="48" w:name="_Toc348963509"/>
      <w:r w:rsidRPr="00882218">
        <w:rPr>
          <w:sz w:val="24"/>
        </w:rPr>
        <w:t>Разделы дисциплины и виды занятий в часах (тематический план занятий)</w:t>
      </w:r>
      <w:bookmarkEnd w:id="48"/>
    </w:p>
    <w:p w:rsidR="000E3E50" w:rsidRPr="00882218" w:rsidRDefault="000E3E50" w:rsidP="00170B78">
      <w:pPr>
        <w:pStyle w:val="a8"/>
        <w:widowControl w:val="0"/>
        <w:ind w:firstLine="720"/>
        <w:rPr>
          <w:rFonts w:ascii="Times New Roman" w:hAnsi="Times New Roman"/>
          <w:sz w:val="24"/>
          <w:szCs w:val="28"/>
          <w:lang w:val="ru-RU"/>
        </w:rPr>
      </w:pPr>
      <w:r w:rsidRPr="00882218">
        <w:rPr>
          <w:rFonts w:ascii="Times New Roman" w:hAnsi="Times New Roman"/>
          <w:sz w:val="24"/>
          <w:szCs w:val="28"/>
          <w:lang w:val="ru-RU"/>
        </w:rPr>
        <w:t>Тематический план занятий по дисциплине «</w:t>
      </w:r>
      <w:r w:rsidR="00B973B9" w:rsidRPr="00882218">
        <w:rPr>
          <w:rFonts w:ascii="Times New Roman" w:hAnsi="Times New Roman"/>
          <w:sz w:val="24"/>
          <w:szCs w:val="28"/>
          <w:lang w:val="ru-RU"/>
        </w:rPr>
        <w:t>Современная аппаратура и методы и</w:t>
      </w:r>
      <w:r w:rsidR="00B973B9" w:rsidRPr="00882218">
        <w:rPr>
          <w:rFonts w:ascii="Times New Roman" w:hAnsi="Times New Roman"/>
          <w:sz w:val="24"/>
          <w:szCs w:val="28"/>
          <w:lang w:val="ru-RU"/>
        </w:rPr>
        <w:t>с</w:t>
      </w:r>
      <w:r w:rsidR="00B973B9" w:rsidRPr="00882218">
        <w:rPr>
          <w:rFonts w:ascii="Times New Roman" w:hAnsi="Times New Roman"/>
          <w:sz w:val="24"/>
          <w:szCs w:val="28"/>
          <w:lang w:val="ru-RU"/>
        </w:rPr>
        <w:t>следования биологических систем</w:t>
      </w:r>
      <w:r w:rsidRPr="00882218">
        <w:rPr>
          <w:rFonts w:ascii="Times New Roman" w:hAnsi="Times New Roman"/>
          <w:sz w:val="24"/>
          <w:szCs w:val="28"/>
          <w:lang w:val="ru-RU"/>
        </w:rPr>
        <w:t xml:space="preserve">» и их объем приведен в </w:t>
      </w:r>
      <w:hyperlink w:anchor="таб_3_1" w:history="1">
        <w:r w:rsidRPr="00882218">
          <w:rPr>
            <w:rStyle w:val="aff8"/>
            <w:rFonts w:ascii="Times New Roman" w:hAnsi="Times New Roman"/>
            <w:sz w:val="24"/>
            <w:szCs w:val="28"/>
            <w:lang w:val="ru-RU"/>
          </w:rPr>
          <w:t>табл. 3.1</w:t>
        </w:r>
      </w:hyperlink>
      <w:r w:rsidRPr="00882218">
        <w:rPr>
          <w:rFonts w:ascii="Times New Roman" w:hAnsi="Times New Roman"/>
          <w:sz w:val="24"/>
          <w:szCs w:val="28"/>
          <w:lang w:val="ru-RU"/>
        </w:rPr>
        <w:t>.</w:t>
      </w:r>
    </w:p>
    <w:p w:rsidR="00882218" w:rsidRDefault="00882218" w:rsidP="00170B78">
      <w:pPr>
        <w:pStyle w:val="a8"/>
        <w:widowControl w:val="0"/>
        <w:spacing w:after="120"/>
        <w:ind w:left="907"/>
        <w:jc w:val="right"/>
        <w:rPr>
          <w:rFonts w:ascii="Times New Roman" w:hAnsi="Times New Roman"/>
          <w:szCs w:val="28"/>
          <w:lang w:val="ru-RU"/>
        </w:rPr>
      </w:pPr>
      <w:bookmarkStart w:id="49" w:name="таб_3_1"/>
    </w:p>
    <w:p w:rsidR="00882218" w:rsidRDefault="00882218" w:rsidP="00170B78">
      <w:pPr>
        <w:pStyle w:val="a8"/>
        <w:widowControl w:val="0"/>
        <w:spacing w:after="120"/>
        <w:ind w:left="907"/>
        <w:jc w:val="right"/>
        <w:rPr>
          <w:rFonts w:ascii="Times New Roman" w:hAnsi="Times New Roman"/>
          <w:szCs w:val="28"/>
          <w:lang w:val="ru-RU"/>
        </w:rPr>
      </w:pPr>
    </w:p>
    <w:p w:rsidR="00882218" w:rsidRDefault="00882218" w:rsidP="00170B78">
      <w:pPr>
        <w:pStyle w:val="a8"/>
        <w:widowControl w:val="0"/>
        <w:spacing w:after="120"/>
        <w:ind w:left="907"/>
        <w:jc w:val="right"/>
        <w:rPr>
          <w:rFonts w:ascii="Times New Roman" w:hAnsi="Times New Roman"/>
          <w:szCs w:val="28"/>
          <w:lang w:val="ru-RU"/>
        </w:rPr>
      </w:pPr>
    </w:p>
    <w:p w:rsidR="00882218" w:rsidRDefault="00882218" w:rsidP="00170B78">
      <w:pPr>
        <w:pStyle w:val="a8"/>
        <w:widowControl w:val="0"/>
        <w:spacing w:after="120"/>
        <w:ind w:left="907"/>
        <w:jc w:val="right"/>
        <w:rPr>
          <w:rFonts w:ascii="Times New Roman" w:hAnsi="Times New Roman"/>
          <w:szCs w:val="28"/>
          <w:lang w:val="ru-RU"/>
        </w:rPr>
      </w:pPr>
    </w:p>
    <w:p w:rsidR="000E3E50" w:rsidRPr="00882218" w:rsidRDefault="000E3E50" w:rsidP="00170B78">
      <w:pPr>
        <w:pStyle w:val="a8"/>
        <w:widowControl w:val="0"/>
        <w:spacing w:after="120"/>
        <w:ind w:left="907"/>
        <w:jc w:val="right"/>
        <w:rPr>
          <w:rFonts w:ascii="Times New Roman" w:hAnsi="Times New Roman"/>
          <w:szCs w:val="28"/>
        </w:rPr>
      </w:pPr>
      <w:r w:rsidRPr="00882218">
        <w:rPr>
          <w:rFonts w:ascii="Times New Roman" w:hAnsi="Times New Roman"/>
          <w:szCs w:val="28"/>
        </w:rPr>
        <w:lastRenderedPageBreak/>
        <w:t>Таблица 3.1</w:t>
      </w:r>
    </w:p>
    <w:tbl>
      <w:tblPr>
        <w:tblW w:w="5000" w:type="pct"/>
        <w:tblBorders>
          <w:top w:val="single" w:sz="4" w:space="0" w:color="auto"/>
          <w:insideH w:val="single" w:sz="4" w:space="0" w:color="auto"/>
          <w:insideV w:val="single" w:sz="4" w:space="0" w:color="auto"/>
        </w:tblBorders>
        <w:tblCellMar>
          <w:left w:w="40" w:type="dxa"/>
          <w:right w:w="40" w:type="dxa"/>
        </w:tblCellMar>
        <w:tblLook w:val="0000"/>
      </w:tblPr>
      <w:tblGrid>
        <w:gridCol w:w="514"/>
        <w:gridCol w:w="3693"/>
        <w:gridCol w:w="1118"/>
        <w:gridCol w:w="1118"/>
        <w:gridCol w:w="1846"/>
        <w:gridCol w:w="1428"/>
      </w:tblGrid>
      <w:tr w:rsidR="00135A83" w:rsidRPr="00882218" w:rsidTr="00135A83">
        <w:trPr>
          <w:trHeight w:hRule="exact" w:val="1468"/>
          <w:tblHeader/>
        </w:trPr>
        <w:tc>
          <w:tcPr>
            <w:tcW w:w="264" w:type="pct"/>
            <w:vAlign w:val="center"/>
          </w:tcPr>
          <w:bookmarkEnd w:id="49"/>
          <w:p w:rsidR="00135A83" w:rsidRPr="00882218" w:rsidRDefault="00135A83" w:rsidP="009E5F35">
            <w:pPr>
              <w:pStyle w:val="35"/>
              <w:spacing w:line="240" w:lineRule="auto"/>
              <w:ind w:left="0" w:firstLine="0"/>
              <w:jc w:val="center"/>
              <w:rPr>
                <w:szCs w:val="24"/>
              </w:rPr>
            </w:pPr>
            <w:r w:rsidRPr="00882218">
              <w:rPr>
                <w:szCs w:val="24"/>
              </w:rPr>
              <w:t>№</w:t>
            </w:r>
          </w:p>
          <w:p w:rsidR="00135A83" w:rsidRPr="00882218" w:rsidRDefault="00135A83" w:rsidP="009E5F35">
            <w:pPr>
              <w:pStyle w:val="35"/>
              <w:spacing w:line="240" w:lineRule="auto"/>
              <w:ind w:left="0" w:firstLine="0"/>
              <w:jc w:val="center"/>
              <w:rPr>
                <w:szCs w:val="24"/>
              </w:rPr>
            </w:pPr>
            <w:r w:rsidRPr="00882218">
              <w:rPr>
                <w:szCs w:val="24"/>
              </w:rPr>
              <w:t>п/п</w:t>
            </w:r>
          </w:p>
        </w:tc>
        <w:tc>
          <w:tcPr>
            <w:tcW w:w="1900" w:type="pct"/>
            <w:vAlign w:val="center"/>
          </w:tcPr>
          <w:p w:rsidR="00135A83" w:rsidRPr="00882218" w:rsidRDefault="00135A83" w:rsidP="009E5F35">
            <w:pPr>
              <w:pStyle w:val="35"/>
              <w:spacing w:line="240" w:lineRule="auto"/>
              <w:ind w:left="164" w:right="17" w:firstLine="0"/>
              <w:jc w:val="center"/>
              <w:rPr>
                <w:szCs w:val="24"/>
              </w:rPr>
            </w:pPr>
            <w:r w:rsidRPr="00882218">
              <w:rPr>
                <w:szCs w:val="24"/>
              </w:rPr>
              <w:t xml:space="preserve">Модули и разделы </w:t>
            </w:r>
          </w:p>
          <w:p w:rsidR="00135A83" w:rsidRPr="00882218" w:rsidRDefault="00135A83" w:rsidP="009E5F35">
            <w:pPr>
              <w:pStyle w:val="35"/>
              <w:spacing w:line="240" w:lineRule="auto"/>
              <w:ind w:left="164" w:right="17" w:firstLine="0"/>
              <w:jc w:val="center"/>
              <w:rPr>
                <w:szCs w:val="24"/>
              </w:rPr>
            </w:pPr>
            <w:r w:rsidRPr="00882218">
              <w:rPr>
                <w:szCs w:val="24"/>
              </w:rPr>
              <w:t>дисциплины</w:t>
            </w:r>
          </w:p>
        </w:tc>
        <w:tc>
          <w:tcPr>
            <w:tcW w:w="575" w:type="pct"/>
            <w:vAlign w:val="center"/>
          </w:tcPr>
          <w:p w:rsidR="00135A83" w:rsidRPr="00882218" w:rsidRDefault="00135A83" w:rsidP="009E5F35">
            <w:pPr>
              <w:pStyle w:val="71"/>
              <w:spacing w:after="0" w:line="240" w:lineRule="auto"/>
              <w:ind w:left="0" w:firstLine="0"/>
              <w:jc w:val="center"/>
              <w:rPr>
                <w:rFonts w:ascii="Times New Roman" w:hAnsi="Times New Roman"/>
                <w:b/>
                <w:szCs w:val="24"/>
              </w:rPr>
            </w:pPr>
            <w:r w:rsidRPr="00882218">
              <w:rPr>
                <w:rFonts w:ascii="Times New Roman" w:hAnsi="Times New Roman"/>
                <w:b/>
                <w:szCs w:val="24"/>
              </w:rPr>
              <w:t>Лекции,</w:t>
            </w:r>
          </w:p>
          <w:p w:rsidR="00135A83" w:rsidRPr="00882218" w:rsidRDefault="00135A83" w:rsidP="009E5F35">
            <w:pPr>
              <w:pStyle w:val="71"/>
              <w:spacing w:after="0" w:line="240" w:lineRule="auto"/>
              <w:ind w:left="0" w:firstLine="0"/>
              <w:jc w:val="center"/>
              <w:rPr>
                <w:rFonts w:ascii="Times New Roman" w:hAnsi="Times New Roman"/>
                <w:b/>
                <w:szCs w:val="24"/>
              </w:rPr>
            </w:pPr>
            <w:r w:rsidRPr="00882218">
              <w:rPr>
                <w:rFonts w:ascii="Times New Roman" w:hAnsi="Times New Roman"/>
                <w:b/>
                <w:szCs w:val="24"/>
              </w:rPr>
              <w:t>зачетные</w:t>
            </w:r>
          </w:p>
          <w:p w:rsidR="00135A83" w:rsidRPr="00882218" w:rsidRDefault="00135A83" w:rsidP="009E5F35">
            <w:pPr>
              <w:pStyle w:val="71"/>
              <w:spacing w:after="0" w:line="240" w:lineRule="auto"/>
              <w:ind w:left="0" w:firstLine="0"/>
              <w:jc w:val="center"/>
              <w:rPr>
                <w:rFonts w:ascii="Times New Roman" w:hAnsi="Times New Roman"/>
                <w:b/>
                <w:szCs w:val="24"/>
              </w:rPr>
            </w:pPr>
            <w:r w:rsidRPr="00882218">
              <w:rPr>
                <w:rFonts w:ascii="Times New Roman" w:hAnsi="Times New Roman"/>
                <w:b/>
                <w:szCs w:val="24"/>
              </w:rPr>
              <w:t>единицы</w:t>
            </w:r>
          </w:p>
          <w:p w:rsidR="00135A83" w:rsidRPr="00882218" w:rsidRDefault="00135A83" w:rsidP="009E5F35">
            <w:pPr>
              <w:spacing w:after="0" w:line="240" w:lineRule="auto"/>
              <w:jc w:val="center"/>
              <w:rPr>
                <w:rFonts w:ascii="Times New Roman" w:hAnsi="Times New Roman"/>
                <w:b/>
                <w:bCs/>
                <w:szCs w:val="24"/>
              </w:rPr>
            </w:pPr>
            <w:r w:rsidRPr="00882218">
              <w:rPr>
                <w:rFonts w:ascii="Times New Roman" w:hAnsi="Times New Roman"/>
                <w:b/>
                <w:szCs w:val="24"/>
              </w:rPr>
              <w:t>(часы)</w:t>
            </w:r>
          </w:p>
        </w:tc>
        <w:tc>
          <w:tcPr>
            <w:tcW w:w="575" w:type="pct"/>
            <w:vAlign w:val="center"/>
          </w:tcPr>
          <w:p w:rsidR="00135A83" w:rsidRPr="00882218" w:rsidRDefault="00135A83" w:rsidP="009E5F35">
            <w:pPr>
              <w:pStyle w:val="71"/>
              <w:spacing w:after="0" w:line="240" w:lineRule="auto"/>
              <w:ind w:left="0" w:firstLine="0"/>
              <w:jc w:val="center"/>
              <w:rPr>
                <w:rFonts w:ascii="Times New Roman" w:hAnsi="Times New Roman"/>
                <w:b/>
                <w:szCs w:val="24"/>
              </w:rPr>
            </w:pPr>
            <w:r w:rsidRPr="00882218">
              <w:rPr>
                <w:rFonts w:ascii="Times New Roman" w:hAnsi="Times New Roman"/>
                <w:b/>
                <w:szCs w:val="24"/>
              </w:rPr>
              <w:t>ЛР,</w:t>
            </w:r>
          </w:p>
          <w:p w:rsidR="00135A83" w:rsidRPr="00882218" w:rsidRDefault="00135A83" w:rsidP="009E5F35">
            <w:pPr>
              <w:pStyle w:val="71"/>
              <w:spacing w:after="0" w:line="240" w:lineRule="auto"/>
              <w:ind w:left="0" w:firstLine="0"/>
              <w:jc w:val="center"/>
              <w:rPr>
                <w:rFonts w:ascii="Times New Roman" w:hAnsi="Times New Roman"/>
                <w:b/>
                <w:szCs w:val="24"/>
              </w:rPr>
            </w:pPr>
            <w:r w:rsidRPr="00882218">
              <w:rPr>
                <w:rFonts w:ascii="Times New Roman" w:hAnsi="Times New Roman"/>
                <w:b/>
                <w:szCs w:val="24"/>
              </w:rPr>
              <w:t>зачетные</w:t>
            </w:r>
          </w:p>
          <w:p w:rsidR="00135A83" w:rsidRPr="00882218" w:rsidRDefault="00135A83" w:rsidP="009E5F35">
            <w:pPr>
              <w:pStyle w:val="71"/>
              <w:spacing w:after="0" w:line="240" w:lineRule="auto"/>
              <w:ind w:left="0" w:firstLine="0"/>
              <w:jc w:val="center"/>
              <w:rPr>
                <w:rFonts w:ascii="Times New Roman" w:hAnsi="Times New Roman"/>
                <w:b/>
                <w:szCs w:val="24"/>
              </w:rPr>
            </w:pPr>
            <w:r w:rsidRPr="00882218">
              <w:rPr>
                <w:rFonts w:ascii="Times New Roman" w:hAnsi="Times New Roman"/>
                <w:b/>
                <w:szCs w:val="24"/>
              </w:rPr>
              <w:t>единицы</w:t>
            </w:r>
          </w:p>
          <w:p w:rsidR="00135A83" w:rsidRPr="00882218" w:rsidRDefault="00135A83" w:rsidP="009E5F35">
            <w:pPr>
              <w:spacing w:after="0" w:line="240" w:lineRule="auto"/>
              <w:jc w:val="center"/>
              <w:rPr>
                <w:rFonts w:ascii="Times New Roman" w:hAnsi="Times New Roman"/>
                <w:b/>
                <w:bCs/>
                <w:szCs w:val="24"/>
              </w:rPr>
            </w:pPr>
            <w:r w:rsidRPr="00882218">
              <w:rPr>
                <w:rFonts w:ascii="Times New Roman" w:hAnsi="Times New Roman"/>
                <w:b/>
                <w:szCs w:val="24"/>
              </w:rPr>
              <w:t>(часы)</w:t>
            </w:r>
          </w:p>
        </w:tc>
        <w:tc>
          <w:tcPr>
            <w:tcW w:w="950" w:type="pct"/>
            <w:vAlign w:val="center"/>
          </w:tcPr>
          <w:p w:rsidR="00135A83" w:rsidRPr="00882218" w:rsidRDefault="00135A83" w:rsidP="009E5F35">
            <w:pPr>
              <w:pStyle w:val="71"/>
              <w:spacing w:after="0" w:line="240" w:lineRule="auto"/>
              <w:ind w:left="0" w:firstLine="0"/>
              <w:jc w:val="center"/>
              <w:rPr>
                <w:rFonts w:ascii="Times New Roman" w:hAnsi="Times New Roman"/>
                <w:b/>
                <w:szCs w:val="24"/>
              </w:rPr>
            </w:pPr>
            <w:r w:rsidRPr="00882218">
              <w:rPr>
                <w:rFonts w:ascii="Times New Roman" w:hAnsi="Times New Roman"/>
                <w:b/>
                <w:szCs w:val="24"/>
              </w:rPr>
              <w:t xml:space="preserve">Самостоятельная </w:t>
            </w:r>
          </w:p>
          <w:p w:rsidR="00135A83" w:rsidRPr="00882218" w:rsidRDefault="00135A83" w:rsidP="009E5F35">
            <w:pPr>
              <w:pStyle w:val="71"/>
              <w:spacing w:after="0" w:line="240" w:lineRule="auto"/>
              <w:ind w:left="0" w:firstLine="0"/>
              <w:jc w:val="center"/>
              <w:rPr>
                <w:rFonts w:ascii="Times New Roman" w:hAnsi="Times New Roman"/>
                <w:b/>
                <w:szCs w:val="24"/>
              </w:rPr>
            </w:pPr>
            <w:r w:rsidRPr="00882218">
              <w:rPr>
                <w:rFonts w:ascii="Times New Roman" w:hAnsi="Times New Roman"/>
                <w:b/>
                <w:szCs w:val="24"/>
              </w:rPr>
              <w:t>работа,</w:t>
            </w:r>
          </w:p>
          <w:p w:rsidR="00135A83" w:rsidRPr="00882218" w:rsidRDefault="00135A83" w:rsidP="009E5F35">
            <w:pPr>
              <w:pStyle w:val="71"/>
              <w:spacing w:after="0" w:line="240" w:lineRule="auto"/>
              <w:ind w:left="0" w:firstLine="0"/>
              <w:jc w:val="center"/>
              <w:rPr>
                <w:rFonts w:ascii="Times New Roman" w:hAnsi="Times New Roman"/>
                <w:b/>
                <w:szCs w:val="24"/>
              </w:rPr>
            </w:pPr>
            <w:r w:rsidRPr="00882218">
              <w:rPr>
                <w:rFonts w:ascii="Times New Roman" w:hAnsi="Times New Roman"/>
                <w:b/>
                <w:szCs w:val="24"/>
              </w:rPr>
              <w:t>зачетные</w:t>
            </w:r>
          </w:p>
          <w:p w:rsidR="00135A83" w:rsidRPr="00882218" w:rsidRDefault="00135A83" w:rsidP="009E5F35">
            <w:pPr>
              <w:pStyle w:val="71"/>
              <w:spacing w:after="0" w:line="240" w:lineRule="auto"/>
              <w:ind w:left="0" w:firstLine="0"/>
              <w:jc w:val="center"/>
              <w:rPr>
                <w:rFonts w:ascii="Times New Roman" w:hAnsi="Times New Roman"/>
                <w:b/>
                <w:szCs w:val="24"/>
              </w:rPr>
            </w:pPr>
            <w:r w:rsidRPr="00882218">
              <w:rPr>
                <w:rFonts w:ascii="Times New Roman" w:hAnsi="Times New Roman"/>
                <w:b/>
                <w:szCs w:val="24"/>
              </w:rPr>
              <w:t>единицы</w:t>
            </w:r>
          </w:p>
          <w:p w:rsidR="00135A83" w:rsidRPr="00882218" w:rsidRDefault="00135A83" w:rsidP="009E5F35">
            <w:pPr>
              <w:spacing w:after="0" w:line="240" w:lineRule="auto"/>
              <w:jc w:val="center"/>
              <w:rPr>
                <w:rFonts w:ascii="Times New Roman" w:hAnsi="Times New Roman"/>
                <w:b/>
                <w:bCs/>
                <w:szCs w:val="24"/>
                <w:lang w:val="ru-RU"/>
              </w:rPr>
            </w:pPr>
            <w:r w:rsidRPr="00882218">
              <w:rPr>
                <w:rFonts w:ascii="Times New Roman" w:hAnsi="Times New Roman"/>
                <w:b/>
                <w:szCs w:val="24"/>
                <w:lang w:val="ru-RU"/>
              </w:rPr>
              <w:t>(часы)</w:t>
            </w:r>
          </w:p>
        </w:tc>
        <w:tc>
          <w:tcPr>
            <w:tcW w:w="735" w:type="pct"/>
            <w:vAlign w:val="center"/>
          </w:tcPr>
          <w:p w:rsidR="00135A83" w:rsidRPr="00882218" w:rsidRDefault="00135A83" w:rsidP="009E5F35">
            <w:pPr>
              <w:pStyle w:val="35"/>
              <w:spacing w:line="240" w:lineRule="auto"/>
              <w:ind w:left="0" w:firstLine="0"/>
              <w:jc w:val="center"/>
              <w:rPr>
                <w:szCs w:val="24"/>
              </w:rPr>
            </w:pPr>
            <w:r w:rsidRPr="00882218">
              <w:rPr>
                <w:szCs w:val="24"/>
              </w:rPr>
              <w:t>Реализуемые компетенции</w:t>
            </w:r>
          </w:p>
        </w:tc>
      </w:tr>
      <w:tr w:rsidR="00135A83" w:rsidRPr="00882218" w:rsidTr="009E5F35">
        <w:trPr>
          <w:trHeight w:val="952"/>
        </w:trPr>
        <w:tc>
          <w:tcPr>
            <w:tcW w:w="264" w:type="pct"/>
            <w:vAlign w:val="center"/>
          </w:tcPr>
          <w:p w:rsidR="00135A83" w:rsidRPr="00882218" w:rsidRDefault="00135A83" w:rsidP="009E5F35">
            <w:pPr>
              <w:pStyle w:val="35"/>
              <w:tabs>
                <w:tab w:val="left" w:pos="244"/>
              </w:tabs>
              <w:spacing w:line="240" w:lineRule="auto"/>
              <w:ind w:left="0" w:firstLine="0"/>
              <w:rPr>
                <w:szCs w:val="24"/>
              </w:rPr>
            </w:pPr>
          </w:p>
        </w:tc>
        <w:tc>
          <w:tcPr>
            <w:tcW w:w="1900" w:type="pct"/>
            <w:vAlign w:val="center"/>
          </w:tcPr>
          <w:p w:rsidR="00135A83" w:rsidRPr="00882218" w:rsidRDefault="00135A83" w:rsidP="009E5F35">
            <w:pPr>
              <w:widowControl w:val="0"/>
              <w:tabs>
                <w:tab w:val="left" w:pos="1134"/>
                <w:tab w:val="left" w:pos="1276"/>
                <w:tab w:val="left" w:pos="1418"/>
                <w:tab w:val="left" w:pos="2654"/>
              </w:tabs>
              <w:spacing w:after="0" w:line="240" w:lineRule="auto"/>
              <w:ind w:left="164" w:right="17"/>
              <w:rPr>
                <w:rFonts w:ascii="Times New Roman" w:hAnsi="Times New Roman"/>
                <w:b/>
                <w:szCs w:val="24"/>
                <w:lang w:val="ru-RU"/>
              </w:rPr>
            </w:pPr>
            <w:r w:rsidRPr="00882218">
              <w:rPr>
                <w:rFonts w:ascii="Times New Roman" w:hAnsi="Times New Roman"/>
                <w:b/>
                <w:szCs w:val="24"/>
                <w:lang w:val="ru-RU"/>
              </w:rPr>
              <w:t xml:space="preserve">Модуль 1. </w:t>
            </w:r>
            <w:r w:rsidRPr="00882218">
              <w:rPr>
                <w:rFonts w:ascii="Times New Roman" w:hAnsi="Times New Roman"/>
                <w:b/>
                <w:i/>
                <w:szCs w:val="24"/>
                <w:lang w:val="ru-RU"/>
              </w:rPr>
              <w:t>Методология инстр</w:t>
            </w:r>
            <w:r w:rsidRPr="00882218">
              <w:rPr>
                <w:rFonts w:ascii="Times New Roman" w:hAnsi="Times New Roman"/>
                <w:b/>
                <w:i/>
                <w:szCs w:val="24"/>
                <w:lang w:val="ru-RU"/>
              </w:rPr>
              <w:t>у</w:t>
            </w:r>
            <w:r w:rsidRPr="00882218">
              <w:rPr>
                <w:rFonts w:ascii="Times New Roman" w:hAnsi="Times New Roman"/>
                <w:b/>
                <w:i/>
                <w:szCs w:val="24"/>
                <w:lang w:val="ru-RU"/>
              </w:rPr>
              <w:t>ментарий генетической инжен</w:t>
            </w:r>
            <w:r w:rsidRPr="00882218">
              <w:rPr>
                <w:rFonts w:ascii="Times New Roman" w:hAnsi="Times New Roman"/>
                <w:b/>
                <w:i/>
                <w:szCs w:val="24"/>
                <w:lang w:val="ru-RU"/>
              </w:rPr>
              <w:t>е</w:t>
            </w:r>
            <w:r w:rsidRPr="00882218">
              <w:rPr>
                <w:rFonts w:ascii="Times New Roman" w:hAnsi="Times New Roman"/>
                <w:b/>
                <w:i/>
                <w:szCs w:val="24"/>
                <w:lang w:val="ru-RU"/>
              </w:rPr>
              <w:t>рии</w:t>
            </w:r>
          </w:p>
        </w:tc>
        <w:tc>
          <w:tcPr>
            <w:tcW w:w="575" w:type="pct"/>
            <w:vAlign w:val="center"/>
          </w:tcPr>
          <w:p w:rsidR="00135A83" w:rsidRPr="00882218" w:rsidRDefault="00B552C8" w:rsidP="009E5F35">
            <w:pPr>
              <w:widowControl w:val="0"/>
              <w:spacing w:after="0" w:line="240" w:lineRule="auto"/>
              <w:jc w:val="center"/>
              <w:rPr>
                <w:rFonts w:ascii="Times New Roman" w:hAnsi="Times New Roman"/>
                <w:b/>
                <w:szCs w:val="24"/>
                <w:lang w:val="ru-RU"/>
              </w:rPr>
            </w:pPr>
            <w:r w:rsidRPr="00882218">
              <w:rPr>
                <w:rFonts w:ascii="Times New Roman" w:hAnsi="Times New Roman"/>
                <w:b/>
                <w:szCs w:val="24"/>
                <w:lang w:val="ru-RU"/>
              </w:rPr>
              <w:t>4</w:t>
            </w:r>
          </w:p>
        </w:tc>
        <w:tc>
          <w:tcPr>
            <w:tcW w:w="575" w:type="pct"/>
            <w:vAlign w:val="center"/>
          </w:tcPr>
          <w:p w:rsidR="00135A83" w:rsidRPr="00882218" w:rsidRDefault="00135A83" w:rsidP="009E5F35">
            <w:pPr>
              <w:widowControl w:val="0"/>
              <w:spacing w:after="0" w:line="240" w:lineRule="auto"/>
              <w:jc w:val="center"/>
              <w:rPr>
                <w:rFonts w:ascii="Times New Roman" w:hAnsi="Times New Roman"/>
                <w:b/>
                <w:szCs w:val="24"/>
                <w:lang w:val="ru-RU"/>
              </w:rPr>
            </w:pPr>
            <w:r w:rsidRPr="00882218">
              <w:rPr>
                <w:rFonts w:ascii="Times New Roman" w:hAnsi="Times New Roman"/>
                <w:b/>
                <w:szCs w:val="24"/>
                <w:lang w:val="ru-RU"/>
              </w:rPr>
              <w:t>4</w:t>
            </w:r>
          </w:p>
        </w:tc>
        <w:tc>
          <w:tcPr>
            <w:tcW w:w="950" w:type="pct"/>
            <w:vAlign w:val="center"/>
          </w:tcPr>
          <w:p w:rsidR="00135A83" w:rsidRPr="00882218" w:rsidRDefault="00135A83" w:rsidP="009E5F35">
            <w:pPr>
              <w:pStyle w:val="35"/>
              <w:spacing w:line="240" w:lineRule="auto"/>
              <w:ind w:left="0" w:firstLine="0"/>
              <w:jc w:val="center"/>
              <w:rPr>
                <w:b/>
                <w:szCs w:val="24"/>
              </w:rPr>
            </w:pPr>
            <w:r w:rsidRPr="00882218">
              <w:rPr>
                <w:b/>
                <w:szCs w:val="24"/>
              </w:rPr>
              <w:t>10</w:t>
            </w:r>
          </w:p>
        </w:tc>
        <w:tc>
          <w:tcPr>
            <w:tcW w:w="735" w:type="pct"/>
            <w:vMerge w:val="restart"/>
            <w:vAlign w:val="center"/>
          </w:tcPr>
          <w:p w:rsidR="00135A83" w:rsidRPr="00882218" w:rsidRDefault="00135A83" w:rsidP="009E5F35">
            <w:pPr>
              <w:pStyle w:val="35"/>
              <w:spacing w:line="240" w:lineRule="auto"/>
              <w:ind w:left="0" w:firstLine="0"/>
              <w:jc w:val="center"/>
              <w:rPr>
                <w:szCs w:val="24"/>
                <w:lang w:eastAsia="ar-SA"/>
              </w:rPr>
            </w:pPr>
            <w:r w:rsidRPr="00882218">
              <w:rPr>
                <w:szCs w:val="24"/>
                <w:lang w:eastAsia="ar-SA"/>
              </w:rPr>
              <w:t>ПК-3;</w:t>
            </w:r>
          </w:p>
          <w:p w:rsidR="00135A83" w:rsidRPr="00882218" w:rsidRDefault="00135A83" w:rsidP="009E5F35">
            <w:pPr>
              <w:pStyle w:val="35"/>
              <w:spacing w:line="240" w:lineRule="auto"/>
              <w:ind w:left="0" w:firstLine="0"/>
              <w:jc w:val="center"/>
              <w:rPr>
                <w:szCs w:val="24"/>
                <w:lang w:eastAsia="ar-SA"/>
              </w:rPr>
            </w:pPr>
            <w:r w:rsidRPr="00882218">
              <w:rPr>
                <w:szCs w:val="24"/>
                <w:lang w:eastAsia="ar-SA"/>
              </w:rPr>
              <w:t>ПК-10;</w:t>
            </w:r>
          </w:p>
          <w:p w:rsidR="00135A83" w:rsidRPr="00882218" w:rsidRDefault="00135A83" w:rsidP="009E5F35">
            <w:pPr>
              <w:pStyle w:val="35"/>
              <w:spacing w:line="240" w:lineRule="auto"/>
              <w:ind w:left="0" w:firstLine="0"/>
              <w:jc w:val="center"/>
              <w:rPr>
                <w:szCs w:val="24"/>
              </w:rPr>
            </w:pPr>
            <w:r w:rsidRPr="00882218">
              <w:rPr>
                <w:szCs w:val="24"/>
                <w:lang w:eastAsia="ar-SA"/>
              </w:rPr>
              <w:t>ПК-13</w:t>
            </w:r>
          </w:p>
        </w:tc>
      </w:tr>
      <w:tr w:rsidR="00135A83" w:rsidRPr="00882218" w:rsidTr="009E5F35">
        <w:trPr>
          <w:trHeight w:val="697"/>
        </w:trPr>
        <w:tc>
          <w:tcPr>
            <w:tcW w:w="264" w:type="pct"/>
            <w:vAlign w:val="center"/>
          </w:tcPr>
          <w:p w:rsidR="00135A83" w:rsidRPr="00882218" w:rsidRDefault="00135A83" w:rsidP="009E5F35">
            <w:pPr>
              <w:pStyle w:val="35"/>
              <w:numPr>
                <w:ilvl w:val="0"/>
                <w:numId w:val="12"/>
              </w:numPr>
              <w:tabs>
                <w:tab w:val="left" w:pos="244"/>
              </w:tabs>
              <w:spacing w:line="240" w:lineRule="auto"/>
              <w:ind w:left="0" w:firstLine="0"/>
              <w:jc w:val="center"/>
              <w:rPr>
                <w:szCs w:val="24"/>
              </w:rPr>
            </w:pPr>
          </w:p>
        </w:tc>
        <w:tc>
          <w:tcPr>
            <w:tcW w:w="1900" w:type="pct"/>
            <w:vAlign w:val="center"/>
          </w:tcPr>
          <w:p w:rsidR="00135A83" w:rsidRPr="00882218" w:rsidRDefault="00135A83" w:rsidP="009E5F35">
            <w:pPr>
              <w:widowControl w:val="0"/>
              <w:spacing w:after="0" w:line="240" w:lineRule="auto"/>
              <w:ind w:left="164" w:right="17"/>
              <w:rPr>
                <w:rFonts w:ascii="Times New Roman" w:hAnsi="Times New Roman"/>
                <w:i/>
                <w:szCs w:val="24"/>
                <w:lang w:val="ru-RU"/>
              </w:rPr>
            </w:pPr>
            <w:r w:rsidRPr="00882218">
              <w:rPr>
                <w:rFonts w:ascii="Times New Roman" w:hAnsi="Times New Roman"/>
                <w:szCs w:val="24"/>
                <w:lang w:val="ru-RU"/>
              </w:rPr>
              <w:t>Раздел 1</w:t>
            </w:r>
            <w:r w:rsidRPr="00882218">
              <w:rPr>
                <w:rFonts w:ascii="Times New Roman" w:hAnsi="Times New Roman"/>
                <w:i/>
                <w:szCs w:val="24"/>
                <w:lang w:val="ru-RU"/>
              </w:rPr>
              <w:t xml:space="preserve">. </w:t>
            </w:r>
            <w:r w:rsidRPr="00882218">
              <w:rPr>
                <w:rFonts w:ascii="Times New Roman" w:hAnsi="Times New Roman"/>
                <w:szCs w:val="24"/>
                <w:lang w:val="ru-RU"/>
              </w:rPr>
              <w:t>Генетическая инженерия низших организмов</w:t>
            </w:r>
          </w:p>
        </w:tc>
        <w:tc>
          <w:tcPr>
            <w:tcW w:w="575" w:type="pct"/>
            <w:vAlign w:val="center"/>
          </w:tcPr>
          <w:p w:rsidR="00135A83" w:rsidRPr="00882218" w:rsidRDefault="00B552C8"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2</w:t>
            </w: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2</w:t>
            </w:r>
          </w:p>
        </w:tc>
        <w:tc>
          <w:tcPr>
            <w:tcW w:w="950"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5</w:t>
            </w:r>
          </w:p>
        </w:tc>
        <w:tc>
          <w:tcPr>
            <w:tcW w:w="735" w:type="pct"/>
            <w:vMerge/>
            <w:vAlign w:val="center"/>
          </w:tcPr>
          <w:p w:rsidR="00135A83" w:rsidRPr="00882218" w:rsidRDefault="00135A83" w:rsidP="009E5F35">
            <w:pPr>
              <w:pStyle w:val="35"/>
              <w:spacing w:line="240" w:lineRule="auto"/>
              <w:ind w:left="0" w:firstLine="0"/>
              <w:jc w:val="center"/>
              <w:rPr>
                <w:szCs w:val="24"/>
              </w:rPr>
            </w:pPr>
          </w:p>
        </w:tc>
      </w:tr>
      <w:tr w:rsidR="00135A83" w:rsidRPr="00882218" w:rsidTr="009E5F35">
        <w:trPr>
          <w:trHeight w:val="849"/>
        </w:trPr>
        <w:tc>
          <w:tcPr>
            <w:tcW w:w="264" w:type="pct"/>
            <w:vAlign w:val="center"/>
          </w:tcPr>
          <w:p w:rsidR="00135A83" w:rsidRPr="00882218" w:rsidRDefault="00135A83" w:rsidP="009E5F35">
            <w:pPr>
              <w:pStyle w:val="35"/>
              <w:numPr>
                <w:ilvl w:val="0"/>
                <w:numId w:val="12"/>
              </w:numPr>
              <w:tabs>
                <w:tab w:val="left" w:pos="244"/>
              </w:tabs>
              <w:spacing w:line="240" w:lineRule="auto"/>
              <w:ind w:left="0" w:firstLine="0"/>
              <w:jc w:val="center"/>
              <w:rPr>
                <w:szCs w:val="24"/>
              </w:rPr>
            </w:pPr>
          </w:p>
        </w:tc>
        <w:tc>
          <w:tcPr>
            <w:tcW w:w="1900" w:type="pct"/>
            <w:vAlign w:val="center"/>
          </w:tcPr>
          <w:p w:rsidR="00135A83" w:rsidRPr="00882218" w:rsidRDefault="00135A83" w:rsidP="009E5F35">
            <w:pPr>
              <w:widowControl w:val="0"/>
              <w:tabs>
                <w:tab w:val="num" w:pos="245"/>
                <w:tab w:val="num" w:pos="567"/>
                <w:tab w:val="left" w:pos="1134"/>
                <w:tab w:val="left" w:pos="1276"/>
                <w:tab w:val="left" w:pos="1418"/>
              </w:tabs>
              <w:spacing w:after="0" w:line="240" w:lineRule="auto"/>
              <w:ind w:left="164" w:right="17"/>
              <w:rPr>
                <w:rFonts w:ascii="Times New Roman" w:hAnsi="Times New Roman"/>
                <w:szCs w:val="24"/>
                <w:lang w:val="ru-RU"/>
              </w:rPr>
            </w:pPr>
            <w:r w:rsidRPr="00882218">
              <w:rPr>
                <w:rFonts w:ascii="Times New Roman" w:hAnsi="Times New Roman"/>
                <w:szCs w:val="24"/>
                <w:lang w:val="ru-RU"/>
              </w:rPr>
              <w:t>Раздел 2</w:t>
            </w:r>
            <w:r w:rsidRPr="00882218">
              <w:rPr>
                <w:rFonts w:ascii="Times New Roman" w:hAnsi="Times New Roman"/>
                <w:i/>
                <w:szCs w:val="24"/>
                <w:lang w:val="ru-RU"/>
              </w:rPr>
              <w:t xml:space="preserve">. </w:t>
            </w:r>
            <w:r w:rsidRPr="00882218">
              <w:rPr>
                <w:rFonts w:ascii="Times New Roman" w:hAnsi="Times New Roman"/>
                <w:szCs w:val="24"/>
                <w:lang w:val="ru-RU"/>
              </w:rPr>
              <w:t>Молекулярно-генетические методы исследования высших растений</w:t>
            </w:r>
          </w:p>
        </w:tc>
        <w:tc>
          <w:tcPr>
            <w:tcW w:w="575" w:type="pct"/>
            <w:vAlign w:val="center"/>
          </w:tcPr>
          <w:p w:rsidR="00135A83" w:rsidRPr="00882218" w:rsidRDefault="00B552C8"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2</w:t>
            </w: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2</w:t>
            </w:r>
          </w:p>
        </w:tc>
        <w:tc>
          <w:tcPr>
            <w:tcW w:w="950"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5</w:t>
            </w:r>
          </w:p>
        </w:tc>
        <w:tc>
          <w:tcPr>
            <w:tcW w:w="735" w:type="pct"/>
            <w:vMerge/>
            <w:vAlign w:val="center"/>
          </w:tcPr>
          <w:p w:rsidR="00135A83" w:rsidRPr="00882218" w:rsidRDefault="00135A83" w:rsidP="009E5F35">
            <w:pPr>
              <w:pStyle w:val="35"/>
              <w:spacing w:line="240" w:lineRule="auto"/>
              <w:ind w:left="0" w:firstLine="0"/>
              <w:jc w:val="center"/>
              <w:rPr>
                <w:szCs w:val="24"/>
              </w:rPr>
            </w:pPr>
          </w:p>
        </w:tc>
      </w:tr>
      <w:tr w:rsidR="00135A83" w:rsidRPr="00882218" w:rsidTr="009E5F35">
        <w:trPr>
          <w:trHeight w:val="691"/>
        </w:trPr>
        <w:tc>
          <w:tcPr>
            <w:tcW w:w="264" w:type="pct"/>
            <w:vAlign w:val="center"/>
          </w:tcPr>
          <w:p w:rsidR="00135A83" w:rsidRPr="00882218" w:rsidRDefault="00135A83" w:rsidP="009E5F35">
            <w:pPr>
              <w:pStyle w:val="35"/>
              <w:tabs>
                <w:tab w:val="left" w:pos="244"/>
              </w:tabs>
              <w:spacing w:line="240" w:lineRule="auto"/>
              <w:ind w:left="0" w:firstLine="0"/>
              <w:rPr>
                <w:szCs w:val="24"/>
              </w:rPr>
            </w:pPr>
          </w:p>
        </w:tc>
        <w:tc>
          <w:tcPr>
            <w:tcW w:w="1900" w:type="pct"/>
            <w:vAlign w:val="center"/>
          </w:tcPr>
          <w:p w:rsidR="00135A83" w:rsidRPr="00882218" w:rsidRDefault="00135A83" w:rsidP="009E5F35">
            <w:pPr>
              <w:widowControl w:val="0"/>
              <w:tabs>
                <w:tab w:val="left" w:pos="1134"/>
                <w:tab w:val="left" w:pos="2512"/>
              </w:tabs>
              <w:spacing w:after="0" w:line="240" w:lineRule="auto"/>
              <w:ind w:left="164" w:right="17"/>
              <w:rPr>
                <w:rFonts w:ascii="Times New Roman" w:hAnsi="Times New Roman"/>
                <w:b/>
                <w:szCs w:val="24"/>
                <w:lang w:val="ru-RU"/>
              </w:rPr>
            </w:pPr>
            <w:r w:rsidRPr="00882218">
              <w:rPr>
                <w:rFonts w:ascii="Times New Roman" w:hAnsi="Times New Roman"/>
                <w:b/>
                <w:szCs w:val="24"/>
                <w:lang w:val="ru-RU"/>
              </w:rPr>
              <w:t xml:space="preserve">Модуль 2. </w:t>
            </w:r>
            <w:r w:rsidRPr="00882218">
              <w:rPr>
                <w:rFonts w:ascii="Times New Roman" w:hAnsi="Times New Roman"/>
                <w:b/>
                <w:i/>
                <w:szCs w:val="24"/>
                <w:lang w:val="ru-RU"/>
              </w:rPr>
              <w:t>Биология клетки в культуре</w:t>
            </w:r>
          </w:p>
        </w:tc>
        <w:tc>
          <w:tcPr>
            <w:tcW w:w="575" w:type="pct"/>
            <w:vAlign w:val="center"/>
          </w:tcPr>
          <w:p w:rsidR="00135A83" w:rsidRPr="00882218" w:rsidRDefault="00B552C8" w:rsidP="009E5F35">
            <w:pPr>
              <w:pStyle w:val="35"/>
              <w:spacing w:line="240" w:lineRule="auto"/>
              <w:ind w:left="0" w:firstLine="0"/>
              <w:jc w:val="center"/>
              <w:rPr>
                <w:szCs w:val="24"/>
              </w:rPr>
            </w:pPr>
            <w:r w:rsidRPr="00882218">
              <w:rPr>
                <w:szCs w:val="24"/>
              </w:rPr>
              <w:t>–</w:t>
            </w:r>
          </w:p>
        </w:tc>
        <w:tc>
          <w:tcPr>
            <w:tcW w:w="575" w:type="pct"/>
            <w:vAlign w:val="center"/>
          </w:tcPr>
          <w:p w:rsidR="00135A83" w:rsidRPr="00882218" w:rsidRDefault="00135A83" w:rsidP="009E5F35">
            <w:pPr>
              <w:pStyle w:val="35"/>
              <w:spacing w:line="240" w:lineRule="auto"/>
              <w:ind w:left="0" w:firstLine="0"/>
              <w:jc w:val="center"/>
              <w:rPr>
                <w:szCs w:val="24"/>
              </w:rPr>
            </w:pPr>
            <w:r w:rsidRPr="00882218">
              <w:rPr>
                <w:szCs w:val="24"/>
              </w:rPr>
              <w:t>4</w:t>
            </w:r>
          </w:p>
        </w:tc>
        <w:tc>
          <w:tcPr>
            <w:tcW w:w="950" w:type="pct"/>
            <w:vAlign w:val="center"/>
          </w:tcPr>
          <w:p w:rsidR="00135A83" w:rsidRPr="00882218" w:rsidRDefault="00135A83" w:rsidP="009E5F35">
            <w:pPr>
              <w:pStyle w:val="35"/>
              <w:spacing w:line="240" w:lineRule="auto"/>
              <w:ind w:left="0" w:firstLine="0"/>
              <w:jc w:val="center"/>
              <w:rPr>
                <w:szCs w:val="24"/>
              </w:rPr>
            </w:pPr>
            <w:r w:rsidRPr="00882218">
              <w:rPr>
                <w:szCs w:val="24"/>
              </w:rPr>
              <w:t>10</w:t>
            </w:r>
          </w:p>
        </w:tc>
        <w:tc>
          <w:tcPr>
            <w:tcW w:w="735" w:type="pct"/>
            <w:vMerge w:val="restart"/>
            <w:vAlign w:val="center"/>
          </w:tcPr>
          <w:p w:rsidR="00135A83" w:rsidRPr="00882218" w:rsidRDefault="00135A83" w:rsidP="009E5F35">
            <w:pPr>
              <w:pStyle w:val="35"/>
              <w:spacing w:line="240" w:lineRule="auto"/>
              <w:ind w:left="0" w:firstLine="0"/>
              <w:jc w:val="center"/>
              <w:rPr>
                <w:szCs w:val="24"/>
                <w:lang w:eastAsia="ar-SA"/>
              </w:rPr>
            </w:pPr>
            <w:r w:rsidRPr="00882218">
              <w:rPr>
                <w:szCs w:val="24"/>
                <w:lang w:eastAsia="ar-SA"/>
              </w:rPr>
              <w:t>ПК-3;</w:t>
            </w:r>
          </w:p>
          <w:p w:rsidR="00135A83" w:rsidRPr="00882218" w:rsidRDefault="00135A83" w:rsidP="009E5F35">
            <w:pPr>
              <w:pStyle w:val="35"/>
              <w:spacing w:line="240" w:lineRule="auto"/>
              <w:ind w:left="0" w:firstLine="0"/>
              <w:jc w:val="center"/>
              <w:rPr>
                <w:szCs w:val="24"/>
                <w:lang w:eastAsia="ar-SA"/>
              </w:rPr>
            </w:pPr>
            <w:r w:rsidRPr="00882218">
              <w:rPr>
                <w:szCs w:val="24"/>
                <w:lang w:eastAsia="ar-SA"/>
              </w:rPr>
              <w:t>ПК-10;</w:t>
            </w:r>
          </w:p>
          <w:p w:rsidR="00135A83" w:rsidRPr="00882218" w:rsidRDefault="00135A83" w:rsidP="009E5F35">
            <w:pPr>
              <w:pStyle w:val="35"/>
              <w:spacing w:line="240" w:lineRule="auto"/>
              <w:ind w:left="0" w:firstLine="0"/>
              <w:jc w:val="center"/>
              <w:rPr>
                <w:szCs w:val="24"/>
              </w:rPr>
            </w:pPr>
            <w:r w:rsidRPr="00882218">
              <w:rPr>
                <w:szCs w:val="24"/>
                <w:lang w:eastAsia="ar-SA"/>
              </w:rPr>
              <w:t>ПК-13</w:t>
            </w:r>
          </w:p>
        </w:tc>
      </w:tr>
      <w:tr w:rsidR="00135A83" w:rsidRPr="00882218" w:rsidTr="005855D2">
        <w:trPr>
          <w:trHeight w:val="982"/>
        </w:trPr>
        <w:tc>
          <w:tcPr>
            <w:tcW w:w="264" w:type="pct"/>
            <w:vAlign w:val="center"/>
          </w:tcPr>
          <w:p w:rsidR="00135A83" w:rsidRPr="00882218" w:rsidRDefault="00135A83" w:rsidP="009E5F35">
            <w:pPr>
              <w:pStyle w:val="35"/>
              <w:numPr>
                <w:ilvl w:val="0"/>
                <w:numId w:val="12"/>
              </w:numPr>
              <w:tabs>
                <w:tab w:val="left" w:pos="244"/>
              </w:tabs>
              <w:spacing w:line="240" w:lineRule="auto"/>
              <w:ind w:left="0" w:firstLine="0"/>
              <w:jc w:val="center"/>
              <w:rPr>
                <w:szCs w:val="24"/>
              </w:rPr>
            </w:pPr>
          </w:p>
        </w:tc>
        <w:tc>
          <w:tcPr>
            <w:tcW w:w="1900" w:type="pct"/>
            <w:vAlign w:val="center"/>
          </w:tcPr>
          <w:p w:rsidR="00135A83" w:rsidRPr="00882218" w:rsidRDefault="00135A83" w:rsidP="009E5F35">
            <w:pPr>
              <w:widowControl w:val="0"/>
              <w:tabs>
                <w:tab w:val="left" w:pos="1016"/>
              </w:tabs>
              <w:spacing w:after="0" w:line="240" w:lineRule="auto"/>
              <w:ind w:left="164" w:right="17"/>
              <w:rPr>
                <w:rFonts w:ascii="Times New Roman" w:hAnsi="Times New Roman"/>
                <w:szCs w:val="24"/>
                <w:lang w:val="ru-RU"/>
              </w:rPr>
            </w:pPr>
            <w:r w:rsidRPr="00882218">
              <w:rPr>
                <w:rFonts w:ascii="Times New Roman" w:hAnsi="Times New Roman"/>
                <w:szCs w:val="24"/>
                <w:lang w:val="ru-RU"/>
              </w:rPr>
              <w:t>Раздел 3. Материалы, методы и оборудование для клеточных те</w:t>
            </w:r>
            <w:r w:rsidRPr="00882218">
              <w:rPr>
                <w:rFonts w:ascii="Times New Roman" w:hAnsi="Times New Roman"/>
                <w:szCs w:val="24"/>
                <w:lang w:val="ru-RU"/>
              </w:rPr>
              <w:t>х</w:t>
            </w:r>
            <w:r w:rsidRPr="00882218">
              <w:rPr>
                <w:rFonts w:ascii="Times New Roman" w:hAnsi="Times New Roman"/>
                <w:szCs w:val="24"/>
                <w:lang w:val="ru-RU"/>
              </w:rPr>
              <w:t>нологий и тканевой инженерии</w:t>
            </w: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2</w:t>
            </w:r>
          </w:p>
        </w:tc>
        <w:tc>
          <w:tcPr>
            <w:tcW w:w="950"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5</w:t>
            </w:r>
          </w:p>
        </w:tc>
        <w:tc>
          <w:tcPr>
            <w:tcW w:w="735" w:type="pct"/>
            <w:vMerge/>
            <w:vAlign w:val="center"/>
          </w:tcPr>
          <w:p w:rsidR="00135A83" w:rsidRPr="00882218" w:rsidRDefault="00135A83" w:rsidP="009E5F35">
            <w:pPr>
              <w:pStyle w:val="35"/>
              <w:spacing w:line="240" w:lineRule="auto"/>
              <w:ind w:left="0" w:firstLine="0"/>
              <w:jc w:val="center"/>
              <w:rPr>
                <w:szCs w:val="24"/>
              </w:rPr>
            </w:pPr>
          </w:p>
        </w:tc>
      </w:tr>
      <w:tr w:rsidR="00135A83" w:rsidRPr="00882218" w:rsidTr="005855D2">
        <w:trPr>
          <w:trHeight w:val="1098"/>
        </w:trPr>
        <w:tc>
          <w:tcPr>
            <w:tcW w:w="264" w:type="pct"/>
            <w:vAlign w:val="center"/>
          </w:tcPr>
          <w:p w:rsidR="00135A83" w:rsidRPr="00882218" w:rsidRDefault="00135A83" w:rsidP="009E5F35">
            <w:pPr>
              <w:pStyle w:val="35"/>
              <w:numPr>
                <w:ilvl w:val="0"/>
                <w:numId w:val="12"/>
              </w:numPr>
              <w:tabs>
                <w:tab w:val="left" w:pos="244"/>
              </w:tabs>
              <w:spacing w:line="240" w:lineRule="auto"/>
              <w:ind w:left="0" w:firstLine="0"/>
              <w:jc w:val="center"/>
              <w:rPr>
                <w:szCs w:val="24"/>
              </w:rPr>
            </w:pPr>
          </w:p>
        </w:tc>
        <w:tc>
          <w:tcPr>
            <w:tcW w:w="1900" w:type="pct"/>
            <w:vAlign w:val="center"/>
          </w:tcPr>
          <w:p w:rsidR="00135A83" w:rsidRPr="00882218" w:rsidRDefault="00135A83" w:rsidP="009E5F35">
            <w:pPr>
              <w:widowControl w:val="0"/>
              <w:tabs>
                <w:tab w:val="left" w:pos="812"/>
              </w:tabs>
              <w:spacing w:after="0" w:line="240" w:lineRule="auto"/>
              <w:ind w:left="164" w:right="17"/>
              <w:rPr>
                <w:rFonts w:ascii="Times New Roman" w:hAnsi="Times New Roman"/>
                <w:szCs w:val="24"/>
                <w:lang w:val="ru-RU"/>
              </w:rPr>
            </w:pPr>
            <w:r w:rsidRPr="00882218">
              <w:rPr>
                <w:rFonts w:ascii="Times New Roman" w:hAnsi="Times New Roman"/>
                <w:szCs w:val="24"/>
                <w:lang w:val="ru-RU"/>
              </w:rPr>
              <w:t>Раздел 4. Культура растительных клеток и тканей. Технология ми</w:t>
            </w:r>
            <w:r w:rsidRPr="00882218">
              <w:rPr>
                <w:rFonts w:ascii="Times New Roman" w:hAnsi="Times New Roman"/>
                <w:szCs w:val="24"/>
                <w:lang w:val="ru-RU"/>
              </w:rPr>
              <w:t>к</w:t>
            </w:r>
            <w:r w:rsidRPr="00882218">
              <w:rPr>
                <w:rFonts w:ascii="Times New Roman" w:hAnsi="Times New Roman"/>
                <w:szCs w:val="24"/>
                <w:lang w:val="ru-RU"/>
              </w:rPr>
              <w:t>роклокального размножения раст</w:t>
            </w:r>
            <w:r w:rsidRPr="00882218">
              <w:rPr>
                <w:rFonts w:ascii="Times New Roman" w:hAnsi="Times New Roman"/>
                <w:szCs w:val="24"/>
                <w:lang w:val="ru-RU"/>
              </w:rPr>
              <w:t>е</w:t>
            </w:r>
            <w:r w:rsidRPr="00882218">
              <w:rPr>
                <w:rFonts w:ascii="Times New Roman" w:hAnsi="Times New Roman"/>
                <w:szCs w:val="24"/>
                <w:lang w:val="ru-RU"/>
              </w:rPr>
              <w:t>ний</w:t>
            </w: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2</w:t>
            </w:r>
          </w:p>
        </w:tc>
        <w:tc>
          <w:tcPr>
            <w:tcW w:w="950"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5</w:t>
            </w:r>
          </w:p>
        </w:tc>
        <w:tc>
          <w:tcPr>
            <w:tcW w:w="735" w:type="pct"/>
            <w:vMerge/>
            <w:vAlign w:val="center"/>
          </w:tcPr>
          <w:p w:rsidR="00135A83" w:rsidRPr="00882218" w:rsidRDefault="00135A83" w:rsidP="009E5F35">
            <w:pPr>
              <w:pStyle w:val="35"/>
              <w:spacing w:line="240" w:lineRule="auto"/>
              <w:ind w:left="0" w:firstLine="0"/>
              <w:jc w:val="center"/>
              <w:rPr>
                <w:szCs w:val="24"/>
              </w:rPr>
            </w:pPr>
          </w:p>
        </w:tc>
      </w:tr>
      <w:tr w:rsidR="00135A83" w:rsidRPr="00882218" w:rsidTr="009E5F35">
        <w:trPr>
          <w:trHeight w:val="553"/>
        </w:trPr>
        <w:tc>
          <w:tcPr>
            <w:tcW w:w="264" w:type="pct"/>
            <w:vAlign w:val="center"/>
          </w:tcPr>
          <w:p w:rsidR="00135A83" w:rsidRPr="00882218" w:rsidRDefault="00135A83" w:rsidP="009E5F35">
            <w:pPr>
              <w:pStyle w:val="35"/>
              <w:tabs>
                <w:tab w:val="left" w:pos="244"/>
              </w:tabs>
              <w:spacing w:line="240" w:lineRule="auto"/>
              <w:ind w:left="0" w:firstLine="0"/>
              <w:rPr>
                <w:szCs w:val="24"/>
              </w:rPr>
            </w:pPr>
          </w:p>
        </w:tc>
        <w:tc>
          <w:tcPr>
            <w:tcW w:w="1900" w:type="pct"/>
            <w:vAlign w:val="center"/>
          </w:tcPr>
          <w:p w:rsidR="00135A83" w:rsidRPr="00882218" w:rsidRDefault="00135A83" w:rsidP="009E5F35">
            <w:pPr>
              <w:widowControl w:val="0"/>
              <w:tabs>
                <w:tab w:val="left" w:pos="812"/>
              </w:tabs>
              <w:spacing w:after="0" w:line="240" w:lineRule="auto"/>
              <w:ind w:left="164" w:right="17"/>
              <w:rPr>
                <w:rFonts w:ascii="Times New Roman" w:hAnsi="Times New Roman"/>
                <w:b/>
                <w:szCs w:val="24"/>
                <w:lang w:val="ru-RU"/>
              </w:rPr>
            </w:pPr>
            <w:r w:rsidRPr="00882218">
              <w:rPr>
                <w:rFonts w:ascii="Times New Roman" w:hAnsi="Times New Roman"/>
                <w:b/>
                <w:szCs w:val="24"/>
                <w:lang w:val="ru-RU"/>
              </w:rPr>
              <w:t xml:space="preserve">Модуль 3. </w:t>
            </w:r>
            <w:r w:rsidRPr="00882218">
              <w:rPr>
                <w:rFonts w:ascii="Times New Roman" w:hAnsi="Times New Roman"/>
                <w:b/>
                <w:i/>
                <w:szCs w:val="24"/>
                <w:lang w:val="ru-RU"/>
              </w:rPr>
              <w:t>Методы выделения и изучения микроорганизмов</w:t>
            </w:r>
          </w:p>
        </w:tc>
        <w:tc>
          <w:tcPr>
            <w:tcW w:w="575" w:type="pct"/>
            <w:vAlign w:val="center"/>
          </w:tcPr>
          <w:p w:rsidR="00135A83" w:rsidRPr="00882218" w:rsidRDefault="00135A83" w:rsidP="009E5F35">
            <w:pPr>
              <w:pStyle w:val="a8"/>
              <w:widowControl w:val="0"/>
              <w:spacing w:after="0" w:line="240" w:lineRule="auto"/>
              <w:ind w:firstLine="0"/>
              <w:jc w:val="center"/>
              <w:rPr>
                <w:rFonts w:ascii="Times New Roman" w:hAnsi="Times New Roman"/>
                <w:b/>
                <w:szCs w:val="24"/>
                <w:lang w:val="ru-RU"/>
              </w:rPr>
            </w:pPr>
            <w:r w:rsidRPr="00882218">
              <w:rPr>
                <w:rFonts w:ascii="Times New Roman" w:hAnsi="Times New Roman"/>
                <w:b/>
                <w:szCs w:val="24"/>
                <w:lang w:val="ru-RU"/>
              </w:rPr>
              <w:t>2</w:t>
            </w:r>
          </w:p>
        </w:tc>
        <w:tc>
          <w:tcPr>
            <w:tcW w:w="575" w:type="pct"/>
            <w:vAlign w:val="center"/>
          </w:tcPr>
          <w:p w:rsidR="00135A83" w:rsidRPr="00882218" w:rsidRDefault="00135A83" w:rsidP="009E5F35">
            <w:pPr>
              <w:pStyle w:val="a8"/>
              <w:widowControl w:val="0"/>
              <w:spacing w:after="0" w:line="240" w:lineRule="auto"/>
              <w:ind w:firstLine="0"/>
              <w:jc w:val="center"/>
              <w:rPr>
                <w:rFonts w:ascii="Times New Roman" w:hAnsi="Times New Roman"/>
                <w:b/>
                <w:szCs w:val="24"/>
                <w:lang w:val="ru-RU"/>
              </w:rPr>
            </w:pPr>
            <w:r w:rsidRPr="00882218">
              <w:rPr>
                <w:rFonts w:ascii="Times New Roman" w:hAnsi="Times New Roman"/>
                <w:b/>
                <w:szCs w:val="24"/>
                <w:lang w:val="ru-RU"/>
              </w:rPr>
              <w:t>4</w:t>
            </w:r>
          </w:p>
        </w:tc>
        <w:tc>
          <w:tcPr>
            <w:tcW w:w="950" w:type="pct"/>
            <w:vAlign w:val="center"/>
          </w:tcPr>
          <w:p w:rsidR="00135A83" w:rsidRPr="00882218" w:rsidRDefault="00135A83" w:rsidP="009E5F35">
            <w:pPr>
              <w:pStyle w:val="a8"/>
              <w:widowControl w:val="0"/>
              <w:spacing w:after="0" w:line="240" w:lineRule="auto"/>
              <w:ind w:firstLine="0"/>
              <w:jc w:val="center"/>
              <w:rPr>
                <w:rFonts w:ascii="Times New Roman" w:hAnsi="Times New Roman"/>
                <w:b/>
                <w:szCs w:val="24"/>
                <w:lang w:val="ru-RU"/>
              </w:rPr>
            </w:pPr>
            <w:r w:rsidRPr="00882218">
              <w:rPr>
                <w:rFonts w:ascii="Times New Roman" w:hAnsi="Times New Roman"/>
                <w:b/>
                <w:szCs w:val="24"/>
                <w:lang w:val="ru-RU"/>
              </w:rPr>
              <w:t>10</w:t>
            </w:r>
          </w:p>
        </w:tc>
        <w:tc>
          <w:tcPr>
            <w:tcW w:w="735" w:type="pct"/>
            <w:vMerge w:val="restart"/>
            <w:vAlign w:val="center"/>
          </w:tcPr>
          <w:p w:rsidR="00135A83" w:rsidRPr="00882218" w:rsidRDefault="00135A83" w:rsidP="009E5F35">
            <w:pPr>
              <w:pStyle w:val="35"/>
              <w:spacing w:line="240" w:lineRule="auto"/>
              <w:ind w:left="0" w:firstLine="0"/>
              <w:jc w:val="center"/>
              <w:rPr>
                <w:szCs w:val="24"/>
              </w:rPr>
            </w:pPr>
          </w:p>
          <w:p w:rsidR="00135A83" w:rsidRPr="00882218" w:rsidRDefault="00135A83" w:rsidP="009E5F35">
            <w:pPr>
              <w:pStyle w:val="35"/>
              <w:spacing w:line="240" w:lineRule="auto"/>
              <w:ind w:left="0" w:firstLine="0"/>
              <w:jc w:val="center"/>
              <w:rPr>
                <w:szCs w:val="24"/>
                <w:lang w:eastAsia="ar-SA"/>
              </w:rPr>
            </w:pPr>
            <w:r w:rsidRPr="00882218">
              <w:rPr>
                <w:szCs w:val="24"/>
                <w:lang w:eastAsia="ar-SA"/>
              </w:rPr>
              <w:t>ПК-3;</w:t>
            </w:r>
          </w:p>
          <w:p w:rsidR="00135A83" w:rsidRPr="00882218" w:rsidRDefault="00135A83" w:rsidP="009E5F35">
            <w:pPr>
              <w:pStyle w:val="35"/>
              <w:spacing w:line="240" w:lineRule="auto"/>
              <w:ind w:left="0" w:firstLine="0"/>
              <w:jc w:val="center"/>
              <w:rPr>
                <w:szCs w:val="24"/>
                <w:lang w:eastAsia="ar-SA"/>
              </w:rPr>
            </w:pPr>
            <w:r w:rsidRPr="00882218">
              <w:rPr>
                <w:szCs w:val="24"/>
                <w:lang w:eastAsia="ar-SA"/>
              </w:rPr>
              <w:t>ПК-10;</w:t>
            </w:r>
          </w:p>
          <w:p w:rsidR="00135A83" w:rsidRPr="00882218" w:rsidRDefault="00135A83" w:rsidP="009E5F35">
            <w:pPr>
              <w:pStyle w:val="35"/>
              <w:spacing w:line="240" w:lineRule="auto"/>
              <w:ind w:left="0" w:firstLine="0"/>
              <w:jc w:val="center"/>
              <w:rPr>
                <w:szCs w:val="24"/>
              </w:rPr>
            </w:pPr>
            <w:r w:rsidRPr="00882218">
              <w:rPr>
                <w:szCs w:val="24"/>
                <w:lang w:eastAsia="ar-SA"/>
              </w:rPr>
              <w:t>ПК-13</w:t>
            </w:r>
          </w:p>
        </w:tc>
      </w:tr>
      <w:tr w:rsidR="00135A83" w:rsidRPr="00882218" w:rsidTr="009E5F35">
        <w:trPr>
          <w:trHeight w:val="986"/>
        </w:trPr>
        <w:tc>
          <w:tcPr>
            <w:tcW w:w="264" w:type="pct"/>
            <w:vAlign w:val="center"/>
          </w:tcPr>
          <w:p w:rsidR="00135A83" w:rsidRPr="00882218" w:rsidRDefault="00135A83" w:rsidP="009E5F35">
            <w:pPr>
              <w:pStyle w:val="35"/>
              <w:numPr>
                <w:ilvl w:val="0"/>
                <w:numId w:val="12"/>
              </w:numPr>
              <w:tabs>
                <w:tab w:val="left" w:pos="244"/>
              </w:tabs>
              <w:spacing w:line="240" w:lineRule="auto"/>
              <w:ind w:left="0" w:firstLine="0"/>
              <w:jc w:val="center"/>
              <w:rPr>
                <w:szCs w:val="24"/>
              </w:rPr>
            </w:pPr>
          </w:p>
        </w:tc>
        <w:tc>
          <w:tcPr>
            <w:tcW w:w="1900" w:type="pct"/>
            <w:vAlign w:val="center"/>
          </w:tcPr>
          <w:p w:rsidR="00135A83" w:rsidRPr="00882218" w:rsidRDefault="00135A83" w:rsidP="009E5F35">
            <w:pPr>
              <w:widowControl w:val="0"/>
              <w:tabs>
                <w:tab w:val="left" w:pos="812"/>
              </w:tabs>
              <w:spacing w:after="0" w:line="240" w:lineRule="auto"/>
              <w:ind w:left="164" w:right="17"/>
              <w:rPr>
                <w:rFonts w:ascii="Times New Roman" w:hAnsi="Times New Roman"/>
                <w:szCs w:val="24"/>
                <w:lang w:val="ru-RU"/>
              </w:rPr>
            </w:pPr>
            <w:r w:rsidRPr="00882218">
              <w:rPr>
                <w:rFonts w:ascii="Times New Roman" w:hAnsi="Times New Roman"/>
                <w:szCs w:val="24"/>
                <w:lang w:val="ru-RU"/>
              </w:rPr>
              <w:t xml:space="preserve">Раздел 5. </w:t>
            </w:r>
            <w:r w:rsidRPr="00882218">
              <w:rPr>
                <w:rFonts w:ascii="Times New Roman" w:hAnsi="Times New Roman"/>
                <w:bCs/>
                <w:szCs w:val="24"/>
                <w:lang w:val="ru-RU"/>
              </w:rPr>
              <w:t>Методы и аппаратура для культивирования микроорганизмов</w:t>
            </w: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2</w:t>
            </w: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4</w:t>
            </w:r>
          </w:p>
        </w:tc>
        <w:tc>
          <w:tcPr>
            <w:tcW w:w="950"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10</w:t>
            </w:r>
          </w:p>
        </w:tc>
        <w:tc>
          <w:tcPr>
            <w:tcW w:w="735" w:type="pct"/>
            <w:vMerge/>
            <w:vAlign w:val="center"/>
          </w:tcPr>
          <w:p w:rsidR="00135A83" w:rsidRPr="00882218" w:rsidRDefault="00135A83" w:rsidP="009E5F35">
            <w:pPr>
              <w:pStyle w:val="35"/>
              <w:spacing w:line="240" w:lineRule="auto"/>
              <w:ind w:left="0" w:firstLine="0"/>
              <w:jc w:val="left"/>
              <w:rPr>
                <w:szCs w:val="24"/>
              </w:rPr>
            </w:pPr>
          </w:p>
        </w:tc>
      </w:tr>
      <w:tr w:rsidR="00135A83" w:rsidRPr="00882218" w:rsidTr="009E5F35">
        <w:trPr>
          <w:trHeight w:val="1411"/>
        </w:trPr>
        <w:tc>
          <w:tcPr>
            <w:tcW w:w="264" w:type="pct"/>
            <w:vAlign w:val="center"/>
          </w:tcPr>
          <w:p w:rsidR="00135A83" w:rsidRPr="00882218" w:rsidRDefault="00135A83" w:rsidP="009E5F35">
            <w:pPr>
              <w:pStyle w:val="35"/>
              <w:tabs>
                <w:tab w:val="left" w:pos="244"/>
              </w:tabs>
              <w:spacing w:line="240" w:lineRule="auto"/>
              <w:ind w:left="0" w:firstLine="0"/>
              <w:rPr>
                <w:szCs w:val="24"/>
              </w:rPr>
            </w:pPr>
          </w:p>
        </w:tc>
        <w:tc>
          <w:tcPr>
            <w:tcW w:w="1900" w:type="pct"/>
            <w:vAlign w:val="center"/>
          </w:tcPr>
          <w:p w:rsidR="00135A83" w:rsidRPr="00882218" w:rsidRDefault="00135A83" w:rsidP="009E5F35">
            <w:pPr>
              <w:widowControl w:val="0"/>
              <w:tabs>
                <w:tab w:val="left" w:pos="812"/>
              </w:tabs>
              <w:spacing w:after="0" w:line="240" w:lineRule="auto"/>
              <w:ind w:left="164" w:right="17"/>
              <w:rPr>
                <w:rFonts w:ascii="Times New Roman" w:hAnsi="Times New Roman"/>
                <w:b/>
                <w:i/>
                <w:szCs w:val="24"/>
                <w:lang w:val="ru-RU"/>
              </w:rPr>
            </w:pPr>
            <w:r w:rsidRPr="00882218">
              <w:rPr>
                <w:rFonts w:ascii="Times New Roman" w:hAnsi="Times New Roman"/>
                <w:b/>
                <w:szCs w:val="24"/>
                <w:lang w:val="ru-RU"/>
              </w:rPr>
              <w:t xml:space="preserve">Модуль 4.  </w:t>
            </w:r>
            <w:r w:rsidRPr="00882218">
              <w:rPr>
                <w:rFonts w:ascii="Times New Roman" w:hAnsi="Times New Roman"/>
                <w:b/>
                <w:i/>
                <w:szCs w:val="24"/>
                <w:lang w:val="ru-RU"/>
              </w:rPr>
              <w:t xml:space="preserve">Современные физико-химические методы исследования </w:t>
            </w:r>
            <w:r w:rsidRPr="00882218">
              <w:rPr>
                <w:rFonts w:ascii="Times New Roman" w:hAnsi="Times New Roman"/>
                <w:b/>
                <w:bCs/>
                <w:i/>
                <w:szCs w:val="24"/>
                <w:lang w:val="ru-RU"/>
              </w:rPr>
              <w:t>биологических метаболитов и макромолекул</w:t>
            </w:r>
          </w:p>
        </w:tc>
        <w:tc>
          <w:tcPr>
            <w:tcW w:w="575" w:type="pct"/>
            <w:vAlign w:val="center"/>
          </w:tcPr>
          <w:p w:rsidR="00135A83" w:rsidRPr="00882218" w:rsidRDefault="00135A83" w:rsidP="009E5F35">
            <w:pPr>
              <w:pStyle w:val="a8"/>
              <w:widowControl w:val="0"/>
              <w:spacing w:after="0" w:line="240" w:lineRule="auto"/>
              <w:ind w:firstLine="0"/>
              <w:jc w:val="center"/>
              <w:rPr>
                <w:rFonts w:ascii="Times New Roman" w:hAnsi="Times New Roman"/>
                <w:b/>
                <w:szCs w:val="24"/>
                <w:lang w:val="ru-RU"/>
              </w:rPr>
            </w:pPr>
            <w:r w:rsidRPr="00882218">
              <w:rPr>
                <w:rFonts w:ascii="Times New Roman" w:hAnsi="Times New Roman"/>
                <w:b/>
                <w:szCs w:val="24"/>
                <w:lang w:val="ru-RU"/>
              </w:rPr>
              <w:t>2</w:t>
            </w:r>
          </w:p>
        </w:tc>
        <w:tc>
          <w:tcPr>
            <w:tcW w:w="575" w:type="pct"/>
            <w:vAlign w:val="center"/>
          </w:tcPr>
          <w:p w:rsidR="00135A83" w:rsidRPr="00882218" w:rsidRDefault="00135A83" w:rsidP="009E5F35">
            <w:pPr>
              <w:pStyle w:val="a8"/>
              <w:widowControl w:val="0"/>
              <w:spacing w:after="0" w:line="240" w:lineRule="auto"/>
              <w:ind w:firstLine="0"/>
              <w:jc w:val="center"/>
              <w:rPr>
                <w:rFonts w:ascii="Times New Roman" w:hAnsi="Times New Roman"/>
                <w:b/>
                <w:szCs w:val="24"/>
                <w:lang w:val="ru-RU"/>
              </w:rPr>
            </w:pPr>
            <w:r w:rsidRPr="00882218">
              <w:rPr>
                <w:rFonts w:ascii="Times New Roman" w:hAnsi="Times New Roman"/>
                <w:b/>
                <w:szCs w:val="24"/>
                <w:lang w:val="ru-RU"/>
              </w:rPr>
              <w:t>2</w:t>
            </w:r>
          </w:p>
        </w:tc>
        <w:tc>
          <w:tcPr>
            <w:tcW w:w="950" w:type="pct"/>
            <w:vAlign w:val="center"/>
          </w:tcPr>
          <w:p w:rsidR="00135A83" w:rsidRPr="00882218" w:rsidRDefault="00135A83" w:rsidP="009E5F35">
            <w:pPr>
              <w:pStyle w:val="a8"/>
              <w:widowControl w:val="0"/>
              <w:spacing w:after="0" w:line="240" w:lineRule="auto"/>
              <w:ind w:firstLine="0"/>
              <w:jc w:val="center"/>
              <w:rPr>
                <w:rFonts w:ascii="Times New Roman" w:hAnsi="Times New Roman"/>
                <w:b/>
                <w:szCs w:val="24"/>
                <w:lang w:val="ru-RU"/>
              </w:rPr>
            </w:pPr>
            <w:r w:rsidRPr="00882218">
              <w:rPr>
                <w:rFonts w:ascii="Times New Roman" w:hAnsi="Times New Roman"/>
                <w:b/>
                <w:szCs w:val="24"/>
                <w:lang w:val="ru-RU"/>
              </w:rPr>
              <w:t>8</w:t>
            </w:r>
          </w:p>
        </w:tc>
        <w:tc>
          <w:tcPr>
            <w:tcW w:w="735" w:type="pct"/>
            <w:vMerge w:val="restart"/>
            <w:vAlign w:val="center"/>
          </w:tcPr>
          <w:p w:rsidR="00135A83" w:rsidRPr="00882218" w:rsidRDefault="00135A83" w:rsidP="009E5F35">
            <w:pPr>
              <w:pStyle w:val="35"/>
              <w:spacing w:line="240" w:lineRule="auto"/>
              <w:ind w:left="0" w:firstLine="0"/>
              <w:jc w:val="center"/>
              <w:rPr>
                <w:szCs w:val="24"/>
                <w:lang w:eastAsia="ar-SA"/>
              </w:rPr>
            </w:pPr>
            <w:r w:rsidRPr="00882218">
              <w:rPr>
                <w:szCs w:val="24"/>
                <w:lang w:eastAsia="ar-SA"/>
              </w:rPr>
              <w:t>ПК-3;</w:t>
            </w:r>
          </w:p>
          <w:p w:rsidR="00135A83" w:rsidRPr="00882218" w:rsidRDefault="00135A83" w:rsidP="009E5F35">
            <w:pPr>
              <w:pStyle w:val="35"/>
              <w:spacing w:line="240" w:lineRule="auto"/>
              <w:ind w:left="0" w:firstLine="0"/>
              <w:jc w:val="center"/>
              <w:rPr>
                <w:szCs w:val="24"/>
                <w:lang w:eastAsia="ar-SA"/>
              </w:rPr>
            </w:pPr>
            <w:r w:rsidRPr="00882218">
              <w:rPr>
                <w:szCs w:val="24"/>
                <w:lang w:eastAsia="ar-SA"/>
              </w:rPr>
              <w:t>ПК-10;</w:t>
            </w:r>
          </w:p>
          <w:p w:rsidR="00135A83" w:rsidRPr="00882218" w:rsidRDefault="00135A83" w:rsidP="009E5F35">
            <w:pPr>
              <w:pStyle w:val="35"/>
              <w:spacing w:line="240" w:lineRule="auto"/>
              <w:ind w:left="0" w:firstLine="0"/>
              <w:jc w:val="center"/>
              <w:rPr>
                <w:b/>
                <w:szCs w:val="24"/>
              </w:rPr>
            </w:pPr>
            <w:r w:rsidRPr="00882218">
              <w:rPr>
                <w:szCs w:val="24"/>
                <w:lang w:eastAsia="ar-SA"/>
              </w:rPr>
              <w:t>ПК-13</w:t>
            </w:r>
          </w:p>
        </w:tc>
      </w:tr>
      <w:tr w:rsidR="00135A83" w:rsidRPr="00882218" w:rsidTr="009E5F35">
        <w:trPr>
          <w:trHeight w:val="978"/>
        </w:trPr>
        <w:tc>
          <w:tcPr>
            <w:tcW w:w="264" w:type="pct"/>
            <w:vAlign w:val="center"/>
          </w:tcPr>
          <w:p w:rsidR="00135A83" w:rsidRPr="00882218" w:rsidRDefault="00135A83" w:rsidP="009E5F35">
            <w:pPr>
              <w:pStyle w:val="35"/>
              <w:numPr>
                <w:ilvl w:val="0"/>
                <w:numId w:val="12"/>
              </w:numPr>
              <w:tabs>
                <w:tab w:val="left" w:pos="244"/>
              </w:tabs>
              <w:spacing w:line="240" w:lineRule="auto"/>
              <w:ind w:left="0" w:firstLine="0"/>
              <w:jc w:val="center"/>
              <w:rPr>
                <w:szCs w:val="24"/>
              </w:rPr>
            </w:pPr>
          </w:p>
        </w:tc>
        <w:tc>
          <w:tcPr>
            <w:tcW w:w="1900" w:type="pct"/>
            <w:vAlign w:val="center"/>
          </w:tcPr>
          <w:p w:rsidR="00135A83" w:rsidRPr="00882218" w:rsidRDefault="00135A83" w:rsidP="009E5F35">
            <w:pPr>
              <w:widowControl w:val="0"/>
              <w:tabs>
                <w:tab w:val="left" w:pos="812"/>
              </w:tabs>
              <w:spacing w:after="0" w:line="240" w:lineRule="auto"/>
              <w:ind w:left="164" w:right="17"/>
              <w:rPr>
                <w:rFonts w:ascii="Times New Roman" w:hAnsi="Times New Roman"/>
                <w:szCs w:val="24"/>
                <w:lang w:val="ru-RU"/>
              </w:rPr>
            </w:pPr>
            <w:r w:rsidRPr="00882218">
              <w:rPr>
                <w:rFonts w:ascii="Times New Roman" w:hAnsi="Times New Roman"/>
                <w:szCs w:val="24"/>
                <w:lang w:val="ru-RU"/>
              </w:rPr>
              <w:t xml:space="preserve"> Раздел 6. </w:t>
            </w:r>
          </w:p>
          <w:p w:rsidR="00135A83" w:rsidRPr="00882218" w:rsidRDefault="00135A83" w:rsidP="009E5F35">
            <w:pPr>
              <w:widowControl w:val="0"/>
              <w:tabs>
                <w:tab w:val="left" w:pos="812"/>
              </w:tabs>
              <w:spacing w:after="0" w:line="240" w:lineRule="auto"/>
              <w:ind w:left="164" w:right="17"/>
              <w:rPr>
                <w:rFonts w:ascii="Times New Roman" w:hAnsi="Times New Roman"/>
                <w:szCs w:val="24"/>
                <w:lang w:val="ru-RU"/>
              </w:rPr>
            </w:pPr>
            <w:r w:rsidRPr="00882218">
              <w:rPr>
                <w:rFonts w:ascii="Times New Roman" w:hAnsi="Times New Roman"/>
                <w:szCs w:val="24"/>
                <w:lang w:val="ru-RU"/>
              </w:rPr>
              <w:t>Современные методы исследования биологических макромолекул и м</w:t>
            </w:r>
            <w:r w:rsidRPr="00882218">
              <w:rPr>
                <w:rFonts w:ascii="Times New Roman" w:hAnsi="Times New Roman"/>
                <w:szCs w:val="24"/>
                <w:lang w:val="ru-RU"/>
              </w:rPr>
              <w:t>е</w:t>
            </w:r>
            <w:r w:rsidRPr="00882218">
              <w:rPr>
                <w:rFonts w:ascii="Times New Roman" w:hAnsi="Times New Roman"/>
                <w:szCs w:val="24"/>
                <w:lang w:val="ru-RU"/>
              </w:rPr>
              <w:t>таболитов</w:t>
            </w: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2</w:t>
            </w: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2</w:t>
            </w:r>
          </w:p>
        </w:tc>
        <w:tc>
          <w:tcPr>
            <w:tcW w:w="950"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8</w:t>
            </w:r>
          </w:p>
        </w:tc>
        <w:tc>
          <w:tcPr>
            <w:tcW w:w="735" w:type="pct"/>
            <w:vMerge/>
            <w:vAlign w:val="center"/>
          </w:tcPr>
          <w:p w:rsidR="00135A83" w:rsidRPr="00882218" w:rsidRDefault="00135A83" w:rsidP="009E5F35">
            <w:pPr>
              <w:pStyle w:val="35"/>
              <w:spacing w:line="240" w:lineRule="auto"/>
              <w:ind w:left="0" w:firstLine="0"/>
              <w:jc w:val="center"/>
              <w:rPr>
                <w:szCs w:val="24"/>
              </w:rPr>
            </w:pPr>
          </w:p>
        </w:tc>
      </w:tr>
      <w:tr w:rsidR="00135A83" w:rsidRPr="00882218" w:rsidTr="009E5F35">
        <w:trPr>
          <w:trHeight w:val="995"/>
        </w:trPr>
        <w:tc>
          <w:tcPr>
            <w:tcW w:w="264" w:type="pct"/>
            <w:vAlign w:val="center"/>
          </w:tcPr>
          <w:p w:rsidR="00135A83" w:rsidRPr="00882218" w:rsidRDefault="00135A83" w:rsidP="009E5F35">
            <w:pPr>
              <w:pStyle w:val="35"/>
              <w:tabs>
                <w:tab w:val="left" w:pos="244"/>
              </w:tabs>
              <w:spacing w:line="240" w:lineRule="auto"/>
              <w:ind w:left="0" w:firstLine="0"/>
              <w:jc w:val="center"/>
              <w:rPr>
                <w:szCs w:val="24"/>
              </w:rPr>
            </w:pPr>
          </w:p>
        </w:tc>
        <w:tc>
          <w:tcPr>
            <w:tcW w:w="1900" w:type="pct"/>
            <w:vAlign w:val="center"/>
          </w:tcPr>
          <w:p w:rsidR="00135A83" w:rsidRPr="00882218" w:rsidRDefault="00135A83" w:rsidP="009E5F35">
            <w:pPr>
              <w:spacing w:after="0" w:line="240" w:lineRule="auto"/>
              <w:ind w:left="164"/>
              <w:rPr>
                <w:rFonts w:ascii="Times New Roman" w:hAnsi="Times New Roman"/>
                <w:b/>
                <w:i/>
                <w:szCs w:val="24"/>
                <w:lang w:val="ru-RU"/>
              </w:rPr>
            </w:pPr>
            <w:r w:rsidRPr="00882218">
              <w:rPr>
                <w:rFonts w:ascii="Times New Roman" w:hAnsi="Times New Roman"/>
                <w:b/>
                <w:szCs w:val="24"/>
                <w:lang w:val="ru-RU"/>
              </w:rPr>
              <w:t xml:space="preserve">Модуль 5. </w:t>
            </w:r>
            <w:r w:rsidRPr="00882218">
              <w:rPr>
                <w:rFonts w:ascii="Times New Roman" w:hAnsi="Times New Roman"/>
                <w:b/>
                <w:i/>
                <w:szCs w:val="24"/>
                <w:lang w:val="ru-RU"/>
              </w:rPr>
              <w:t>Современные методы клинической лабораторной диа</w:t>
            </w:r>
            <w:r w:rsidRPr="00882218">
              <w:rPr>
                <w:rFonts w:ascii="Times New Roman" w:hAnsi="Times New Roman"/>
                <w:b/>
                <w:i/>
                <w:szCs w:val="24"/>
                <w:lang w:val="ru-RU"/>
              </w:rPr>
              <w:t>г</w:t>
            </w:r>
            <w:r w:rsidRPr="00882218">
              <w:rPr>
                <w:rFonts w:ascii="Times New Roman" w:hAnsi="Times New Roman"/>
                <w:b/>
                <w:i/>
                <w:szCs w:val="24"/>
                <w:lang w:val="ru-RU"/>
              </w:rPr>
              <w:t>ностики</w:t>
            </w: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 xml:space="preserve">– </w:t>
            </w: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2</w:t>
            </w:r>
          </w:p>
        </w:tc>
        <w:tc>
          <w:tcPr>
            <w:tcW w:w="950" w:type="pct"/>
            <w:vAlign w:val="center"/>
          </w:tcPr>
          <w:p w:rsidR="00135A83" w:rsidRPr="00882218" w:rsidRDefault="00135A83" w:rsidP="009E5F35">
            <w:pPr>
              <w:spacing w:after="0" w:line="240" w:lineRule="auto"/>
              <w:jc w:val="center"/>
              <w:rPr>
                <w:rFonts w:ascii="Times New Roman" w:hAnsi="Times New Roman"/>
                <w:b/>
                <w:szCs w:val="24"/>
                <w:lang w:val="ru-RU"/>
              </w:rPr>
            </w:pPr>
            <w:r w:rsidRPr="00882218">
              <w:rPr>
                <w:rFonts w:ascii="Times New Roman" w:hAnsi="Times New Roman"/>
                <w:b/>
                <w:szCs w:val="24"/>
                <w:lang w:val="ru-RU"/>
              </w:rPr>
              <w:t>10</w:t>
            </w:r>
          </w:p>
        </w:tc>
        <w:tc>
          <w:tcPr>
            <w:tcW w:w="735" w:type="pct"/>
            <w:vMerge w:val="restart"/>
            <w:vAlign w:val="center"/>
          </w:tcPr>
          <w:p w:rsidR="00135A83" w:rsidRPr="00882218" w:rsidRDefault="00135A83" w:rsidP="009E5F35">
            <w:pPr>
              <w:pStyle w:val="35"/>
              <w:spacing w:line="240" w:lineRule="auto"/>
              <w:ind w:left="0" w:firstLine="0"/>
              <w:jc w:val="center"/>
              <w:rPr>
                <w:szCs w:val="24"/>
                <w:lang w:eastAsia="ar-SA"/>
              </w:rPr>
            </w:pPr>
            <w:r w:rsidRPr="00882218">
              <w:rPr>
                <w:szCs w:val="24"/>
                <w:lang w:eastAsia="ar-SA"/>
              </w:rPr>
              <w:t>ПК-3;</w:t>
            </w:r>
          </w:p>
          <w:p w:rsidR="00135A83" w:rsidRPr="00882218" w:rsidRDefault="00135A83" w:rsidP="009E5F35">
            <w:pPr>
              <w:pStyle w:val="35"/>
              <w:spacing w:line="240" w:lineRule="auto"/>
              <w:ind w:left="0" w:firstLine="0"/>
              <w:jc w:val="center"/>
              <w:rPr>
                <w:szCs w:val="24"/>
                <w:lang w:eastAsia="ar-SA"/>
              </w:rPr>
            </w:pPr>
            <w:r w:rsidRPr="00882218">
              <w:rPr>
                <w:szCs w:val="24"/>
                <w:lang w:eastAsia="ar-SA"/>
              </w:rPr>
              <w:t>ПК-10;</w:t>
            </w:r>
          </w:p>
          <w:p w:rsidR="00135A83" w:rsidRPr="00882218" w:rsidRDefault="00135A83" w:rsidP="009E5F35">
            <w:pPr>
              <w:pStyle w:val="35"/>
              <w:spacing w:line="240" w:lineRule="auto"/>
              <w:ind w:left="0" w:firstLine="0"/>
              <w:jc w:val="center"/>
              <w:rPr>
                <w:szCs w:val="24"/>
              </w:rPr>
            </w:pPr>
            <w:r w:rsidRPr="00882218">
              <w:rPr>
                <w:szCs w:val="24"/>
                <w:lang w:eastAsia="ar-SA"/>
              </w:rPr>
              <w:t>ПК-12</w:t>
            </w:r>
          </w:p>
        </w:tc>
      </w:tr>
      <w:tr w:rsidR="00135A83" w:rsidRPr="00882218" w:rsidTr="00135A83">
        <w:trPr>
          <w:trHeight w:val="783"/>
        </w:trPr>
        <w:tc>
          <w:tcPr>
            <w:tcW w:w="264" w:type="pct"/>
            <w:vAlign w:val="center"/>
          </w:tcPr>
          <w:p w:rsidR="00135A83" w:rsidRPr="00882218" w:rsidRDefault="00135A83" w:rsidP="009E5F35">
            <w:pPr>
              <w:pStyle w:val="35"/>
              <w:numPr>
                <w:ilvl w:val="0"/>
                <w:numId w:val="12"/>
              </w:numPr>
              <w:tabs>
                <w:tab w:val="left" w:pos="244"/>
              </w:tabs>
              <w:spacing w:line="240" w:lineRule="auto"/>
              <w:ind w:left="0" w:firstLine="0"/>
              <w:jc w:val="center"/>
              <w:rPr>
                <w:szCs w:val="24"/>
              </w:rPr>
            </w:pPr>
          </w:p>
        </w:tc>
        <w:tc>
          <w:tcPr>
            <w:tcW w:w="1900" w:type="pct"/>
            <w:vAlign w:val="center"/>
          </w:tcPr>
          <w:p w:rsidR="00135A83" w:rsidRPr="00882218" w:rsidRDefault="00135A83" w:rsidP="009E5F35">
            <w:pPr>
              <w:spacing w:after="0" w:line="240" w:lineRule="auto"/>
              <w:ind w:left="164"/>
              <w:jc w:val="both"/>
              <w:rPr>
                <w:rFonts w:ascii="Times New Roman" w:hAnsi="Times New Roman"/>
                <w:szCs w:val="24"/>
                <w:lang w:val="ru-RU"/>
              </w:rPr>
            </w:pPr>
            <w:r w:rsidRPr="00882218">
              <w:rPr>
                <w:rFonts w:ascii="Times New Roman" w:hAnsi="Times New Roman"/>
                <w:szCs w:val="24"/>
                <w:lang w:val="ru-RU"/>
              </w:rPr>
              <w:t xml:space="preserve">Раздел 7. </w:t>
            </w:r>
            <w:r w:rsidRPr="00882218">
              <w:rPr>
                <w:rFonts w:ascii="Times New Roman" w:hAnsi="Times New Roman"/>
                <w:szCs w:val="24"/>
              </w:rPr>
              <w:t>Методы</w:t>
            </w:r>
            <w:r w:rsidR="00A62168">
              <w:rPr>
                <w:rFonts w:ascii="Times New Roman" w:hAnsi="Times New Roman"/>
                <w:szCs w:val="24"/>
                <w:lang w:val="ru-RU"/>
              </w:rPr>
              <w:t xml:space="preserve"> </w:t>
            </w:r>
            <w:r w:rsidRPr="00882218">
              <w:rPr>
                <w:rFonts w:ascii="Times New Roman" w:hAnsi="Times New Roman"/>
                <w:szCs w:val="24"/>
              </w:rPr>
              <w:t>молекулярной</w:t>
            </w:r>
            <w:r w:rsidR="00A62168">
              <w:rPr>
                <w:rFonts w:ascii="Times New Roman" w:hAnsi="Times New Roman"/>
                <w:szCs w:val="24"/>
                <w:lang w:val="ru-RU"/>
              </w:rPr>
              <w:t xml:space="preserve"> </w:t>
            </w:r>
            <w:r w:rsidRPr="00882218">
              <w:rPr>
                <w:rFonts w:ascii="Times New Roman" w:hAnsi="Times New Roman"/>
                <w:szCs w:val="24"/>
              </w:rPr>
              <w:t>диагностики</w:t>
            </w: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p>
        </w:tc>
        <w:tc>
          <w:tcPr>
            <w:tcW w:w="575"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1</w:t>
            </w:r>
          </w:p>
        </w:tc>
        <w:tc>
          <w:tcPr>
            <w:tcW w:w="950" w:type="pct"/>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5</w:t>
            </w:r>
          </w:p>
        </w:tc>
        <w:tc>
          <w:tcPr>
            <w:tcW w:w="735" w:type="pct"/>
            <w:vMerge/>
            <w:vAlign w:val="center"/>
          </w:tcPr>
          <w:p w:rsidR="00135A83" w:rsidRPr="00882218" w:rsidRDefault="00135A83" w:rsidP="009E5F35">
            <w:pPr>
              <w:pStyle w:val="35"/>
              <w:spacing w:line="240" w:lineRule="auto"/>
              <w:ind w:left="0" w:firstLine="0"/>
              <w:jc w:val="center"/>
              <w:rPr>
                <w:szCs w:val="24"/>
              </w:rPr>
            </w:pPr>
          </w:p>
        </w:tc>
      </w:tr>
      <w:tr w:rsidR="00135A83" w:rsidRPr="00882218" w:rsidTr="00135A83">
        <w:trPr>
          <w:trHeight w:val="980"/>
        </w:trPr>
        <w:tc>
          <w:tcPr>
            <w:tcW w:w="264" w:type="pct"/>
            <w:vAlign w:val="center"/>
          </w:tcPr>
          <w:p w:rsidR="00135A83" w:rsidRPr="00882218" w:rsidRDefault="00135A83" w:rsidP="009E5F35">
            <w:pPr>
              <w:pStyle w:val="35"/>
              <w:numPr>
                <w:ilvl w:val="0"/>
                <w:numId w:val="12"/>
              </w:numPr>
              <w:tabs>
                <w:tab w:val="left" w:pos="244"/>
              </w:tabs>
              <w:spacing w:line="240" w:lineRule="auto"/>
              <w:ind w:left="0" w:firstLine="0"/>
              <w:jc w:val="center"/>
              <w:rPr>
                <w:szCs w:val="24"/>
              </w:rPr>
            </w:pPr>
          </w:p>
        </w:tc>
        <w:tc>
          <w:tcPr>
            <w:tcW w:w="1900" w:type="pct"/>
            <w:tcBorders>
              <w:bottom w:val="single" w:sz="4" w:space="0" w:color="auto"/>
            </w:tcBorders>
            <w:vAlign w:val="center"/>
          </w:tcPr>
          <w:p w:rsidR="00135A83" w:rsidRPr="00882218" w:rsidRDefault="00135A83" w:rsidP="009E5F35">
            <w:pPr>
              <w:spacing w:after="0" w:line="240" w:lineRule="auto"/>
              <w:ind w:left="163"/>
              <w:jc w:val="both"/>
              <w:rPr>
                <w:rFonts w:ascii="Times New Roman" w:hAnsi="Times New Roman"/>
                <w:szCs w:val="24"/>
                <w:lang w:val="ru-RU"/>
              </w:rPr>
            </w:pPr>
            <w:r w:rsidRPr="00882218">
              <w:rPr>
                <w:rFonts w:ascii="Times New Roman" w:hAnsi="Times New Roman"/>
                <w:szCs w:val="24"/>
                <w:lang w:val="ru-RU"/>
              </w:rPr>
              <w:t>Раздел 8. Современные аналитич</w:t>
            </w:r>
            <w:r w:rsidRPr="00882218">
              <w:rPr>
                <w:rFonts w:ascii="Times New Roman" w:hAnsi="Times New Roman"/>
                <w:szCs w:val="24"/>
                <w:lang w:val="ru-RU"/>
              </w:rPr>
              <w:t>е</w:t>
            </w:r>
            <w:r w:rsidRPr="00882218">
              <w:rPr>
                <w:rFonts w:ascii="Times New Roman" w:hAnsi="Times New Roman"/>
                <w:szCs w:val="24"/>
                <w:lang w:val="ru-RU"/>
              </w:rPr>
              <w:t>ские методы лабораторной диагн</w:t>
            </w:r>
            <w:r w:rsidRPr="00882218">
              <w:rPr>
                <w:rFonts w:ascii="Times New Roman" w:hAnsi="Times New Roman"/>
                <w:szCs w:val="24"/>
                <w:lang w:val="ru-RU"/>
              </w:rPr>
              <w:t>о</w:t>
            </w:r>
            <w:r w:rsidRPr="00882218">
              <w:rPr>
                <w:rFonts w:ascii="Times New Roman" w:hAnsi="Times New Roman"/>
                <w:szCs w:val="24"/>
                <w:lang w:val="ru-RU"/>
              </w:rPr>
              <w:t>стики</w:t>
            </w:r>
          </w:p>
        </w:tc>
        <w:tc>
          <w:tcPr>
            <w:tcW w:w="575" w:type="pct"/>
            <w:tcBorders>
              <w:bottom w:val="single" w:sz="4" w:space="0" w:color="auto"/>
            </w:tcBorders>
            <w:vAlign w:val="center"/>
          </w:tcPr>
          <w:p w:rsidR="00135A83" w:rsidRPr="00882218" w:rsidRDefault="00135A83" w:rsidP="009E5F35">
            <w:pPr>
              <w:spacing w:after="0" w:line="240" w:lineRule="auto"/>
              <w:jc w:val="center"/>
              <w:rPr>
                <w:rFonts w:ascii="Times New Roman" w:hAnsi="Times New Roman"/>
                <w:szCs w:val="24"/>
                <w:lang w:val="ru-RU"/>
              </w:rPr>
            </w:pPr>
          </w:p>
        </w:tc>
        <w:tc>
          <w:tcPr>
            <w:tcW w:w="575" w:type="pct"/>
            <w:tcBorders>
              <w:bottom w:val="single" w:sz="4" w:space="0" w:color="auto"/>
            </w:tcBorders>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1</w:t>
            </w:r>
          </w:p>
        </w:tc>
        <w:tc>
          <w:tcPr>
            <w:tcW w:w="950" w:type="pct"/>
            <w:tcBorders>
              <w:bottom w:val="single" w:sz="4" w:space="0" w:color="auto"/>
            </w:tcBorders>
            <w:vAlign w:val="center"/>
          </w:tcPr>
          <w:p w:rsidR="00135A83" w:rsidRPr="00882218" w:rsidRDefault="00135A83" w:rsidP="009E5F35">
            <w:pPr>
              <w:spacing w:after="0" w:line="240" w:lineRule="auto"/>
              <w:jc w:val="center"/>
              <w:rPr>
                <w:rFonts w:ascii="Times New Roman" w:hAnsi="Times New Roman"/>
                <w:szCs w:val="24"/>
                <w:lang w:val="ru-RU"/>
              </w:rPr>
            </w:pPr>
            <w:r w:rsidRPr="00882218">
              <w:rPr>
                <w:rFonts w:ascii="Times New Roman" w:hAnsi="Times New Roman"/>
                <w:szCs w:val="24"/>
                <w:lang w:val="ru-RU"/>
              </w:rPr>
              <w:t>5</w:t>
            </w:r>
          </w:p>
        </w:tc>
        <w:tc>
          <w:tcPr>
            <w:tcW w:w="735" w:type="pct"/>
            <w:vMerge/>
            <w:vAlign w:val="center"/>
          </w:tcPr>
          <w:p w:rsidR="00135A83" w:rsidRPr="00882218" w:rsidRDefault="00135A83" w:rsidP="009E5F35">
            <w:pPr>
              <w:pStyle w:val="35"/>
              <w:spacing w:line="240" w:lineRule="auto"/>
              <w:ind w:left="0" w:firstLine="0"/>
              <w:jc w:val="center"/>
              <w:rPr>
                <w:szCs w:val="24"/>
              </w:rPr>
            </w:pPr>
          </w:p>
        </w:tc>
      </w:tr>
    </w:tbl>
    <w:p w:rsidR="000E3E50" w:rsidRPr="00882218" w:rsidRDefault="000E3E50" w:rsidP="00A75F88">
      <w:pPr>
        <w:pStyle w:val="2"/>
        <w:rPr>
          <w:sz w:val="24"/>
        </w:rPr>
      </w:pPr>
      <w:bookmarkStart w:id="50" w:name="_Toc348963510"/>
      <w:r w:rsidRPr="00882218">
        <w:rPr>
          <w:sz w:val="24"/>
        </w:rPr>
        <w:lastRenderedPageBreak/>
        <w:t>Содержание разделов и тем лекционного курса</w:t>
      </w:r>
      <w:bookmarkEnd w:id="50"/>
    </w:p>
    <w:p w:rsidR="00B60C1B" w:rsidRPr="00882218" w:rsidRDefault="00B60C1B" w:rsidP="00B60C1B">
      <w:pPr>
        <w:pStyle w:val="afffb"/>
        <w:rPr>
          <w:rFonts w:ascii="Times New Roman" w:hAnsi="Times New Roman"/>
          <w:sz w:val="22"/>
        </w:rPr>
      </w:pPr>
      <w:r w:rsidRPr="00882218">
        <w:rPr>
          <w:rFonts w:ascii="Times New Roman" w:hAnsi="Times New Roman"/>
          <w:sz w:val="22"/>
        </w:rPr>
        <w:t>Содержание разделов и тем лекционного курса приведены в табл. 3.</w:t>
      </w:r>
    </w:p>
    <w:p w:rsidR="00B60C1B" w:rsidRPr="00882218" w:rsidRDefault="00B60C1B" w:rsidP="00B60C1B">
      <w:pPr>
        <w:pStyle w:val="afffb"/>
        <w:rPr>
          <w:rFonts w:ascii="Times New Roman" w:hAnsi="Times New Roman"/>
          <w:sz w:val="22"/>
        </w:rPr>
      </w:pPr>
    </w:p>
    <w:p w:rsidR="00B60C1B" w:rsidRPr="00882218" w:rsidRDefault="00B60C1B" w:rsidP="00B60C1B">
      <w:pPr>
        <w:pStyle w:val="FR1"/>
        <w:spacing w:before="0"/>
        <w:ind w:left="0" w:firstLine="709"/>
        <w:jc w:val="right"/>
        <w:rPr>
          <w:rFonts w:ascii="Times New Roman" w:hAnsi="Times New Roman"/>
          <w:bCs/>
          <w:i w:val="0"/>
          <w:sz w:val="22"/>
          <w:szCs w:val="24"/>
          <w:lang w:val="ru-RU"/>
        </w:rPr>
      </w:pPr>
      <w:r w:rsidRPr="00882218">
        <w:rPr>
          <w:rFonts w:ascii="Times New Roman" w:hAnsi="Times New Roman"/>
          <w:bCs/>
          <w:i w:val="0"/>
          <w:sz w:val="22"/>
          <w:szCs w:val="24"/>
          <w:lang w:val="ru-RU"/>
        </w:rPr>
        <w:t>Таблица 3</w:t>
      </w:r>
    </w:p>
    <w:tbl>
      <w:tblPr>
        <w:tblW w:w="5000" w:type="pct"/>
        <w:tblBorders>
          <w:top w:val="single" w:sz="4" w:space="0" w:color="auto"/>
          <w:insideH w:val="single" w:sz="4" w:space="0" w:color="auto"/>
          <w:insideV w:val="single" w:sz="4" w:space="0" w:color="auto"/>
        </w:tblBorders>
        <w:tblLook w:val="01E0"/>
      </w:tblPr>
      <w:tblGrid>
        <w:gridCol w:w="597"/>
        <w:gridCol w:w="2465"/>
        <w:gridCol w:w="6791"/>
      </w:tblGrid>
      <w:tr w:rsidR="00135A83" w:rsidRPr="00BB7F3F" w:rsidTr="00BB7F3F">
        <w:trPr>
          <w:trHeight w:val="783"/>
          <w:tblHeader/>
        </w:trPr>
        <w:tc>
          <w:tcPr>
            <w:tcW w:w="303" w:type="pct"/>
            <w:vAlign w:val="center"/>
          </w:tcPr>
          <w:p w:rsidR="00B60C1B" w:rsidRPr="00BB7F3F" w:rsidRDefault="00B60C1B" w:rsidP="00BB7F3F">
            <w:pPr>
              <w:spacing w:after="0" w:line="240" w:lineRule="auto"/>
              <w:jc w:val="center"/>
              <w:rPr>
                <w:rFonts w:ascii="Times New Roman" w:hAnsi="Times New Roman"/>
                <w:b/>
              </w:rPr>
            </w:pPr>
            <w:r w:rsidRPr="00BB7F3F">
              <w:rPr>
                <w:rFonts w:ascii="Times New Roman" w:hAnsi="Times New Roman"/>
                <w:b/>
              </w:rPr>
              <w:t>№</w:t>
            </w:r>
          </w:p>
          <w:p w:rsidR="00B60C1B" w:rsidRPr="00BB7F3F" w:rsidRDefault="00B60C1B" w:rsidP="00BB7F3F">
            <w:pPr>
              <w:spacing w:after="0" w:line="240" w:lineRule="auto"/>
              <w:jc w:val="center"/>
              <w:rPr>
                <w:rFonts w:ascii="Times New Roman" w:hAnsi="Times New Roman"/>
                <w:b/>
              </w:rPr>
            </w:pPr>
            <w:r w:rsidRPr="00BB7F3F">
              <w:rPr>
                <w:rFonts w:ascii="Times New Roman" w:hAnsi="Times New Roman"/>
                <w:b/>
              </w:rPr>
              <w:t>п/п</w:t>
            </w:r>
          </w:p>
        </w:tc>
        <w:tc>
          <w:tcPr>
            <w:tcW w:w="1251" w:type="pct"/>
            <w:vAlign w:val="center"/>
          </w:tcPr>
          <w:p w:rsidR="00B60C1B" w:rsidRPr="00BB7F3F" w:rsidRDefault="00B60C1B" w:rsidP="00BB7F3F">
            <w:pPr>
              <w:spacing w:after="0" w:line="240" w:lineRule="auto"/>
              <w:jc w:val="center"/>
              <w:rPr>
                <w:rFonts w:ascii="Times New Roman" w:hAnsi="Times New Roman"/>
              </w:rPr>
            </w:pPr>
            <w:r w:rsidRPr="00BB7F3F">
              <w:rPr>
                <w:rFonts w:ascii="Times New Roman" w:hAnsi="Times New Roman"/>
              </w:rPr>
              <w:t>Номер</w:t>
            </w:r>
            <w:r w:rsidR="009C79B4">
              <w:rPr>
                <w:rFonts w:ascii="Times New Roman" w:hAnsi="Times New Roman"/>
                <w:lang w:val="ru-RU"/>
              </w:rPr>
              <w:t xml:space="preserve"> </w:t>
            </w:r>
            <w:r w:rsidRPr="00BB7F3F">
              <w:rPr>
                <w:rFonts w:ascii="Times New Roman" w:hAnsi="Times New Roman"/>
              </w:rPr>
              <w:t>раздела</w:t>
            </w:r>
          </w:p>
          <w:p w:rsidR="00B60C1B" w:rsidRPr="00BB7F3F" w:rsidRDefault="00B60C1B" w:rsidP="00BB7F3F">
            <w:pPr>
              <w:spacing w:after="0" w:line="240" w:lineRule="auto"/>
              <w:jc w:val="center"/>
              <w:rPr>
                <w:rFonts w:ascii="Times New Roman" w:hAnsi="Times New Roman"/>
              </w:rPr>
            </w:pPr>
            <w:r w:rsidRPr="00BB7F3F">
              <w:rPr>
                <w:rFonts w:ascii="Times New Roman" w:hAnsi="Times New Roman"/>
              </w:rPr>
              <w:t>дисциплины</w:t>
            </w:r>
          </w:p>
        </w:tc>
        <w:tc>
          <w:tcPr>
            <w:tcW w:w="3446" w:type="pct"/>
            <w:vAlign w:val="center"/>
          </w:tcPr>
          <w:p w:rsidR="00B60C1B" w:rsidRPr="00BB7F3F" w:rsidRDefault="00B60C1B" w:rsidP="00BB7F3F">
            <w:pPr>
              <w:spacing w:after="0" w:line="240" w:lineRule="auto"/>
              <w:jc w:val="center"/>
              <w:rPr>
                <w:rFonts w:ascii="Times New Roman" w:hAnsi="Times New Roman"/>
                <w:b/>
              </w:rPr>
            </w:pPr>
            <w:r w:rsidRPr="00BB7F3F">
              <w:rPr>
                <w:rFonts w:ascii="Times New Roman" w:hAnsi="Times New Roman"/>
                <w:b/>
              </w:rPr>
              <w:t>Темы</w:t>
            </w:r>
            <w:r w:rsidR="009C79B4">
              <w:rPr>
                <w:rFonts w:ascii="Times New Roman" w:hAnsi="Times New Roman"/>
                <w:b/>
                <w:lang w:val="ru-RU"/>
              </w:rPr>
              <w:t xml:space="preserve"> </w:t>
            </w:r>
            <w:r w:rsidRPr="00BB7F3F">
              <w:rPr>
                <w:rFonts w:ascii="Times New Roman" w:hAnsi="Times New Roman"/>
                <w:b/>
              </w:rPr>
              <w:t>занятий</w:t>
            </w:r>
          </w:p>
        </w:tc>
      </w:tr>
      <w:tr w:rsidR="00135A83" w:rsidRPr="009C79B4" w:rsidTr="00BB7F3F">
        <w:tc>
          <w:tcPr>
            <w:tcW w:w="303" w:type="pct"/>
            <w:vAlign w:val="center"/>
          </w:tcPr>
          <w:p w:rsidR="00B60C1B" w:rsidRPr="00BB7F3F" w:rsidRDefault="00B60C1B" w:rsidP="00BB7F3F">
            <w:pPr>
              <w:spacing w:after="0" w:line="240" w:lineRule="auto"/>
              <w:jc w:val="center"/>
              <w:rPr>
                <w:rFonts w:ascii="Times New Roman" w:hAnsi="Times New Roman"/>
              </w:rPr>
            </w:pPr>
            <w:r w:rsidRPr="00BB7F3F">
              <w:rPr>
                <w:rFonts w:ascii="Times New Roman" w:hAnsi="Times New Roman"/>
              </w:rPr>
              <w:t>1</w:t>
            </w:r>
          </w:p>
        </w:tc>
        <w:tc>
          <w:tcPr>
            <w:tcW w:w="1251" w:type="pct"/>
            <w:vAlign w:val="center"/>
          </w:tcPr>
          <w:p w:rsidR="00B60C1B" w:rsidRPr="00BB7F3F" w:rsidRDefault="003D695E" w:rsidP="00BB7F3F">
            <w:pPr>
              <w:spacing w:after="0" w:line="240" w:lineRule="auto"/>
              <w:rPr>
                <w:rFonts w:ascii="Times New Roman" w:hAnsi="Times New Roman"/>
                <w:lang w:val="ru-RU"/>
              </w:rPr>
            </w:pPr>
            <w:r w:rsidRPr="00BB7F3F">
              <w:rPr>
                <w:rFonts w:ascii="Times New Roman" w:hAnsi="Times New Roman"/>
                <w:lang w:val="ru-RU"/>
              </w:rPr>
              <w:t>Модуль 1. Методол</w:t>
            </w:r>
            <w:r w:rsidRPr="00BB7F3F">
              <w:rPr>
                <w:rFonts w:ascii="Times New Roman" w:hAnsi="Times New Roman"/>
                <w:lang w:val="ru-RU"/>
              </w:rPr>
              <w:t>о</w:t>
            </w:r>
            <w:r w:rsidRPr="00BB7F3F">
              <w:rPr>
                <w:rFonts w:ascii="Times New Roman" w:hAnsi="Times New Roman"/>
                <w:lang w:val="ru-RU"/>
              </w:rPr>
              <w:t>гия инструментарий генетической инжен</w:t>
            </w:r>
            <w:r w:rsidRPr="00BB7F3F">
              <w:rPr>
                <w:rFonts w:ascii="Times New Roman" w:hAnsi="Times New Roman"/>
                <w:lang w:val="ru-RU"/>
              </w:rPr>
              <w:t>е</w:t>
            </w:r>
            <w:r w:rsidRPr="00BB7F3F">
              <w:rPr>
                <w:rFonts w:ascii="Times New Roman" w:hAnsi="Times New Roman"/>
                <w:lang w:val="ru-RU"/>
              </w:rPr>
              <w:t xml:space="preserve">рии </w:t>
            </w:r>
          </w:p>
        </w:tc>
        <w:tc>
          <w:tcPr>
            <w:tcW w:w="3446" w:type="pct"/>
          </w:tcPr>
          <w:p w:rsidR="00B552C8" w:rsidRPr="00BB7F3F" w:rsidRDefault="00B552C8" w:rsidP="00BB7F3F">
            <w:pPr>
              <w:spacing w:after="0" w:line="240" w:lineRule="auto"/>
              <w:rPr>
                <w:rFonts w:ascii="Times New Roman" w:hAnsi="Times New Roman"/>
                <w:lang w:val="ru-RU"/>
              </w:rPr>
            </w:pPr>
            <w:r w:rsidRPr="00BB7F3F">
              <w:rPr>
                <w:rFonts w:ascii="Times New Roman" w:hAnsi="Times New Roman"/>
                <w:lang w:val="ru-RU"/>
              </w:rPr>
              <w:t>Тема.1</w:t>
            </w:r>
            <w:r w:rsidR="00CB0007" w:rsidRPr="00BB7F3F">
              <w:rPr>
                <w:rFonts w:ascii="Times New Roman" w:hAnsi="Times New Roman"/>
                <w:lang w:val="ru-RU"/>
              </w:rPr>
              <w:t>.1</w:t>
            </w:r>
          </w:p>
          <w:p w:rsidR="00B60C1B" w:rsidRPr="00BB7F3F" w:rsidRDefault="00B552C8" w:rsidP="00DA7129">
            <w:pPr>
              <w:spacing w:after="0" w:line="240" w:lineRule="auto"/>
              <w:jc w:val="both"/>
              <w:rPr>
                <w:rFonts w:ascii="Times New Roman" w:hAnsi="Times New Roman"/>
                <w:lang w:val="ru-RU"/>
              </w:rPr>
            </w:pPr>
            <w:r w:rsidRPr="00BB7F3F">
              <w:rPr>
                <w:rFonts w:ascii="Times New Roman" w:hAnsi="Times New Roman"/>
                <w:lang w:val="ru-RU"/>
              </w:rPr>
              <w:t>Общие принципы конструирования новых организмов для биотехн</w:t>
            </w:r>
            <w:r w:rsidRPr="00BB7F3F">
              <w:rPr>
                <w:rFonts w:ascii="Times New Roman" w:hAnsi="Times New Roman"/>
                <w:lang w:val="ru-RU"/>
              </w:rPr>
              <w:t>о</w:t>
            </w:r>
            <w:r w:rsidRPr="00BB7F3F">
              <w:rPr>
                <w:rFonts w:ascii="Times New Roman" w:hAnsi="Times New Roman"/>
                <w:lang w:val="ru-RU"/>
              </w:rPr>
              <w:t>логии. Технологии рекомбинантных ДНК.</w:t>
            </w:r>
            <w:r w:rsidR="00DA7129">
              <w:rPr>
                <w:rFonts w:ascii="Times New Roman" w:hAnsi="Times New Roman"/>
                <w:lang w:val="ru-RU"/>
              </w:rPr>
              <w:t xml:space="preserve"> М</w:t>
            </w:r>
            <w:r w:rsidRPr="00BB7F3F">
              <w:rPr>
                <w:rFonts w:ascii="Times New Roman" w:hAnsi="Times New Roman"/>
                <w:lang w:val="ru-RU"/>
              </w:rPr>
              <w:t>етоды селекции – соч</w:t>
            </w:r>
            <w:r w:rsidRPr="00BB7F3F">
              <w:rPr>
                <w:rFonts w:ascii="Times New Roman" w:hAnsi="Times New Roman"/>
                <w:lang w:val="ru-RU"/>
              </w:rPr>
              <w:t>е</w:t>
            </w:r>
            <w:r w:rsidRPr="00BB7F3F">
              <w:rPr>
                <w:rFonts w:ascii="Times New Roman" w:hAnsi="Times New Roman"/>
                <w:lang w:val="ru-RU"/>
              </w:rPr>
              <w:t xml:space="preserve">тание молекулярных и традиционных методов. </w:t>
            </w:r>
          </w:p>
        </w:tc>
      </w:tr>
      <w:tr w:rsidR="00135A83" w:rsidRPr="00BB7F3F" w:rsidTr="00BB7F3F">
        <w:tc>
          <w:tcPr>
            <w:tcW w:w="303" w:type="pct"/>
            <w:vAlign w:val="center"/>
          </w:tcPr>
          <w:p w:rsidR="00B60C1B" w:rsidRPr="00BB7F3F" w:rsidRDefault="00B60C1B" w:rsidP="00BB7F3F">
            <w:pPr>
              <w:spacing w:after="0" w:line="240" w:lineRule="auto"/>
              <w:jc w:val="center"/>
              <w:rPr>
                <w:rFonts w:ascii="Times New Roman" w:hAnsi="Times New Roman"/>
              </w:rPr>
            </w:pPr>
            <w:r w:rsidRPr="00BB7F3F">
              <w:rPr>
                <w:rFonts w:ascii="Times New Roman" w:hAnsi="Times New Roman"/>
              </w:rPr>
              <w:t>2</w:t>
            </w:r>
          </w:p>
        </w:tc>
        <w:tc>
          <w:tcPr>
            <w:tcW w:w="1251" w:type="pct"/>
            <w:vAlign w:val="center"/>
          </w:tcPr>
          <w:p w:rsidR="00B60C1B" w:rsidRPr="00BB7F3F" w:rsidRDefault="003D695E" w:rsidP="00BB7F3F">
            <w:pPr>
              <w:spacing w:after="0" w:line="240" w:lineRule="auto"/>
              <w:rPr>
                <w:rFonts w:ascii="Times New Roman" w:hAnsi="Times New Roman"/>
                <w:lang w:val="ru-RU"/>
              </w:rPr>
            </w:pPr>
            <w:r w:rsidRPr="00BB7F3F">
              <w:rPr>
                <w:rFonts w:ascii="Times New Roman" w:hAnsi="Times New Roman"/>
                <w:lang w:val="ru-RU"/>
              </w:rPr>
              <w:t xml:space="preserve">Модуль 2. Биология клетки в культуре </w:t>
            </w:r>
          </w:p>
        </w:tc>
        <w:tc>
          <w:tcPr>
            <w:tcW w:w="3446" w:type="pct"/>
            <w:vAlign w:val="center"/>
          </w:tcPr>
          <w:p w:rsidR="00B60C1B" w:rsidRPr="00BB7F3F" w:rsidRDefault="00B552C8" w:rsidP="00BB7F3F">
            <w:pPr>
              <w:spacing w:after="0" w:line="240" w:lineRule="auto"/>
              <w:rPr>
                <w:rFonts w:ascii="Times New Roman" w:hAnsi="Times New Roman"/>
                <w:i/>
                <w:lang w:val="ru-RU"/>
              </w:rPr>
            </w:pPr>
            <w:r w:rsidRPr="00BB7F3F">
              <w:rPr>
                <w:rFonts w:ascii="Times New Roman" w:hAnsi="Times New Roman"/>
                <w:i/>
                <w:lang w:val="ru-RU"/>
              </w:rPr>
              <w:t>–</w:t>
            </w:r>
          </w:p>
        </w:tc>
      </w:tr>
      <w:tr w:rsidR="00135A83" w:rsidRPr="00DA7129" w:rsidTr="00BB7F3F">
        <w:trPr>
          <w:trHeight w:val="752"/>
        </w:trPr>
        <w:tc>
          <w:tcPr>
            <w:tcW w:w="303" w:type="pct"/>
            <w:vAlign w:val="center"/>
          </w:tcPr>
          <w:p w:rsidR="00B60C1B" w:rsidRPr="00BB7F3F" w:rsidRDefault="00B60C1B" w:rsidP="00BB7F3F">
            <w:pPr>
              <w:spacing w:after="0" w:line="240" w:lineRule="auto"/>
              <w:jc w:val="center"/>
              <w:rPr>
                <w:rFonts w:ascii="Times New Roman" w:hAnsi="Times New Roman"/>
              </w:rPr>
            </w:pPr>
            <w:r w:rsidRPr="00BB7F3F">
              <w:rPr>
                <w:rFonts w:ascii="Times New Roman" w:hAnsi="Times New Roman"/>
              </w:rPr>
              <w:t>3</w:t>
            </w:r>
          </w:p>
        </w:tc>
        <w:tc>
          <w:tcPr>
            <w:tcW w:w="1251" w:type="pct"/>
            <w:vAlign w:val="center"/>
          </w:tcPr>
          <w:p w:rsidR="00B60C1B" w:rsidRPr="00BB7F3F" w:rsidRDefault="003D695E" w:rsidP="00BB7F3F">
            <w:pPr>
              <w:spacing w:after="0" w:line="240" w:lineRule="auto"/>
              <w:rPr>
                <w:rFonts w:ascii="Times New Roman" w:hAnsi="Times New Roman"/>
                <w:lang w:val="ru-RU"/>
              </w:rPr>
            </w:pPr>
            <w:r w:rsidRPr="00BB7F3F">
              <w:rPr>
                <w:rFonts w:ascii="Times New Roman" w:hAnsi="Times New Roman"/>
                <w:lang w:val="ru-RU"/>
              </w:rPr>
              <w:t>Модуль 3. Методы в</w:t>
            </w:r>
            <w:r w:rsidRPr="00BB7F3F">
              <w:rPr>
                <w:rFonts w:ascii="Times New Roman" w:hAnsi="Times New Roman"/>
                <w:lang w:val="ru-RU"/>
              </w:rPr>
              <w:t>ы</w:t>
            </w:r>
            <w:r w:rsidRPr="00BB7F3F">
              <w:rPr>
                <w:rFonts w:ascii="Times New Roman" w:hAnsi="Times New Roman"/>
                <w:lang w:val="ru-RU"/>
              </w:rPr>
              <w:t xml:space="preserve">деления и изучения микроорганизмов </w:t>
            </w:r>
          </w:p>
        </w:tc>
        <w:tc>
          <w:tcPr>
            <w:tcW w:w="3446" w:type="pct"/>
          </w:tcPr>
          <w:p w:rsidR="00CF6173" w:rsidRPr="00BB7F3F" w:rsidRDefault="00CF6173" w:rsidP="00BB7F3F">
            <w:pPr>
              <w:spacing w:after="0" w:line="240" w:lineRule="auto"/>
              <w:rPr>
                <w:rFonts w:ascii="Times New Roman" w:hAnsi="Times New Roman"/>
                <w:lang w:val="ru-RU"/>
              </w:rPr>
            </w:pPr>
            <w:r w:rsidRPr="00BB7F3F">
              <w:rPr>
                <w:rFonts w:ascii="Times New Roman" w:hAnsi="Times New Roman"/>
                <w:lang w:val="ru-RU"/>
              </w:rPr>
              <w:t>Тема 3.1</w:t>
            </w:r>
          </w:p>
          <w:p w:rsidR="00B60C1B" w:rsidRPr="00BB7F3F" w:rsidRDefault="00A96883" w:rsidP="00DA7129">
            <w:pPr>
              <w:spacing w:after="0" w:line="240" w:lineRule="auto"/>
              <w:rPr>
                <w:rFonts w:ascii="Times New Roman" w:hAnsi="Times New Roman"/>
                <w:i/>
                <w:lang w:val="ru-RU"/>
              </w:rPr>
            </w:pPr>
            <w:r w:rsidRPr="00BB7F3F">
              <w:rPr>
                <w:rFonts w:ascii="Times New Roman" w:hAnsi="Times New Roman"/>
                <w:lang w:val="ru-RU"/>
              </w:rPr>
              <w:t xml:space="preserve">Методы и </w:t>
            </w:r>
            <w:r w:rsidR="00DA7129">
              <w:rPr>
                <w:rFonts w:ascii="Times New Roman" w:hAnsi="Times New Roman"/>
                <w:lang w:val="ru-RU"/>
              </w:rPr>
              <w:t xml:space="preserve">биосистемы для </w:t>
            </w:r>
            <w:r w:rsidRPr="00BB7F3F">
              <w:rPr>
                <w:rFonts w:ascii="Times New Roman" w:hAnsi="Times New Roman"/>
                <w:lang w:val="ru-RU"/>
              </w:rPr>
              <w:t xml:space="preserve">культивирования микроорганизмов. </w:t>
            </w:r>
            <w:r w:rsidR="00BB7F3F" w:rsidRPr="00BB7F3F">
              <w:rPr>
                <w:rFonts w:ascii="Times New Roman" w:hAnsi="Times New Roman"/>
                <w:lang w:val="ru-RU"/>
              </w:rPr>
              <w:t>П</w:t>
            </w:r>
            <w:r w:rsidR="00BB7F3F" w:rsidRPr="00BB7F3F">
              <w:rPr>
                <w:rFonts w:ascii="Times New Roman" w:hAnsi="Times New Roman"/>
                <w:lang w:val="ru-RU"/>
              </w:rPr>
              <w:t>е</w:t>
            </w:r>
            <w:r w:rsidR="00BB7F3F" w:rsidRPr="00BB7F3F">
              <w:rPr>
                <w:rFonts w:ascii="Times New Roman" w:hAnsi="Times New Roman"/>
                <w:lang w:val="ru-RU"/>
              </w:rPr>
              <w:t xml:space="preserve">риодический и проточный режимы культивирования биологических объектов. </w:t>
            </w:r>
            <w:r w:rsidRPr="00BB7F3F">
              <w:rPr>
                <w:rFonts w:ascii="Times New Roman" w:hAnsi="Times New Roman"/>
                <w:lang w:val="ru-RU"/>
              </w:rPr>
              <w:t xml:space="preserve">Культуры микроорганизмов: </w:t>
            </w:r>
            <w:r w:rsidR="00DA7129">
              <w:rPr>
                <w:rFonts w:ascii="Times New Roman" w:hAnsi="Times New Roman"/>
                <w:lang w:val="ru-RU"/>
              </w:rPr>
              <w:t xml:space="preserve">бактерии, дрожжи, … </w:t>
            </w:r>
          </w:p>
        </w:tc>
      </w:tr>
      <w:tr w:rsidR="00135A83" w:rsidRPr="00BB7F3F" w:rsidTr="00BB7F3F">
        <w:tc>
          <w:tcPr>
            <w:tcW w:w="303" w:type="pct"/>
            <w:shd w:val="clear" w:color="auto" w:fill="auto"/>
            <w:vAlign w:val="center"/>
          </w:tcPr>
          <w:p w:rsidR="00B60C1B" w:rsidRPr="00BB7F3F" w:rsidRDefault="00B60C1B" w:rsidP="00BB7F3F">
            <w:pPr>
              <w:spacing w:after="0" w:line="240" w:lineRule="auto"/>
              <w:jc w:val="center"/>
              <w:rPr>
                <w:rFonts w:ascii="Times New Roman" w:hAnsi="Times New Roman"/>
              </w:rPr>
            </w:pPr>
            <w:r w:rsidRPr="00BB7F3F">
              <w:rPr>
                <w:rFonts w:ascii="Times New Roman" w:hAnsi="Times New Roman"/>
              </w:rPr>
              <w:t>4</w:t>
            </w:r>
          </w:p>
        </w:tc>
        <w:tc>
          <w:tcPr>
            <w:tcW w:w="1251" w:type="pct"/>
            <w:shd w:val="clear" w:color="auto" w:fill="auto"/>
            <w:vAlign w:val="center"/>
          </w:tcPr>
          <w:p w:rsidR="00B60C1B" w:rsidRPr="00BB7F3F" w:rsidRDefault="003D695E" w:rsidP="00BB7F3F">
            <w:pPr>
              <w:spacing w:after="0" w:line="240" w:lineRule="auto"/>
              <w:rPr>
                <w:rFonts w:ascii="Times New Roman" w:hAnsi="Times New Roman"/>
                <w:lang w:val="ru-RU"/>
              </w:rPr>
            </w:pPr>
            <w:r w:rsidRPr="00BB7F3F">
              <w:rPr>
                <w:rFonts w:ascii="Times New Roman" w:hAnsi="Times New Roman"/>
                <w:lang w:val="ru-RU"/>
              </w:rPr>
              <w:t>Модуль 4.  Совреме</w:t>
            </w:r>
            <w:r w:rsidRPr="00BB7F3F">
              <w:rPr>
                <w:rFonts w:ascii="Times New Roman" w:hAnsi="Times New Roman"/>
                <w:lang w:val="ru-RU"/>
              </w:rPr>
              <w:t>н</w:t>
            </w:r>
            <w:r w:rsidRPr="00BB7F3F">
              <w:rPr>
                <w:rFonts w:ascii="Times New Roman" w:hAnsi="Times New Roman"/>
                <w:lang w:val="ru-RU"/>
              </w:rPr>
              <w:t>ные физико-химические методы и</w:t>
            </w:r>
            <w:r w:rsidRPr="00BB7F3F">
              <w:rPr>
                <w:rFonts w:ascii="Times New Roman" w:hAnsi="Times New Roman"/>
                <w:lang w:val="ru-RU"/>
              </w:rPr>
              <w:t>с</w:t>
            </w:r>
            <w:r w:rsidRPr="00BB7F3F">
              <w:rPr>
                <w:rFonts w:ascii="Times New Roman" w:hAnsi="Times New Roman"/>
                <w:lang w:val="ru-RU"/>
              </w:rPr>
              <w:t xml:space="preserve">следования </w:t>
            </w:r>
            <w:r w:rsidRPr="00BB7F3F">
              <w:rPr>
                <w:rFonts w:ascii="Times New Roman" w:hAnsi="Times New Roman"/>
                <w:bCs/>
                <w:lang w:val="ru-RU"/>
              </w:rPr>
              <w:t>биологич</w:t>
            </w:r>
            <w:r w:rsidRPr="00BB7F3F">
              <w:rPr>
                <w:rFonts w:ascii="Times New Roman" w:hAnsi="Times New Roman"/>
                <w:bCs/>
                <w:lang w:val="ru-RU"/>
              </w:rPr>
              <w:t>е</w:t>
            </w:r>
            <w:r w:rsidRPr="00BB7F3F">
              <w:rPr>
                <w:rFonts w:ascii="Times New Roman" w:hAnsi="Times New Roman"/>
                <w:bCs/>
                <w:lang w:val="ru-RU"/>
              </w:rPr>
              <w:t>ских метаболитов и макромолекул</w:t>
            </w:r>
          </w:p>
        </w:tc>
        <w:tc>
          <w:tcPr>
            <w:tcW w:w="3446" w:type="pct"/>
            <w:shd w:val="clear" w:color="auto" w:fill="auto"/>
          </w:tcPr>
          <w:p w:rsidR="00B60C1B" w:rsidRPr="00BB7F3F" w:rsidRDefault="00CB0007" w:rsidP="00BB7F3F">
            <w:pPr>
              <w:spacing w:after="0" w:line="240" w:lineRule="auto"/>
              <w:rPr>
                <w:rFonts w:ascii="Times New Roman" w:hAnsi="Times New Roman"/>
                <w:lang w:val="ru-RU"/>
              </w:rPr>
            </w:pPr>
            <w:r w:rsidRPr="00BB7F3F">
              <w:rPr>
                <w:rFonts w:ascii="Times New Roman" w:hAnsi="Times New Roman"/>
                <w:lang w:val="ru-RU"/>
              </w:rPr>
              <w:t>–</w:t>
            </w:r>
            <w:r w:rsidR="00B60C1B" w:rsidRPr="00BB7F3F">
              <w:rPr>
                <w:rFonts w:ascii="Times New Roman" w:hAnsi="Times New Roman"/>
                <w:lang w:val="ru-RU"/>
              </w:rPr>
              <w:br/>
            </w:r>
          </w:p>
        </w:tc>
      </w:tr>
      <w:tr w:rsidR="009E5F35" w:rsidRPr="00503198" w:rsidTr="00BB7F3F">
        <w:trPr>
          <w:trHeight w:val="1460"/>
        </w:trPr>
        <w:tc>
          <w:tcPr>
            <w:tcW w:w="303" w:type="pct"/>
            <w:vAlign w:val="center"/>
          </w:tcPr>
          <w:p w:rsidR="009E5F35" w:rsidRPr="00BB7F3F" w:rsidRDefault="009E5F35" w:rsidP="00BB7F3F">
            <w:pPr>
              <w:spacing w:after="0" w:line="240" w:lineRule="auto"/>
              <w:jc w:val="center"/>
              <w:rPr>
                <w:rFonts w:ascii="Times New Roman" w:hAnsi="Times New Roman"/>
              </w:rPr>
            </w:pPr>
            <w:r w:rsidRPr="00BB7F3F">
              <w:rPr>
                <w:rFonts w:ascii="Times New Roman" w:hAnsi="Times New Roman"/>
              </w:rPr>
              <w:t>5</w:t>
            </w:r>
          </w:p>
        </w:tc>
        <w:tc>
          <w:tcPr>
            <w:tcW w:w="1251" w:type="pct"/>
            <w:vAlign w:val="center"/>
          </w:tcPr>
          <w:p w:rsidR="009E5F35" w:rsidRPr="00BB7F3F" w:rsidRDefault="009E5F35" w:rsidP="00BB7F3F">
            <w:pPr>
              <w:spacing w:after="0" w:line="240" w:lineRule="auto"/>
              <w:rPr>
                <w:rFonts w:ascii="Times New Roman" w:hAnsi="Times New Roman"/>
                <w:lang w:val="ru-RU"/>
              </w:rPr>
            </w:pPr>
            <w:r w:rsidRPr="00BB7F3F">
              <w:rPr>
                <w:rFonts w:ascii="Times New Roman" w:hAnsi="Times New Roman"/>
                <w:lang w:val="ru-RU"/>
              </w:rPr>
              <w:t>Модуль 5. Совреме</w:t>
            </w:r>
            <w:r w:rsidRPr="00BB7F3F">
              <w:rPr>
                <w:rFonts w:ascii="Times New Roman" w:hAnsi="Times New Roman"/>
                <w:lang w:val="ru-RU"/>
              </w:rPr>
              <w:t>н</w:t>
            </w:r>
            <w:r w:rsidRPr="00BB7F3F">
              <w:rPr>
                <w:rFonts w:ascii="Times New Roman" w:hAnsi="Times New Roman"/>
                <w:lang w:val="ru-RU"/>
              </w:rPr>
              <w:t>ные методы клинич</w:t>
            </w:r>
            <w:r w:rsidRPr="00BB7F3F">
              <w:rPr>
                <w:rFonts w:ascii="Times New Roman" w:hAnsi="Times New Roman"/>
                <w:lang w:val="ru-RU"/>
              </w:rPr>
              <w:t>е</w:t>
            </w:r>
            <w:r w:rsidRPr="00BB7F3F">
              <w:rPr>
                <w:rFonts w:ascii="Times New Roman" w:hAnsi="Times New Roman"/>
                <w:lang w:val="ru-RU"/>
              </w:rPr>
              <w:t>ской лабораторной д</w:t>
            </w:r>
            <w:r w:rsidRPr="00BB7F3F">
              <w:rPr>
                <w:rFonts w:ascii="Times New Roman" w:hAnsi="Times New Roman"/>
                <w:lang w:val="ru-RU"/>
              </w:rPr>
              <w:t>и</w:t>
            </w:r>
            <w:r w:rsidRPr="00BB7F3F">
              <w:rPr>
                <w:rFonts w:ascii="Times New Roman" w:hAnsi="Times New Roman"/>
                <w:lang w:val="ru-RU"/>
              </w:rPr>
              <w:t xml:space="preserve">агностики </w:t>
            </w:r>
          </w:p>
        </w:tc>
        <w:tc>
          <w:tcPr>
            <w:tcW w:w="3446" w:type="pct"/>
          </w:tcPr>
          <w:p w:rsidR="00CB0007" w:rsidRPr="00BB7F3F" w:rsidRDefault="00CB0007" w:rsidP="00BB7F3F">
            <w:pPr>
              <w:spacing w:after="0" w:line="240" w:lineRule="auto"/>
              <w:rPr>
                <w:rFonts w:ascii="Times New Roman" w:hAnsi="Times New Roman"/>
                <w:lang w:val="ru-RU"/>
              </w:rPr>
            </w:pPr>
            <w:r w:rsidRPr="00BB7F3F">
              <w:rPr>
                <w:rFonts w:ascii="Times New Roman" w:hAnsi="Times New Roman"/>
                <w:lang w:val="ru-RU"/>
              </w:rPr>
              <w:t>Тема 5.1</w:t>
            </w:r>
          </w:p>
          <w:p w:rsidR="009E5F35" w:rsidRPr="00BB7F3F" w:rsidRDefault="00CF6173" w:rsidP="00503198">
            <w:pPr>
              <w:spacing w:after="0" w:line="240" w:lineRule="auto"/>
              <w:jc w:val="both"/>
              <w:rPr>
                <w:rFonts w:ascii="Times New Roman" w:hAnsi="Times New Roman"/>
                <w:lang w:val="ru-RU"/>
              </w:rPr>
            </w:pPr>
            <w:r w:rsidRPr="00BB7F3F">
              <w:rPr>
                <w:rFonts w:ascii="Times New Roman" w:hAnsi="Times New Roman"/>
                <w:lang w:val="ru-RU"/>
              </w:rPr>
              <w:t>Состояние мирового рынка диагностических тестов. Методы имм</w:t>
            </w:r>
            <w:r w:rsidRPr="00BB7F3F">
              <w:rPr>
                <w:rFonts w:ascii="Times New Roman" w:hAnsi="Times New Roman"/>
                <w:lang w:val="ru-RU"/>
              </w:rPr>
              <w:t>у</w:t>
            </w:r>
            <w:r w:rsidRPr="00BB7F3F">
              <w:rPr>
                <w:rFonts w:ascii="Times New Roman" w:hAnsi="Times New Roman"/>
                <w:lang w:val="ru-RU"/>
              </w:rPr>
              <w:t xml:space="preserve">нодиагностики </w:t>
            </w:r>
            <w:r w:rsidR="00DA7129">
              <w:rPr>
                <w:rFonts w:ascii="Times New Roman" w:hAnsi="Times New Roman"/>
                <w:lang w:val="ru-RU"/>
              </w:rPr>
              <w:t>и  и</w:t>
            </w:r>
            <w:r w:rsidRPr="00BB7F3F">
              <w:rPr>
                <w:rFonts w:ascii="Times New Roman" w:hAnsi="Times New Roman"/>
                <w:lang w:val="ru-RU"/>
              </w:rPr>
              <w:t>ммуноферментный анализ. Гибридомная технол</w:t>
            </w:r>
            <w:r w:rsidRPr="00BB7F3F">
              <w:rPr>
                <w:rFonts w:ascii="Times New Roman" w:hAnsi="Times New Roman"/>
                <w:lang w:val="ru-RU"/>
              </w:rPr>
              <w:t>о</w:t>
            </w:r>
            <w:r w:rsidRPr="00BB7F3F">
              <w:rPr>
                <w:rFonts w:ascii="Times New Roman" w:hAnsi="Times New Roman"/>
                <w:lang w:val="ru-RU"/>
              </w:rPr>
              <w:t>гия</w:t>
            </w:r>
            <w:r w:rsidR="00DA7129">
              <w:rPr>
                <w:rFonts w:ascii="Times New Roman" w:hAnsi="Times New Roman"/>
                <w:lang w:val="ru-RU"/>
              </w:rPr>
              <w:t>,</w:t>
            </w:r>
            <w:r w:rsidR="009C79B4">
              <w:rPr>
                <w:rFonts w:ascii="Times New Roman" w:hAnsi="Times New Roman"/>
                <w:lang w:val="ru-RU"/>
              </w:rPr>
              <w:t xml:space="preserve"> </w:t>
            </w:r>
            <w:r w:rsidR="00DA7129">
              <w:rPr>
                <w:rFonts w:ascii="Times New Roman" w:hAnsi="Times New Roman"/>
                <w:lang w:val="ru-RU"/>
              </w:rPr>
              <w:t>м</w:t>
            </w:r>
            <w:r w:rsidR="00DA7129" w:rsidRPr="00BB7F3F">
              <w:rPr>
                <w:rFonts w:ascii="Times New Roman" w:hAnsi="Times New Roman"/>
                <w:lang w:val="ru-RU"/>
              </w:rPr>
              <w:t>оноклональные антитела</w:t>
            </w:r>
            <w:r w:rsidRPr="00BB7F3F">
              <w:rPr>
                <w:rFonts w:ascii="Times New Roman" w:hAnsi="Times New Roman"/>
                <w:lang w:val="ru-RU"/>
              </w:rPr>
              <w:t>. Биолюминесцентные маркеры. М</w:t>
            </w:r>
            <w:r w:rsidRPr="00BB7F3F">
              <w:rPr>
                <w:rFonts w:ascii="Times New Roman" w:hAnsi="Times New Roman"/>
                <w:lang w:val="ru-RU"/>
              </w:rPr>
              <w:t>е</w:t>
            </w:r>
            <w:r w:rsidRPr="00BB7F3F">
              <w:rPr>
                <w:rFonts w:ascii="Times New Roman" w:hAnsi="Times New Roman"/>
                <w:lang w:val="ru-RU"/>
              </w:rPr>
              <w:t xml:space="preserve">тоды ДНК-диагностики </w:t>
            </w:r>
          </w:p>
        </w:tc>
      </w:tr>
      <w:tr w:rsidR="00135A83" w:rsidRPr="009C79B4" w:rsidTr="00BB7F3F">
        <w:tc>
          <w:tcPr>
            <w:tcW w:w="303" w:type="pct"/>
            <w:vAlign w:val="center"/>
          </w:tcPr>
          <w:p w:rsidR="00B60C1B" w:rsidRPr="00BB7F3F" w:rsidRDefault="00B60C1B" w:rsidP="00BB7F3F">
            <w:pPr>
              <w:spacing w:after="0" w:line="240" w:lineRule="auto"/>
              <w:jc w:val="center"/>
              <w:rPr>
                <w:rFonts w:ascii="Times New Roman" w:hAnsi="Times New Roman"/>
              </w:rPr>
            </w:pPr>
            <w:r w:rsidRPr="00BB7F3F">
              <w:rPr>
                <w:rFonts w:ascii="Times New Roman" w:hAnsi="Times New Roman"/>
              </w:rPr>
              <w:t>6</w:t>
            </w:r>
          </w:p>
        </w:tc>
        <w:tc>
          <w:tcPr>
            <w:tcW w:w="1251" w:type="pct"/>
            <w:vAlign w:val="center"/>
          </w:tcPr>
          <w:p w:rsidR="00B60C1B" w:rsidRPr="00BB7F3F" w:rsidRDefault="00B60C1B" w:rsidP="00BB7F3F">
            <w:pPr>
              <w:spacing w:after="0" w:line="240" w:lineRule="auto"/>
              <w:rPr>
                <w:rFonts w:ascii="Times New Roman" w:hAnsi="Times New Roman"/>
                <w:lang w:val="ru-RU"/>
              </w:rPr>
            </w:pPr>
            <w:r w:rsidRPr="00BB7F3F">
              <w:rPr>
                <w:rFonts w:ascii="Times New Roman" w:hAnsi="Times New Roman"/>
                <w:lang w:val="ru-RU"/>
              </w:rPr>
              <w:t>Модуль 6. Совреме</w:t>
            </w:r>
            <w:r w:rsidRPr="00BB7F3F">
              <w:rPr>
                <w:rFonts w:ascii="Times New Roman" w:hAnsi="Times New Roman"/>
                <w:lang w:val="ru-RU"/>
              </w:rPr>
              <w:t>н</w:t>
            </w:r>
            <w:r w:rsidRPr="00BB7F3F">
              <w:rPr>
                <w:rFonts w:ascii="Times New Roman" w:hAnsi="Times New Roman"/>
                <w:lang w:val="ru-RU"/>
              </w:rPr>
              <w:t>ные методы исследов</w:t>
            </w:r>
            <w:r w:rsidRPr="00BB7F3F">
              <w:rPr>
                <w:rFonts w:ascii="Times New Roman" w:hAnsi="Times New Roman"/>
                <w:lang w:val="ru-RU"/>
              </w:rPr>
              <w:t>а</w:t>
            </w:r>
            <w:r w:rsidRPr="00BB7F3F">
              <w:rPr>
                <w:rFonts w:ascii="Times New Roman" w:hAnsi="Times New Roman"/>
                <w:lang w:val="ru-RU"/>
              </w:rPr>
              <w:t>ния целевых продуктов биотехнологии</w:t>
            </w:r>
          </w:p>
          <w:p w:rsidR="00B60C1B" w:rsidRPr="00BB7F3F" w:rsidRDefault="00B60C1B" w:rsidP="00BB7F3F">
            <w:pPr>
              <w:spacing w:after="0" w:line="240" w:lineRule="auto"/>
              <w:rPr>
                <w:rFonts w:ascii="Times New Roman" w:hAnsi="Times New Roman"/>
                <w:lang w:val="ru-RU"/>
              </w:rPr>
            </w:pPr>
          </w:p>
          <w:p w:rsidR="00B60C1B" w:rsidRPr="00BB7F3F" w:rsidRDefault="00B60C1B" w:rsidP="00BB7F3F">
            <w:pPr>
              <w:spacing w:after="0" w:line="240" w:lineRule="auto"/>
              <w:rPr>
                <w:rFonts w:ascii="Times New Roman" w:hAnsi="Times New Roman"/>
                <w:lang w:val="ru-RU"/>
              </w:rPr>
            </w:pPr>
          </w:p>
        </w:tc>
        <w:tc>
          <w:tcPr>
            <w:tcW w:w="3446" w:type="pct"/>
          </w:tcPr>
          <w:p w:rsidR="00B60C1B" w:rsidRPr="00BB7F3F" w:rsidRDefault="00B60C1B" w:rsidP="00BB7F3F">
            <w:pPr>
              <w:spacing w:after="0" w:line="240" w:lineRule="auto"/>
              <w:rPr>
                <w:rFonts w:ascii="Times New Roman" w:hAnsi="Times New Roman"/>
                <w:lang w:val="ru-RU"/>
              </w:rPr>
            </w:pPr>
            <w:r w:rsidRPr="00BB7F3F">
              <w:rPr>
                <w:rFonts w:ascii="Times New Roman" w:hAnsi="Times New Roman"/>
                <w:lang w:val="ru-RU"/>
              </w:rPr>
              <w:t>Тема 6.1</w:t>
            </w:r>
          </w:p>
          <w:p w:rsidR="00B60C1B" w:rsidRPr="00BB7F3F" w:rsidRDefault="00B60C1B" w:rsidP="00BB7F3F">
            <w:pPr>
              <w:spacing w:after="0" w:line="240" w:lineRule="auto"/>
              <w:rPr>
                <w:rFonts w:ascii="Times New Roman" w:hAnsi="Times New Roman"/>
                <w:lang w:val="ru-RU"/>
              </w:rPr>
            </w:pPr>
            <w:r w:rsidRPr="00BB7F3F">
              <w:rPr>
                <w:rFonts w:ascii="Times New Roman" w:hAnsi="Times New Roman"/>
                <w:bCs/>
                <w:lang w:val="ru-RU"/>
              </w:rPr>
              <w:t>Методы выделения и</w:t>
            </w:r>
            <w:r w:rsidR="00DA7129">
              <w:rPr>
                <w:rFonts w:ascii="Times New Roman" w:hAnsi="Times New Roman"/>
                <w:bCs/>
                <w:lang w:val="ru-RU"/>
              </w:rPr>
              <w:t xml:space="preserve"> очистки клеточных макромолекул</w:t>
            </w:r>
            <w:r w:rsidRPr="00BB7F3F">
              <w:rPr>
                <w:rFonts w:ascii="Times New Roman" w:hAnsi="Times New Roman"/>
                <w:bCs/>
                <w:lang w:val="ru-RU"/>
              </w:rPr>
              <w:t>. Методы, используемые для получения чистых продуктов: колоночная хром</w:t>
            </w:r>
            <w:r w:rsidRPr="00BB7F3F">
              <w:rPr>
                <w:rFonts w:ascii="Times New Roman" w:hAnsi="Times New Roman"/>
                <w:bCs/>
                <w:lang w:val="ru-RU"/>
              </w:rPr>
              <w:t>а</w:t>
            </w:r>
            <w:r w:rsidRPr="00BB7F3F">
              <w:rPr>
                <w:rFonts w:ascii="Times New Roman" w:hAnsi="Times New Roman"/>
                <w:bCs/>
                <w:lang w:val="ru-RU"/>
              </w:rPr>
              <w:t xml:space="preserve">тография, тонкослойная хроматография, электрофорез. </w:t>
            </w:r>
          </w:p>
          <w:p w:rsidR="00B60C1B" w:rsidRPr="00BB7F3F" w:rsidRDefault="00B60C1B" w:rsidP="00BB7F3F">
            <w:pPr>
              <w:spacing w:after="0" w:line="240" w:lineRule="auto"/>
              <w:rPr>
                <w:rFonts w:ascii="Times New Roman" w:hAnsi="Times New Roman"/>
                <w:lang w:val="ru-RU"/>
              </w:rPr>
            </w:pPr>
            <w:r w:rsidRPr="00BB7F3F">
              <w:rPr>
                <w:rFonts w:ascii="Times New Roman" w:hAnsi="Times New Roman"/>
                <w:lang w:val="ru-RU"/>
              </w:rPr>
              <w:t>Тема 6.2</w:t>
            </w:r>
          </w:p>
          <w:p w:rsidR="00B60C1B" w:rsidRPr="00BB7F3F" w:rsidRDefault="00B60C1B" w:rsidP="00DA7129">
            <w:pPr>
              <w:spacing w:after="0" w:line="240" w:lineRule="auto"/>
              <w:rPr>
                <w:rFonts w:ascii="Times New Roman" w:hAnsi="Times New Roman"/>
                <w:lang w:val="ru-RU"/>
              </w:rPr>
            </w:pPr>
            <w:r w:rsidRPr="00BB7F3F">
              <w:rPr>
                <w:rFonts w:ascii="Times New Roman" w:hAnsi="Times New Roman"/>
                <w:lang w:val="ru-RU"/>
              </w:rPr>
              <w:t>Современные аналитические методы, используемые для количес</w:t>
            </w:r>
            <w:r w:rsidRPr="00BB7F3F">
              <w:rPr>
                <w:rFonts w:ascii="Times New Roman" w:hAnsi="Times New Roman"/>
                <w:lang w:val="ru-RU"/>
              </w:rPr>
              <w:t>т</w:t>
            </w:r>
            <w:r w:rsidRPr="00BB7F3F">
              <w:rPr>
                <w:rFonts w:ascii="Times New Roman" w:hAnsi="Times New Roman"/>
                <w:lang w:val="ru-RU"/>
              </w:rPr>
              <w:t>венных и качественных характеристик целевых продуктов биотехн</w:t>
            </w:r>
            <w:r w:rsidRPr="00BB7F3F">
              <w:rPr>
                <w:rFonts w:ascii="Times New Roman" w:hAnsi="Times New Roman"/>
                <w:lang w:val="ru-RU"/>
              </w:rPr>
              <w:t>о</w:t>
            </w:r>
            <w:r w:rsidRPr="00BB7F3F">
              <w:rPr>
                <w:rFonts w:ascii="Times New Roman" w:hAnsi="Times New Roman"/>
                <w:lang w:val="ru-RU"/>
              </w:rPr>
              <w:t xml:space="preserve">логии: газо-жидкостная и высоко-эффективная хроматографии. </w:t>
            </w:r>
          </w:p>
        </w:tc>
      </w:tr>
    </w:tbl>
    <w:p w:rsidR="000E3E50" w:rsidRPr="00882218" w:rsidRDefault="000E3E50" w:rsidP="00A75F88">
      <w:pPr>
        <w:pStyle w:val="2"/>
        <w:rPr>
          <w:sz w:val="24"/>
        </w:rPr>
      </w:pPr>
      <w:bookmarkStart w:id="51" w:name="_Toc348963511"/>
      <w:r w:rsidRPr="00882218">
        <w:rPr>
          <w:sz w:val="24"/>
        </w:rPr>
        <w:t>Практические занятия</w:t>
      </w:r>
      <w:bookmarkEnd w:id="51"/>
    </w:p>
    <w:p w:rsidR="000E3E50" w:rsidRPr="00882218" w:rsidRDefault="000E3E50" w:rsidP="00170B78">
      <w:pPr>
        <w:pStyle w:val="af1"/>
        <w:spacing w:after="0"/>
        <w:ind w:left="0" w:firstLine="709"/>
        <w:rPr>
          <w:rFonts w:ascii="Times New Roman" w:hAnsi="Times New Roman"/>
          <w:sz w:val="24"/>
          <w:szCs w:val="28"/>
          <w:lang w:val="ru-RU"/>
        </w:rPr>
      </w:pPr>
      <w:r w:rsidRPr="00882218">
        <w:rPr>
          <w:rFonts w:ascii="Times New Roman" w:hAnsi="Times New Roman"/>
          <w:sz w:val="24"/>
          <w:szCs w:val="28"/>
        </w:rPr>
        <w:t>Учебным</w:t>
      </w:r>
      <w:r w:rsidR="00A62168">
        <w:rPr>
          <w:rFonts w:ascii="Times New Roman" w:hAnsi="Times New Roman"/>
          <w:sz w:val="24"/>
          <w:szCs w:val="28"/>
          <w:lang w:val="ru-RU"/>
        </w:rPr>
        <w:t xml:space="preserve"> </w:t>
      </w:r>
      <w:r w:rsidRPr="00882218">
        <w:rPr>
          <w:rFonts w:ascii="Times New Roman" w:hAnsi="Times New Roman"/>
          <w:sz w:val="24"/>
          <w:szCs w:val="28"/>
        </w:rPr>
        <w:t>планом</w:t>
      </w:r>
      <w:r w:rsidR="00A62168">
        <w:rPr>
          <w:rFonts w:ascii="Times New Roman" w:hAnsi="Times New Roman"/>
          <w:sz w:val="24"/>
          <w:szCs w:val="28"/>
          <w:lang w:val="ru-RU"/>
        </w:rPr>
        <w:t xml:space="preserve"> </w:t>
      </w:r>
      <w:r w:rsidRPr="00882218">
        <w:rPr>
          <w:rFonts w:ascii="Times New Roman" w:hAnsi="Times New Roman"/>
          <w:sz w:val="24"/>
          <w:szCs w:val="28"/>
        </w:rPr>
        <w:t>не</w:t>
      </w:r>
      <w:r w:rsidR="00A62168">
        <w:rPr>
          <w:rFonts w:ascii="Times New Roman" w:hAnsi="Times New Roman"/>
          <w:sz w:val="24"/>
          <w:szCs w:val="28"/>
          <w:lang w:val="ru-RU"/>
        </w:rPr>
        <w:t xml:space="preserve"> </w:t>
      </w:r>
      <w:r w:rsidRPr="00882218">
        <w:rPr>
          <w:rFonts w:ascii="Times New Roman" w:hAnsi="Times New Roman"/>
          <w:sz w:val="24"/>
          <w:szCs w:val="28"/>
        </w:rPr>
        <w:t>предусмотрены</w:t>
      </w:r>
    </w:p>
    <w:p w:rsidR="000E3E50" w:rsidRPr="00882218" w:rsidRDefault="000E3E50" w:rsidP="00A75F88">
      <w:pPr>
        <w:pStyle w:val="2"/>
        <w:rPr>
          <w:sz w:val="24"/>
        </w:rPr>
      </w:pPr>
      <w:bookmarkStart w:id="52" w:name="_Лабораторные_занятия"/>
      <w:bookmarkStart w:id="53" w:name="_Toc348963512"/>
      <w:bookmarkEnd w:id="52"/>
      <w:r w:rsidRPr="00882218">
        <w:rPr>
          <w:sz w:val="24"/>
        </w:rPr>
        <w:t>Лабораторные занятия</w:t>
      </w:r>
      <w:bookmarkEnd w:id="53"/>
    </w:p>
    <w:p w:rsidR="00EC3EBE" w:rsidRPr="00882218" w:rsidRDefault="00EC3EBE" w:rsidP="00EC3EBE">
      <w:pPr>
        <w:ind w:firstLine="709"/>
        <w:jc w:val="both"/>
        <w:rPr>
          <w:rFonts w:ascii="Times New Roman" w:hAnsi="Times New Roman"/>
          <w:bCs/>
          <w:sz w:val="24"/>
          <w:szCs w:val="28"/>
          <w:lang w:val="ru-RU"/>
        </w:rPr>
      </w:pPr>
      <w:bookmarkStart w:id="54" w:name="таб_3_2"/>
      <w:r w:rsidRPr="00882218">
        <w:rPr>
          <w:rFonts w:ascii="Times New Roman" w:hAnsi="Times New Roman"/>
          <w:bCs/>
          <w:sz w:val="24"/>
          <w:szCs w:val="28"/>
          <w:lang w:val="ru-RU"/>
        </w:rPr>
        <w:t>Построение образовательного процесса выполнения лабораторного практикума по дисциплине строится по технологии построения индивидуальной образовательной технол</w:t>
      </w:r>
      <w:r w:rsidRPr="00882218">
        <w:rPr>
          <w:rFonts w:ascii="Times New Roman" w:hAnsi="Times New Roman"/>
          <w:bCs/>
          <w:sz w:val="24"/>
          <w:szCs w:val="28"/>
          <w:lang w:val="ru-RU"/>
        </w:rPr>
        <w:t>о</w:t>
      </w:r>
      <w:r w:rsidRPr="00882218">
        <w:rPr>
          <w:rFonts w:ascii="Times New Roman" w:hAnsi="Times New Roman"/>
          <w:bCs/>
          <w:sz w:val="24"/>
          <w:szCs w:val="28"/>
          <w:lang w:val="ru-RU"/>
        </w:rPr>
        <w:t>гии для каждого студента, при этом выбор числа и наименования лабораторных работ из к</w:t>
      </w:r>
      <w:r w:rsidRPr="00882218">
        <w:rPr>
          <w:rFonts w:ascii="Times New Roman" w:hAnsi="Times New Roman"/>
          <w:bCs/>
          <w:sz w:val="24"/>
          <w:szCs w:val="28"/>
          <w:lang w:val="ru-RU"/>
        </w:rPr>
        <w:t>а</w:t>
      </w:r>
      <w:r w:rsidRPr="00882218">
        <w:rPr>
          <w:rFonts w:ascii="Times New Roman" w:hAnsi="Times New Roman"/>
          <w:bCs/>
          <w:sz w:val="24"/>
          <w:szCs w:val="28"/>
          <w:lang w:val="ru-RU"/>
        </w:rPr>
        <w:t xml:space="preserve">ждого модуля осуществляется, таким образом чтобы суммарное число часов их выполнения </w:t>
      </w:r>
      <w:r w:rsidRPr="00882218">
        <w:rPr>
          <w:rFonts w:ascii="Times New Roman" w:hAnsi="Times New Roman"/>
          <w:sz w:val="24"/>
          <w:szCs w:val="28"/>
          <w:lang w:val="ru-RU"/>
        </w:rPr>
        <w:t xml:space="preserve">объему часов затрачиваемому на изучения модуля (см. </w:t>
      </w:r>
      <w:hyperlink w:anchor="таб_3_1" w:history="1">
        <w:r w:rsidRPr="00882218">
          <w:rPr>
            <w:rStyle w:val="aff8"/>
            <w:rFonts w:ascii="Times New Roman" w:hAnsi="Times New Roman"/>
            <w:sz w:val="24"/>
            <w:szCs w:val="28"/>
            <w:lang w:val="ru-RU"/>
          </w:rPr>
          <w:t>табл. 3.1</w:t>
        </w:r>
      </w:hyperlink>
      <w:r w:rsidRPr="00882218">
        <w:rPr>
          <w:rFonts w:ascii="Times New Roman" w:hAnsi="Times New Roman"/>
          <w:sz w:val="24"/>
          <w:szCs w:val="28"/>
          <w:lang w:val="ru-RU"/>
        </w:rPr>
        <w:t>) и определяется тематикой научно-исследовательской  работы магистранта.</w:t>
      </w:r>
    </w:p>
    <w:p w:rsidR="007417B9" w:rsidRDefault="007417B9">
      <w:pPr>
        <w:spacing w:after="0" w:line="240" w:lineRule="auto"/>
        <w:rPr>
          <w:rFonts w:ascii="Times New Roman" w:hAnsi="Times New Roman"/>
          <w:szCs w:val="28"/>
        </w:rPr>
      </w:pPr>
      <w:r>
        <w:rPr>
          <w:rFonts w:ascii="Times New Roman" w:hAnsi="Times New Roman"/>
          <w:szCs w:val="28"/>
        </w:rPr>
        <w:br w:type="page"/>
      </w:r>
    </w:p>
    <w:p w:rsidR="00D32D4A" w:rsidRPr="00882218" w:rsidRDefault="00D32D4A" w:rsidP="00170B78">
      <w:pPr>
        <w:pStyle w:val="a8"/>
        <w:widowControl w:val="0"/>
        <w:spacing w:after="120"/>
        <w:ind w:left="907"/>
        <w:jc w:val="right"/>
        <w:rPr>
          <w:rFonts w:ascii="Times New Roman" w:hAnsi="Times New Roman"/>
          <w:szCs w:val="28"/>
          <w:lang w:val="ru-RU"/>
        </w:rPr>
      </w:pPr>
      <w:r w:rsidRPr="00882218">
        <w:rPr>
          <w:rFonts w:ascii="Times New Roman" w:hAnsi="Times New Roman"/>
          <w:szCs w:val="28"/>
        </w:rPr>
        <w:lastRenderedPageBreak/>
        <w:t>Таблица 3.</w:t>
      </w:r>
      <w:r w:rsidRPr="00882218">
        <w:rPr>
          <w:rFonts w:ascii="Times New Roman" w:hAnsi="Times New Roman"/>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280"/>
        <w:gridCol w:w="6627"/>
      </w:tblGrid>
      <w:tr w:rsidR="000E3E50" w:rsidRPr="00882218" w:rsidTr="009E5F35">
        <w:trPr>
          <w:trHeight w:val="636"/>
          <w:tblHeader/>
          <w:jc w:val="center"/>
        </w:trPr>
        <w:tc>
          <w:tcPr>
            <w:tcW w:w="663" w:type="dxa"/>
            <w:vAlign w:val="center"/>
          </w:tcPr>
          <w:bookmarkEnd w:id="54"/>
          <w:p w:rsidR="000E3E50" w:rsidRPr="00882218" w:rsidRDefault="000E3E50" w:rsidP="00170B78">
            <w:pPr>
              <w:spacing w:after="0"/>
              <w:jc w:val="center"/>
              <w:rPr>
                <w:rFonts w:ascii="Times New Roman" w:hAnsi="Times New Roman"/>
                <w:b/>
              </w:rPr>
            </w:pPr>
            <w:r w:rsidRPr="00882218">
              <w:rPr>
                <w:rFonts w:ascii="Times New Roman" w:hAnsi="Times New Roman"/>
                <w:b/>
              </w:rPr>
              <w:t>№</w:t>
            </w:r>
          </w:p>
          <w:p w:rsidR="000E3E50" w:rsidRPr="00882218" w:rsidRDefault="000E3E50" w:rsidP="00170B78">
            <w:pPr>
              <w:spacing w:after="0"/>
              <w:jc w:val="center"/>
              <w:rPr>
                <w:rFonts w:ascii="Times New Roman" w:hAnsi="Times New Roman"/>
                <w:b/>
              </w:rPr>
            </w:pPr>
            <w:r w:rsidRPr="00882218">
              <w:rPr>
                <w:rFonts w:ascii="Times New Roman" w:hAnsi="Times New Roman"/>
                <w:b/>
              </w:rPr>
              <w:t>п/п</w:t>
            </w:r>
          </w:p>
        </w:tc>
        <w:tc>
          <w:tcPr>
            <w:tcW w:w="2280" w:type="dxa"/>
            <w:vAlign w:val="center"/>
          </w:tcPr>
          <w:p w:rsidR="000E3E50" w:rsidRPr="00882218" w:rsidRDefault="000E3E50" w:rsidP="009E5F35">
            <w:pPr>
              <w:spacing w:after="0"/>
              <w:jc w:val="center"/>
              <w:rPr>
                <w:rFonts w:ascii="Times New Roman" w:hAnsi="Times New Roman"/>
                <w:b/>
              </w:rPr>
            </w:pPr>
            <w:r w:rsidRPr="00882218">
              <w:rPr>
                <w:rFonts w:ascii="Times New Roman" w:hAnsi="Times New Roman"/>
                <w:b/>
              </w:rPr>
              <w:t>№ раздела</w:t>
            </w:r>
          </w:p>
          <w:p w:rsidR="000E3E50" w:rsidRPr="00882218" w:rsidRDefault="000E3E50" w:rsidP="009E5F35">
            <w:pPr>
              <w:spacing w:after="0"/>
              <w:jc w:val="center"/>
              <w:rPr>
                <w:rFonts w:ascii="Times New Roman" w:hAnsi="Times New Roman"/>
                <w:b/>
              </w:rPr>
            </w:pPr>
            <w:r w:rsidRPr="00882218">
              <w:rPr>
                <w:rFonts w:ascii="Times New Roman" w:hAnsi="Times New Roman"/>
                <w:b/>
              </w:rPr>
              <w:t>дисциплины</w:t>
            </w:r>
          </w:p>
        </w:tc>
        <w:tc>
          <w:tcPr>
            <w:tcW w:w="6627" w:type="dxa"/>
            <w:vAlign w:val="center"/>
          </w:tcPr>
          <w:p w:rsidR="000E3E50" w:rsidRPr="00882218" w:rsidRDefault="000E3E50" w:rsidP="00EC3EBE">
            <w:pPr>
              <w:spacing w:after="0"/>
              <w:jc w:val="center"/>
              <w:rPr>
                <w:rFonts w:ascii="Times New Roman" w:hAnsi="Times New Roman"/>
                <w:b/>
                <w:lang w:val="ru-RU"/>
              </w:rPr>
            </w:pPr>
            <w:r w:rsidRPr="00882218">
              <w:rPr>
                <w:rFonts w:ascii="Times New Roman" w:hAnsi="Times New Roman"/>
                <w:b/>
              </w:rPr>
              <w:t>Наименование</w:t>
            </w:r>
            <w:r w:rsidR="009C79B4">
              <w:rPr>
                <w:rFonts w:ascii="Times New Roman" w:hAnsi="Times New Roman"/>
                <w:b/>
                <w:lang w:val="ru-RU"/>
              </w:rPr>
              <w:t xml:space="preserve"> </w:t>
            </w:r>
            <w:r w:rsidRPr="00882218">
              <w:rPr>
                <w:rFonts w:ascii="Times New Roman" w:hAnsi="Times New Roman"/>
                <w:b/>
              </w:rPr>
              <w:t>лабораторных</w:t>
            </w:r>
            <w:r w:rsidR="009C79B4">
              <w:rPr>
                <w:rFonts w:ascii="Times New Roman" w:hAnsi="Times New Roman"/>
                <w:b/>
                <w:lang w:val="ru-RU"/>
              </w:rPr>
              <w:t xml:space="preserve"> </w:t>
            </w:r>
            <w:r w:rsidRPr="00882218">
              <w:rPr>
                <w:rFonts w:ascii="Times New Roman" w:hAnsi="Times New Roman"/>
                <w:b/>
              </w:rPr>
              <w:t>работ</w:t>
            </w:r>
          </w:p>
        </w:tc>
      </w:tr>
      <w:tr w:rsidR="000E3E50" w:rsidRPr="009C79B4" w:rsidTr="009E5F35">
        <w:trPr>
          <w:trHeight w:val="423"/>
          <w:jc w:val="center"/>
        </w:trPr>
        <w:tc>
          <w:tcPr>
            <w:tcW w:w="663" w:type="dxa"/>
            <w:vAlign w:val="center"/>
          </w:tcPr>
          <w:p w:rsidR="000E3E50" w:rsidRPr="00882218" w:rsidRDefault="000E3E50" w:rsidP="00170B78">
            <w:pPr>
              <w:pStyle w:val="af1"/>
              <w:spacing w:after="0"/>
              <w:ind w:left="0"/>
              <w:rPr>
                <w:rFonts w:ascii="Times New Roman" w:hAnsi="Times New Roman"/>
              </w:rPr>
            </w:pPr>
          </w:p>
        </w:tc>
        <w:tc>
          <w:tcPr>
            <w:tcW w:w="8907" w:type="dxa"/>
            <w:gridSpan w:val="2"/>
            <w:vAlign w:val="center"/>
          </w:tcPr>
          <w:p w:rsidR="000E3E50" w:rsidRPr="00882218" w:rsidRDefault="000E3E50" w:rsidP="009E5F35">
            <w:pPr>
              <w:spacing w:after="0"/>
              <w:rPr>
                <w:rFonts w:ascii="Times New Roman" w:hAnsi="Times New Roman"/>
                <w:b/>
                <w:lang w:val="ru-RU"/>
              </w:rPr>
            </w:pPr>
            <w:bookmarkStart w:id="55" w:name="mod_1"/>
            <w:r w:rsidRPr="00882218">
              <w:rPr>
                <w:rFonts w:ascii="Times New Roman" w:hAnsi="Times New Roman"/>
                <w:b/>
                <w:lang w:val="ru-RU"/>
              </w:rPr>
              <w:t xml:space="preserve">Модуль 1. Методологияи инструментарий генетической инженерии </w:t>
            </w:r>
            <w:bookmarkEnd w:id="55"/>
          </w:p>
        </w:tc>
      </w:tr>
      <w:tr w:rsidR="000E3E50" w:rsidRPr="009C79B4" w:rsidTr="009E5F35">
        <w:trPr>
          <w:trHeight w:val="1755"/>
          <w:jc w:val="center"/>
        </w:trPr>
        <w:tc>
          <w:tcPr>
            <w:tcW w:w="663" w:type="dxa"/>
            <w:vMerge w:val="restart"/>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restart"/>
            <w:vAlign w:val="center"/>
          </w:tcPr>
          <w:p w:rsidR="000E3E50" w:rsidRPr="00882218" w:rsidRDefault="000E3E50" w:rsidP="009E5F35">
            <w:pPr>
              <w:spacing w:after="0"/>
              <w:rPr>
                <w:rFonts w:ascii="Times New Roman" w:hAnsi="Times New Roman"/>
              </w:rPr>
            </w:pPr>
            <w:r w:rsidRPr="00882218">
              <w:rPr>
                <w:rFonts w:ascii="Times New Roman" w:hAnsi="Times New Roman"/>
              </w:rPr>
              <w:t>Раздел 1. Генетическая</w:t>
            </w:r>
            <w:r w:rsidR="009C79B4">
              <w:rPr>
                <w:rFonts w:ascii="Times New Roman" w:hAnsi="Times New Roman"/>
                <w:lang w:val="ru-RU"/>
              </w:rPr>
              <w:t xml:space="preserve"> </w:t>
            </w:r>
            <w:r w:rsidRPr="00882218">
              <w:rPr>
                <w:rFonts w:ascii="Times New Roman" w:hAnsi="Times New Roman"/>
              </w:rPr>
              <w:t>инженерия</w:t>
            </w:r>
            <w:r w:rsidR="009C79B4">
              <w:rPr>
                <w:rFonts w:ascii="Times New Roman" w:hAnsi="Times New Roman"/>
                <w:lang w:val="ru-RU"/>
              </w:rPr>
              <w:t xml:space="preserve"> </w:t>
            </w:r>
            <w:r w:rsidRPr="00882218">
              <w:rPr>
                <w:rFonts w:ascii="Times New Roman" w:hAnsi="Times New Roman"/>
              </w:rPr>
              <w:t>низшихорганизмов</w:t>
            </w:r>
          </w:p>
          <w:p w:rsidR="000E3E50" w:rsidRPr="00882218" w:rsidRDefault="000E3E50" w:rsidP="009E5F35">
            <w:pPr>
              <w:spacing w:after="0"/>
              <w:rPr>
                <w:rFonts w:ascii="Times New Roman" w:hAnsi="Times New Roman"/>
              </w:rPr>
            </w:pPr>
          </w:p>
        </w:tc>
        <w:tc>
          <w:tcPr>
            <w:tcW w:w="6627" w:type="dxa"/>
            <w:vAlign w:val="center"/>
          </w:tcPr>
          <w:p w:rsidR="000E3E50" w:rsidRPr="00882218" w:rsidRDefault="000E3E50" w:rsidP="00170B78">
            <w:pPr>
              <w:spacing w:after="0"/>
              <w:rPr>
                <w:rFonts w:ascii="Times New Roman" w:hAnsi="Times New Roman"/>
                <w:lang w:val="ru-RU"/>
              </w:rPr>
            </w:pPr>
            <w:bookmarkStart w:id="56" w:name="Лр_1_1"/>
            <w:r w:rsidRPr="00882218">
              <w:rPr>
                <w:rFonts w:ascii="Times New Roman" w:hAnsi="Times New Roman"/>
                <w:b/>
                <w:lang w:val="ru-RU"/>
              </w:rPr>
              <w:t>Работа 1.1. Выделение и анализ плазмидной ДНК из бактер</w:t>
            </w:r>
            <w:r w:rsidRPr="00882218">
              <w:rPr>
                <w:rFonts w:ascii="Times New Roman" w:hAnsi="Times New Roman"/>
                <w:b/>
                <w:lang w:val="ru-RU"/>
              </w:rPr>
              <w:t>и</w:t>
            </w:r>
            <w:r w:rsidRPr="00882218">
              <w:rPr>
                <w:rFonts w:ascii="Times New Roman" w:hAnsi="Times New Roman"/>
                <w:b/>
                <w:lang w:val="ru-RU"/>
              </w:rPr>
              <w:t>альных клеток</w:t>
            </w:r>
            <w:bookmarkEnd w:id="56"/>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знакомство с методами выделения и рестрик</w:t>
            </w:r>
            <w:r w:rsidR="006F616C" w:rsidRPr="00882218">
              <w:rPr>
                <w:rFonts w:ascii="Times New Roman" w:hAnsi="Times New Roman"/>
                <w:lang w:val="ru-RU"/>
              </w:rPr>
              <w:t>ционн</w:t>
            </w:r>
            <w:r w:rsidR="006F616C" w:rsidRPr="00882218">
              <w:rPr>
                <w:rFonts w:ascii="Times New Roman" w:hAnsi="Times New Roman"/>
                <w:lang w:val="ru-RU"/>
              </w:rPr>
              <w:t>о</w:t>
            </w:r>
            <w:r w:rsidR="006F616C" w:rsidRPr="00882218">
              <w:rPr>
                <w:rFonts w:ascii="Times New Roman" w:hAnsi="Times New Roman"/>
                <w:lang w:val="ru-RU"/>
              </w:rPr>
              <w:t xml:space="preserve">го анализа ДНК, получение </w:t>
            </w:r>
            <w:r w:rsidRPr="00882218">
              <w:rPr>
                <w:rFonts w:ascii="Times New Roman" w:hAnsi="Times New Roman"/>
                <w:lang w:val="ru-RU"/>
              </w:rPr>
              <w:t>экспериментальных навыков для ко</w:t>
            </w:r>
            <w:r w:rsidRPr="00882218">
              <w:rPr>
                <w:rFonts w:ascii="Times New Roman" w:hAnsi="Times New Roman"/>
                <w:lang w:val="ru-RU"/>
              </w:rPr>
              <w:t>н</w:t>
            </w:r>
            <w:r w:rsidRPr="00882218">
              <w:rPr>
                <w:rFonts w:ascii="Times New Roman" w:hAnsi="Times New Roman"/>
                <w:lang w:val="ru-RU"/>
              </w:rPr>
              <w:t>струирования и анализа рекомбинантных ДНК</w:t>
            </w:r>
          </w:p>
        </w:tc>
      </w:tr>
      <w:tr w:rsidR="000E3E50" w:rsidRPr="009C79B4" w:rsidTr="009E5F35">
        <w:trPr>
          <w:trHeight w:val="339"/>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lang w:val="ru-RU"/>
              </w:rPr>
            </w:pPr>
            <w:bookmarkStart w:id="57" w:name="Лр_1_2"/>
            <w:r w:rsidRPr="00882218">
              <w:rPr>
                <w:rFonts w:ascii="Times New Roman" w:hAnsi="Times New Roman"/>
                <w:b/>
                <w:lang w:val="ru-RU"/>
              </w:rPr>
              <w:t>Работа 1.2. Введение чужеродной ДНК в клетки дрожжей и ба</w:t>
            </w:r>
            <w:r w:rsidRPr="00882218">
              <w:rPr>
                <w:rFonts w:ascii="Times New Roman" w:hAnsi="Times New Roman"/>
                <w:b/>
                <w:lang w:val="ru-RU"/>
              </w:rPr>
              <w:t>к</w:t>
            </w:r>
            <w:r w:rsidRPr="00882218">
              <w:rPr>
                <w:rFonts w:ascii="Times New Roman" w:hAnsi="Times New Roman"/>
                <w:b/>
                <w:lang w:val="ru-RU"/>
              </w:rPr>
              <w:t>терий</w:t>
            </w:r>
            <w:bookmarkEnd w:id="57"/>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дать представление о различных методах введения чужеродной ДНК в клетки-мишени, приобрести экспериментал</w:t>
            </w:r>
            <w:r w:rsidRPr="00882218">
              <w:rPr>
                <w:rFonts w:ascii="Times New Roman" w:hAnsi="Times New Roman"/>
                <w:lang w:val="ru-RU"/>
              </w:rPr>
              <w:t>ь</w:t>
            </w:r>
            <w:r w:rsidRPr="00882218">
              <w:rPr>
                <w:rFonts w:ascii="Times New Roman" w:hAnsi="Times New Roman"/>
                <w:lang w:val="ru-RU"/>
              </w:rPr>
              <w:t>ные навыки по созданию генетически-модифицированных орг</w:t>
            </w:r>
            <w:r w:rsidRPr="00882218">
              <w:rPr>
                <w:rFonts w:ascii="Times New Roman" w:hAnsi="Times New Roman"/>
                <w:lang w:val="ru-RU"/>
              </w:rPr>
              <w:t>а</w:t>
            </w:r>
            <w:r w:rsidRPr="00882218">
              <w:rPr>
                <w:rFonts w:ascii="Times New Roman" w:hAnsi="Times New Roman"/>
                <w:lang w:val="ru-RU"/>
              </w:rPr>
              <w:t xml:space="preserve">низмов на примере клеток </w:t>
            </w:r>
            <w:r w:rsidRPr="00A62168">
              <w:rPr>
                <w:rFonts w:ascii="Times New Roman" w:hAnsi="Times New Roman"/>
                <w:i/>
              </w:rPr>
              <w:t>E</w:t>
            </w:r>
            <w:r w:rsidRPr="00A62168">
              <w:rPr>
                <w:rFonts w:ascii="Times New Roman" w:hAnsi="Times New Roman"/>
                <w:i/>
                <w:lang w:val="ru-RU"/>
              </w:rPr>
              <w:t>. с</w:t>
            </w:r>
            <w:r w:rsidRPr="00A62168">
              <w:rPr>
                <w:rFonts w:ascii="Times New Roman" w:hAnsi="Times New Roman"/>
                <w:i/>
              </w:rPr>
              <w:t>oli</w:t>
            </w:r>
            <w:r w:rsidRPr="00882218">
              <w:rPr>
                <w:rFonts w:ascii="Times New Roman" w:hAnsi="Times New Roman"/>
                <w:lang w:val="ru-RU"/>
              </w:rPr>
              <w:t xml:space="preserve"> и дрожжей</w:t>
            </w:r>
          </w:p>
        </w:tc>
      </w:tr>
      <w:tr w:rsidR="000E3E50" w:rsidRPr="009C79B4" w:rsidTr="00C235F6">
        <w:trPr>
          <w:trHeight w:val="2426"/>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lang w:val="ru-RU"/>
              </w:rPr>
            </w:pPr>
            <w:bookmarkStart w:id="58" w:name="Лр_1_3"/>
            <w:r w:rsidRPr="00882218">
              <w:rPr>
                <w:rFonts w:ascii="Times New Roman" w:hAnsi="Times New Roman"/>
                <w:b/>
                <w:lang w:val="ru-RU"/>
              </w:rPr>
              <w:t>Работа 1.3. Экспрессия генов, клонированных в прокариотич</w:t>
            </w:r>
            <w:r w:rsidRPr="00882218">
              <w:rPr>
                <w:rFonts w:ascii="Times New Roman" w:hAnsi="Times New Roman"/>
                <w:b/>
                <w:lang w:val="ru-RU"/>
              </w:rPr>
              <w:t>е</w:t>
            </w:r>
            <w:r w:rsidRPr="00882218">
              <w:rPr>
                <w:rFonts w:ascii="Times New Roman" w:hAnsi="Times New Roman"/>
                <w:b/>
                <w:lang w:val="ru-RU"/>
              </w:rPr>
              <w:t xml:space="preserve">ских системах. Культивирование рекомбинантных клеток </w:t>
            </w:r>
            <w:r w:rsidRPr="00882218">
              <w:rPr>
                <w:rFonts w:ascii="Times New Roman" w:hAnsi="Times New Roman"/>
                <w:b/>
                <w:i/>
              </w:rPr>
              <w:t>E</w:t>
            </w:r>
            <w:r w:rsidRPr="00882218">
              <w:rPr>
                <w:rFonts w:ascii="Times New Roman" w:hAnsi="Times New Roman"/>
                <w:b/>
                <w:i/>
                <w:lang w:val="ru-RU"/>
              </w:rPr>
              <w:t>.</w:t>
            </w:r>
            <w:r w:rsidRPr="00882218">
              <w:rPr>
                <w:rFonts w:ascii="Times New Roman" w:hAnsi="Times New Roman"/>
                <w:b/>
                <w:i/>
              </w:rPr>
              <w:t>coli</w:t>
            </w:r>
            <w:bookmarkEnd w:id="58"/>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культивирование рекомбинантных клеток </w:t>
            </w:r>
            <w:r w:rsidRPr="00882218">
              <w:rPr>
                <w:rFonts w:ascii="Times New Roman" w:hAnsi="Times New Roman"/>
              </w:rPr>
              <w:t>E</w:t>
            </w:r>
            <w:r w:rsidRPr="00882218">
              <w:rPr>
                <w:rFonts w:ascii="Times New Roman" w:hAnsi="Times New Roman"/>
                <w:lang w:val="ru-RU"/>
              </w:rPr>
              <w:t>.</w:t>
            </w:r>
            <w:r w:rsidRPr="00882218">
              <w:rPr>
                <w:rFonts w:ascii="Times New Roman" w:hAnsi="Times New Roman"/>
              </w:rPr>
              <w:t>coliBL</w:t>
            </w:r>
            <w:r w:rsidRPr="00882218">
              <w:rPr>
                <w:rFonts w:ascii="Times New Roman" w:hAnsi="Times New Roman"/>
                <w:lang w:val="ru-RU"/>
              </w:rPr>
              <w:t>21(</w:t>
            </w:r>
            <w:r w:rsidRPr="00882218">
              <w:rPr>
                <w:rFonts w:ascii="Times New Roman" w:hAnsi="Times New Roman"/>
              </w:rPr>
              <w:t>DE</w:t>
            </w:r>
            <w:r w:rsidRPr="00882218">
              <w:rPr>
                <w:rFonts w:ascii="Times New Roman" w:hAnsi="Times New Roman"/>
                <w:lang w:val="ru-RU"/>
              </w:rPr>
              <w:t>3), с контролируемой экспрессией двух различных белков: рекомбинантного белка апообелина (плазмидарЕТ-</w:t>
            </w:r>
            <w:r w:rsidRPr="00882218">
              <w:rPr>
                <w:rFonts w:ascii="Times New Roman" w:hAnsi="Times New Roman"/>
              </w:rPr>
              <w:t>OL</w:t>
            </w:r>
            <w:r w:rsidRPr="00882218">
              <w:rPr>
                <w:rFonts w:ascii="Times New Roman" w:hAnsi="Times New Roman"/>
                <w:lang w:val="ru-RU"/>
              </w:rPr>
              <w:t xml:space="preserve">8) и химерного белка </w:t>
            </w:r>
            <w:r w:rsidRPr="00882218">
              <w:rPr>
                <w:rFonts w:ascii="Times New Roman" w:hAnsi="Times New Roman"/>
              </w:rPr>
              <w:t>proZZ</w:t>
            </w:r>
            <w:r w:rsidRPr="00882218">
              <w:rPr>
                <w:rFonts w:ascii="Times New Roman" w:hAnsi="Times New Roman"/>
                <w:lang w:val="ru-RU"/>
              </w:rPr>
              <w:t>-</w:t>
            </w:r>
            <w:r w:rsidRPr="00882218">
              <w:rPr>
                <w:rFonts w:ascii="Times New Roman" w:hAnsi="Times New Roman"/>
              </w:rPr>
              <w:t>Obe</w:t>
            </w:r>
            <w:r w:rsidRPr="00882218">
              <w:rPr>
                <w:rFonts w:ascii="Times New Roman" w:hAnsi="Times New Roman"/>
                <w:lang w:val="ru-RU"/>
              </w:rPr>
              <w:t xml:space="preserve"> (плазмида</w:t>
            </w:r>
            <w:r w:rsidRPr="00882218">
              <w:rPr>
                <w:rFonts w:ascii="Times New Roman" w:hAnsi="Times New Roman"/>
              </w:rPr>
              <w:t>pTZZO</w:t>
            </w:r>
            <w:r w:rsidRPr="00882218">
              <w:rPr>
                <w:rFonts w:ascii="Times New Roman" w:hAnsi="Times New Roman"/>
                <w:lang w:val="ru-RU"/>
              </w:rPr>
              <w:t>2)</w:t>
            </w:r>
          </w:p>
        </w:tc>
      </w:tr>
      <w:tr w:rsidR="000E3E50" w:rsidRPr="009C79B4" w:rsidTr="00C235F6">
        <w:trPr>
          <w:trHeight w:val="1127"/>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lang w:val="ru-RU"/>
              </w:rPr>
            </w:pPr>
            <w:bookmarkStart w:id="59" w:name="Лр_1_4"/>
            <w:r w:rsidRPr="00882218">
              <w:rPr>
                <w:rFonts w:ascii="Times New Roman" w:hAnsi="Times New Roman"/>
                <w:b/>
                <w:lang w:val="ru-RU"/>
              </w:rPr>
              <w:t xml:space="preserve">Работа 1.4. Выделение рекомбинантных белков апообелина и </w:t>
            </w:r>
            <w:r w:rsidRPr="00882218">
              <w:rPr>
                <w:rFonts w:ascii="Times New Roman" w:hAnsi="Times New Roman"/>
                <w:b/>
              </w:rPr>
              <w:t>PROZZ</w:t>
            </w:r>
            <w:r w:rsidRPr="00882218">
              <w:rPr>
                <w:rFonts w:ascii="Times New Roman" w:hAnsi="Times New Roman"/>
                <w:b/>
                <w:lang w:val="ru-RU"/>
              </w:rPr>
              <w:t>-</w:t>
            </w:r>
            <w:r w:rsidRPr="00882218">
              <w:rPr>
                <w:rFonts w:ascii="Times New Roman" w:hAnsi="Times New Roman"/>
                <w:b/>
              </w:rPr>
              <w:t>OBE</w:t>
            </w:r>
            <w:bookmarkEnd w:id="59"/>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выделение рекомбинантного апообелина и химерн</w:t>
            </w:r>
            <w:r w:rsidRPr="00882218">
              <w:rPr>
                <w:rFonts w:ascii="Times New Roman" w:hAnsi="Times New Roman"/>
                <w:lang w:val="ru-RU"/>
              </w:rPr>
              <w:t>о</w:t>
            </w:r>
            <w:r w:rsidRPr="00882218">
              <w:rPr>
                <w:rFonts w:ascii="Times New Roman" w:hAnsi="Times New Roman"/>
                <w:lang w:val="ru-RU"/>
              </w:rPr>
              <w:t xml:space="preserve">го белка </w:t>
            </w:r>
            <w:r w:rsidRPr="00882218">
              <w:rPr>
                <w:rFonts w:ascii="Times New Roman" w:hAnsi="Times New Roman"/>
              </w:rPr>
              <w:t>proZZ</w:t>
            </w:r>
            <w:r w:rsidRPr="00882218">
              <w:rPr>
                <w:rFonts w:ascii="Times New Roman" w:hAnsi="Times New Roman"/>
                <w:lang w:val="ru-RU"/>
              </w:rPr>
              <w:t>-</w:t>
            </w:r>
            <w:r w:rsidRPr="00882218">
              <w:rPr>
                <w:rFonts w:ascii="Times New Roman" w:hAnsi="Times New Roman"/>
              </w:rPr>
              <w:t>Obe</w:t>
            </w:r>
            <w:r w:rsidRPr="00882218">
              <w:rPr>
                <w:rFonts w:ascii="Times New Roman" w:hAnsi="Times New Roman"/>
                <w:lang w:val="ru-RU"/>
              </w:rPr>
              <w:t xml:space="preserve"> из биомассы полученных трансформированных клеток </w:t>
            </w:r>
            <w:r w:rsidRPr="00882218">
              <w:rPr>
                <w:rFonts w:ascii="Times New Roman" w:hAnsi="Times New Roman"/>
                <w:i/>
              </w:rPr>
              <w:t>E</w:t>
            </w:r>
            <w:r w:rsidRPr="00882218">
              <w:rPr>
                <w:rFonts w:ascii="Times New Roman" w:hAnsi="Times New Roman"/>
                <w:i/>
                <w:lang w:val="ru-RU"/>
              </w:rPr>
              <w:t xml:space="preserve">. </w:t>
            </w:r>
            <w:r w:rsidRPr="00882218">
              <w:rPr>
                <w:rFonts w:ascii="Times New Roman" w:hAnsi="Times New Roman"/>
                <w:i/>
              </w:rPr>
              <w:t>coli</w:t>
            </w:r>
          </w:p>
        </w:tc>
      </w:tr>
      <w:tr w:rsidR="000E3E50" w:rsidRPr="009C79B4" w:rsidTr="009E5F35">
        <w:trPr>
          <w:trHeight w:val="953"/>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EC3EBE">
            <w:pPr>
              <w:spacing w:after="0"/>
              <w:rPr>
                <w:rFonts w:ascii="Times New Roman" w:hAnsi="Times New Roman"/>
                <w:b/>
                <w:lang w:val="ru-RU"/>
              </w:rPr>
            </w:pPr>
            <w:bookmarkStart w:id="60" w:name="Лр_1_5"/>
            <w:r w:rsidRPr="00882218">
              <w:rPr>
                <w:rFonts w:ascii="Times New Roman" w:hAnsi="Times New Roman"/>
                <w:b/>
                <w:lang w:val="ru-RU"/>
              </w:rPr>
              <w:t>Работа 1.5. Определение нуклеотидной последовательности ДНК на секвенаторе</w:t>
            </w:r>
            <w:r w:rsidRPr="00882218">
              <w:rPr>
                <w:rFonts w:ascii="Times New Roman" w:hAnsi="Times New Roman"/>
                <w:b/>
              </w:rPr>
              <w:t>AlfexpressIIDNA</w:t>
            </w:r>
            <w:bookmarkEnd w:id="60"/>
          </w:p>
        </w:tc>
      </w:tr>
      <w:tr w:rsidR="000E3E50" w:rsidRPr="009C79B4" w:rsidTr="00C235F6">
        <w:trPr>
          <w:trHeight w:val="2181"/>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bookmarkStart w:id="61" w:name="Лр_1_6"/>
            <w:r w:rsidRPr="00882218">
              <w:rPr>
                <w:rFonts w:ascii="Times New Roman" w:hAnsi="Times New Roman"/>
                <w:b/>
                <w:lang w:val="ru-RU"/>
              </w:rPr>
              <w:t>Работа 1.6. Определение таксономической принадлежности штаммов цианобактерий методом анализа последовательн</w:t>
            </w:r>
            <w:r w:rsidRPr="00882218">
              <w:rPr>
                <w:rFonts w:ascii="Times New Roman" w:hAnsi="Times New Roman"/>
                <w:b/>
                <w:lang w:val="ru-RU"/>
              </w:rPr>
              <w:t>о</w:t>
            </w:r>
            <w:r w:rsidRPr="00882218">
              <w:rPr>
                <w:rFonts w:ascii="Times New Roman" w:hAnsi="Times New Roman"/>
                <w:b/>
                <w:lang w:val="ru-RU"/>
              </w:rPr>
              <w:t>стей гена 16</w:t>
            </w:r>
            <w:r w:rsidRPr="00882218">
              <w:rPr>
                <w:rFonts w:ascii="Times New Roman" w:hAnsi="Times New Roman"/>
                <w:b/>
              </w:rPr>
              <w:t>S</w:t>
            </w:r>
            <w:r w:rsidRPr="00882218">
              <w:rPr>
                <w:rFonts w:ascii="Times New Roman" w:hAnsi="Times New Roman"/>
                <w:b/>
                <w:lang w:val="ru-RU"/>
              </w:rPr>
              <w:t>рРНК</w:t>
            </w:r>
            <w:bookmarkEnd w:id="61"/>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использовать молекулярно-генетический метод о</w:t>
            </w:r>
            <w:r w:rsidRPr="00882218">
              <w:rPr>
                <w:rFonts w:ascii="Times New Roman" w:hAnsi="Times New Roman"/>
                <w:lang w:val="ru-RU"/>
              </w:rPr>
              <w:t>п</w:t>
            </w:r>
            <w:r w:rsidRPr="00882218">
              <w:rPr>
                <w:rFonts w:ascii="Times New Roman" w:hAnsi="Times New Roman"/>
                <w:lang w:val="ru-RU"/>
              </w:rPr>
              <w:t>ределения таксономической принадлежности прокариот на основе анализа нуклеотидной последовательности генов 16</w:t>
            </w:r>
            <w:r w:rsidRPr="00882218">
              <w:rPr>
                <w:rFonts w:ascii="Times New Roman" w:hAnsi="Times New Roman"/>
              </w:rPr>
              <w:t>S</w:t>
            </w:r>
            <w:r w:rsidR="00A62168">
              <w:rPr>
                <w:rFonts w:ascii="Times New Roman" w:hAnsi="Times New Roman"/>
                <w:lang w:val="ru-RU"/>
              </w:rPr>
              <w:t xml:space="preserve"> </w:t>
            </w:r>
            <w:r w:rsidRPr="00882218">
              <w:rPr>
                <w:rFonts w:ascii="Times New Roman" w:hAnsi="Times New Roman"/>
                <w:lang w:val="ru-RU"/>
              </w:rPr>
              <w:t>рибосомал</w:t>
            </w:r>
            <w:r w:rsidRPr="00882218">
              <w:rPr>
                <w:rFonts w:ascii="Times New Roman" w:hAnsi="Times New Roman"/>
                <w:lang w:val="ru-RU"/>
              </w:rPr>
              <w:t>ь</w:t>
            </w:r>
            <w:r w:rsidRPr="00882218">
              <w:rPr>
                <w:rFonts w:ascii="Times New Roman" w:hAnsi="Times New Roman"/>
                <w:lang w:val="ru-RU"/>
              </w:rPr>
              <w:t>ной РНК</w:t>
            </w:r>
          </w:p>
        </w:tc>
      </w:tr>
      <w:tr w:rsidR="000E3E50" w:rsidRPr="009C79B4" w:rsidTr="009E5F35">
        <w:trPr>
          <w:trHeight w:val="478"/>
          <w:jc w:val="center"/>
        </w:trPr>
        <w:tc>
          <w:tcPr>
            <w:tcW w:w="663" w:type="dxa"/>
            <w:vMerge w:val="restart"/>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restart"/>
            <w:vAlign w:val="center"/>
          </w:tcPr>
          <w:p w:rsidR="000E3E50" w:rsidRPr="00882218" w:rsidRDefault="000E3E50" w:rsidP="009E5F35">
            <w:pPr>
              <w:spacing w:after="0"/>
              <w:rPr>
                <w:rFonts w:ascii="Times New Roman" w:hAnsi="Times New Roman"/>
                <w:lang w:val="ru-RU"/>
              </w:rPr>
            </w:pPr>
            <w:r w:rsidRPr="00882218">
              <w:rPr>
                <w:rFonts w:ascii="Times New Roman" w:hAnsi="Times New Roman"/>
                <w:lang w:val="ru-RU"/>
              </w:rPr>
              <w:t>Раздел 2. Молек</w:t>
            </w:r>
            <w:r w:rsidRPr="00882218">
              <w:rPr>
                <w:rFonts w:ascii="Times New Roman" w:hAnsi="Times New Roman"/>
                <w:lang w:val="ru-RU"/>
              </w:rPr>
              <w:t>у</w:t>
            </w:r>
            <w:r w:rsidRPr="00882218">
              <w:rPr>
                <w:rFonts w:ascii="Times New Roman" w:hAnsi="Times New Roman"/>
                <w:lang w:val="ru-RU"/>
              </w:rPr>
              <w:t>лярно-генетические методы исследования высших растений</w:t>
            </w:r>
          </w:p>
        </w:tc>
        <w:tc>
          <w:tcPr>
            <w:tcW w:w="6627" w:type="dxa"/>
            <w:vAlign w:val="center"/>
          </w:tcPr>
          <w:p w:rsidR="000E3E50" w:rsidRPr="00882218" w:rsidRDefault="000E3E50" w:rsidP="00170B78">
            <w:pPr>
              <w:spacing w:after="0"/>
              <w:rPr>
                <w:rFonts w:ascii="Times New Roman" w:hAnsi="Times New Roman"/>
                <w:b/>
                <w:lang w:val="ru-RU"/>
              </w:rPr>
            </w:pPr>
            <w:bookmarkStart w:id="62" w:name="лр_2_1"/>
            <w:r w:rsidRPr="00882218">
              <w:rPr>
                <w:rFonts w:ascii="Times New Roman" w:hAnsi="Times New Roman"/>
                <w:b/>
                <w:lang w:val="ru-RU"/>
              </w:rPr>
              <w:t xml:space="preserve">Работа 2.1. Выделение растительной ДНК </w:t>
            </w:r>
            <w:bookmarkEnd w:id="62"/>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знакомство с методами выделения ДНК из раст</w:t>
            </w:r>
            <w:r w:rsidRPr="00882218">
              <w:rPr>
                <w:rFonts w:ascii="Times New Roman" w:hAnsi="Times New Roman"/>
                <w:lang w:val="ru-RU"/>
              </w:rPr>
              <w:t>и</w:t>
            </w:r>
            <w:r w:rsidRPr="00882218">
              <w:rPr>
                <w:rFonts w:ascii="Times New Roman" w:hAnsi="Times New Roman"/>
                <w:lang w:val="ru-RU"/>
              </w:rPr>
              <w:t>тельных образцов</w:t>
            </w:r>
          </w:p>
        </w:tc>
      </w:tr>
      <w:tr w:rsidR="000E3E50" w:rsidRPr="009C79B4" w:rsidTr="009E5F35">
        <w:trPr>
          <w:trHeight w:val="477"/>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bookmarkStart w:id="63" w:name="лр_2_2"/>
            <w:r w:rsidRPr="00882218">
              <w:rPr>
                <w:rFonts w:ascii="Times New Roman" w:hAnsi="Times New Roman"/>
                <w:b/>
                <w:lang w:val="ru-RU"/>
              </w:rPr>
              <w:t>Работа 2.2. Электрофорез в агарозном геле. Определение ко</w:t>
            </w:r>
            <w:r w:rsidRPr="00882218">
              <w:rPr>
                <w:rFonts w:ascii="Times New Roman" w:hAnsi="Times New Roman"/>
                <w:b/>
                <w:lang w:val="ru-RU"/>
              </w:rPr>
              <w:t>н</w:t>
            </w:r>
            <w:r w:rsidRPr="00882218">
              <w:rPr>
                <w:rFonts w:ascii="Times New Roman" w:hAnsi="Times New Roman"/>
                <w:b/>
                <w:lang w:val="ru-RU"/>
              </w:rPr>
              <w:t xml:space="preserve">центрации ДНК </w:t>
            </w:r>
            <w:bookmarkEnd w:id="63"/>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ознакомление с порядком проведения электрофор</w:t>
            </w:r>
            <w:r w:rsidRPr="00882218">
              <w:rPr>
                <w:rFonts w:ascii="Times New Roman" w:hAnsi="Times New Roman"/>
                <w:lang w:val="ru-RU"/>
              </w:rPr>
              <w:t>е</w:t>
            </w:r>
            <w:r w:rsidRPr="00882218">
              <w:rPr>
                <w:rFonts w:ascii="Times New Roman" w:hAnsi="Times New Roman"/>
                <w:lang w:val="ru-RU"/>
              </w:rPr>
              <w:t>за в агарозном геле и с различными методами определения конце</w:t>
            </w:r>
            <w:r w:rsidRPr="00882218">
              <w:rPr>
                <w:rFonts w:ascii="Times New Roman" w:hAnsi="Times New Roman"/>
                <w:lang w:val="ru-RU"/>
              </w:rPr>
              <w:t>н</w:t>
            </w:r>
            <w:r w:rsidRPr="00882218">
              <w:rPr>
                <w:rFonts w:ascii="Times New Roman" w:hAnsi="Times New Roman"/>
                <w:lang w:val="ru-RU"/>
              </w:rPr>
              <w:t>трации ДНК</w:t>
            </w:r>
          </w:p>
        </w:tc>
      </w:tr>
      <w:tr w:rsidR="000E3E50" w:rsidRPr="009C79B4" w:rsidTr="009E5F35">
        <w:trPr>
          <w:trHeight w:val="1349"/>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bookmarkStart w:id="64" w:name="лр_2_3"/>
            <w:r w:rsidRPr="00882218">
              <w:rPr>
                <w:rFonts w:ascii="Times New Roman" w:hAnsi="Times New Roman"/>
                <w:b/>
                <w:lang w:val="ru-RU"/>
              </w:rPr>
              <w:t xml:space="preserve">Работа 2.3. Изучение методов, базирующихся на выявлении анонимного полиморфизма ДНК </w:t>
            </w:r>
            <w:bookmarkEnd w:id="64"/>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ознакомление с </w:t>
            </w:r>
            <w:r w:rsidRPr="00882218">
              <w:rPr>
                <w:rFonts w:ascii="Times New Roman" w:hAnsi="Times New Roman"/>
              </w:rPr>
              <w:t>RAPD</w:t>
            </w:r>
            <w:r w:rsidRPr="00882218">
              <w:rPr>
                <w:rFonts w:ascii="Times New Roman" w:hAnsi="Times New Roman"/>
                <w:lang w:val="ru-RU"/>
              </w:rPr>
              <w:t xml:space="preserve"> и </w:t>
            </w:r>
            <w:r w:rsidRPr="00882218">
              <w:rPr>
                <w:rFonts w:ascii="Times New Roman" w:hAnsi="Times New Roman"/>
              </w:rPr>
              <w:t>ISSR</w:t>
            </w:r>
            <w:r w:rsidRPr="00882218">
              <w:rPr>
                <w:rFonts w:ascii="Times New Roman" w:hAnsi="Times New Roman"/>
                <w:lang w:val="ru-RU"/>
              </w:rPr>
              <w:t xml:space="preserve"> методами анализа п</w:t>
            </w:r>
            <w:r w:rsidRPr="00882218">
              <w:rPr>
                <w:rFonts w:ascii="Times New Roman" w:hAnsi="Times New Roman"/>
                <w:lang w:val="ru-RU"/>
              </w:rPr>
              <w:t>о</w:t>
            </w:r>
            <w:r w:rsidRPr="00882218">
              <w:rPr>
                <w:rFonts w:ascii="Times New Roman" w:hAnsi="Times New Roman"/>
                <w:lang w:val="ru-RU"/>
              </w:rPr>
              <w:t>лиморфизма ДНК растений</w:t>
            </w:r>
          </w:p>
        </w:tc>
      </w:tr>
      <w:tr w:rsidR="000E3E50" w:rsidRPr="009C79B4" w:rsidTr="00C235F6">
        <w:trPr>
          <w:trHeight w:val="1952"/>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bookmarkStart w:id="65" w:name="лр_2_4"/>
            <w:r w:rsidRPr="00882218">
              <w:rPr>
                <w:rFonts w:ascii="Times New Roman" w:hAnsi="Times New Roman"/>
                <w:b/>
                <w:lang w:val="ru-RU"/>
              </w:rPr>
              <w:t xml:space="preserve">Работа 2.4. </w:t>
            </w:r>
            <w:r w:rsidRPr="00882218">
              <w:rPr>
                <w:rFonts w:ascii="Times New Roman" w:hAnsi="Times New Roman"/>
                <w:b/>
                <w:lang w:val="ru-RU"/>
              </w:rPr>
              <w:tab/>
              <w:t xml:space="preserve">Количественное определение присутствия </w:t>
            </w:r>
            <w:r w:rsidR="000D20FA" w:rsidRPr="00882218">
              <w:rPr>
                <w:rFonts w:ascii="Times New Roman" w:hAnsi="Times New Roman"/>
                <w:b/>
                <w:lang w:val="ru-RU"/>
              </w:rPr>
              <w:t>ГМО</w:t>
            </w:r>
            <w:r w:rsidRPr="00882218">
              <w:rPr>
                <w:rFonts w:ascii="Times New Roman" w:hAnsi="Times New Roman"/>
                <w:b/>
                <w:lang w:val="ru-RU"/>
              </w:rPr>
              <w:t xml:space="preserve"> в продуктах питания методом ПЦР </w:t>
            </w:r>
            <w:bookmarkEnd w:id="65"/>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знакомство с постановкой определения генетически модифицированных организмов (</w:t>
            </w:r>
            <w:r w:rsidR="000D20FA" w:rsidRPr="00882218">
              <w:rPr>
                <w:rFonts w:ascii="Times New Roman" w:hAnsi="Times New Roman"/>
                <w:lang w:val="ru-RU"/>
              </w:rPr>
              <w:t>ГМО</w:t>
            </w:r>
            <w:r w:rsidRPr="00882218">
              <w:rPr>
                <w:rFonts w:ascii="Times New Roman" w:hAnsi="Times New Roman"/>
                <w:lang w:val="ru-RU"/>
              </w:rPr>
              <w:t>), с процедурами выделения ДНК из пищевых продуктов, проведения полимеразной цепной р</w:t>
            </w:r>
            <w:r w:rsidRPr="00882218">
              <w:rPr>
                <w:rFonts w:ascii="Times New Roman" w:hAnsi="Times New Roman"/>
                <w:lang w:val="ru-RU"/>
              </w:rPr>
              <w:t>е</w:t>
            </w:r>
            <w:r w:rsidRPr="00882218">
              <w:rPr>
                <w:rFonts w:ascii="Times New Roman" w:hAnsi="Times New Roman"/>
                <w:lang w:val="ru-RU"/>
              </w:rPr>
              <w:t>акции (ПЦР) и анализа продуктов ПЦР с помощью гель-электрофореза</w:t>
            </w:r>
          </w:p>
        </w:tc>
      </w:tr>
      <w:tr w:rsidR="000E3E50" w:rsidRPr="009C79B4" w:rsidTr="009E5F35">
        <w:trPr>
          <w:trHeight w:val="571"/>
          <w:jc w:val="center"/>
        </w:trPr>
        <w:tc>
          <w:tcPr>
            <w:tcW w:w="663" w:type="dxa"/>
            <w:vAlign w:val="center"/>
          </w:tcPr>
          <w:p w:rsidR="000E3E50" w:rsidRPr="00882218" w:rsidRDefault="000E3E50" w:rsidP="00170B78">
            <w:pPr>
              <w:spacing w:after="0"/>
              <w:ind w:left="360"/>
              <w:jc w:val="center"/>
              <w:rPr>
                <w:rFonts w:ascii="Times New Roman" w:hAnsi="Times New Roman"/>
                <w:lang w:val="ru-RU"/>
              </w:rPr>
            </w:pPr>
          </w:p>
        </w:tc>
        <w:tc>
          <w:tcPr>
            <w:tcW w:w="8907" w:type="dxa"/>
            <w:gridSpan w:val="2"/>
            <w:vAlign w:val="center"/>
          </w:tcPr>
          <w:p w:rsidR="000E3E50" w:rsidRPr="00882218" w:rsidRDefault="000E3E50" w:rsidP="009E5F35">
            <w:pPr>
              <w:spacing w:after="0"/>
              <w:rPr>
                <w:rFonts w:ascii="Times New Roman" w:hAnsi="Times New Roman"/>
                <w:b/>
                <w:lang w:val="ru-RU"/>
              </w:rPr>
            </w:pPr>
            <w:bookmarkStart w:id="66" w:name="mod_2"/>
            <w:r w:rsidRPr="00882218">
              <w:rPr>
                <w:rFonts w:ascii="Times New Roman" w:hAnsi="Times New Roman"/>
                <w:b/>
                <w:lang w:val="ru-RU"/>
              </w:rPr>
              <w:t xml:space="preserve">Модуль 2. Биология клетки в культуре </w:t>
            </w:r>
            <w:bookmarkEnd w:id="66"/>
          </w:p>
        </w:tc>
      </w:tr>
      <w:tr w:rsidR="00EC3EBE" w:rsidRPr="009C79B4" w:rsidTr="009E5F35">
        <w:trPr>
          <w:trHeight w:val="1925"/>
          <w:jc w:val="center"/>
        </w:trPr>
        <w:tc>
          <w:tcPr>
            <w:tcW w:w="663" w:type="dxa"/>
            <w:vMerge w:val="restart"/>
            <w:vAlign w:val="center"/>
          </w:tcPr>
          <w:p w:rsidR="00EC3EBE" w:rsidRPr="00882218" w:rsidRDefault="00EC3EBE" w:rsidP="00170B78">
            <w:pPr>
              <w:pStyle w:val="af1"/>
              <w:numPr>
                <w:ilvl w:val="0"/>
                <w:numId w:val="29"/>
              </w:numPr>
              <w:spacing w:after="0"/>
              <w:ind w:left="0" w:firstLine="0"/>
              <w:jc w:val="center"/>
              <w:rPr>
                <w:rFonts w:ascii="Times New Roman" w:hAnsi="Times New Roman"/>
                <w:lang w:val="ru-RU"/>
              </w:rPr>
            </w:pPr>
          </w:p>
        </w:tc>
        <w:tc>
          <w:tcPr>
            <w:tcW w:w="2280" w:type="dxa"/>
            <w:vMerge w:val="restart"/>
            <w:vAlign w:val="center"/>
          </w:tcPr>
          <w:p w:rsidR="00EC3EBE" w:rsidRPr="00882218" w:rsidRDefault="00EC3EBE" w:rsidP="009E5F35">
            <w:pPr>
              <w:spacing w:after="0"/>
              <w:rPr>
                <w:rFonts w:ascii="Times New Roman" w:hAnsi="Times New Roman"/>
                <w:lang w:val="ru-RU"/>
              </w:rPr>
            </w:pPr>
            <w:r w:rsidRPr="00882218">
              <w:rPr>
                <w:rFonts w:ascii="Times New Roman" w:hAnsi="Times New Roman"/>
                <w:lang w:val="ru-RU"/>
              </w:rPr>
              <w:t>Раздел 3. Материалы, методы и оборудов</w:t>
            </w:r>
            <w:r w:rsidRPr="00882218">
              <w:rPr>
                <w:rFonts w:ascii="Times New Roman" w:hAnsi="Times New Roman"/>
                <w:lang w:val="ru-RU"/>
              </w:rPr>
              <w:t>а</w:t>
            </w:r>
            <w:r w:rsidRPr="00882218">
              <w:rPr>
                <w:rFonts w:ascii="Times New Roman" w:hAnsi="Times New Roman"/>
                <w:lang w:val="ru-RU"/>
              </w:rPr>
              <w:t>ние для клеточных технологий и ткан</w:t>
            </w:r>
            <w:r w:rsidRPr="00882218">
              <w:rPr>
                <w:rFonts w:ascii="Times New Roman" w:hAnsi="Times New Roman"/>
                <w:lang w:val="ru-RU"/>
              </w:rPr>
              <w:t>е</w:t>
            </w:r>
            <w:r w:rsidRPr="00882218">
              <w:rPr>
                <w:rFonts w:ascii="Times New Roman" w:hAnsi="Times New Roman"/>
                <w:lang w:val="ru-RU"/>
              </w:rPr>
              <w:t>вой инженерии</w:t>
            </w:r>
          </w:p>
        </w:tc>
        <w:tc>
          <w:tcPr>
            <w:tcW w:w="6627" w:type="dxa"/>
            <w:vAlign w:val="center"/>
          </w:tcPr>
          <w:p w:rsidR="00EC3EBE" w:rsidRPr="00882218" w:rsidRDefault="00EC3EBE" w:rsidP="00170B78">
            <w:pPr>
              <w:spacing w:after="0"/>
              <w:rPr>
                <w:rFonts w:ascii="Times New Roman" w:hAnsi="Times New Roman"/>
                <w:b/>
                <w:lang w:val="ru-RU"/>
              </w:rPr>
            </w:pPr>
            <w:bookmarkStart w:id="67" w:name="лр_3_1"/>
            <w:r w:rsidRPr="00882218">
              <w:rPr>
                <w:rFonts w:ascii="Times New Roman" w:hAnsi="Times New Roman"/>
                <w:b/>
                <w:lang w:val="ru-RU"/>
              </w:rPr>
              <w:t>Работа 3.1. Конструирование клеточных матриксов из терм</w:t>
            </w:r>
            <w:r w:rsidRPr="00882218">
              <w:rPr>
                <w:rFonts w:ascii="Times New Roman" w:hAnsi="Times New Roman"/>
                <w:b/>
                <w:lang w:val="ru-RU"/>
              </w:rPr>
              <w:t>о</w:t>
            </w:r>
            <w:r w:rsidRPr="00882218">
              <w:rPr>
                <w:rFonts w:ascii="Times New Roman" w:hAnsi="Times New Roman"/>
                <w:b/>
                <w:lang w:val="ru-RU"/>
              </w:rPr>
              <w:t>пластиных и резорбируемых микробных полимеров – полиги</w:t>
            </w:r>
            <w:r w:rsidRPr="00882218">
              <w:rPr>
                <w:rFonts w:ascii="Times New Roman" w:hAnsi="Times New Roman"/>
                <w:b/>
                <w:lang w:val="ru-RU"/>
              </w:rPr>
              <w:t>д</w:t>
            </w:r>
            <w:r w:rsidRPr="00882218">
              <w:rPr>
                <w:rFonts w:ascii="Times New Roman" w:hAnsi="Times New Roman"/>
                <w:b/>
                <w:lang w:val="ru-RU"/>
              </w:rPr>
              <w:t xml:space="preserve">роксиалканоатов </w:t>
            </w:r>
          </w:p>
          <w:bookmarkEnd w:id="67"/>
          <w:p w:rsidR="00EC3EBE" w:rsidRPr="00882218" w:rsidRDefault="00EC3EBE"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обучение технике переработки полимера (на прим</w:t>
            </w:r>
            <w:r w:rsidRPr="00882218">
              <w:rPr>
                <w:rFonts w:ascii="Times New Roman" w:hAnsi="Times New Roman"/>
                <w:lang w:val="ru-RU"/>
              </w:rPr>
              <w:t>е</w:t>
            </w:r>
            <w:r w:rsidRPr="00882218">
              <w:rPr>
                <w:rFonts w:ascii="Times New Roman" w:hAnsi="Times New Roman"/>
                <w:lang w:val="ru-RU"/>
              </w:rPr>
              <w:t>ре ПГА) в специализированные изделия из различных фазовых с</w:t>
            </w:r>
            <w:r w:rsidRPr="00882218">
              <w:rPr>
                <w:rFonts w:ascii="Times New Roman" w:hAnsi="Times New Roman"/>
                <w:lang w:val="ru-RU"/>
              </w:rPr>
              <w:t>о</w:t>
            </w:r>
            <w:r w:rsidRPr="00882218">
              <w:rPr>
                <w:rFonts w:ascii="Times New Roman" w:hAnsi="Times New Roman"/>
                <w:lang w:val="ru-RU"/>
              </w:rPr>
              <w:t>стояний (порошков и расплавов)</w:t>
            </w:r>
          </w:p>
        </w:tc>
      </w:tr>
      <w:tr w:rsidR="00EC3EBE" w:rsidRPr="009C79B4" w:rsidTr="009E5F35">
        <w:trPr>
          <w:trHeight w:val="1617"/>
          <w:jc w:val="center"/>
        </w:trPr>
        <w:tc>
          <w:tcPr>
            <w:tcW w:w="663" w:type="dxa"/>
            <w:vMerge/>
            <w:vAlign w:val="center"/>
          </w:tcPr>
          <w:p w:rsidR="00EC3EBE" w:rsidRPr="00882218" w:rsidRDefault="00EC3EBE"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EC3EBE" w:rsidRPr="00882218" w:rsidRDefault="00EC3EBE" w:rsidP="009E5F35">
            <w:pPr>
              <w:spacing w:after="0"/>
              <w:rPr>
                <w:rFonts w:ascii="Times New Roman" w:hAnsi="Times New Roman"/>
                <w:lang w:val="ru-RU"/>
              </w:rPr>
            </w:pPr>
          </w:p>
        </w:tc>
        <w:tc>
          <w:tcPr>
            <w:tcW w:w="6627" w:type="dxa"/>
            <w:vAlign w:val="center"/>
          </w:tcPr>
          <w:p w:rsidR="00EC3EBE" w:rsidRPr="00882218" w:rsidRDefault="00EC3EBE" w:rsidP="00170B78">
            <w:pPr>
              <w:spacing w:after="0"/>
              <w:rPr>
                <w:rFonts w:ascii="Times New Roman" w:hAnsi="Times New Roman"/>
                <w:b/>
                <w:lang w:val="ru-RU"/>
              </w:rPr>
            </w:pPr>
            <w:bookmarkStart w:id="68" w:name="лр_3_2"/>
            <w:r w:rsidRPr="00882218">
              <w:rPr>
                <w:rFonts w:ascii="Times New Roman" w:hAnsi="Times New Roman"/>
                <w:b/>
                <w:lang w:val="ru-RU"/>
              </w:rPr>
              <w:t xml:space="preserve">Работа 3.2. Приготовление растворов полимеров. Получение двумерных полимерных матриксов </w:t>
            </w:r>
            <w:bookmarkEnd w:id="68"/>
          </w:p>
          <w:p w:rsidR="00EC3EBE" w:rsidRPr="00882218" w:rsidRDefault="00EC3EBE" w:rsidP="00170B78">
            <w:pPr>
              <w:spacing w:after="0"/>
              <w:rPr>
                <w:rFonts w:ascii="Times New Roman" w:hAnsi="Times New Roman"/>
                <w:lang w:val="ru-RU"/>
              </w:rPr>
            </w:pPr>
            <w:r w:rsidRPr="00882218">
              <w:rPr>
                <w:rFonts w:ascii="Times New Roman" w:hAnsi="Times New Roman"/>
                <w:b/>
                <w:lang w:val="ru-RU"/>
              </w:rPr>
              <w:t>Цель:</w:t>
            </w:r>
            <w:r w:rsidRPr="00882218">
              <w:rPr>
                <w:rFonts w:ascii="Times New Roman" w:hAnsi="Times New Roman"/>
                <w:lang w:val="ru-RU"/>
              </w:rPr>
              <w:t xml:space="preserve"> Освоить технику получения полимерных пленочных и ме</w:t>
            </w:r>
            <w:r w:rsidRPr="00882218">
              <w:rPr>
                <w:rFonts w:ascii="Times New Roman" w:hAnsi="Times New Roman"/>
                <w:lang w:val="ru-RU"/>
              </w:rPr>
              <w:t>м</w:t>
            </w:r>
            <w:r w:rsidRPr="00882218">
              <w:rPr>
                <w:rFonts w:ascii="Times New Roman" w:hAnsi="Times New Roman"/>
                <w:lang w:val="ru-RU"/>
              </w:rPr>
              <w:t>бранных матриксов с использованием техники испарения раств</w:t>
            </w:r>
            <w:r w:rsidRPr="00882218">
              <w:rPr>
                <w:rFonts w:ascii="Times New Roman" w:hAnsi="Times New Roman"/>
                <w:lang w:val="ru-RU"/>
              </w:rPr>
              <w:t>о</w:t>
            </w:r>
            <w:r w:rsidRPr="00882218">
              <w:rPr>
                <w:rFonts w:ascii="Times New Roman" w:hAnsi="Times New Roman"/>
                <w:lang w:val="ru-RU"/>
              </w:rPr>
              <w:t>рителя</w:t>
            </w:r>
          </w:p>
        </w:tc>
      </w:tr>
      <w:tr w:rsidR="00EC3EBE" w:rsidRPr="009C79B4" w:rsidTr="009E5F35">
        <w:trPr>
          <w:trHeight w:val="462"/>
          <w:jc w:val="center"/>
        </w:trPr>
        <w:tc>
          <w:tcPr>
            <w:tcW w:w="663" w:type="dxa"/>
            <w:vMerge/>
            <w:vAlign w:val="center"/>
          </w:tcPr>
          <w:p w:rsidR="00EC3EBE" w:rsidRPr="00882218" w:rsidRDefault="00EC3EBE"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EC3EBE" w:rsidRPr="00882218" w:rsidRDefault="00EC3EBE" w:rsidP="009E5F35">
            <w:pPr>
              <w:rPr>
                <w:rFonts w:ascii="Times New Roman" w:hAnsi="Times New Roman"/>
                <w:lang w:val="ru-RU"/>
              </w:rPr>
            </w:pPr>
          </w:p>
        </w:tc>
        <w:tc>
          <w:tcPr>
            <w:tcW w:w="6627" w:type="dxa"/>
            <w:vAlign w:val="center"/>
          </w:tcPr>
          <w:p w:rsidR="00EC3EBE" w:rsidRPr="00882218" w:rsidRDefault="00EC3EBE" w:rsidP="00170B78">
            <w:pPr>
              <w:spacing w:after="0"/>
              <w:rPr>
                <w:rFonts w:ascii="Times New Roman" w:hAnsi="Times New Roman"/>
                <w:b/>
                <w:lang w:val="ru-RU"/>
              </w:rPr>
            </w:pPr>
            <w:bookmarkStart w:id="69" w:name="лр_3_3"/>
            <w:r w:rsidRPr="00882218">
              <w:rPr>
                <w:rFonts w:ascii="Times New Roman" w:hAnsi="Times New Roman"/>
                <w:b/>
                <w:lang w:val="ru-RU"/>
              </w:rPr>
              <w:t>Работа 3.3. Получение матриксов методами нанотехнологий</w:t>
            </w:r>
            <w:bookmarkEnd w:id="69"/>
          </w:p>
          <w:p w:rsidR="00EC3EBE" w:rsidRPr="00882218" w:rsidRDefault="00EC3EBE"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освоение методов получения полимерных матриксов в виде ультратонких волокон и микрочастиц</w:t>
            </w:r>
          </w:p>
        </w:tc>
      </w:tr>
      <w:tr w:rsidR="00EC3EBE" w:rsidRPr="009C79B4" w:rsidTr="00155BAE">
        <w:trPr>
          <w:trHeight w:val="1961"/>
          <w:jc w:val="center"/>
        </w:trPr>
        <w:tc>
          <w:tcPr>
            <w:tcW w:w="663" w:type="dxa"/>
            <w:vMerge/>
            <w:vAlign w:val="center"/>
          </w:tcPr>
          <w:p w:rsidR="00EC3EBE" w:rsidRPr="00882218" w:rsidRDefault="00EC3EBE"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EC3EBE" w:rsidRPr="00882218" w:rsidRDefault="00EC3EBE" w:rsidP="009E5F35">
            <w:pPr>
              <w:spacing w:after="0"/>
              <w:rPr>
                <w:rFonts w:ascii="Times New Roman" w:hAnsi="Times New Roman"/>
                <w:lang w:val="ru-RU"/>
              </w:rPr>
            </w:pPr>
          </w:p>
        </w:tc>
        <w:tc>
          <w:tcPr>
            <w:tcW w:w="6627" w:type="dxa"/>
            <w:vAlign w:val="center"/>
          </w:tcPr>
          <w:p w:rsidR="00EC3EBE" w:rsidRPr="00882218" w:rsidRDefault="00EC3EBE" w:rsidP="00170B78">
            <w:pPr>
              <w:spacing w:after="0"/>
              <w:rPr>
                <w:rFonts w:ascii="Times New Roman" w:hAnsi="Times New Roman"/>
                <w:lang w:val="ru-RU"/>
              </w:rPr>
            </w:pPr>
            <w:bookmarkStart w:id="70" w:name="лр_3_9"/>
            <w:r w:rsidRPr="00882218">
              <w:rPr>
                <w:rFonts w:ascii="Times New Roman" w:hAnsi="Times New Roman"/>
                <w:b/>
                <w:lang w:val="ru-RU"/>
              </w:rPr>
              <w:t>Работа 3.9. Определение интенсивности клеточной пролифер</w:t>
            </w:r>
            <w:r w:rsidRPr="00882218">
              <w:rPr>
                <w:rFonts w:ascii="Times New Roman" w:hAnsi="Times New Roman"/>
                <w:b/>
                <w:lang w:val="ru-RU"/>
              </w:rPr>
              <w:t>а</w:t>
            </w:r>
            <w:r w:rsidRPr="00882218">
              <w:rPr>
                <w:rFonts w:ascii="Times New Roman" w:hAnsi="Times New Roman"/>
                <w:b/>
                <w:lang w:val="ru-RU"/>
              </w:rPr>
              <w:t xml:space="preserve">ции в ММТ-тесте </w:t>
            </w:r>
            <w:bookmarkEnd w:id="70"/>
          </w:p>
          <w:p w:rsidR="00EC3EBE" w:rsidRPr="00882218" w:rsidRDefault="00EC3EBE"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знакомство с методами определения пролиферати</w:t>
            </w:r>
            <w:r w:rsidRPr="00882218">
              <w:rPr>
                <w:rFonts w:ascii="Times New Roman" w:hAnsi="Times New Roman"/>
                <w:lang w:val="ru-RU"/>
              </w:rPr>
              <w:t>в</w:t>
            </w:r>
            <w:r w:rsidRPr="00882218">
              <w:rPr>
                <w:rFonts w:ascii="Times New Roman" w:hAnsi="Times New Roman"/>
                <w:lang w:val="ru-RU"/>
              </w:rPr>
              <w:t xml:space="preserve">ной активности клеток на примере калориметрия с использованием ММТ [3-(4,5-диметилтиазол-2-ил)-2,50-дифенилтетразолбромида], являющимся индикатором </w:t>
            </w:r>
            <w:r w:rsidRPr="00882218">
              <w:rPr>
                <w:rFonts w:ascii="Times New Roman" w:hAnsi="Times New Roman"/>
              </w:rPr>
              <w:t>NAD</w:t>
            </w:r>
            <w:r w:rsidRPr="00882218">
              <w:rPr>
                <w:rFonts w:ascii="Times New Roman" w:hAnsi="Times New Roman"/>
                <w:lang w:val="ru-RU"/>
              </w:rPr>
              <w:t>(</w:t>
            </w:r>
            <w:r w:rsidRPr="00882218">
              <w:rPr>
                <w:rFonts w:ascii="Times New Roman" w:hAnsi="Times New Roman"/>
              </w:rPr>
              <w:t>P</w:t>
            </w:r>
            <w:r w:rsidRPr="00882218">
              <w:rPr>
                <w:rFonts w:ascii="Times New Roman" w:hAnsi="Times New Roman"/>
                <w:lang w:val="ru-RU"/>
              </w:rPr>
              <w:t>)</w:t>
            </w:r>
            <w:r w:rsidRPr="00882218">
              <w:rPr>
                <w:rFonts w:ascii="Times New Roman" w:hAnsi="Times New Roman"/>
              </w:rPr>
              <w:t>H</w:t>
            </w:r>
            <w:r w:rsidRPr="00882218">
              <w:rPr>
                <w:rFonts w:ascii="Times New Roman" w:hAnsi="Times New Roman"/>
                <w:lang w:val="ru-RU"/>
              </w:rPr>
              <w:t xml:space="preserve"> и сохранности функций мит</w:t>
            </w:r>
            <w:r w:rsidRPr="00882218">
              <w:rPr>
                <w:rFonts w:ascii="Times New Roman" w:hAnsi="Times New Roman"/>
                <w:lang w:val="ru-RU"/>
              </w:rPr>
              <w:t>о</w:t>
            </w:r>
            <w:r w:rsidRPr="00882218">
              <w:rPr>
                <w:rFonts w:ascii="Times New Roman" w:hAnsi="Times New Roman"/>
                <w:lang w:val="ru-RU"/>
              </w:rPr>
              <w:t>хондрий</w:t>
            </w:r>
          </w:p>
        </w:tc>
      </w:tr>
      <w:tr w:rsidR="00EC3EBE" w:rsidRPr="009C79B4" w:rsidTr="009E5F35">
        <w:trPr>
          <w:trHeight w:val="1132"/>
          <w:jc w:val="center"/>
        </w:trPr>
        <w:tc>
          <w:tcPr>
            <w:tcW w:w="663" w:type="dxa"/>
            <w:vMerge/>
            <w:vAlign w:val="center"/>
          </w:tcPr>
          <w:p w:rsidR="00EC3EBE" w:rsidRPr="00882218" w:rsidRDefault="00EC3EBE"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EC3EBE" w:rsidRPr="00882218" w:rsidRDefault="00EC3EBE" w:rsidP="009E5F35">
            <w:pPr>
              <w:spacing w:after="0"/>
              <w:rPr>
                <w:rFonts w:ascii="Times New Roman" w:hAnsi="Times New Roman"/>
                <w:lang w:val="ru-RU"/>
              </w:rPr>
            </w:pPr>
          </w:p>
        </w:tc>
        <w:tc>
          <w:tcPr>
            <w:tcW w:w="6627" w:type="dxa"/>
            <w:vAlign w:val="center"/>
          </w:tcPr>
          <w:p w:rsidR="00EC3EBE" w:rsidRPr="00882218" w:rsidRDefault="00EC3EBE" w:rsidP="00170B78">
            <w:pPr>
              <w:spacing w:after="0"/>
              <w:rPr>
                <w:rFonts w:ascii="Times New Roman" w:hAnsi="Times New Roman"/>
                <w:b/>
                <w:lang w:val="ru-RU"/>
              </w:rPr>
            </w:pPr>
            <w:bookmarkStart w:id="71" w:name="лр_3_11"/>
            <w:r w:rsidRPr="00882218">
              <w:rPr>
                <w:rFonts w:ascii="Times New Roman" w:hAnsi="Times New Roman"/>
                <w:b/>
                <w:lang w:val="ru-RU"/>
              </w:rPr>
              <w:t>Работа 3.11. Оценка прикрепления клеток и распределения клеток на материалах с помощью электронного растрового микроскопа (РЭМ</w:t>
            </w:r>
            <w:bookmarkEnd w:id="71"/>
            <w:r w:rsidRPr="00882218">
              <w:rPr>
                <w:rFonts w:ascii="Times New Roman" w:hAnsi="Times New Roman"/>
                <w:b/>
                <w:lang w:val="ru-RU"/>
              </w:rPr>
              <w:t xml:space="preserve">) </w:t>
            </w:r>
          </w:p>
        </w:tc>
      </w:tr>
      <w:tr w:rsidR="000E3E50" w:rsidRPr="009C79B4" w:rsidTr="009E5F35">
        <w:trPr>
          <w:trHeight w:val="339"/>
          <w:jc w:val="center"/>
        </w:trPr>
        <w:tc>
          <w:tcPr>
            <w:tcW w:w="663" w:type="dxa"/>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Align w:val="center"/>
          </w:tcPr>
          <w:p w:rsidR="000E3E50" w:rsidRPr="00882218" w:rsidRDefault="00CA03CF" w:rsidP="009E5F35">
            <w:pPr>
              <w:spacing w:after="0"/>
              <w:rPr>
                <w:rFonts w:ascii="Times New Roman" w:hAnsi="Times New Roman"/>
                <w:lang w:val="ru-RU"/>
              </w:rPr>
            </w:pPr>
            <w:r w:rsidRPr="00882218">
              <w:rPr>
                <w:rFonts w:ascii="Times New Roman" w:hAnsi="Times New Roman"/>
                <w:lang w:val="ru-RU"/>
              </w:rPr>
              <w:t xml:space="preserve">Раздел 4. Культура растительных клеток и тканей. </w:t>
            </w:r>
            <w:r w:rsidRPr="00882218">
              <w:rPr>
                <w:rFonts w:ascii="Times New Roman" w:hAnsi="Times New Roman"/>
              </w:rPr>
              <w:t>Технология</w:t>
            </w:r>
            <w:r w:rsidR="009C79B4">
              <w:rPr>
                <w:rFonts w:ascii="Times New Roman" w:hAnsi="Times New Roman"/>
                <w:lang w:val="ru-RU"/>
              </w:rPr>
              <w:t xml:space="preserve"> </w:t>
            </w:r>
            <w:r w:rsidRPr="00882218">
              <w:rPr>
                <w:rFonts w:ascii="Times New Roman" w:hAnsi="Times New Roman"/>
              </w:rPr>
              <w:t>микроклокального</w:t>
            </w:r>
            <w:r w:rsidR="009C79B4">
              <w:rPr>
                <w:rFonts w:ascii="Times New Roman" w:hAnsi="Times New Roman"/>
                <w:lang w:val="ru-RU"/>
              </w:rPr>
              <w:t xml:space="preserve"> </w:t>
            </w:r>
            <w:r w:rsidRPr="00882218">
              <w:rPr>
                <w:rFonts w:ascii="Times New Roman" w:hAnsi="Times New Roman"/>
              </w:rPr>
              <w:t>размножения</w:t>
            </w:r>
            <w:r w:rsidR="009C79B4">
              <w:rPr>
                <w:rFonts w:ascii="Times New Roman" w:hAnsi="Times New Roman"/>
                <w:lang w:val="ru-RU"/>
              </w:rPr>
              <w:t xml:space="preserve"> </w:t>
            </w:r>
            <w:r w:rsidRPr="00882218">
              <w:rPr>
                <w:rFonts w:ascii="Times New Roman" w:hAnsi="Times New Roman"/>
              </w:rPr>
              <w:t>растений</w:t>
            </w:r>
          </w:p>
        </w:tc>
        <w:tc>
          <w:tcPr>
            <w:tcW w:w="6627" w:type="dxa"/>
            <w:vAlign w:val="center"/>
          </w:tcPr>
          <w:p w:rsidR="000E3E50" w:rsidRPr="00882218" w:rsidRDefault="000E3E50" w:rsidP="00170B78">
            <w:pPr>
              <w:spacing w:after="0"/>
              <w:rPr>
                <w:rFonts w:ascii="Times New Roman" w:hAnsi="Times New Roman"/>
                <w:b/>
                <w:lang w:val="ru-RU"/>
              </w:rPr>
            </w:pPr>
            <w:bookmarkStart w:id="72" w:name="лр_4_3"/>
            <w:r w:rsidRPr="00882218">
              <w:rPr>
                <w:rFonts w:ascii="Times New Roman" w:hAnsi="Times New Roman"/>
                <w:b/>
                <w:lang w:val="ru-RU"/>
              </w:rPr>
              <w:t xml:space="preserve">Работа 4.3. Оздоровление посадочного материала в культуре апикальных меристем </w:t>
            </w:r>
            <w:bookmarkEnd w:id="72"/>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ознакомление с основным способом клонального</w:t>
            </w:r>
            <w:r w:rsidR="009C79B4">
              <w:rPr>
                <w:rFonts w:ascii="Times New Roman" w:hAnsi="Times New Roman"/>
                <w:lang w:val="ru-RU"/>
              </w:rPr>
              <w:t xml:space="preserve"> </w:t>
            </w:r>
            <w:r w:rsidRPr="00882218">
              <w:rPr>
                <w:rFonts w:ascii="Times New Roman" w:hAnsi="Times New Roman"/>
                <w:lang w:val="ru-RU"/>
              </w:rPr>
              <w:t>микроразмножения растений и путями его использования</w:t>
            </w:r>
          </w:p>
        </w:tc>
      </w:tr>
      <w:tr w:rsidR="000E3E50" w:rsidRPr="009C79B4" w:rsidTr="009E5F35">
        <w:trPr>
          <w:trHeight w:val="404"/>
          <w:jc w:val="center"/>
        </w:trPr>
        <w:tc>
          <w:tcPr>
            <w:tcW w:w="663" w:type="dxa"/>
            <w:vAlign w:val="center"/>
          </w:tcPr>
          <w:p w:rsidR="000E3E50" w:rsidRPr="00882218" w:rsidRDefault="000E3E50" w:rsidP="00170B78">
            <w:pPr>
              <w:spacing w:after="0"/>
              <w:ind w:left="360"/>
              <w:jc w:val="center"/>
              <w:rPr>
                <w:rFonts w:ascii="Times New Roman" w:hAnsi="Times New Roman"/>
                <w:lang w:val="ru-RU"/>
              </w:rPr>
            </w:pPr>
          </w:p>
        </w:tc>
        <w:tc>
          <w:tcPr>
            <w:tcW w:w="8907" w:type="dxa"/>
            <w:gridSpan w:val="2"/>
            <w:vAlign w:val="center"/>
          </w:tcPr>
          <w:p w:rsidR="000E3E50" w:rsidRPr="00882218" w:rsidRDefault="000E3E50" w:rsidP="009E5F35">
            <w:pPr>
              <w:spacing w:after="0"/>
              <w:rPr>
                <w:rFonts w:ascii="Times New Roman" w:hAnsi="Times New Roman"/>
                <w:b/>
                <w:lang w:val="ru-RU"/>
              </w:rPr>
            </w:pPr>
            <w:bookmarkStart w:id="73" w:name="mod_3"/>
            <w:r w:rsidRPr="00882218">
              <w:rPr>
                <w:rFonts w:ascii="Times New Roman" w:hAnsi="Times New Roman"/>
                <w:b/>
                <w:lang w:val="ru-RU"/>
              </w:rPr>
              <w:t>Модуль 3. Методы выделения и изучения микроорганизмов</w:t>
            </w:r>
            <w:bookmarkEnd w:id="73"/>
          </w:p>
        </w:tc>
      </w:tr>
      <w:tr w:rsidR="000E3E50" w:rsidRPr="009C79B4" w:rsidTr="009E5F35">
        <w:trPr>
          <w:trHeight w:val="228"/>
          <w:jc w:val="center"/>
        </w:trPr>
        <w:tc>
          <w:tcPr>
            <w:tcW w:w="663" w:type="dxa"/>
            <w:vMerge w:val="restart"/>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restart"/>
            <w:vAlign w:val="center"/>
          </w:tcPr>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5946D1" w:rsidRPr="00882218" w:rsidRDefault="000E3E50" w:rsidP="009E5F35">
            <w:pPr>
              <w:spacing w:after="0"/>
              <w:rPr>
                <w:rFonts w:ascii="Times New Roman" w:hAnsi="Times New Roman"/>
                <w:lang w:val="ru-RU"/>
              </w:rPr>
            </w:pPr>
            <w:r w:rsidRPr="00882218">
              <w:rPr>
                <w:rFonts w:ascii="Times New Roman" w:hAnsi="Times New Roman"/>
                <w:lang w:val="ru-RU"/>
              </w:rPr>
              <w:t>Раздел 5. Методы и аппаратура для кул</w:t>
            </w:r>
            <w:r w:rsidRPr="00882218">
              <w:rPr>
                <w:rFonts w:ascii="Times New Roman" w:hAnsi="Times New Roman"/>
                <w:lang w:val="ru-RU"/>
              </w:rPr>
              <w:t>ь</w:t>
            </w:r>
            <w:r w:rsidRPr="00882218">
              <w:rPr>
                <w:rFonts w:ascii="Times New Roman" w:hAnsi="Times New Roman"/>
                <w:lang w:val="ru-RU"/>
              </w:rPr>
              <w:t>тивирования микр</w:t>
            </w:r>
            <w:r w:rsidRPr="00882218">
              <w:rPr>
                <w:rFonts w:ascii="Times New Roman" w:hAnsi="Times New Roman"/>
                <w:lang w:val="ru-RU"/>
              </w:rPr>
              <w:t>о</w:t>
            </w:r>
            <w:r w:rsidRPr="00882218">
              <w:rPr>
                <w:rFonts w:ascii="Times New Roman" w:hAnsi="Times New Roman"/>
                <w:lang w:val="ru-RU"/>
              </w:rPr>
              <w:t>организмов</w:t>
            </w:r>
          </w:p>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5946D1" w:rsidRPr="00882218" w:rsidRDefault="005946D1" w:rsidP="009E5F35">
            <w:pPr>
              <w:spacing w:after="0"/>
              <w:rPr>
                <w:rFonts w:ascii="Times New Roman" w:hAnsi="Times New Roman"/>
                <w:lang w:val="ru-RU"/>
              </w:rPr>
            </w:pPr>
          </w:p>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bookmarkStart w:id="74" w:name="лр_5_1"/>
            <w:r w:rsidRPr="00882218">
              <w:rPr>
                <w:rFonts w:ascii="Times New Roman" w:hAnsi="Times New Roman"/>
                <w:b/>
                <w:lang w:val="ru-RU"/>
              </w:rPr>
              <w:t>Работа 5.1. Культивирование водородокисляющих бактерий в периодической культуре по методу Шлегеля. Изучение вли</w:t>
            </w:r>
            <w:r w:rsidRPr="00882218">
              <w:rPr>
                <w:rFonts w:ascii="Times New Roman" w:hAnsi="Times New Roman"/>
                <w:b/>
                <w:lang w:val="ru-RU"/>
              </w:rPr>
              <w:t>я</w:t>
            </w:r>
            <w:r w:rsidRPr="00882218">
              <w:rPr>
                <w:rFonts w:ascii="Times New Roman" w:hAnsi="Times New Roman"/>
                <w:b/>
                <w:lang w:val="ru-RU"/>
              </w:rPr>
              <w:t xml:space="preserve">ния концентрации азота в среде на скорость роста бактерий </w:t>
            </w:r>
            <w:bookmarkEnd w:id="74"/>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получить представление о методах культивирования водородокисляющих хемоавтотрофных бактерий. Провести эксп</w:t>
            </w:r>
            <w:r w:rsidRPr="00882218">
              <w:rPr>
                <w:rFonts w:ascii="Times New Roman" w:hAnsi="Times New Roman"/>
                <w:lang w:val="ru-RU"/>
              </w:rPr>
              <w:t>е</w:t>
            </w:r>
            <w:r w:rsidRPr="00882218">
              <w:rPr>
                <w:rFonts w:ascii="Times New Roman" w:hAnsi="Times New Roman"/>
                <w:lang w:val="ru-RU"/>
              </w:rPr>
              <w:t xml:space="preserve">римент, который позволит оценить влияние соотношения </w:t>
            </w:r>
            <w:r w:rsidRPr="00882218">
              <w:rPr>
                <w:rFonts w:ascii="Times New Roman" w:hAnsi="Times New Roman"/>
              </w:rPr>
              <w:t>C</w:t>
            </w:r>
            <w:r w:rsidRPr="00882218">
              <w:rPr>
                <w:rFonts w:ascii="Times New Roman" w:hAnsi="Times New Roman"/>
                <w:lang w:val="ru-RU"/>
              </w:rPr>
              <w:t>/</w:t>
            </w:r>
            <w:r w:rsidRPr="00882218">
              <w:rPr>
                <w:rFonts w:ascii="Times New Roman" w:hAnsi="Times New Roman"/>
              </w:rPr>
              <w:t>N</w:t>
            </w:r>
            <w:r w:rsidRPr="00882218">
              <w:rPr>
                <w:rFonts w:ascii="Times New Roman" w:hAnsi="Times New Roman"/>
                <w:lang w:val="ru-RU"/>
              </w:rPr>
              <w:t xml:space="preserve"> в среде на кинетические и продукционные характеристики культуры и внутриклеточный синтез основных и запасных макромолекул</w:t>
            </w:r>
          </w:p>
        </w:tc>
      </w:tr>
      <w:tr w:rsidR="000E3E50" w:rsidRPr="009C79B4" w:rsidTr="009E5F35">
        <w:trPr>
          <w:trHeight w:val="221"/>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bookmarkStart w:id="75" w:name="лр_5_2"/>
            <w:r w:rsidRPr="00882218">
              <w:rPr>
                <w:rFonts w:ascii="Times New Roman" w:hAnsi="Times New Roman"/>
                <w:b/>
                <w:lang w:val="ru-RU"/>
              </w:rPr>
              <w:t xml:space="preserve">Работа 5.2. Определение основных кинетических констант и продукционных характеристик микробной культуры </w:t>
            </w:r>
            <w:bookmarkEnd w:id="75"/>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обучение нахождению основных характеристик микробной культуры на основе экспериментальных результатов</w:t>
            </w:r>
          </w:p>
          <w:p w:rsidR="005946D1" w:rsidRPr="00882218" w:rsidRDefault="005946D1" w:rsidP="00170B78">
            <w:pPr>
              <w:spacing w:after="0"/>
              <w:rPr>
                <w:rFonts w:ascii="Times New Roman" w:hAnsi="Times New Roman"/>
                <w:sz w:val="16"/>
                <w:lang w:val="ru-RU"/>
              </w:rPr>
            </w:pPr>
          </w:p>
        </w:tc>
      </w:tr>
      <w:tr w:rsidR="000E3E50" w:rsidRPr="009C79B4" w:rsidTr="009E5F35">
        <w:trPr>
          <w:trHeight w:val="221"/>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bookmarkStart w:id="76" w:name="лр_5_4"/>
            <w:r w:rsidRPr="00882218">
              <w:rPr>
                <w:rFonts w:ascii="Times New Roman" w:hAnsi="Times New Roman"/>
                <w:b/>
                <w:lang w:val="ru-RU"/>
              </w:rPr>
              <w:t>Р</w:t>
            </w:r>
            <w:r w:rsidR="00933805" w:rsidRPr="00882218">
              <w:rPr>
                <w:rFonts w:ascii="Times New Roman" w:hAnsi="Times New Roman"/>
                <w:b/>
                <w:lang w:val="ru-RU"/>
              </w:rPr>
              <w:t>абота</w:t>
            </w:r>
            <w:r w:rsidRPr="00882218">
              <w:rPr>
                <w:rFonts w:ascii="Times New Roman" w:hAnsi="Times New Roman"/>
                <w:b/>
                <w:lang w:val="ru-RU"/>
              </w:rPr>
              <w:t xml:space="preserve"> 5.4. Определение влияния соотношения С/</w:t>
            </w:r>
            <w:r w:rsidRPr="00882218">
              <w:rPr>
                <w:rFonts w:ascii="Times New Roman" w:hAnsi="Times New Roman"/>
                <w:b/>
              </w:rPr>
              <w:t>N</w:t>
            </w:r>
            <w:r w:rsidRPr="00882218">
              <w:rPr>
                <w:rFonts w:ascii="Times New Roman" w:hAnsi="Times New Roman"/>
                <w:b/>
                <w:lang w:val="ru-RU"/>
              </w:rPr>
              <w:t xml:space="preserve"> в среде на биосинтетическую программу синтеза запасных макромолекул на примере полимеров гидроксипроизводных</w:t>
            </w:r>
            <w:r w:rsidR="009C79B4">
              <w:rPr>
                <w:rFonts w:ascii="Times New Roman" w:hAnsi="Times New Roman"/>
                <w:b/>
                <w:lang w:val="ru-RU"/>
              </w:rPr>
              <w:t xml:space="preserve"> </w:t>
            </w:r>
            <w:r w:rsidRPr="00882218">
              <w:rPr>
                <w:rFonts w:ascii="Times New Roman" w:hAnsi="Times New Roman"/>
                <w:b/>
                <w:lang w:val="ru-RU"/>
              </w:rPr>
              <w:t>алканоатов к</w:t>
            </w:r>
            <w:r w:rsidRPr="00882218">
              <w:rPr>
                <w:rFonts w:ascii="Times New Roman" w:hAnsi="Times New Roman"/>
                <w:b/>
                <w:lang w:val="ru-RU"/>
              </w:rPr>
              <w:t>и</w:t>
            </w:r>
            <w:r w:rsidRPr="00882218">
              <w:rPr>
                <w:rFonts w:ascii="Times New Roman" w:hAnsi="Times New Roman"/>
                <w:b/>
                <w:lang w:val="ru-RU"/>
              </w:rPr>
              <w:t xml:space="preserve">слот (ПГА) </w:t>
            </w:r>
            <w:bookmarkEnd w:id="76"/>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ознакомление с процессом накопления в </w:t>
            </w:r>
            <w:r w:rsidRPr="00CB0007">
              <w:rPr>
                <w:rFonts w:ascii="Times New Roman" w:hAnsi="Times New Roman"/>
                <w:i/>
                <w:lang w:val="ru-RU"/>
              </w:rPr>
              <w:t xml:space="preserve">клетках </w:t>
            </w:r>
            <w:r w:rsidRPr="00CB0007">
              <w:rPr>
                <w:rFonts w:ascii="Times New Roman" w:hAnsi="Times New Roman"/>
                <w:i/>
              </w:rPr>
              <w:t>R</w:t>
            </w:r>
            <w:r w:rsidRPr="00CB0007">
              <w:rPr>
                <w:rFonts w:ascii="Times New Roman" w:hAnsi="Times New Roman"/>
                <w:i/>
                <w:lang w:val="ru-RU"/>
              </w:rPr>
              <w:t xml:space="preserve">. </w:t>
            </w:r>
            <w:r w:rsidRPr="00CB0007">
              <w:rPr>
                <w:rFonts w:ascii="Times New Roman" w:hAnsi="Times New Roman"/>
                <w:i/>
              </w:rPr>
              <w:t>eutropha</w:t>
            </w:r>
            <w:r w:rsidRPr="00882218">
              <w:rPr>
                <w:rFonts w:ascii="Times New Roman" w:hAnsi="Times New Roman"/>
                <w:lang w:val="ru-RU"/>
              </w:rPr>
              <w:t xml:space="preserve"> при несбалансированном росте, вызванном увеличением отношения </w:t>
            </w:r>
            <w:r w:rsidRPr="00882218">
              <w:rPr>
                <w:rFonts w:ascii="Times New Roman" w:hAnsi="Times New Roman"/>
              </w:rPr>
              <w:t>C</w:t>
            </w:r>
            <w:r w:rsidRPr="00882218">
              <w:rPr>
                <w:rFonts w:ascii="Times New Roman" w:hAnsi="Times New Roman"/>
                <w:lang w:val="ru-RU"/>
              </w:rPr>
              <w:t>/</w:t>
            </w:r>
            <w:r w:rsidRPr="00882218">
              <w:rPr>
                <w:rFonts w:ascii="Times New Roman" w:hAnsi="Times New Roman"/>
              </w:rPr>
              <w:t>N</w:t>
            </w:r>
            <w:r w:rsidRPr="00882218">
              <w:rPr>
                <w:rFonts w:ascii="Times New Roman" w:hAnsi="Times New Roman"/>
                <w:lang w:val="ru-RU"/>
              </w:rPr>
              <w:t xml:space="preserve"> в среде гидроксипроизводных жирных кислот (п</w:t>
            </w:r>
            <w:r w:rsidRPr="00882218">
              <w:rPr>
                <w:rFonts w:ascii="Times New Roman" w:hAnsi="Times New Roman"/>
                <w:lang w:val="ru-RU"/>
              </w:rPr>
              <w:t>о</w:t>
            </w:r>
            <w:r w:rsidRPr="00882218">
              <w:rPr>
                <w:rFonts w:ascii="Times New Roman" w:hAnsi="Times New Roman"/>
                <w:lang w:val="ru-RU"/>
              </w:rPr>
              <w:t>лигидроксиалканоатов) – целевого продукта биотехнологии</w:t>
            </w:r>
          </w:p>
        </w:tc>
      </w:tr>
      <w:tr w:rsidR="000E3E50" w:rsidRPr="009C79B4" w:rsidTr="009E5F35">
        <w:trPr>
          <w:trHeight w:val="221"/>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bookmarkStart w:id="77" w:name="лр_5_6"/>
            <w:r w:rsidRPr="00882218">
              <w:rPr>
                <w:rFonts w:ascii="Times New Roman" w:hAnsi="Times New Roman"/>
                <w:b/>
                <w:lang w:val="ru-RU"/>
              </w:rPr>
              <w:t xml:space="preserve">Работа 5.6. Изучение особенностей роста гриба </w:t>
            </w:r>
            <w:r w:rsidR="000D20FA" w:rsidRPr="00882218">
              <w:rPr>
                <w:rFonts w:ascii="Times New Roman" w:hAnsi="Times New Roman"/>
                <w:b/>
                <w:i/>
              </w:rPr>
              <w:t>Asprgillus</w:t>
            </w:r>
            <w:r w:rsidR="00A62168">
              <w:rPr>
                <w:rFonts w:ascii="Times New Roman" w:hAnsi="Times New Roman"/>
                <w:b/>
                <w:i/>
                <w:lang w:val="ru-RU"/>
              </w:rPr>
              <w:t xml:space="preserve"> </w:t>
            </w:r>
            <w:r w:rsidRPr="00882218">
              <w:rPr>
                <w:rFonts w:ascii="Times New Roman" w:hAnsi="Times New Roman"/>
                <w:b/>
                <w:i/>
              </w:rPr>
              <w:t>niger</w:t>
            </w:r>
            <w:r w:rsidRPr="00882218">
              <w:rPr>
                <w:rFonts w:ascii="Times New Roman" w:hAnsi="Times New Roman"/>
                <w:b/>
                <w:lang w:val="ru-RU"/>
              </w:rPr>
              <w:t xml:space="preserve"> при различных методах культивирования </w:t>
            </w:r>
            <w:bookmarkEnd w:id="77"/>
          </w:p>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 xml:space="preserve">Цель работы: </w:t>
            </w:r>
            <w:r w:rsidRPr="00882218">
              <w:rPr>
                <w:rFonts w:ascii="Times New Roman" w:hAnsi="Times New Roman"/>
                <w:lang w:val="ru-RU"/>
              </w:rPr>
              <w:t>освоение методов ведения грибных культур повер</w:t>
            </w:r>
            <w:r w:rsidRPr="00882218">
              <w:rPr>
                <w:rFonts w:ascii="Times New Roman" w:hAnsi="Times New Roman"/>
                <w:lang w:val="ru-RU"/>
              </w:rPr>
              <w:t>х</w:t>
            </w:r>
            <w:r w:rsidRPr="00882218">
              <w:rPr>
                <w:rFonts w:ascii="Times New Roman" w:hAnsi="Times New Roman"/>
                <w:lang w:val="ru-RU"/>
              </w:rPr>
              <w:t>ностным и глубинным способом</w:t>
            </w:r>
          </w:p>
        </w:tc>
      </w:tr>
      <w:tr w:rsidR="000E3E50" w:rsidRPr="009C79B4" w:rsidTr="009E5F35">
        <w:trPr>
          <w:jc w:val="center"/>
        </w:trPr>
        <w:tc>
          <w:tcPr>
            <w:tcW w:w="663" w:type="dxa"/>
            <w:vAlign w:val="center"/>
          </w:tcPr>
          <w:p w:rsidR="000E3E50" w:rsidRPr="00882218" w:rsidRDefault="000E3E50" w:rsidP="00170B78">
            <w:pPr>
              <w:spacing w:after="0"/>
              <w:ind w:left="360"/>
              <w:jc w:val="center"/>
              <w:rPr>
                <w:rFonts w:ascii="Times New Roman" w:hAnsi="Times New Roman"/>
                <w:lang w:val="ru-RU"/>
              </w:rPr>
            </w:pPr>
          </w:p>
        </w:tc>
        <w:tc>
          <w:tcPr>
            <w:tcW w:w="8907" w:type="dxa"/>
            <w:gridSpan w:val="2"/>
            <w:vAlign w:val="center"/>
          </w:tcPr>
          <w:p w:rsidR="000E3E50" w:rsidRPr="00882218" w:rsidRDefault="000E3E50" w:rsidP="009E5F35">
            <w:pPr>
              <w:spacing w:after="0"/>
              <w:rPr>
                <w:rFonts w:ascii="Times New Roman" w:hAnsi="Times New Roman"/>
                <w:b/>
                <w:lang w:val="ru-RU"/>
              </w:rPr>
            </w:pPr>
            <w:bookmarkStart w:id="78" w:name="mod_4"/>
            <w:r w:rsidRPr="00882218">
              <w:rPr>
                <w:rFonts w:ascii="Times New Roman" w:hAnsi="Times New Roman"/>
                <w:b/>
                <w:lang w:val="ru-RU"/>
              </w:rPr>
              <w:t>Модуль 4.Современные физико-химические методы исследованиябиологических м</w:t>
            </w:r>
            <w:r w:rsidRPr="00882218">
              <w:rPr>
                <w:rFonts w:ascii="Times New Roman" w:hAnsi="Times New Roman"/>
                <w:b/>
                <w:lang w:val="ru-RU"/>
              </w:rPr>
              <w:t>е</w:t>
            </w:r>
            <w:r w:rsidRPr="00882218">
              <w:rPr>
                <w:rFonts w:ascii="Times New Roman" w:hAnsi="Times New Roman"/>
                <w:b/>
                <w:lang w:val="ru-RU"/>
              </w:rPr>
              <w:t xml:space="preserve">таболитов и макромолекул </w:t>
            </w:r>
            <w:bookmarkEnd w:id="78"/>
          </w:p>
        </w:tc>
      </w:tr>
      <w:tr w:rsidR="000E3E50" w:rsidRPr="009C79B4" w:rsidTr="009E5F35">
        <w:trPr>
          <w:trHeight w:val="152"/>
          <w:jc w:val="center"/>
        </w:trPr>
        <w:tc>
          <w:tcPr>
            <w:tcW w:w="663" w:type="dxa"/>
            <w:vMerge w:val="restart"/>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restart"/>
            <w:vAlign w:val="center"/>
          </w:tcPr>
          <w:p w:rsidR="000E3E50" w:rsidRPr="00882218" w:rsidRDefault="000E3E50" w:rsidP="009E5F35">
            <w:pPr>
              <w:spacing w:after="0"/>
              <w:rPr>
                <w:rFonts w:ascii="Times New Roman" w:hAnsi="Times New Roman"/>
                <w:lang w:val="ru-RU"/>
              </w:rPr>
            </w:pPr>
            <w:r w:rsidRPr="00882218">
              <w:rPr>
                <w:rFonts w:ascii="Times New Roman" w:hAnsi="Times New Roman"/>
                <w:lang w:val="ru-RU"/>
              </w:rPr>
              <w:t xml:space="preserve">Раздел 6. </w:t>
            </w:r>
            <w:r w:rsidR="00DF495C" w:rsidRPr="00882218">
              <w:rPr>
                <w:rFonts w:ascii="Times New Roman" w:hAnsi="Times New Roman"/>
                <w:lang w:val="ru-RU"/>
              </w:rPr>
              <w:t>Совреме</w:t>
            </w:r>
            <w:r w:rsidR="00DF495C" w:rsidRPr="00882218">
              <w:rPr>
                <w:rFonts w:ascii="Times New Roman" w:hAnsi="Times New Roman"/>
                <w:lang w:val="ru-RU"/>
              </w:rPr>
              <w:t>н</w:t>
            </w:r>
            <w:r w:rsidR="00DF495C" w:rsidRPr="00882218">
              <w:rPr>
                <w:rFonts w:ascii="Times New Roman" w:hAnsi="Times New Roman"/>
                <w:lang w:val="ru-RU"/>
              </w:rPr>
              <w:t>ные методы исслед</w:t>
            </w:r>
            <w:r w:rsidR="00DF495C" w:rsidRPr="00882218">
              <w:rPr>
                <w:rFonts w:ascii="Times New Roman" w:hAnsi="Times New Roman"/>
                <w:lang w:val="ru-RU"/>
              </w:rPr>
              <w:t>о</w:t>
            </w:r>
            <w:r w:rsidR="00DF495C" w:rsidRPr="00882218">
              <w:rPr>
                <w:rFonts w:ascii="Times New Roman" w:hAnsi="Times New Roman"/>
                <w:lang w:val="ru-RU"/>
              </w:rPr>
              <w:t>вания биологических макромолекул и м</w:t>
            </w:r>
            <w:r w:rsidR="00DF495C" w:rsidRPr="00882218">
              <w:rPr>
                <w:rFonts w:ascii="Times New Roman" w:hAnsi="Times New Roman"/>
                <w:lang w:val="ru-RU"/>
              </w:rPr>
              <w:t>е</w:t>
            </w:r>
            <w:r w:rsidR="00DF495C" w:rsidRPr="00882218">
              <w:rPr>
                <w:rFonts w:ascii="Times New Roman" w:hAnsi="Times New Roman"/>
                <w:lang w:val="ru-RU"/>
              </w:rPr>
              <w:t>таболитов</w:t>
            </w: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 xml:space="preserve">Работа 6.1. Определение общего углерода и азота в образцах микробной биомассы на элементном анализаторе </w:t>
            </w:r>
            <w:r w:rsidRPr="00882218">
              <w:rPr>
                <w:rFonts w:ascii="Times New Roman" w:hAnsi="Times New Roman"/>
                <w:b/>
              </w:rPr>
              <w:t>F</w:t>
            </w:r>
            <w:r w:rsidR="00440278" w:rsidRPr="00882218">
              <w:rPr>
                <w:rFonts w:ascii="Times New Roman" w:hAnsi="Times New Roman"/>
                <w:b/>
              </w:rPr>
              <w:t>lash</w:t>
            </w:r>
            <w:r w:rsidRPr="00882218">
              <w:rPr>
                <w:rFonts w:ascii="Times New Roman" w:hAnsi="Times New Roman"/>
                <w:b/>
              </w:rPr>
              <w:t> EA </w:t>
            </w:r>
            <w:r w:rsidRPr="00882218">
              <w:rPr>
                <w:rFonts w:ascii="Times New Roman" w:hAnsi="Times New Roman"/>
                <w:b/>
                <w:lang w:val="ru-RU"/>
              </w:rPr>
              <w:t>1112</w:t>
            </w:r>
            <w:r w:rsidRPr="00882218">
              <w:rPr>
                <w:rFonts w:ascii="Times New Roman" w:hAnsi="Times New Roman"/>
                <w:b/>
              </w:rPr>
              <w:t> CN</w:t>
            </w:r>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 xml:space="preserve">Цель </w:t>
            </w:r>
            <w:r w:rsidR="00933805" w:rsidRPr="00882218">
              <w:rPr>
                <w:rFonts w:ascii="Times New Roman" w:hAnsi="Times New Roman"/>
                <w:b/>
                <w:lang w:val="ru-RU"/>
              </w:rPr>
              <w:t>работы:</w:t>
            </w:r>
            <w:r w:rsidRPr="00882218">
              <w:rPr>
                <w:rFonts w:ascii="Times New Roman" w:hAnsi="Times New Roman"/>
                <w:lang w:val="ru-RU"/>
              </w:rPr>
              <w:t xml:space="preserve"> знакомство с методами определения элементного состава биологического материала</w:t>
            </w:r>
          </w:p>
        </w:tc>
      </w:tr>
      <w:tr w:rsidR="000E3E50" w:rsidRPr="009C79B4" w:rsidTr="009E5F35">
        <w:trPr>
          <w:trHeight w:val="143"/>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Работа 6.3. Выделение целевого продукта из микробной би</w:t>
            </w:r>
            <w:r w:rsidRPr="00882218">
              <w:rPr>
                <w:rFonts w:ascii="Times New Roman" w:hAnsi="Times New Roman"/>
                <w:b/>
                <w:lang w:val="ru-RU"/>
              </w:rPr>
              <w:t>о</w:t>
            </w:r>
            <w:r w:rsidRPr="00882218">
              <w:rPr>
                <w:rFonts w:ascii="Times New Roman" w:hAnsi="Times New Roman"/>
                <w:b/>
                <w:lang w:val="ru-RU"/>
              </w:rPr>
              <w:t xml:space="preserve">массы и </w:t>
            </w:r>
            <w:r w:rsidR="00DF495C" w:rsidRPr="00882218">
              <w:rPr>
                <w:rFonts w:ascii="Times New Roman" w:hAnsi="Times New Roman"/>
                <w:b/>
                <w:lang w:val="ru-RU"/>
              </w:rPr>
              <w:t>Современные методы исследования биологических макромолекул и метаболитов</w:t>
            </w:r>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знакомство с основными методами получения цел</w:t>
            </w:r>
            <w:r w:rsidRPr="00882218">
              <w:rPr>
                <w:rFonts w:ascii="Times New Roman" w:hAnsi="Times New Roman"/>
                <w:lang w:val="ru-RU"/>
              </w:rPr>
              <w:t>е</w:t>
            </w:r>
            <w:r w:rsidRPr="00882218">
              <w:rPr>
                <w:rFonts w:ascii="Times New Roman" w:hAnsi="Times New Roman"/>
                <w:lang w:val="ru-RU"/>
              </w:rPr>
              <w:t>вого продукта на примере биоразрушаемого полиэфира микроби</w:t>
            </w:r>
            <w:r w:rsidRPr="00882218">
              <w:rPr>
                <w:rFonts w:ascii="Times New Roman" w:hAnsi="Times New Roman"/>
                <w:lang w:val="ru-RU"/>
              </w:rPr>
              <w:t>о</w:t>
            </w:r>
            <w:r w:rsidRPr="00882218">
              <w:rPr>
                <w:rFonts w:ascii="Times New Roman" w:hAnsi="Times New Roman"/>
                <w:lang w:val="ru-RU"/>
              </w:rPr>
              <w:t>логической природы (</w:t>
            </w:r>
            <w:r w:rsidR="00440278" w:rsidRPr="00882218">
              <w:rPr>
                <w:rFonts w:ascii="Times New Roman" w:hAnsi="Times New Roman"/>
                <w:lang w:val="ru-RU"/>
              </w:rPr>
              <w:t>ПГА</w:t>
            </w:r>
            <w:r w:rsidRPr="00882218">
              <w:rPr>
                <w:rFonts w:ascii="Times New Roman" w:hAnsi="Times New Roman"/>
                <w:lang w:val="ru-RU"/>
              </w:rPr>
              <w:t>)</w:t>
            </w:r>
          </w:p>
        </w:tc>
      </w:tr>
      <w:tr w:rsidR="000E3E50" w:rsidRPr="009C79B4" w:rsidTr="009E5F35">
        <w:trPr>
          <w:trHeight w:val="143"/>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Работа 6.4. Исследование состава жирных кислот липидов би</w:t>
            </w:r>
            <w:r w:rsidRPr="00882218">
              <w:rPr>
                <w:rFonts w:ascii="Times New Roman" w:hAnsi="Times New Roman"/>
                <w:b/>
                <w:lang w:val="ru-RU"/>
              </w:rPr>
              <w:t>о</w:t>
            </w:r>
            <w:r w:rsidRPr="00882218">
              <w:rPr>
                <w:rFonts w:ascii="Times New Roman" w:hAnsi="Times New Roman"/>
                <w:b/>
                <w:lang w:val="ru-RU"/>
              </w:rPr>
              <w:t xml:space="preserve">массы </w:t>
            </w:r>
            <w:r w:rsidR="00440278" w:rsidRPr="00882218">
              <w:rPr>
                <w:rFonts w:ascii="Times New Roman" w:hAnsi="Times New Roman"/>
                <w:b/>
                <w:i/>
              </w:rPr>
              <w:t>Ralstonia</w:t>
            </w:r>
            <w:r w:rsidRPr="00882218">
              <w:rPr>
                <w:rFonts w:ascii="Times New Roman" w:hAnsi="Times New Roman"/>
                <w:b/>
                <w:i/>
              </w:rPr>
              <w:t>eutropha</w:t>
            </w:r>
            <w:r w:rsidRPr="00882218">
              <w:rPr>
                <w:rFonts w:ascii="Times New Roman" w:hAnsi="Times New Roman"/>
                <w:b/>
              </w:rPr>
              <w:t>b</w:t>
            </w:r>
            <w:r w:rsidRPr="00882218">
              <w:rPr>
                <w:rFonts w:ascii="Times New Roman" w:hAnsi="Times New Roman"/>
                <w:b/>
                <w:lang w:val="ru-RU"/>
              </w:rPr>
              <w:t xml:space="preserve">-5786 методом </w:t>
            </w:r>
            <w:r w:rsidR="00506724" w:rsidRPr="00882218">
              <w:rPr>
                <w:rFonts w:ascii="Times New Roman" w:hAnsi="Times New Roman"/>
                <w:b/>
                <w:lang w:val="ru-RU"/>
              </w:rPr>
              <w:t>хромато</w:t>
            </w:r>
            <w:r w:rsidRPr="00882218">
              <w:rPr>
                <w:rFonts w:ascii="Times New Roman" w:hAnsi="Times New Roman"/>
                <w:b/>
                <w:lang w:val="ru-RU"/>
              </w:rPr>
              <w:t xml:space="preserve">масс-спектрометрии </w:t>
            </w:r>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идентификация состава жирных кислот методом г</w:t>
            </w:r>
            <w:r w:rsidRPr="00882218">
              <w:rPr>
                <w:rFonts w:ascii="Times New Roman" w:hAnsi="Times New Roman"/>
                <w:lang w:val="ru-RU"/>
              </w:rPr>
              <w:t>а</w:t>
            </w:r>
            <w:r w:rsidRPr="00882218">
              <w:rPr>
                <w:rFonts w:ascii="Times New Roman" w:hAnsi="Times New Roman"/>
                <w:lang w:val="ru-RU"/>
              </w:rPr>
              <w:t>зовой хроматографии и масс-спектрометрии</w:t>
            </w:r>
          </w:p>
        </w:tc>
      </w:tr>
      <w:tr w:rsidR="000E3E50" w:rsidRPr="009C79B4" w:rsidTr="009E5F35">
        <w:trPr>
          <w:trHeight w:val="143"/>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Работа 6.6. Методы детектирования биологических молекул с применением высокоэффективной жидкостной хроматографии (</w:t>
            </w:r>
            <w:r w:rsidR="00AD5758" w:rsidRPr="00882218">
              <w:rPr>
                <w:rFonts w:ascii="Times New Roman" w:hAnsi="Times New Roman"/>
                <w:b/>
                <w:lang w:val="ru-RU"/>
              </w:rPr>
              <w:t>ВЭЖХ</w:t>
            </w:r>
            <w:r w:rsidRPr="00882218">
              <w:rPr>
                <w:rFonts w:ascii="Times New Roman" w:hAnsi="Times New Roman"/>
                <w:b/>
                <w:lang w:val="ru-RU"/>
              </w:rPr>
              <w:t xml:space="preserve">) </w:t>
            </w:r>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освоение методов высокоэффективной жидкостной </w:t>
            </w:r>
            <w:r w:rsidRPr="00882218">
              <w:rPr>
                <w:rFonts w:ascii="Times New Roman" w:hAnsi="Times New Roman"/>
                <w:lang w:val="ru-RU"/>
              </w:rPr>
              <w:lastRenderedPageBreak/>
              <w:t>хроматографии, знакомство с современными методами детектир</w:t>
            </w:r>
            <w:r w:rsidRPr="00882218">
              <w:rPr>
                <w:rFonts w:ascii="Times New Roman" w:hAnsi="Times New Roman"/>
                <w:lang w:val="ru-RU"/>
              </w:rPr>
              <w:t>о</w:t>
            </w:r>
            <w:r w:rsidRPr="00882218">
              <w:rPr>
                <w:rFonts w:ascii="Times New Roman" w:hAnsi="Times New Roman"/>
                <w:lang w:val="ru-RU"/>
              </w:rPr>
              <w:t>вания, применяемыми для исследований химического состава би</w:t>
            </w:r>
            <w:r w:rsidRPr="00882218">
              <w:rPr>
                <w:rFonts w:ascii="Times New Roman" w:hAnsi="Times New Roman"/>
                <w:lang w:val="ru-RU"/>
              </w:rPr>
              <w:t>о</w:t>
            </w:r>
            <w:r w:rsidRPr="00882218">
              <w:rPr>
                <w:rFonts w:ascii="Times New Roman" w:hAnsi="Times New Roman"/>
                <w:lang w:val="ru-RU"/>
              </w:rPr>
              <w:t>логических объектов</w:t>
            </w:r>
          </w:p>
        </w:tc>
      </w:tr>
      <w:tr w:rsidR="000E3E50" w:rsidRPr="009C79B4" w:rsidTr="009E5F35">
        <w:trPr>
          <w:trHeight w:val="2150"/>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Работа 6.7. Спектрофотометрический детектор в ВЭЖХ. Ск</w:t>
            </w:r>
            <w:r w:rsidRPr="00882218">
              <w:rPr>
                <w:rFonts w:ascii="Times New Roman" w:hAnsi="Times New Roman"/>
                <w:b/>
                <w:lang w:val="ru-RU"/>
              </w:rPr>
              <w:t>а</w:t>
            </w:r>
            <w:r w:rsidRPr="00882218">
              <w:rPr>
                <w:rFonts w:ascii="Times New Roman" w:hAnsi="Times New Roman"/>
                <w:b/>
                <w:lang w:val="ru-RU"/>
              </w:rPr>
              <w:t xml:space="preserve">нирование спектров ароматических соединений </w:t>
            </w:r>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сформировать представление об информативности спектрофотометрического анализа в сочетании с ВЭЖХ для иде</w:t>
            </w:r>
            <w:r w:rsidRPr="00882218">
              <w:rPr>
                <w:rFonts w:ascii="Times New Roman" w:hAnsi="Times New Roman"/>
                <w:lang w:val="ru-RU"/>
              </w:rPr>
              <w:t>н</w:t>
            </w:r>
            <w:r w:rsidRPr="00882218">
              <w:rPr>
                <w:rFonts w:ascii="Times New Roman" w:hAnsi="Times New Roman"/>
                <w:lang w:val="ru-RU"/>
              </w:rPr>
              <w:t>тификации органических веществ биологических объектов, име</w:t>
            </w:r>
            <w:r w:rsidRPr="00882218">
              <w:rPr>
                <w:rFonts w:ascii="Times New Roman" w:hAnsi="Times New Roman"/>
                <w:lang w:val="ru-RU"/>
              </w:rPr>
              <w:t>ю</w:t>
            </w:r>
            <w:r w:rsidRPr="00882218">
              <w:rPr>
                <w:rFonts w:ascii="Times New Roman" w:hAnsi="Times New Roman"/>
                <w:lang w:val="ru-RU"/>
              </w:rPr>
              <w:t>щих ароматические группы</w:t>
            </w:r>
          </w:p>
        </w:tc>
      </w:tr>
      <w:tr w:rsidR="000E3E50" w:rsidRPr="009C79B4" w:rsidTr="009E5F35">
        <w:trPr>
          <w:trHeight w:val="143"/>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 xml:space="preserve">Работа 6.8. Количественный анализ в ВЭЖХ </w:t>
            </w:r>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ознакомление с базовыми методами определения абсолютной концентрации органических веществ, идентифициру</w:t>
            </w:r>
            <w:r w:rsidRPr="00882218">
              <w:rPr>
                <w:rFonts w:ascii="Times New Roman" w:hAnsi="Times New Roman"/>
                <w:lang w:val="ru-RU"/>
              </w:rPr>
              <w:t>е</w:t>
            </w:r>
            <w:r w:rsidRPr="00882218">
              <w:rPr>
                <w:rFonts w:ascii="Times New Roman" w:hAnsi="Times New Roman"/>
                <w:lang w:val="ru-RU"/>
              </w:rPr>
              <w:t>мых ВЭЖХ</w:t>
            </w:r>
          </w:p>
        </w:tc>
      </w:tr>
      <w:tr w:rsidR="000E3E50" w:rsidRPr="009C79B4" w:rsidTr="009E5F35">
        <w:trPr>
          <w:trHeight w:val="143"/>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Работа 6.9. Изучение распределения молекулярных масс биол</w:t>
            </w:r>
            <w:r w:rsidRPr="00882218">
              <w:rPr>
                <w:rFonts w:ascii="Times New Roman" w:hAnsi="Times New Roman"/>
                <w:b/>
                <w:lang w:val="ru-RU"/>
              </w:rPr>
              <w:t>о</w:t>
            </w:r>
            <w:r w:rsidRPr="00882218">
              <w:rPr>
                <w:rFonts w:ascii="Times New Roman" w:hAnsi="Times New Roman"/>
                <w:b/>
                <w:lang w:val="ru-RU"/>
              </w:rPr>
              <w:t>гических макромолекул методом гель-</w:t>
            </w:r>
            <w:r w:rsidR="0033519B" w:rsidRPr="00882218">
              <w:rPr>
                <w:rFonts w:ascii="Times New Roman" w:hAnsi="Times New Roman"/>
                <w:b/>
                <w:lang w:val="ru-RU"/>
              </w:rPr>
              <w:t>п</w:t>
            </w:r>
            <w:r w:rsidRPr="00882218">
              <w:rPr>
                <w:rFonts w:ascii="Times New Roman" w:hAnsi="Times New Roman"/>
                <w:b/>
                <w:lang w:val="ru-RU"/>
              </w:rPr>
              <w:t>роникающей хромат</w:t>
            </w:r>
            <w:r w:rsidRPr="00882218">
              <w:rPr>
                <w:rFonts w:ascii="Times New Roman" w:hAnsi="Times New Roman"/>
                <w:b/>
                <w:lang w:val="ru-RU"/>
              </w:rPr>
              <w:t>о</w:t>
            </w:r>
            <w:r w:rsidRPr="00882218">
              <w:rPr>
                <w:rFonts w:ascii="Times New Roman" w:hAnsi="Times New Roman"/>
                <w:b/>
                <w:lang w:val="ru-RU"/>
              </w:rPr>
              <w:t xml:space="preserve">графии </w:t>
            </w:r>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приобретение навыков работы с жидко-жидкостной хроматографией</w:t>
            </w:r>
          </w:p>
        </w:tc>
      </w:tr>
      <w:tr w:rsidR="000E3E50" w:rsidRPr="009C79B4" w:rsidTr="009E5F35">
        <w:trPr>
          <w:trHeight w:val="143"/>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Работа 6.10. Спектроскопические и термические методы иссл</w:t>
            </w:r>
            <w:r w:rsidRPr="00882218">
              <w:rPr>
                <w:rFonts w:ascii="Times New Roman" w:hAnsi="Times New Roman"/>
                <w:b/>
                <w:lang w:val="ru-RU"/>
              </w:rPr>
              <w:t>е</w:t>
            </w:r>
            <w:r w:rsidRPr="00882218">
              <w:rPr>
                <w:rFonts w:ascii="Times New Roman" w:hAnsi="Times New Roman"/>
                <w:b/>
                <w:lang w:val="ru-RU"/>
              </w:rPr>
              <w:t xml:space="preserve">дования биологических макромолекул </w:t>
            </w:r>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знакомство с физическими методами исследования структуры и свойств биологических макромолекул на примере микробных полиэфиров полигидроксиалканоатов</w:t>
            </w:r>
          </w:p>
        </w:tc>
      </w:tr>
      <w:tr w:rsidR="000E3E50" w:rsidRPr="009C79B4" w:rsidTr="009E5F35">
        <w:trPr>
          <w:trHeight w:val="441"/>
          <w:jc w:val="center"/>
        </w:trPr>
        <w:tc>
          <w:tcPr>
            <w:tcW w:w="663" w:type="dxa"/>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8907" w:type="dxa"/>
            <w:gridSpan w:val="2"/>
            <w:vAlign w:val="center"/>
          </w:tcPr>
          <w:p w:rsidR="000E3E50" w:rsidRPr="00882218" w:rsidRDefault="000E3E50" w:rsidP="009E5F35">
            <w:pPr>
              <w:spacing w:after="0"/>
              <w:rPr>
                <w:rFonts w:ascii="Times New Roman" w:hAnsi="Times New Roman"/>
                <w:b/>
                <w:lang w:val="ru-RU"/>
              </w:rPr>
            </w:pPr>
            <w:bookmarkStart w:id="79" w:name="mod_6"/>
            <w:r w:rsidRPr="00882218">
              <w:rPr>
                <w:rFonts w:ascii="Times New Roman" w:hAnsi="Times New Roman"/>
                <w:b/>
                <w:lang w:val="ru-RU"/>
              </w:rPr>
              <w:t xml:space="preserve">Модуль </w:t>
            </w:r>
            <w:r w:rsidR="001A1FED" w:rsidRPr="00882218">
              <w:rPr>
                <w:rFonts w:ascii="Times New Roman" w:hAnsi="Times New Roman"/>
                <w:b/>
                <w:lang w:val="ru-RU"/>
              </w:rPr>
              <w:t>5</w:t>
            </w:r>
            <w:r w:rsidRPr="00882218">
              <w:rPr>
                <w:rFonts w:ascii="Times New Roman" w:hAnsi="Times New Roman"/>
                <w:b/>
                <w:lang w:val="ru-RU"/>
              </w:rPr>
              <w:t xml:space="preserve">. Современные методыклинической лабораторной диагностики </w:t>
            </w:r>
            <w:bookmarkEnd w:id="79"/>
          </w:p>
        </w:tc>
      </w:tr>
      <w:tr w:rsidR="000E3E50" w:rsidRPr="009C79B4" w:rsidTr="009E5F35">
        <w:trPr>
          <w:trHeight w:val="197"/>
          <w:jc w:val="center"/>
        </w:trPr>
        <w:tc>
          <w:tcPr>
            <w:tcW w:w="663" w:type="dxa"/>
            <w:vMerge w:val="restart"/>
            <w:vAlign w:val="center"/>
          </w:tcPr>
          <w:p w:rsidR="000E3E50" w:rsidRPr="00882218" w:rsidRDefault="000E3E50" w:rsidP="00170B78">
            <w:pPr>
              <w:spacing w:after="0"/>
              <w:jc w:val="center"/>
              <w:rPr>
                <w:rFonts w:ascii="Times New Roman" w:hAnsi="Times New Roman"/>
                <w:lang w:val="ru-RU"/>
              </w:rPr>
            </w:pPr>
          </w:p>
        </w:tc>
        <w:tc>
          <w:tcPr>
            <w:tcW w:w="2280" w:type="dxa"/>
            <w:vMerge w:val="restart"/>
            <w:vAlign w:val="center"/>
          </w:tcPr>
          <w:p w:rsidR="00CA03CF" w:rsidRPr="00882218" w:rsidRDefault="00CA03CF" w:rsidP="009E5F35">
            <w:pPr>
              <w:spacing w:after="0"/>
              <w:rPr>
                <w:rFonts w:ascii="Times New Roman" w:hAnsi="Times New Roman"/>
                <w:lang w:val="ru-RU"/>
              </w:rPr>
            </w:pPr>
            <w:r w:rsidRPr="00882218">
              <w:rPr>
                <w:rFonts w:ascii="Times New Roman" w:hAnsi="Times New Roman"/>
                <w:lang w:val="ru-RU"/>
              </w:rPr>
              <w:t>Раздел 7. Методы молекулярной диа</w:t>
            </w:r>
            <w:r w:rsidRPr="00882218">
              <w:rPr>
                <w:rFonts w:ascii="Times New Roman" w:hAnsi="Times New Roman"/>
                <w:lang w:val="ru-RU"/>
              </w:rPr>
              <w:t>г</w:t>
            </w:r>
            <w:r w:rsidRPr="00882218">
              <w:rPr>
                <w:rFonts w:ascii="Times New Roman" w:hAnsi="Times New Roman"/>
                <w:lang w:val="ru-RU"/>
              </w:rPr>
              <w:t>ностики</w:t>
            </w:r>
          </w:p>
          <w:p w:rsidR="00CA03CF" w:rsidRPr="00882218" w:rsidRDefault="00CA03CF" w:rsidP="009E5F35">
            <w:pPr>
              <w:spacing w:after="0"/>
              <w:rPr>
                <w:rFonts w:ascii="Times New Roman" w:hAnsi="Times New Roman"/>
                <w:lang w:val="ru-RU"/>
              </w:rPr>
            </w:pPr>
          </w:p>
          <w:p w:rsidR="00CA03CF" w:rsidRPr="00882218" w:rsidRDefault="00CA03CF" w:rsidP="009E5F35">
            <w:pPr>
              <w:spacing w:after="0"/>
              <w:rPr>
                <w:rFonts w:ascii="Times New Roman" w:hAnsi="Times New Roman"/>
                <w:lang w:val="ru-RU"/>
              </w:rPr>
            </w:pPr>
          </w:p>
          <w:p w:rsidR="00CA03CF" w:rsidRPr="00882218" w:rsidRDefault="00CA03CF" w:rsidP="009E5F35">
            <w:pPr>
              <w:spacing w:after="0"/>
              <w:rPr>
                <w:rFonts w:ascii="Times New Roman" w:hAnsi="Times New Roman"/>
                <w:lang w:val="ru-RU"/>
              </w:rPr>
            </w:pPr>
          </w:p>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Работа 10.2. Идентификация индивидуума с помощью генот</w:t>
            </w:r>
            <w:r w:rsidRPr="00882218">
              <w:rPr>
                <w:rFonts w:ascii="Times New Roman" w:hAnsi="Times New Roman"/>
                <w:b/>
                <w:lang w:val="ru-RU"/>
              </w:rPr>
              <w:t>и</w:t>
            </w:r>
            <w:r w:rsidRPr="00882218">
              <w:rPr>
                <w:rFonts w:ascii="Times New Roman" w:hAnsi="Times New Roman"/>
                <w:b/>
                <w:lang w:val="ru-RU"/>
              </w:rPr>
              <w:t>пирования</w:t>
            </w:r>
          </w:p>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Цель работы</w:t>
            </w:r>
            <w:r w:rsidR="00933805" w:rsidRPr="00882218">
              <w:rPr>
                <w:rFonts w:ascii="Times New Roman" w:hAnsi="Times New Roman"/>
                <w:b/>
                <w:lang w:val="ru-RU"/>
              </w:rPr>
              <w:t>:</w:t>
            </w:r>
            <w:r w:rsidR="009C79B4">
              <w:rPr>
                <w:rFonts w:ascii="Times New Roman" w:hAnsi="Times New Roman"/>
                <w:b/>
                <w:lang w:val="ru-RU"/>
              </w:rPr>
              <w:t xml:space="preserve"> </w:t>
            </w:r>
            <w:r w:rsidR="00933805" w:rsidRPr="00882218">
              <w:rPr>
                <w:rFonts w:ascii="Times New Roman" w:hAnsi="Times New Roman"/>
                <w:lang w:val="ru-RU"/>
              </w:rPr>
              <w:t xml:space="preserve">ознакомление с </w:t>
            </w:r>
            <w:r w:rsidRPr="00882218">
              <w:rPr>
                <w:rFonts w:ascii="Times New Roman" w:hAnsi="Times New Roman"/>
                <w:lang w:val="ru-RU"/>
              </w:rPr>
              <w:t>процедур</w:t>
            </w:r>
            <w:r w:rsidR="00933805" w:rsidRPr="00882218">
              <w:rPr>
                <w:rFonts w:ascii="Times New Roman" w:hAnsi="Times New Roman"/>
                <w:lang w:val="ru-RU"/>
              </w:rPr>
              <w:t>ой</w:t>
            </w:r>
            <w:r w:rsidR="009C79B4">
              <w:rPr>
                <w:rFonts w:ascii="Times New Roman" w:hAnsi="Times New Roman"/>
                <w:lang w:val="ru-RU"/>
              </w:rPr>
              <w:t xml:space="preserve"> </w:t>
            </w:r>
            <w:r w:rsidRPr="00882218">
              <w:rPr>
                <w:rFonts w:ascii="Times New Roman" w:hAnsi="Times New Roman"/>
                <w:lang w:val="ru-RU"/>
              </w:rPr>
              <w:t>генотипирования на о</w:t>
            </w:r>
            <w:r w:rsidRPr="00882218">
              <w:rPr>
                <w:rFonts w:ascii="Times New Roman" w:hAnsi="Times New Roman"/>
                <w:lang w:val="ru-RU"/>
              </w:rPr>
              <w:t>с</w:t>
            </w:r>
            <w:r w:rsidRPr="00882218">
              <w:rPr>
                <w:rFonts w:ascii="Times New Roman" w:hAnsi="Times New Roman"/>
                <w:lang w:val="ru-RU"/>
              </w:rPr>
              <w:t>нове вариабельности длины участков коротких тандемных повт</w:t>
            </w:r>
            <w:r w:rsidRPr="00882218">
              <w:rPr>
                <w:rFonts w:ascii="Times New Roman" w:hAnsi="Times New Roman"/>
                <w:lang w:val="ru-RU"/>
              </w:rPr>
              <w:t>о</w:t>
            </w:r>
            <w:r w:rsidRPr="00882218">
              <w:rPr>
                <w:rFonts w:ascii="Times New Roman" w:hAnsi="Times New Roman"/>
                <w:lang w:val="ru-RU"/>
              </w:rPr>
              <w:t xml:space="preserve">ров – </w:t>
            </w:r>
            <w:r w:rsidRPr="00882218">
              <w:rPr>
                <w:rFonts w:ascii="Times New Roman" w:hAnsi="Times New Roman"/>
              </w:rPr>
              <w:t>STR</w:t>
            </w:r>
            <w:r w:rsidRPr="00882218">
              <w:rPr>
                <w:rFonts w:ascii="Times New Roman" w:hAnsi="Times New Roman"/>
                <w:lang w:val="ru-RU"/>
              </w:rPr>
              <w:t>, овладение навыками постановки и проведения полим</w:t>
            </w:r>
            <w:r w:rsidRPr="00882218">
              <w:rPr>
                <w:rFonts w:ascii="Times New Roman" w:hAnsi="Times New Roman"/>
                <w:lang w:val="ru-RU"/>
              </w:rPr>
              <w:t>е</w:t>
            </w:r>
            <w:r w:rsidRPr="00882218">
              <w:rPr>
                <w:rFonts w:ascii="Times New Roman" w:hAnsi="Times New Roman"/>
                <w:lang w:val="ru-RU"/>
              </w:rPr>
              <w:t>разной цепной реакции (</w:t>
            </w:r>
            <w:r w:rsidR="00933805" w:rsidRPr="00882218">
              <w:rPr>
                <w:rFonts w:ascii="Times New Roman" w:hAnsi="Times New Roman"/>
                <w:lang w:val="ru-RU"/>
              </w:rPr>
              <w:t>ПЦР</w:t>
            </w:r>
            <w:r w:rsidRPr="00882218">
              <w:rPr>
                <w:rFonts w:ascii="Times New Roman" w:hAnsi="Times New Roman"/>
                <w:lang w:val="ru-RU"/>
              </w:rPr>
              <w:t>) и анализа продуктов ПЦР с пом</w:t>
            </w:r>
            <w:r w:rsidRPr="00882218">
              <w:rPr>
                <w:rFonts w:ascii="Times New Roman" w:hAnsi="Times New Roman"/>
                <w:lang w:val="ru-RU"/>
              </w:rPr>
              <w:t>о</w:t>
            </w:r>
            <w:r w:rsidRPr="00882218">
              <w:rPr>
                <w:rFonts w:ascii="Times New Roman" w:hAnsi="Times New Roman"/>
                <w:lang w:val="ru-RU"/>
              </w:rPr>
              <w:t>щью гель-электрофореза</w:t>
            </w:r>
          </w:p>
        </w:tc>
      </w:tr>
      <w:tr w:rsidR="000E3E50" w:rsidRPr="009C79B4" w:rsidTr="009E5F35">
        <w:trPr>
          <w:trHeight w:val="197"/>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Работа 10.3. Выявление мутаций (полиморфизмов) в геноме ч</w:t>
            </w:r>
            <w:r w:rsidRPr="00882218">
              <w:rPr>
                <w:rFonts w:ascii="Times New Roman" w:hAnsi="Times New Roman"/>
                <w:b/>
                <w:lang w:val="ru-RU"/>
              </w:rPr>
              <w:t>е</w:t>
            </w:r>
            <w:r w:rsidRPr="00882218">
              <w:rPr>
                <w:rFonts w:ascii="Times New Roman" w:hAnsi="Times New Roman"/>
                <w:b/>
                <w:lang w:val="ru-RU"/>
              </w:rPr>
              <w:t>ловека с использованием комплекта реагентов «</w:t>
            </w:r>
            <w:r w:rsidRPr="00882218">
              <w:rPr>
                <w:rFonts w:ascii="Times New Roman" w:hAnsi="Times New Roman"/>
                <w:b/>
              </w:rPr>
              <w:t>SNP</w:t>
            </w:r>
            <w:r w:rsidRPr="00882218">
              <w:rPr>
                <w:rFonts w:ascii="Times New Roman" w:hAnsi="Times New Roman"/>
                <w:b/>
                <w:lang w:val="ru-RU"/>
              </w:rPr>
              <w:t>-экспресс» фирмы Литех</w:t>
            </w:r>
          </w:p>
        </w:tc>
      </w:tr>
      <w:tr w:rsidR="000E3E50" w:rsidRPr="009C79B4" w:rsidTr="009E5F35">
        <w:trPr>
          <w:trHeight w:val="197"/>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 xml:space="preserve">Работа 10.4. Проведение ПЦР с детекцией результата в режиме реального времени при помощи системы детекции продуктов пцр в режиме реального времени </w:t>
            </w:r>
            <w:r w:rsidR="0033519B" w:rsidRPr="00882218">
              <w:rPr>
                <w:rFonts w:ascii="Times New Roman" w:hAnsi="Times New Roman"/>
                <w:b/>
                <w:lang w:val="ru-RU"/>
              </w:rPr>
              <w:t>«</w:t>
            </w:r>
            <w:r w:rsidR="0033519B" w:rsidRPr="00882218">
              <w:rPr>
                <w:rFonts w:ascii="Times New Roman" w:hAnsi="Times New Roman"/>
                <w:b/>
              </w:rPr>
              <w:t>ICYCLERIQ</w:t>
            </w:r>
            <w:r w:rsidR="0033519B" w:rsidRPr="00882218">
              <w:rPr>
                <w:rFonts w:ascii="Times New Roman" w:hAnsi="Times New Roman"/>
                <w:b/>
                <w:lang w:val="ru-RU"/>
              </w:rPr>
              <w:t>5» (</w:t>
            </w:r>
            <w:r w:rsidR="0033519B" w:rsidRPr="00882218">
              <w:rPr>
                <w:rFonts w:ascii="Times New Roman" w:hAnsi="Times New Roman"/>
                <w:b/>
              </w:rPr>
              <w:t>BIORAD</w:t>
            </w:r>
            <w:r w:rsidRPr="00882218">
              <w:rPr>
                <w:rFonts w:ascii="Times New Roman" w:hAnsi="Times New Roman"/>
                <w:b/>
                <w:lang w:val="ru-RU"/>
              </w:rPr>
              <w:t xml:space="preserve">) </w:t>
            </w:r>
          </w:p>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Цель работы:</w:t>
            </w:r>
            <w:r w:rsidRPr="00882218">
              <w:rPr>
                <w:rFonts w:ascii="Times New Roman" w:hAnsi="Times New Roman"/>
                <w:lang w:val="ru-RU"/>
              </w:rPr>
              <w:t xml:space="preserve"> ознакомление с принципом проведения ПЦР</w:t>
            </w:r>
          </w:p>
        </w:tc>
      </w:tr>
      <w:tr w:rsidR="000E3E50" w:rsidRPr="009C79B4" w:rsidTr="009E5F35">
        <w:trPr>
          <w:trHeight w:val="197"/>
          <w:jc w:val="center"/>
        </w:trPr>
        <w:tc>
          <w:tcPr>
            <w:tcW w:w="663" w:type="dxa"/>
            <w:vMerge w:val="restart"/>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restart"/>
            <w:vAlign w:val="center"/>
          </w:tcPr>
          <w:p w:rsidR="00B32663" w:rsidRPr="00882218" w:rsidRDefault="00EC3EBE" w:rsidP="009E5F35">
            <w:pPr>
              <w:spacing w:after="0"/>
              <w:rPr>
                <w:rFonts w:ascii="Times New Roman" w:hAnsi="Times New Roman"/>
                <w:lang w:val="ru-RU"/>
              </w:rPr>
            </w:pPr>
            <w:r w:rsidRPr="00882218">
              <w:rPr>
                <w:rFonts w:ascii="Times New Roman" w:hAnsi="Times New Roman"/>
                <w:lang w:val="ru-RU"/>
              </w:rPr>
              <w:t>Раздел 8</w:t>
            </w:r>
            <w:r w:rsidR="00B32663" w:rsidRPr="00882218">
              <w:rPr>
                <w:rFonts w:ascii="Times New Roman" w:hAnsi="Times New Roman"/>
                <w:lang w:val="ru-RU"/>
              </w:rPr>
              <w:t>.</w:t>
            </w:r>
          </w:p>
          <w:p w:rsidR="000E3E50" w:rsidRPr="00882218" w:rsidRDefault="00B32663" w:rsidP="009E5F35">
            <w:pPr>
              <w:spacing w:after="0"/>
              <w:rPr>
                <w:rFonts w:ascii="Times New Roman" w:hAnsi="Times New Roman"/>
                <w:lang w:val="ru-RU"/>
              </w:rPr>
            </w:pPr>
            <w:r w:rsidRPr="00882218">
              <w:rPr>
                <w:rFonts w:ascii="Times New Roman" w:hAnsi="Times New Roman"/>
                <w:lang w:val="ru-RU"/>
              </w:rPr>
              <w:t>Современные анал</w:t>
            </w:r>
            <w:r w:rsidRPr="00882218">
              <w:rPr>
                <w:rFonts w:ascii="Times New Roman" w:hAnsi="Times New Roman"/>
                <w:lang w:val="ru-RU"/>
              </w:rPr>
              <w:t>и</w:t>
            </w:r>
            <w:r w:rsidRPr="00882218">
              <w:rPr>
                <w:rFonts w:ascii="Times New Roman" w:hAnsi="Times New Roman"/>
                <w:lang w:val="ru-RU"/>
              </w:rPr>
              <w:t>тическиеметоды л</w:t>
            </w:r>
            <w:r w:rsidRPr="00882218">
              <w:rPr>
                <w:rFonts w:ascii="Times New Roman" w:hAnsi="Times New Roman"/>
                <w:lang w:val="ru-RU"/>
              </w:rPr>
              <w:t>а</w:t>
            </w:r>
            <w:r w:rsidRPr="00882218">
              <w:rPr>
                <w:rFonts w:ascii="Times New Roman" w:hAnsi="Times New Roman"/>
                <w:lang w:val="ru-RU"/>
              </w:rPr>
              <w:t>бораторной диагн</w:t>
            </w:r>
            <w:r w:rsidRPr="00882218">
              <w:rPr>
                <w:rFonts w:ascii="Times New Roman" w:hAnsi="Times New Roman"/>
                <w:lang w:val="ru-RU"/>
              </w:rPr>
              <w:t>о</w:t>
            </w:r>
            <w:r w:rsidRPr="00882218">
              <w:rPr>
                <w:rFonts w:ascii="Times New Roman" w:hAnsi="Times New Roman"/>
                <w:lang w:val="ru-RU"/>
              </w:rPr>
              <w:t>стики</w:t>
            </w: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 xml:space="preserve">Работа </w:t>
            </w:r>
            <w:r w:rsidR="0033519B" w:rsidRPr="00882218">
              <w:rPr>
                <w:rFonts w:ascii="Times New Roman" w:hAnsi="Times New Roman"/>
                <w:b/>
                <w:lang w:val="ru-RU"/>
              </w:rPr>
              <w:t>10.5</w:t>
            </w:r>
            <w:r w:rsidRPr="00882218">
              <w:rPr>
                <w:rFonts w:ascii="Times New Roman" w:hAnsi="Times New Roman"/>
                <w:b/>
                <w:lang w:val="ru-RU"/>
              </w:rPr>
              <w:t>. Ознакомление с методами определения веществ, имеющих диагностическое значение, с использованием автом</w:t>
            </w:r>
            <w:r w:rsidRPr="00882218">
              <w:rPr>
                <w:rFonts w:ascii="Times New Roman" w:hAnsi="Times New Roman"/>
                <w:b/>
                <w:lang w:val="ru-RU"/>
              </w:rPr>
              <w:t>а</w:t>
            </w:r>
            <w:r w:rsidRPr="00882218">
              <w:rPr>
                <w:rFonts w:ascii="Times New Roman" w:hAnsi="Times New Roman"/>
                <w:b/>
                <w:lang w:val="ru-RU"/>
              </w:rPr>
              <w:t xml:space="preserve">тизированного биохимического анализатора </w:t>
            </w:r>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формирование навыков оператора современного биохимического анализатора на базе </w:t>
            </w:r>
            <w:r w:rsidR="00440278" w:rsidRPr="00882218">
              <w:rPr>
                <w:rFonts w:ascii="Times New Roman" w:hAnsi="Times New Roman"/>
              </w:rPr>
              <w:t>SAPPHIRE</w:t>
            </w:r>
            <w:r w:rsidRPr="00882218">
              <w:rPr>
                <w:rFonts w:ascii="Times New Roman" w:hAnsi="Times New Roman"/>
                <w:lang w:val="ru-RU"/>
              </w:rPr>
              <w:t xml:space="preserve"> 400 – прибора н</w:t>
            </w:r>
            <w:r w:rsidRPr="00882218">
              <w:rPr>
                <w:rFonts w:ascii="Times New Roman" w:hAnsi="Times New Roman"/>
                <w:lang w:val="ru-RU"/>
              </w:rPr>
              <w:t>о</w:t>
            </w:r>
            <w:r w:rsidRPr="00882218">
              <w:rPr>
                <w:rFonts w:ascii="Times New Roman" w:hAnsi="Times New Roman"/>
                <w:lang w:val="ru-RU"/>
              </w:rPr>
              <w:t>вого поколения, предназначенного для определения ферментов, метаболитов и микроэлементов крови человека</w:t>
            </w:r>
          </w:p>
        </w:tc>
      </w:tr>
      <w:tr w:rsidR="000E3E50" w:rsidRPr="009C79B4" w:rsidTr="009E5F35">
        <w:trPr>
          <w:trHeight w:val="197"/>
          <w:jc w:val="center"/>
        </w:trPr>
        <w:tc>
          <w:tcPr>
            <w:tcW w:w="663" w:type="dxa"/>
            <w:vMerge/>
            <w:vAlign w:val="center"/>
          </w:tcPr>
          <w:p w:rsidR="000E3E50" w:rsidRPr="00882218" w:rsidRDefault="000E3E50" w:rsidP="00170B78">
            <w:pPr>
              <w:pStyle w:val="af1"/>
              <w:numPr>
                <w:ilvl w:val="0"/>
                <w:numId w:val="29"/>
              </w:numPr>
              <w:spacing w:after="0"/>
              <w:ind w:left="0" w:firstLine="0"/>
              <w:jc w:val="center"/>
              <w:rPr>
                <w:rFonts w:ascii="Times New Roman" w:hAnsi="Times New Roman"/>
                <w:lang w:val="ru-RU"/>
              </w:rPr>
            </w:pPr>
          </w:p>
        </w:tc>
        <w:tc>
          <w:tcPr>
            <w:tcW w:w="2280" w:type="dxa"/>
            <w:vMerge/>
            <w:vAlign w:val="center"/>
          </w:tcPr>
          <w:p w:rsidR="000E3E50" w:rsidRPr="00882218" w:rsidRDefault="000E3E50" w:rsidP="009E5F35">
            <w:pPr>
              <w:spacing w:after="0"/>
              <w:rPr>
                <w:rFonts w:ascii="Times New Roman" w:hAnsi="Times New Roman"/>
                <w:lang w:val="ru-RU"/>
              </w:rPr>
            </w:pPr>
          </w:p>
        </w:tc>
        <w:tc>
          <w:tcPr>
            <w:tcW w:w="6627" w:type="dxa"/>
            <w:vAlign w:val="center"/>
          </w:tcPr>
          <w:p w:rsidR="000E3E50" w:rsidRPr="00882218" w:rsidRDefault="000E3E50" w:rsidP="00170B78">
            <w:pPr>
              <w:spacing w:after="0"/>
              <w:rPr>
                <w:rFonts w:ascii="Times New Roman" w:hAnsi="Times New Roman"/>
                <w:b/>
                <w:lang w:val="ru-RU"/>
              </w:rPr>
            </w:pPr>
            <w:r w:rsidRPr="00882218">
              <w:rPr>
                <w:rFonts w:ascii="Times New Roman" w:hAnsi="Times New Roman"/>
                <w:b/>
                <w:lang w:val="ru-RU"/>
              </w:rPr>
              <w:t xml:space="preserve">Работа </w:t>
            </w:r>
            <w:r w:rsidR="0033519B" w:rsidRPr="00882218">
              <w:rPr>
                <w:rFonts w:ascii="Times New Roman" w:hAnsi="Times New Roman"/>
                <w:b/>
                <w:lang w:val="ru-RU"/>
              </w:rPr>
              <w:t>10.9</w:t>
            </w:r>
            <w:r w:rsidRPr="00882218">
              <w:rPr>
                <w:rFonts w:ascii="Times New Roman" w:hAnsi="Times New Roman"/>
                <w:b/>
                <w:lang w:val="ru-RU"/>
              </w:rPr>
              <w:t>. Знакомство с принципом работы проточного л</w:t>
            </w:r>
            <w:r w:rsidRPr="00882218">
              <w:rPr>
                <w:rFonts w:ascii="Times New Roman" w:hAnsi="Times New Roman"/>
                <w:b/>
                <w:lang w:val="ru-RU"/>
              </w:rPr>
              <w:t>а</w:t>
            </w:r>
            <w:r w:rsidRPr="00882218">
              <w:rPr>
                <w:rFonts w:ascii="Times New Roman" w:hAnsi="Times New Roman"/>
                <w:b/>
                <w:lang w:val="ru-RU"/>
              </w:rPr>
              <w:t>зерного цитометра</w:t>
            </w:r>
            <w:r w:rsidR="009C79B4">
              <w:rPr>
                <w:rFonts w:ascii="Times New Roman" w:hAnsi="Times New Roman"/>
                <w:b/>
                <w:lang w:val="ru-RU"/>
              </w:rPr>
              <w:t xml:space="preserve"> </w:t>
            </w:r>
            <w:r w:rsidR="00440278" w:rsidRPr="00882218">
              <w:rPr>
                <w:rFonts w:ascii="Times New Roman" w:hAnsi="Times New Roman"/>
                <w:b/>
              </w:rPr>
              <w:t>FACSC</w:t>
            </w:r>
            <w:r w:rsidRPr="00882218">
              <w:rPr>
                <w:rFonts w:ascii="Times New Roman" w:hAnsi="Times New Roman"/>
                <w:b/>
              </w:rPr>
              <w:t>anto</w:t>
            </w:r>
            <w:r w:rsidR="00440278" w:rsidRPr="00882218">
              <w:rPr>
                <w:rFonts w:ascii="Times New Roman" w:hAnsi="Times New Roman"/>
                <w:b/>
              </w:rPr>
              <w:t>IIBD</w:t>
            </w:r>
          </w:p>
          <w:p w:rsidR="000E3E50" w:rsidRPr="00882218" w:rsidRDefault="000E3E50" w:rsidP="00170B78">
            <w:pPr>
              <w:spacing w:after="0"/>
              <w:rPr>
                <w:rFonts w:ascii="Times New Roman" w:hAnsi="Times New Roman"/>
                <w:lang w:val="ru-RU"/>
              </w:rPr>
            </w:pPr>
            <w:r w:rsidRPr="00882218">
              <w:rPr>
                <w:rFonts w:ascii="Times New Roman" w:hAnsi="Times New Roman"/>
                <w:b/>
                <w:lang w:val="ru-RU"/>
              </w:rPr>
              <w:t>Цель работы:</w:t>
            </w:r>
            <w:r w:rsidRPr="00882218">
              <w:rPr>
                <w:rFonts w:ascii="Times New Roman" w:hAnsi="Times New Roman"/>
                <w:lang w:val="ru-RU"/>
              </w:rPr>
              <w:t xml:space="preserve"> освоить количественное определение субпопуляции лимфоцитов методом проточной цитометрии с использованием реагентов </w:t>
            </w:r>
            <w:r w:rsidRPr="00882218">
              <w:rPr>
                <w:rFonts w:ascii="Times New Roman" w:hAnsi="Times New Roman"/>
              </w:rPr>
              <w:t>simulset</w:t>
            </w:r>
            <w:r w:rsidRPr="00882218">
              <w:rPr>
                <w:rFonts w:ascii="Times New Roman" w:hAnsi="Times New Roman"/>
                <w:lang w:val="ru-RU"/>
              </w:rPr>
              <w:t xml:space="preserve"> (</w:t>
            </w:r>
            <w:r w:rsidR="00440278" w:rsidRPr="00882218">
              <w:rPr>
                <w:rFonts w:ascii="Times New Roman" w:hAnsi="Times New Roman"/>
              </w:rPr>
              <w:t>BD</w:t>
            </w:r>
            <w:r w:rsidRPr="00882218">
              <w:rPr>
                <w:rFonts w:ascii="Times New Roman" w:hAnsi="Times New Roman"/>
                <w:lang w:val="ru-RU"/>
              </w:rPr>
              <w:t>) и программного обеспечения проточного цитометра</w:t>
            </w:r>
            <w:r w:rsidR="009C79B4">
              <w:rPr>
                <w:rFonts w:ascii="Times New Roman" w:hAnsi="Times New Roman"/>
                <w:lang w:val="ru-RU"/>
              </w:rPr>
              <w:t xml:space="preserve"> </w:t>
            </w:r>
            <w:r w:rsidR="00440278" w:rsidRPr="00882218">
              <w:rPr>
                <w:rFonts w:ascii="Times New Roman" w:hAnsi="Times New Roman"/>
              </w:rPr>
              <w:t>BDFacsDiva</w:t>
            </w:r>
          </w:p>
        </w:tc>
      </w:tr>
    </w:tbl>
    <w:p w:rsidR="000E3E50" w:rsidRPr="00882218" w:rsidRDefault="000E3E50" w:rsidP="00170B78">
      <w:pPr>
        <w:ind w:firstLine="709"/>
        <w:rPr>
          <w:rFonts w:ascii="Times New Roman" w:hAnsi="Times New Roman"/>
          <w:bCs/>
          <w:sz w:val="24"/>
          <w:szCs w:val="28"/>
          <w:lang w:val="ru-RU"/>
        </w:rPr>
      </w:pPr>
    </w:p>
    <w:p w:rsidR="000E3E50" w:rsidRPr="00882218" w:rsidRDefault="000E3E50" w:rsidP="00170B78">
      <w:pPr>
        <w:ind w:firstLine="709"/>
        <w:jc w:val="both"/>
        <w:rPr>
          <w:rFonts w:ascii="Times New Roman" w:hAnsi="Times New Roman"/>
          <w:bCs/>
          <w:sz w:val="24"/>
          <w:szCs w:val="28"/>
          <w:lang w:val="ru-RU"/>
        </w:rPr>
      </w:pPr>
      <w:r w:rsidRPr="00882218">
        <w:rPr>
          <w:rFonts w:ascii="Times New Roman" w:hAnsi="Times New Roman"/>
          <w:bCs/>
          <w:sz w:val="24"/>
          <w:szCs w:val="28"/>
          <w:lang w:val="ru-RU"/>
        </w:rPr>
        <w:t>Определяющим фактором при выполнении лабораторного практикума является дл</w:t>
      </w:r>
      <w:r w:rsidRPr="00882218">
        <w:rPr>
          <w:rFonts w:ascii="Times New Roman" w:hAnsi="Times New Roman"/>
          <w:bCs/>
          <w:sz w:val="24"/>
          <w:szCs w:val="28"/>
          <w:lang w:val="ru-RU"/>
        </w:rPr>
        <w:t>и</w:t>
      </w:r>
      <w:r w:rsidRPr="00882218">
        <w:rPr>
          <w:rFonts w:ascii="Times New Roman" w:hAnsi="Times New Roman"/>
          <w:bCs/>
          <w:sz w:val="24"/>
          <w:szCs w:val="28"/>
          <w:lang w:val="ru-RU"/>
        </w:rPr>
        <w:t>тельность проводимых исследований, сложность используемого научного оборудования, временная траектория исследований и т. д.поэтом у различные лабораторные работы требую как различные временные затраты, так и различную локализацию во времени и пространстве. Соответственно при изучении отдельных модулей количество лабораторных работ может быть сведено к 1–2 сложным либо – 4–7 достаточно простым и т. д.</w:t>
      </w:r>
    </w:p>
    <w:p w:rsidR="000E3E50" w:rsidRPr="00882218" w:rsidRDefault="000E3E50" w:rsidP="00A75F88">
      <w:pPr>
        <w:pStyle w:val="2"/>
        <w:rPr>
          <w:sz w:val="24"/>
        </w:rPr>
      </w:pPr>
      <w:bookmarkStart w:id="80" w:name="_Toc348963513"/>
      <w:r w:rsidRPr="00882218">
        <w:rPr>
          <w:sz w:val="24"/>
        </w:rPr>
        <w:t>Самостоятельная работа</w:t>
      </w:r>
      <w:bookmarkEnd w:id="80"/>
    </w:p>
    <w:p w:rsidR="000E3E50" w:rsidRPr="00882218" w:rsidRDefault="000E3E50" w:rsidP="00170B78">
      <w:pPr>
        <w:widowControl w:val="0"/>
        <w:ind w:firstLine="851"/>
        <w:rPr>
          <w:rFonts w:ascii="Times New Roman" w:hAnsi="Times New Roman"/>
          <w:bCs/>
          <w:sz w:val="24"/>
          <w:szCs w:val="24"/>
        </w:rPr>
      </w:pPr>
      <w:r w:rsidRPr="00882218">
        <w:rPr>
          <w:rFonts w:ascii="Times New Roman" w:hAnsi="Times New Roman"/>
          <w:bCs/>
          <w:sz w:val="24"/>
          <w:szCs w:val="24"/>
          <w:lang w:val="ru-RU"/>
        </w:rPr>
        <w:t xml:space="preserve">Структура самостоятельной работы представлена в табл. </w:t>
      </w:r>
      <w:r w:rsidRPr="00882218">
        <w:rPr>
          <w:rFonts w:ascii="Times New Roman" w:hAnsi="Times New Roman"/>
          <w:bCs/>
          <w:sz w:val="24"/>
          <w:szCs w:val="24"/>
        </w:rPr>
        <w:t>3.3.</w:t>
      </w:r>
    </w:p>
    <w:p w:rsidR="000E3E50" w:rsidRPr="00882218" w:rsidRDefault="000E3E50" w:rsidP="00170B78">
      <w:pPr>
        <w:widowControl w:val="0"/>
        <w:ind w:firstLine="851"/>
        <w:jc w:val="right"/>
        <w:rPr>
          <w:rFonts w:ascii="Times New Roman" w:hAnsi="Times New Roman"/>
          <w:bCs/>
          <w:szCs w:val="24"/>
        </w:rPr>
      </w:pPr>
      <w:bookmarkStart w:id="81" w:name="таб_3_3"/>
      <w:r w:rsidRPr="00882218">
        <w:rPr>
          <w:rFonts w:ascii="Times New Roman" w:hAnsi="Times New Roman"/>
          <w:bCs/>
          <w:szCs w:val="24"/>
        </w:rPr>
        <w:t>Таблица 3.3</w:t>
      </w:r>
    </w:p>
    <w:tbl>
      <w:tblPr>
        <w:tblW w:w="5000" w:type="pct"/>
        <w:tblCellMar>
          <w:left w:w="10" w:type="dxa"/>
          <w:right w:w="10" w:type="dxa"/>
        </w:tblCellMar>
        <w:tblLook w:val="0000"/>
      </w:tblPr>
      <w:tblGrid>
        <w:gridCol w:w="5319"/>
        <w:gridCol w:w="2196"/>
        <w:gridCol w:w="2202"/>
      </w:tblGrid>
      <w:tr w:rsidR="00F1598B" w:rsidRPr="00882218" w:rsidTr="00135A83">
        <w:trPr>
          <w:cantSplit/>
          <w:trHeight w:val="488"/>
        </w:trPr>
        <w:tc>
          <w:tcPr>
            <w:tcW w:w="2737" w:type="pct"/>
            <w:vMerge w:val="restar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bookmarkEnd w:id="81"/>
          <w:p w:rsidR="00F1598B" w:rsidRPr="00882218" w:rsidRDefault="00F1598B" w:rsidP="00170B78">
            <w:pPr>
              <w:spacing w:after="0"/>
              <w:jc w:val="center"/>
              <w:rPr>
                <w:rFonts w:ascii="Times New Roman" w:hAnsi="Times New Roman"/>
                <w:b/>
                <w:sz w:val="20"/>
              </w:rPr>
            </w:pPr>
            <w:r w:rsidRPr="00882218">
              <w:rPr>
                <w:rFonts w:ascii="Times New Roman" w:hAnsi="Times New Roman"/>
                <w:b/>
                <w:lang w:val="ru-RU"/>
              </w:rPr>
              <w:t>Самостоятельная работа:</w:t>
            </w:r>
          </w:p>
        </w:tc>
        <w:tc>
          <w:tcPr>
            <w:tcW w:w="1130" w:type="pct"/>
            <w:vMerge w:val="restar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1598B" w:rsidRPr="00882218" w:rsidRDefault="00F1598B" w:rsidP="00170B78">
            <w:pPr>
              <w:spacing w:after="0"/>
              <w:jc w:val="center"/>
              <w:rPr>
                <w:rFonts w:ascii="Times New Roman" w:hAnsi="Times New Roman"/>
              </w:rPr>
            </w:pPr>
            <w:r w:rsidRPr="00882218">
              <w:rPr>
                <w:rFonts w:ascii="Times New Roman" w:hAnsi="Times New Roman"/>
              </w:rPr>
              <w:t>Всего</w:t>
            </w:r>
          </w:p>
          <w:p w:rsidR="00F1598B" w:rsidRPr="00882218" w:rsidRDefault="00F1598B" w:rsidP="00170B78">
            <w:pPr>
              <w:spacing w:after="0"/>
              <w:jc w:val="center"/>
              <w:rPr>
                <w:rFonts w:ascii="Times New Roman" w:hAnsi="Times New Roman"/>
              </w:rPr>
            </w:pPr>
            <w:r w:rsidRPr="00882218">
              <w:rPr>
                <w:rFonts w:ascii="Times New Roman" w:hAnsi="Times New Roman"/>
              </w:rPr>
              <w:t>зачетных</w:t>
            </w:r>
          </w:p>
          <w:p w:rsidR="00F1598B" w:rsidRPr="00882218" w:rsidRDefault="00F1598B" w:rsidP="00170B78">
            <w:pPr>
              <w:spacing w:after="0"/>
              <w:jc w:val="center"/>
              <w:rPr>
                <w:rFonts w:ascii="Times New Roman" w:hAnsi="Times New Roman"/>
              </w:rPr>
            </w:pPr>
            <w:r w:rsidRPr="00882218">
              <w:rPr>
                <w:rFonts w:ascii="Times New Roman" w:hAnsi="Times New Roman"/>
              </w:rPr>
              <w:t>единиц</w:t>
            </w:r>
          </w:p>
          <w:p w:rsidR="00F1598B" w:rsidRPr="00882218" w:rsidRDefault="00F1598B" w:rsidP="00170B78">
            <w:pPr>
              <w:spacing w:after="0"/>
              <w:jc w:val="center"/>
              <w:rPr>
                <w:rFonts w:ascii="Times New Roman" w:hAnsi="Times New Roman"/>
                <w:sz w:val="20"/>
              </w:rPr>
            </w:pPr>
            <w:r w:rsidRPr="00882218">
              <w:rPr>
                <w:rFonts w:ascii="Times New Roman" w:hAnsi="Times New Roman"/>
              </w:rPr>
              <w:t>(часов)</w:t>
            </w:r>
          </w:p>
        </w:tc>
        <w:tc>
          <w:tcPr>
            <w:tcW w:w="1133" w:type="pct"/>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vAlign w:val="center"/>
          </w:tcPr>
          <w:p w:rsidR="00F1598B" w:rsidRPr="00882218" w:rsidRDefault="00F1598B" w:rsidP="00170B78">
            <w:pPr>
              <w:spacing w:after="0"/>
              <w:jc w:val="center"/>
              <w:rPr>
                <w:rFonts w:ascii="Times New Roman" w:hAnsi="Times New Roman"/>
                <w:szCs w:val="24"/>
              </w:rPr>
            </w:pPr>
            <w:r w:rsidRPr="00882218">
              <w:rPr>
                <w:rFonts w:ascii="Times New Roman" w:hAnsi="Times New Roman"/>
                <w:szCs w:val="24"/>
              </w:rPr>
              <w:t>Семестр</w:t>
            </w:r>
          </w:p>
        </w:tc>
      </w:tr>
      <w:tr w:rsidR="00F1598B" w:rsidRPr="00882218" w:rsidTr="00135A83">
        <w:trPr>
          <w:cantSplit/>
          <w:trHeight w:val="414"/>
        </w:trPr>
        <w:tc>
          <w:tcPr>
            <w:tcW w:w="2737" w:type="pct"/>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1598B" w:rsidRPr="00882218" w:rsidRDefault="00F1598B" w:rsidP="00170B78">
            <w:pPr>
              <w:spacing w:after="0"/>
              <w:rPr>
                <w:rFonts w:ascii="Times New Roman" w:hAnsi="Times New Roman"/>
                <w:sz w:val="20"/>
              </w:rPr>
            </w:pPr>
          </w:p>
        </w:tc>
        <w:tc>
          <w:tcPr>
            <w:tcW w:w="1130" w:type="pct"/>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1598B" w:rsidRPr="00882218" w:rsidRDefault="00F1598B" w:rsidP="00170B78">
            <w:pPr>
              <w:spacing w:after="0"/>
              <w:rPr>
                <w:rFonts w:ascii="Times New Roman" w:hAnsi="Times New Roman"/>
                <w:sz w:val="20"/>
              </w:rPr>
            </w:pPr>
          </w:p>
        </w:tc>
        <w:tc>
          <w:tcPr>
            <w:tcW w:w="1133" w:type="pct"/>
            <w:tcBorders>
              <w:top w:val="single" w:sz="6" w:space="0" w:color="000000"/>
              <w:left w:val="single" w:sz="6" w:space="0" w:color="000000"/>
              <w:bottom w:val="single" w:sz="6" w:space="0" w:color="000000"/>
              <w:right w:val="single" w:sz="4" w:space="0" w:color="auto"/>
            </w:tcBorders>
            <w:shd w:val="clear" w:color="000000" w:fill="FFFFFF"/>
            <w:tcMar>
              <w:left w:w="40" w:type="dxa"/>
              <w:right w:w="40" w:type="dxa"/>
            </w:tcMar>
            <w:vAlign w:val="center"/>
          </w:tcPr>
          <w:p w:rsidR="00F1598B" w:rsidRPr="00882218" w:rsidRDefault="00F1598B" w:rsidP="00170B78">
            <w:pPr>
              <w:spacing w:after="0"/>
              <w:jc w:val="center"/>
              <w:rPr>
                <w:rFonts w:ascii="Times New Roman" w:hAnsi="Times New Roman"/>
                <w:szCs w:val="24"/>
                <w:lang w:val="ru-RU"/>
              </w:rPr>
            </w:pPr>
            <w:r w:rsidRPr="00882218">
              <w:rPr>
                <w:rFonts w:ascii="Times New Roman" w:hAnsi="Times New Roman"/>
                <w:szCs w:val="24"/>
                <w:lang w:val="ru-RU"/>
              </w:rPr>
              <w:t>11</w:t>
            </w:r>
          </w:p>
        </w:tc>
      </w:tr>
      <w:tr w:rsidR="00F1598B" w:rsidRPr="00882218" w:rsidTr="00F1598B">
        <w:trPr>
          <w:trHeight w:val="934"/>
        </w:trPr>
        <w:tc>
          <w:tcPr>
            <w:tcW w:w="2737" w:type="pc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1598B" w:rsidRPr="00882218" w:rsidRDefault="00F1598B" w:rsidP="00170B78">
            <w:pPr>
              <w:spacing w:after="0"/>
              <w:jc w:val="center"/>
              <w:rPr>
                <w:rFonts w:ascii="Times New Roman" w:hAnsi="Times New Roman"/>
                <w:lang w:val="ru-RU"/>
              </w:rPr>
            </w:pPr>
            <w:r w:rsidRPr="00882218">
              <w:rPr>
                <w:rFonts w:ascii="Times New Roman" w:hAnsi="Times New Roman"/>
                <w:lang w:val="ru-RU"/>
              </w:rPr>
              <w:t xml:space="preserve"> Изучение теоретического курса</w:t>
            </w:r>
          </w:p>
          <w:p w:rsidR="00F1598B" w:rsidRPr="00882218" w:rsidRDefault="00F1598B" w:rsidP="00170B78">
            <w:pPr>
              <w:spacing w:after="0"/>
              <w:jc w:val="center"/>
              <w:rPr>
                <w:rFonts w:ascii="Times New Roman" w:hAnsi="Times New Roman"/>
                <w:sz w:val="20"/>
                <w:highlight w:val="red"/>
                <w:lang w:val="ru-RU"/>
              </w:rPr>
            </w:pPr>
            <w:r w:rsidRPr="00882218">
              <w:rPr>
                <w:rFonts w:ascii="Times New Roman" w:hAnsi="Times New Roman"/>
                <w:lang w:val="ru-RU"/>
              </w:rPr>
              <w:t xml:space="preserve"> и подготовка отчетов по лабораторным работам </w:t>
            </w:r>
          </w:p>
        </w:tc>
        <w:tc>
          <w:tcPr>
            <w:tcW w:w="1130" w:type="pc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1598B" w:rsidRPr="00882218" w:rsidRDefault="00F1598B" w:rsidP="00EA7D66">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1,33 (48)</w:t>
            </w:r>
          </w:p>
        </w:tc>
        <w:tc>
          <w:tcPr>
            <w:tcW w:w="1133" w:type="pc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1598B" w:rsidRPr="00882218" w:rsidRDefault="00F1598B" w:rsidP="00EA7D66">
            <w:pPr>
              <w:pStyle w:val="61"/>
              <w:spacing w:after="0" w:line="204" w:lineRule="auto"/>
              <w:ind w:left="0" w:firstLine="0"/>
              <w:jc w:val="center"/>
              <w:rPr>
                <w:rFonts w:ascii="Times New Roman" w:hAnsi="Times New Roman"/>
                <w:sz w:val="20"/>
                <w:szCs w:val="24"/>
              </w:rPr>
            </w:pPr>
            <w:r w:rsidRPr="00882218">
              <w:rPr>
                <w:rFonts w:ascii="Times New Roman" w:hAnsi="Times New Roman"/>
                <w:sz w:val="20"/>
                <w:szCs w:val="24"/>
              </w:rPr>
              <w:t>1,33 (48)</w:t>
            </w:r>
          </w:p>
        </w:tc>
      </w:tr>
    </w:tbl>
    <w:p w:rsidR="000E3E50" w:rsidRPr="00EA7D66" w:rsidRDefault="000E3E50" w:rsidP="00170B78">
      <w:pPr>
        <w:widowControl w:val="0"/>
        <w:ind w:firstLine="651"/>
        <w:rPr>
          <w:rFonts w:ascii="Times New Roman" w:hAnsi="Times New Roman"/>
          <w:b/>
          <w:sz w:val="2"/>
          <w:szCs w:val="24"/>
          <w:lang w:val="ru-RU"/>
        </w:rPr>
      </w:pPr>
    </w:p>
    <w:p w:rsidR="000E3E50" w:rsidRPr="00882218" w:rsidRDefault="000E3E50" w:rsidP="005855D2">
      <w:pPr>
        <w:pStyle w:val="3"/>
      </w:pPr>
      <w:bookmarkStart w:id="82" w:name="_Toc348963514"/>
      <w:r w:rsidRPr="00882218">
        <w:t>Самостоятельное изучение теоретического материала лабораторного пра</w:t>
      </w:r>
      <w:r w:rsidRPr="00882218">
        <w:t>к</w:t>
      </w:r>
      <w:r w:rsidRPr="00882218">
        <w:t>тикума</w:t>
      </w:r>
      <w:bookmarkEnd w:id="82"/>
    </w:p>
    <w:p w:rsidR="000E3E50" w:rsidRPr="00882218" w:rsidRDefault="000E3E50" w:rsidP="00503198">
      <w:pPr>
        <w:widowControl w:val="0"/>
        <w:spacing w:after="0"/>
        <w:ind w:firstLine="709"/>
        <w:jc w:val="both"/>
        <w:rPr>
          <w:rFonts w:ascii="Times New Roman" w:hAnsi="Times New Roman"/>
          <w:bCs/>
          <w:sz w:val="24"/>
          <w:szCs w:val="28"/>
          <w:lang w:val="ru-RU"/>
        </w:rPr>
      </w:pPr>
      <w:r w:rsidRPr="00882218">
        <w:rPr>
          <w:rFonts w:ascii="Times New Roman" w:hAnsi="Times New Roman"/>
          <w:bCs/>
          <w:sz w:val="24"/>
          <w:szCs w:val="28"/>
          <w:lang w:val="ru-RU"/>
        </w:rPr>
        <w:t>Самостоятельная работа выполняется студентами на основе учебно-методических м</w:t>
      </w:r>
      <w:r w:rsidRPr="00882218">
        <w:rPr>
          <w:rFonts w:ascii="Times New Roman" w:hAnsi="Times New Roman"/>
          <w:bCs/>
          <w:sz w:val="24"/>
          <w:szCs w:val="28"/>
          <w:lang w:val="ru-RU"/>
        </w:rPr>
        <w:t>а</w:t>
      </w:r>
      <w:r w:rsidRPr="00882218">
        <w:rPr>
          <w:rFonts w:ascii="Times New Roman" w:hAnsi="Times New Roman"/>
          <w:bCs/>
          <w:sz w:val="24"/>
          <w:szCs w:val="28"/>
          <w:lang w:val="ru-RU"/>
        </w:rPr>
        <w:t xml:space="preserve">териалов дисциплины, представленных в разделе 4. </w:t>
      </w:r>
    </w:p>
    <w:p w:rsidR="000E3E50" w:rsidRPr="00882218" w:rsidRDefault="000E3E50" w:rsidP="00503198">
      <w:pPr>
        <w:spacing w:after="0"/>
        <w:ind w:firstLine="709"/>
        <w:jc w:val="both"/>
        <w:rPr>
          <w:rFonts w:ascii="Times New Roman" w:hAnsi="Times New Roman"/>
          <w:i/>
          <w:sz w:val="24"/>
          <w:szCs w:val="28"/>
          <w:lang w:val="ru-RU"/>
        </w:rPr>
      </w:pPr>
      <w:r w:rsidRPr="00882218">
        <w:rPr>
          <w:rFonts w:ascii="Times New Roman" w:hAnsi="Times New Roman"/>
          <w:sz w:val="24"/>
          <w:szCs w:val="28"/>
          <w:lang w:val="ru-RU"/>
        </w:rPr>
        <w:t>При самостоятельном изучении теоретического материала помимо основной литер</w:t>
      </w:r>
      <w:r w:rsidRPr="00882218">
        <w:rPr>
          <w:rFonts w:ascii="Times New Roman" w:hAnsi="Times New Roman"/>
          <w:sz w:val="24"/>
          <w:szCs w:val="28"/>
          <w:lang w:val="ru-RU"/>
        </w:rPr>
        <w:t>а</w:t>
      </w:r>
      <w:r w:rsidRPr="00882218">
        <w:rPr>
          <w:rFonts w:ascii="Times New Roman" w:hAnsi="Times New Roman"/>
          <w:sz w:val="24"/>
          <w:szCs w:val="28"/>
          <w:lang w:val="ru-RU"/>
        </w:rPr>
        <w:t>туры рекомендуется пользоваться дополнительной литературой и новыми литературными источниками (периодическими изданиями). При этом следует использовать возможности н</w:t>
      </w:r>
      <w:r w:rsidRPr="00882218">
        <w:rPr>
          <w:rFonts w:ascii="Times New Roman" w:hAnsi="Times New Roman"/>
          <w:sz w:val="24"/>
          <w:szCs w:val="28"/>
          <w:lang w:val="ru-RU"/>
        </w:rPr>
        <w:t>а</w:t>
      </w:r>
      <w:r w:rsidRPr="00882218">
        <w:rPr>
          <w:rFonts w:ascii="Times New Roman" w:hAnsi="Times New Roman"/>
          <w:sz w:val="24"/>
          <w:szCs w:val="28"/>
          <w:lang w:val="ru-RU"/>
        </w:rPr>
        <w:t xml:space="preserve">учной библиотеки </w:t>
      </w:r>
      <w:r w:rsidR="00506724" w:rsidRPr="00882218">
        <w:rPr>
          <w:rFonts w:ascii="Times New Roman" w:hAnsi="Times New Roman"/>
          <w:sz w:val="24"/>
          <w:szCs w:val="28"/>
          <w:lang w:val="ru-RU"/>
        </w:rPr>
        <w:t xml:space="preserve">ФГАОУ ВПО </w:t>
      </w:r>
      <w:r w:rsidRPr="00882218">
        <w:rPr>
          <w:rFonts w:ascii="Times New Roman" w:hAnsi="Times New Roman"/>
          <w:sz w:val="24"/>
          <w:szCs w:val="28"/>
          <w:lang w:val="ru-RU"/>
        </w:rPr>
        <w:t xml:space="preserve">СФУ: </w:t>
      </w:r>
      <w:hyperlink r:id="rId13" w:history="1">
        <w:r w:rsidRPr="00882218">
          <w:rPr>
            <w:rStyle w:val="aff8"/>
            <w:rFonts w:ascii="Times New Roman" w:hAnsi="Times New Roman"/>
            <w:i/>
            <w:color w:val="auto"/>
            <w:sz w:val="24"/>
            <w:szCs w:val="28"/>
          </w:rPr>
          <w:t>http</w:t>
        </w:r>
        <w:r w:rsidRPr="00882218">
          <w:rPr>
            <w:rStyle w:val="aff8"/>
            <w:rFonts w:ascii="Times New Roman" w:hAnsi="Times New Roman"/>
            <w:i/>
            <w:color w:val="auto"/>
            <w:sz w:val="24"/>
            <w:szCs w:val="28"/>
            <w:lang w:val="ru-RU"/>
          </w:rPr>
          <w:t>://</w:t>
        </w:r>
        <w:r w:rsidRPr="00882218">
          <w:rPr>
            <w:rStyle w:val="aff8"/>
            <w:rFonts w:ascii="Times New Roman" w:hAnsi="Times New Roman"/>
            <w:i/>
            <w:color w:val="auto"/>
            <w:sz w:val="24"/>
            <w:szCs w:val="28"/>
          </w:rPr>
          <w:t>lib</w:t>
        </w:r>
        <w:r w:rsidRPr="00882218">
          <w:rPr>
            <w:rStyle w:val="aff8"/>
            <w:rFonts w:ascii="Times New Roman" w:hAnsi="Times New Roman"/>
            <w:i/>
            <w:color w:val="auto"/>
            <w:sz w:val="24"/>
            <w:szCs w:val="28"/>
            <w:lang w:val="ru-RU"/>
          </w:rPr>
          <w:t>.</w:t>
        </w:r>
        <w:r w:rsidRPr="00882218">
          <w:rPr>
            <w:rStyle w:val="aff8"/>
            <w:rFonts w:ascii="Times New Roman" w:hAnsi="Times New Roman"/>
            <w:i/>
            <w:color w:val="auto"/>
            <w:sz w:val="24"/>
            <w:szCs w:val="28"/>
          </w:rPr>
          <w:t>sfu</w:t>
        </w:r>
        <w:r w:rsidRPr="00882218">
          <w:rPr>
            <w:rStyle w:val="aff8"/>
            <w:rFonts w:ascii="Times New Roman" w:hAnsi="Times New Roman"/>
            <w:i/>
            <w:color w:val="auto"/>
            <w:sz w:val="24"/>
            <w:szCs w:val="28"/>
            <w:lang w:val="ru-RU"/>
          </w:rPr>
          <w:t>-</w:t>
        </w:r>
        <w:r w:rsidRPr="00882218">
          <w:rPr>
            <w:rStyle w:val="aff8"/>
            <w:rFonts w:ascii="Times New Roman" w:hAnsi="Times New Roman"/>
            <w:i/>
            <w:color w:val="auto"/>
            <w:sz w:val="24"/>
            <w:szCs w:val="28"/>
          </w:rPr>
          <w:t>kras</w:t>
        </w:r>
        <w:r w:rsidRPr="00882218">
          <w:rPr>
            <w:rStyle w:val="aff8"/>
            <w:rFonts w:ascii="Times New Roman" w:hAnsi="Times New Roman"/>
            <w:i/>
            <w:color w:val="auto"/>
            <w:sz w:val="24"/>
            <w:szCs w:val="28"/>
            <w:lang w:val="ru-RU"/>
          </w:rPr>
          <w:t>.</w:t>
        </w:r>
        <w:r w:rsidRPr="00882218">
          <w:rPr>
            <w:rStyle w:val="aff8"/>
            <w:rFonts w:ascii="Times New Roman" w:hAnsi="Times New Roman"/>
            <w:i/>
            <w:color w:val="auto"/>
            <w:sz w:val="24"/>
            <w:szCs w:val="28"/>
          </w:rPr>
          <w:t>ru</w:t>
        </w:r>
        <w:r w:rsidRPr="00882218">
          <w:rPr>
            <w:rStyle w:val="aff8"/>
            <w:rFonts w:ascii="Times New Roman" w:hAnsi="Times New Roman"/>
            <w:i/>
            <w:color w:val="auto"/>
            <w:sz w:val="24"/>
            <w:szCs w:val="28"/>
            <w:lang w:val="ru-RU"/>
          </w:rPr>
          <w:t>/</w:t>
        </w:r>
      </w:hyperlink>
      <w:r w:rsidRPr="00882218">
        <w:rPr>
          <w:rFonts w:ascii="Times New Roman" w:hAnsi="Times New Roman"/>
          <w:i/>
          <w:sz w:val="24"/>
          <w:szCs w:val="28"/>
          <w:lang w:val="ru-RU"/>
        </w:rPr>
        <w:t>.</w:t>
      </w:r>
    </w:p>
    <w:p w:rsidR="000E3E50" w:rsidRPr="00882218" w:rsidRDefault="000E3E50" w:rsidP="00503198">
      <w:pPr>
        <w:spacing w:after="0"/>
        <w:ind w:firstLine="709"/>
        <w:jc w:val="both"/>
        <w:rPr>
          <w:rFonts w:ascii="Times New Roman" w:hAnsi="Times New Roman"/>
          <w:sz w:val="24"/>
          <w:lang w:val="ru-RU"/>
        </w:rPr>
      </w:pPr>
      <w:r w:rsidRPr="00882218">
        <w:rPr>
          <w:rFonts w:ascii="Times New Roman" w:hAnsi="Times New Roman"/>
          <w:sz w:val="24"/>
          <w:lang w:val="ru-RU"/>
        </w:rPr>
        <w:t>Перечень теоретических вопросов для самостоятельного изучения представлен в табл. 3.4</w:t>
      </w:r>
    </w:p>
    <w:p w:rsidR="000E3E50" w:rsidRPr="00882218" w:rsidRDefault="000E3E50" w:rsidP="00170B78">
      <w:pPr>
        <w:widowControl w:val="0"/>
        <w:ind w:firstLine="709"/>
        <w:jc w:val="right"/>
        <w:rPr>
          <w:rFonts w:ascii="Times New Roman" w:hAnsi="Times New Roman"/>
          <w:bCs/>
          <w:szCs w:val="28"/>
          <w:lang w:val="ru-RU"/>
        </w:rPr>
      </w:pPr>
      <w:bookmarkStart w:id="83" w:name="таб_3_4"/>
      <w:r w:rsidRPr="00882218">
        <w:rPr>
          <w:rFonts w:ascii="Times New Roman" w:hAnsi="Times New Roman"/>
          <w:bCs/>
          <w:szCs w:val="28"/>
          <w:lang w:val="ru-RU"/>
        </w:rPr>
        <w:t>Табл</w:t>
      </w:r>
      <w:r w:rsidR="00D32D4A" w:rsidRPr="00882218">
        <w:rPr>
          <w:rFonts w:ascii="Times New Roman" w:hAnsi="Times New Roman"/>
          <w:bCs/>
          <w:szCs w:val="28"/>
          <w:lang w:val="ru-RU"/>
        </w:rPr>
        <w:t>ица</w:t>
      </w:r>
      <w:r w:rsidRPr="00882218">
        <w:rPr>
          <w:rFonts w:ascii="Times New Roman" w:hAnsi="Times New Roman"/>
          <w:bCs/>
          <w:szCs w:val="28"/>
          <w:lang w:val="ru-RU"/>
        </w:rPr>
        <w:t xml:space="preserve">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2128"/>
        <w:gridCol w:w="7234"/>
      </w:tblGrid>
      <w:tr w:rsidR="00EA7D66" w:rsidRPr="009C79B4" w:rsidTr="00BC15B6">
        <w:trPr>
          <w:trHeight w:val="979"/>
          <w:tblHeader/>
        </w:trPr>
        <w:tc>
          <w:tcPr>
            <w:tcW w:w="249" w:type="pct"/>
            <w:vAlign w:val="center"/>
          </w:tcPr>
          <w:bookmarkEnd w:id="83"/>
          <w:p w:rsidR="00EA7D66" w:rsidRPr="00882218" w:rsidRDefault="00EA7D66" w:rsidP="006B0217">
            <w:pPr>
              <w:pStyle w:val="af1"/>
              <w:tabs>
                <w:tab w:val="left" w:pos="567"/>
              </w:tabs>
              <w:spacing w:after="0" w:line="240" w:lineRule="auto"/>
              <w:ind w:left="-142" w:right="-106"/>
              <w:jc w:val="center"/>
              <w:rPr>
                <w:rFonts w:ascii="Times New Roman" w:hAnsi="Times New Roman"/>
                <w:bCs/>
                <w:caps/>
                <w:spacing w:val="-6"/>
                <w:szCs w:val="24"/>
              </w:rPr>
            </w:pPr>
            <w:r w:rsidRPr="00882218">
              <w:rPr>
                <w:rFonts w:ascii="Times New Roman" w:hAnsi="Times New Roman"/>
                <w:bCs/>
                <w:caps/>
                <w:spacing w:val="-6"/>
                <w:szCs w:val="24"/>
              </w:rPr>
              <w:t>№</w:t>
            </w:r>
          </w:p>
          <w:p w:rsidR="00EA7D66" w:rsidRPr="00882218" w:rsidRDefault="00EA7D66" w:rsidP="006B0217">
            <w:pPr>
              <w:pStyle w:val="af1"/>
              <w:widowControl w:val="0"/>
              <w:shd w:val="clear" w:color="auto" w:fill="FFFFFF"/>
              <w:tabs>
                <w:tab w:val="left" w:pos="567"/>
              </w:tabs>
              <w:autoSpaceDE w:val="0"/>
              <w:autoSpaceDN w:val="0"/>
              <w:adjustRightInd w:val="0"/>
              <w:spacing w:after="0" w:line="240" w:lineRule="auto"/>
              <w:ind w:left="-142" w:right="-106"/>
              <w:jc w:val="center"/>
              <w:rPr>
                <w:rFonts w:ascii="Times New Roman" w:hAnsi="Times New Roman"/>
                <w:bCs/>
                <w:caps/>
                <w:spacing w:val="-6"/>
                <w:szCs w:val="24"/>
              </w:rPr>
            </w:pPr>
            <w:r w:rsidRPr="00882218">
              <w:rPr>
                <w:rFonts w:ascii="Times New Roman" w:hAnsi="Times New Roman"/>
                <w:bCs/>
                <w:spacing w:val="-6"/>
                <w:szCs w:val="24"/>
              </w:rPr>
              <w:t>п/п</w:t>
            </w:r>
          </w:p>
        </w:tc>
        <w:tc>
          <w:tcPr>
            <w:tcW w:w="1080" w:type="pct"/>
            <w:vAlign w:val="center"/>
          </w:tcPr>
          <w:p w:rsidR="00EA7D66" w:rsidRPr="00882218" w:rsidRDefault="00EA7D66" w:rsidP="006B0217">
            <w:pPr>
              <w:spacing w:after="0" w:line="240" w:lineRule="auto"/>
              <w:ind w:left="-142" w:right="-106"/>
              <w:jc w:val="center"/>
              <w:rPr>
                <w:rFonts w:ascii="Times New Roman" w:hAnsi="Times New Roman"/>
                <w:szCs w:val="24"/>
              </w:rPr>
            </w:pPr>
            <w:r w:rsidRPr="00882218">
              <w:rPr>
                <w:rFonts w:ascii="Times New Roman" w:hAnsi="Times New Roman"/>
                <w:szCs w:val="24"/>
                <w:lang w:val="ru-RU"/>
              </w:rPr>
              <w:t>Р</w:t>
            </w:r>
            <w:r w:rsidRPr="00882218">
              <w:rPr>
                <w:rFonts w:ascii="Times New Roman" w:hAnsi="Times New Roman"/>
                <w:szCs w:val="24"/>
              </w:rPr>
              <w:t>аздел</w:t>
            </w:r>
          </w:p>
          <w:p w:rsidR="00EA7D66" w:rsidRPr="00882218" w:rsidRDefault="00EA7D66" w:rsidP="006B0217">
            <w:pPr>
              <w:spacing w:after="0" w:line="240" w:lineRule="auto"/>
              <w:ind w:left="-142" w:right="-106"/>
              <w:jc w:val="center"/>
              <w:rPr>
                <w:rFonts w:ascii="Times New Roman" w:hAnsi="Times New Roman"/>
                <w:szCs w:val="24"/>
                <w:lang w:val="ru-RU"/>
              </w:rPr>
            </w:pPr>
            <w:r w:rsidRPr="00882218">
              <w:rPr>
                <w:rFonts w:ascii="Times New Roman" w:hAnsi="Times New Roman"/>
                <w:szCs w:val="24"/>
              </w:rPr>
              <w:t>дисциплин</w:t>
            </w:r>
            <w:r w:rsidRPr="00882218">
              <w:rPr>
                <w:rFonts w:ascii="Times New Roman" w:hAnsi="Times New Roman"/>
                <w:szCs w:val="24"/>
                <w:lang w:val="ru-RU"/>
              </w:rPr>
              <w:t>ы</w:t>
            </w:r>
          </w:p>
        </w:tc>
        <w:tc>
          <w:tcPr>
            <w:tcW w:w="3671" w:type="pct"/>
            <w:vAlign w:val="center"/>
          </w:tcPr>
          <w:p w:rsidR="00EA7D66" w:rsidRPr="00882218" w:rsidRDefault="00EA7D66" w:rsidP="006B0217">
            <w:pPr>
              <w:tabs>
                <w:tab w:val="left" w:pos="179"/>
              </w:tabs>
              <w:spacing w:after="0" w:line="240" w:lineRule="auto"/>
              <w:ind w:left="-142" w:right="-106"/>
              <w:jc w:val="center"/>
              <w:rPr>
                <w:rFonts w:ascii="Times New Roman" w:hAnsi="Times New Roman"/>
                <w:szCs w:val="24"/>
                <w:lang w:val="ru-RU"/>
              </w:rPr>
            </w:pPr>
            <w:r w:rsidRPr="00882218">
              <w:rPr>
                <w:rFonts w:ascii="Times New Roman" w:hAnsi="Times New Roman"/>
                <w:szCs w:val="24"/>
                <w:lang w:val="ru-RU"/>
              </w:rPr>
              <w:t>Наименование лабораторных работ,</w:t>
            </w:r>
          </w:p>
          <w:p w:rsidR="00EA7D66" w:rsidRPr="00882218" w:rsidRDefault="00EA7D66" w:rsidP="006B0217">
            <w:pPr>
              <w:tabs>
                <w:tab w:val="left" w:pos="179"/>
              </w:tabs>
              <w:spacing w:after="0" w:line="240" w:lineRule="auto"/>
              <w:ind w:left="-142" w:right="-106"/>
              <w:jc w:val="center"/>
              <w:rPr>
                <w:rFonts w:ascii="Times New Roman" w:hAnsi="Times New Roman"/>
                <w:szCs w:val="24"/>
                <w:lang w:val="ru-RU"/>
              </w:rPr>
            </w:pPr>
            <w:r w:rsidRPr="00882218">
              <w:rPr>
                <w:rFonts w:ascii="Times New Roman" w:hAnsi="Times New Roman"/>
                <w:szCs w:val="24"/>
                <w:lang w:val="ru-RU"/>
              </w:rPr>
              <w:t>вопросы для самостоятельного изучения</w:t>
            </w:r>
          </w:p>
        </w:tc>
      </w:tr>
      <w:tr w:rsidR="00EA7D66" w:rsidRPr="009C79B4" w:rsidTr="00BC15B6">
        <w:trPr>
          <w:trHeight w:val="423"/>
        </w:trPr>
        <w:tc>
          <w:tcPr>
            <w:tcW w:w="249" w:type="pct"/>
            <w:vAlign w:val="center"/>
          </w:tcPr>
          <w:p w:rsidR="00EA7D66" w:rsidRPr="00882218" w:rsidRDefault="00EA7D66" w:rsidP="006B0217">
            <w:pPr>
              <w:pStyle w:val="af1"/>
              <w:tabs>
                <w:tab w:val="left" w:pos="567"/>
              </w:tabs>
              <w:spacing w:after="0" w:line="240" w:lineRule="auto"/>
              <w:ind w:left="0" w:right="-57"/>
              <w:rPr>
                <w:rFonts w:ascii="Times New Roman" w:hAnsi="Times New Roman"/>
                <w:bCs/>
                <w:caps/>
                <w:spacing w:val="-6"/>
                <w:szCs w:val="24"/>
                <w:lang w:val="ru-RU"/>
              </w:rPr>
            </w:pPr>
          </w:p>
        </w:tc>
        <w:tc>
          <w:tcPr>
            <w:tcW w:w="4751" w:type="pct"/>
            <w:gridSpan w:val="2"/>
            <w:vAlign w:val="center"/>
          </w:tcPr>
          <w:p w:rsidR="00EA7D66" w:rsidRPr="00882218" w:rsidRDefault="00EA7D66" w:rsidP="006B0217">
            <w:pPr>
              <w:spacing w:after="0" w:line="240" w:lineRule="auto"/>
              <w:rPr>
                <w:rFonts w:ascii="Times New Roman" w:hAnsi="Times New Roman"/>
                <w:b/>
                <w:szCs w:val="24"/>
                <w:lang w:val="ru-RU"/>
              </w:rPr>
            </w:pPr>
            <w:r w:rsidRPr="00882218">
              <w:rPr>
                <w:rFonts w:ascii="Times New Roman" w:hAnsi="Times New Roman"/>
                <w:b/>
                <w:szCs w:val="24"/>
                <w:lang w:val="ru-RU"/>
              </w:rPr>
              <w:t>Модуль 1. Методология инструментарий генетической инженерии</w:t>
            </w:r>
          </w:p>
        </w:tc>
      </w:tr>
      <w:tr w:rsidR="00EA7D66" w:rsidRPr="009C79B4" w:rsidTr="00BC15B6">
        <w:trPr>
          <w:trHeight w:val="345"/>
        </w:trPr>
        <w:tc>
          <w:tcPr>
            <w:tcW w:w="249" w:type="pct"/>
            <w:vMerge w:val="restart"/>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restart"/>
            <w:vAlign w:val="center"/>
          </w:tcPr>
          <w:p w:rsidR="00EA7D66" w:rsidRPr="00882218" w:rsidRDefault="00EA7D66" w:rsidP="006B0217">
            <w:pPr>
              <w:widowControl w:val="0"/>
              <w:spacing w:after="0" w:line="240" w:lineRule="auto"/>
              <w:rPr>
                <w:rFonts w:ascii="Times New Roman" w:hAnsi="Times New Roman"/>
                <w:szCs w:val="24"/>
                <w:lang w:val="ru-RU"/>
              </w:rPr>
            </w:pPr>
            <w:r w:rsidRPr="00882218">
              <w:rPr>
                <w:rFonts w:ascii="Times New Roman" w:hAnsi="Times New Roman"/>
                <w:szCs w:val="24"/>
                <w:lang w:val="ru-RU"/>
              </w:rPr>
              <w:t>Раздел 1. Генетич</w:t>
            </w:r>
            <w:r w:rsidRPr="00882218">
              <w:rPr>
                <w:rFonts w:ascii="Times New Roman" w:hAnsi="Times New Roman"/>
                <w:szCs w:val="24"/>
                <w:lang w:val="ru-RU"/>
              </w:rPr>
              <w:t>е</w:t>
            </w:r>
            <w:r w:rsidRPr="00882218">
              <w:rPr>
                <w:rFonts w:ascii="Times New Roman" w:hAnsi="Times New Roman"/>
                <w:szCs w:val="24"/>
                <w:lang w:val="ru-RU"/>
              </w:rPr>
              <w:t>ская инженерия низших организмов</w:t>
            </w:r>
          </w:p>
          <w:p w:rsidR="00EA7D66" w:rsidRPr="00882218" w:rsidRDefault="00EA7D66" w:rsidP="006B0217">
            <w:pPr>
              <w:spacing w:after="0" w:line="240" w:lineRule="auto"/>
              <w:ind w:firstLine="720"/>
              <w:jc w:val="both"/>
              <w:rPr>
                <w:rFonts w:ascii="Times New Roman" w:hAnsi="Times New Roman"/>
                <w:szCs w:val="24"/>
                <w:lang w:val="ru-RU"/>
              </w:rPr>
            </w:pPr>
          </w:p>
        </w:tc>
        <w:tc>
          <w:tcPr>
            <w:tcW w:w="3671" w:type="pct"/>
            <w:vAlign w:val="center"/>
          </w:tcPr>
          <w:p w:rsidR="00EA7D66" w:rsidRPr="00882218" w:rsidRDefault="00EA7D66" w:rsidP="006B0217">
            <w:pPr>
              <w:tabs>
                <w:tab w:val="left" w:pos="179"/>
                <w:tab w:val="left" w:pos="458"/>
              </w:tabs>
              <w:spacing w:after="0" w:line="240" w:lineRule="auto"/>
              <w:jc w:val="both"/>
              <w:rPr>
                <w:rFonts w:ascii="Times New Roman" w:hAnsi="Times New Roman"/>
                <w:szCs w:val="24"/>
                <w:lang w:val="ru-RU"/>
              </w:rPr>
            </w:pPr>
            <w:r w:rsidRPr="00882218">
              <w:rPr>
                <w:rFonts w:ascii="Times New Roman" w:hAnsi="Times New Roman"/>
                <w:b/>
                <w:szCs w:val="24"/>
                <w:lang w:val="ru-RU"/>
              </w:rPr>
              <w:t xml:space="preserve">Работа 1.1. Выделение и анализ плазмидной ДНК из бактериальных клеток: </w:t>
            </w:r>
          </w:p>
          <w:p w:rsidR="00EA7D66" w:rsidRPr="00882218" w:rsidRDefault="00EA7D66" w:rsidP="006B0217">
            <w:pPr>
              <w:pStyle w:val="af1"/>
              <w:numPr>
                <w:ilvl w:val="0"/>
                <w:numId w:val="15"/>
              </w:numPr>
              <w:tabs>
                <w:tab w:val="left" w:pos="179"/>
                <w:tab w:val="left" w:pos="458"/>
                <w:tab w:val="left" w:pos="53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методы разделения хромосомной и плазмидной ДНК; </w:t>
            </w:r>
          </w:p>
          <w:p w:rsidR="00EA7D66" w:rsidRPr="00882218" w:rsidRDefault="00EA7D66" w:rsidP="006B0217">
            <w:pPr>
              <w:pStyle w:val="af1"/>
              <w:numPr>
                <w:ilvl w:val="0"/>
                <w:numId w:val="15"/>
              </w:numPr>
              <w:tabs>
                <w:tab w:val="left" w:pos="179"/>
                <w:tab w:val="left" w:pos="458"/>
                <w:tab w:val="left" w:pos="53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принцип щелочного метода выделения плазмидной ДНК; </w:t>
            </w:r>
          </w:p>
          <w:p w:rsidR="00EA7D66" w:rsidRPr="00882218" w:rsidRDefault="00EA7D66" w:rsidP="006B0217">
            <w:pPr>
              <w:pStyle w:val="af1"/>
              <w:numPr>
                <w:ilvl w:val="0"/>
                <w:numId w:val="15"/>
              </w:numPr>
              <w:tabs>
                <w:tab w:val="left" w:pos="179"/>
                <w:tab w:val="left" w:pos="458"/>
                <w:tab w:val="left" w:pos="53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разделение макромолекул ДНК при агарозномгель-электрофорезе; </w:t>
            </w:r>
          </w:p>
          <w:p w:rsidR="00EA7D66" w:rsidRPr="00882218" w:rsidRDefault="00EA7D66" w:rsidP="006B0217">
            <w:pPr>
              <w:pStyle w:val="af1"/>
              <w:numPr>
                <w:ilvl w:val="0"/>
                <w:numId w:val="15"/>
              </w:numPr>
              <w:tabs>
                <w:tab w:val="left" w:pos="179"/>
                <w:tab w:val="left" w:pos="458"/>
                <w:tab w:val="left" w:pos="53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формы плазмидной ДНК после электрофореза полученного препарата в агарозном геле; </w:t>
            </w:r>
          </w:p>
          <w:p w:rsidR="00EA7D66" w:rsidRPr="00882218" w:rsidRDefault="00EA7D66" w:rsidP="006B0217">
            <w:pPr>
              <w:pStyle w:val="af1"/>
              <w:numPr>
                <w:ilvl w:val="0"/>
                <w:numId w:val="15"/>
              </w:numPr>
              <w:tabs>
                <w:tab w:val="left" w:pos="179"/>
                <w:tab w:val="left" w:pos="458"/>
                <w:tab w:val="left" w:pos="53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происхождение рестрикционных</w:t>
            </w:r>
            <w:r w:rsidR="009C79B4">
              <w:rPr>
                <w:rFonts w:ascii="Times New Roman" w:hAnsi="Times New Roman"/>
                <w:szCs w:val="24"/>
                <w:lang w:val="ru-RU"/>
              </w:rPr>
              <w:t xml:space="preserve"> </w:t>
            </w:r>
            <w:r w:rsidRPr="00882218">
              <w:rPr>
                <w:rFonts w:ascii="Times New Roman" w:hAnsi="Times New Roman"/>
                <w:szCs w:val="24"/>
                <w:lang w:val="ru-RU"/>
              </w:rPr>
              <w:t xml:space="preserve">эндонуклеаз (рестриктаз); </w:t>
            </w:r>
          </w:p>
          <w:p w:rsidR="00EA7D66" w:rsidRPr="00882218" w:rsidRDefault="00EA7D66" w:rsidP="006B0217">
            <w:pPr>
              <w:pStyle w:val="af1"/>
              <w:numPr>
                <w:ilvl w:val="0"/>
                <w:numId w:val="15"/>
              </w:numPr>
              <w:tabs>
                <w:tab w:val="left" w:pos="179"/>
                <w:tab w:val="left" w:pos="458"/>
                <w:tab w:val="left" w:pos="53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значение открытия рестриктаз для развития методов клонирования и физического картирования ДНК</w:t>
            </w:r>
          </w:p>
        </w:tc>
      </w:tr>
      <w:tr w:rsidR="00EA7D66" w:rsidRPr="009C79B4" w:rsidTr="00BC15B6">
        <w:trPr>
          <w:trHeight w:val="1076"/>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widowControl w:val="0"/>
              <w:spacing w:after="0" w:line="240" w:lineRule="auto"/>
              <w:rPr>
                <w:rFonts w:ascii="Times New Roman" w:hAnsi="Times New Roman"/>
                <w:szCs w:val="24"/>
                <w:lang w:val="ru-RU"/>
              </w:rPr>
            </w:pPr>
          </w:p>
        </w:tc>
        <w:tc>
          <w:tcPr>
            <w:tcW w:w="3671" w:type="pct"/>
            <w:vAlign w:val="center"/>
          </w:tcPr>
          <w:p w:rsidR="00EA7D66" w:rsidRPr="00882218" w:rsidRDefault="00EA7D66" w:rsidP="006B0217">
            <w:pPr>
              <w:tabs>
                <w:tab w:val="left" w:pos="179"/>
              </w:tabs>
              <w:spacing w:after="0" w:line="240" w:lineRule="auto"/>
              <w:rPr>
                <w:rFonts w:ascii="Times New Roman" w:hAnsi="Times New Roman"/>
                <w:b/>
                <w:szCs w:val="24"/>
                <w:lang w:val="ru-RU"/>
              </w:rPr>
            </w:pPr>
            <w:r w:rsidRPr="00882218">
              <w:rPr>
                <w:rFonts w:ascii="Times New Roman" w:hAnsi="Times New Roman"/>
                <w:b/>
                <w:szCs w:val="24"/>
                <w:lang w:val="ru-RU"/>
              </w:rPr>
              <w:t>Работа 1.2. Введение чужеродной ДНК в клетки дрожжей и бактерий:</w:t>
            </w:r>
          </w:p>
          <w:p w:rsidR="00EA7D66" w:rsidRPr="00882218" w:rsidRDefault="00EA7D66" w:rsidP="006B0217">
            <w:pPr>
              <w:pStyle w:val="af1"/>
              <w:numPr>
                <w:ilvl w:val="0"/>
                <w:numId w:val="15"/>
              </w:numPr>
              <w:tabs>
                <w:tab w:val="left" w:pos="179"/>
                <w:tab w:val="left" w:pos="44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генетическая трансформация; компетентные клетки;</w:t>
            </w:r>
          </w:p>
          <w:p w:rsidR="00EA7D66" w:rsidRPr="00882218" w:rsidRDefault="00EA7D66" w:rsidP="006B0217">
            <w:pPr>
              <w:pStyle w:val="af1"/>
              <w:numPr>
                <w:ilvl w:val="0"/>
                <w:numId w:val="15"/>
              </w:numPr>
              <w:tabs>
                <w:tab w:val="left" w:pos="179"/>
                <w:tab w:val="left" w:pos="44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процесс проникновения плазмидной ДНК внутрь клеток в момент те</w:t>
            </w:r>
            <w:r w:rsidRPr="00882218">
              <w:rPr>
                <w:rFonts w:ascii="Times New Roman" w:hAnsi="Times New Roman"/>
                <w:szCs w:val="24"/>
                <w:lang w:val="ru-RU"/>
              </w:rPr>
              <w:t>м</w:t>
            </w:r>
            <w:r w:rsidRPr="00882218">
              <w:rPr>
                <w:rFonts w:ascii="Times New Roman" w:hAnsi="Times New Roman"/>
                <w:szCs w:val="24"/>
                <w:lang w:val="ru-RU"/>
              </w:rPr>
              <w:t>пературного шока</w:t>
            </w:r>
          </w:p>
        </w:tc>
        <w:bookmarkStart w:id="84" w:name="_Toc296086160"/>
        <w:bookmarkStart w:id="85" w:name="_Toc296092868"/>
        <w:bookmarkStart w:id="86" w:name="_Toc296093341"/>
        <w:bookmarkStart w:id="87" w:name="_Toc296093925"/>
        <w:bookmarkStart w:id="88" w:name="_Toc296095114"/>
        <w:bookmarkStart w:id="89" w:name="_Toc296266398"/>
        <w:bookmarkStart w:id="90" w:name="_Toc296273279"/>
        <w:bookmarkStart w:id="91" w:name="_Toc296346036"/>
        <w:bookmarkStart w:id="92" w:name="_Toc296346168"/>
        <w:bookmarkStart w:id="93" w:name="_Toc296349628"/>
        <w:bookmarkEnd w:id="84"/>
        <w:bookmarkEnd w:id="85"/>
        <w:bookmarkEnd w:id="86"/>
        <w:bookmarkEnd w:id="87"/>
        <w:bookmarkEnd w:id="88"/>
        <w:bookmarkEnd w:id="89"/>
        <w:bookmarkEnd w:id="90"/>
        <w:bookmarkEnd w:id="91"/>
        <w:bookmarkEnd w:id="92"/>
        <w:bookmarkEnd w:id="93"/>
      </w:tr>
      <w:tr w:rsidR="00EA7D66" w:rsidRPr="009C79B4" w:rsidTr="00BC15B6">
        <w:trPr>
          <w:trHeight w:val="1128"/>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widowControl w:val="0"/>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36"/>
              <w:tabs>
                <w:tab w:val="left" w:pos="179"/>
              </w:tabs>
              <w:spacing w:after="0" w:line="240" w:lineRule="auto"/>
              <w:rPr>
                <w:rFonts w:ascii="Times New Roman" w:hAnsi="Times New Roman"/>
                <w:b/>
                <w:sz w:val="22"/>
                <w:szCs w:val="24"/>
              </w:rPr>
            </w:pPr>
            <w:r w:rsidRPr="00882218">
              <w:rPr>
                <w:rFonts w:ascii="Times New Roman" w:hAnsi="Times New Roman"/>
                <w:b/>
                <w:sz w:val="22"/>
                <w:szCs w:val="24"/>
                <w:lang w:val="ru-RU"/>
              </w:rPr>
              <w:t xml:space="preserve">Работа 1.3. Экспрессия генов, клонированных в прокариотических системах. Культивирование рекомбинантных клеток </w:t>
            </w:r>
            <w:r w:rsidRPr="00882218">
              <w:rPr>
                <w:rFonts w:ascii="Times New Roman" w:hAnsi="Times New Roman"/>
                <w:b/>
                <w:sz w:val="22"/>
                <w:szCs w:val="24"/>
              </w:rPr>
              <w:t>E</w:t>
            </w:r>
            <w:r w:rsidRPr="00882218">
              <w:rPr>
                <w:rFonts w:ascii="Times New Roman" w:hAnsi="Times New Roman"/>
                <w:b/>
                <w:sz w:val="22"/>
                <w:szCs w:val="24"/>
                <w:lang w:val="ru-RU"/>
              </w:rPr>
              <w:t>.</w:t>
            </w:r>
            <w:r w:rsidRPr="00882218">
              <w:rPr>
                <w:rFonts w:ascii="Times New Roman" w:hAnsi="Times New Roman"/>
                <w:b/>
                <w:sz w:val="22"/>
                <w:szCs w:val="24"/>
              </w:rPr>
              <w:t>coli</w:t>
            </w:r>
          </w:p>
          <w:p w:rsidR="00EA7D66" w:rsidRPr="00882218" w:rsidRDefault="00EA7D66" w:rsidP="006B0217">
            <w:pPr>
              <w:numPr>
                <w:ilvl w:val="0"/>
                <w:numId w:val="15"/>
              </w:numPr>
              <w:tabs>
                <w:tab w:val="left" w:pos="179"/>
                <w:tab w:val="left" w:pos="459"/>
                <w:tab w:val="left" w:pos="59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регуляция экспрессии рекомбинантных белков;</w:t>
            </w:r>
          </w:p>
          <w:p w:rsidR="00EA7D66" w:rsidRPr="00882218" w:rsidRDefault="00EA7D66" w:rsidP="006B0217">
            <w:pPr>
              <w:numPr>
                <w:ilvl w:val="0"/>
                <w:numId w:val="15"/>
              </w:numPr>
              <w:tabs>
                <w:tab w:val="left" w:pos="179"/>
                <w:tab w:val="left" w:pos="459"/>
                <w:tab w:val="left" w:pos="59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свойства клеток </w:t>
            </w:r>
            <w:r w:rsidRPr="00A62168">
              <w:rPr>
                <w:rFonts w:ascii="Times New Roman" w:hAnsi="Times New Roman"/>
                <w:i/>
                <w:szCs w:val="24"/>
                <w:lang w:val="ru-RU"/>
              </w:rPr>
              <w:t>Е.</w:t>
            </w:r>
            <w:r w:rsidRPr="00A62168">
              <w:rPr>
                <w:rFonts w:ascii="Times New Roman" w:hAnsi="Times New Roman"/>
                <w:i/>
                <w:szCs w:val="24"/>
              </w:rPr>
              <w:t>coli</w:t>
            </w:r>
            <w:r w:rsidR="00A62168">
              <w:rPr>
                <w:rFonts w:ascii="Times New Roman" w:hAnsi="Times New Roman"/>
                <w:szCs w:val="24"/>
                <w:lang w:val="ru-RU"/>
              </w:rPr>
              <w:t xml:space="preserve"> </w:t>
            </w:r>
            <w:r w:rsidRPr="00882218">
              <w:rPr>
                <w:rFonts w:ascii="Times New Roman" w:hAnsi="Times New Roman"/>
                <w:szCs w:val="24"/>
              </w:rPr>
              <w:t>BL</w:t>
            </w:r>
            <w:r w:rsidRPr="00882218">
              <w:rPr>
                <w:rFonts w:ascii="Times New Roman" w:hAnsi="Times New Roman"/>
                <w:szCs w:val="24"/>
                <w:lang w:val="ru-RU"/>
              </w:rPr>
              <w:t>21(</w:t>
            </w:r>
            <w:r w:rsidRPr="00882218">
              <w:rPr>
                <w:rFonts w:ascii="Times New Roman" w:hAnsi="Times New Roman"/>
                <w:szCs w:val="24"/>
              </w:rPr>
              <w:t>DE</w:t>
            </w:r>
            <w:r w:rsidRPr="00882218">
              <w:rPr>
                <w:rFonts w:ascii="Times New Roman" w:hAnsi="Times New Roman"/>
                <w:szCs w:val="24"/>
                <w:lang w:val="ru-RU"/>
              </w:rPr>
              <w:t>3);</w:t>
            </w:r>
          </w:p>
          <w:p w:rsidR="00EA7D66" w:rsidRPr="00882218" w:rsidRDefault="00EA7D66" w:rsidP="006B0217">
            <w:pPr>
              <w:numPr>
                <w:ilvl w:val="0"/>
                <w:numId w:val="15"/>
              </w:numPr>
              <w:tabs>
                <w:tab w:val="left" w:pos="179"/>
                <w:tab w:val="left" w:pos="459"/>
                <w:tab w:val="left" w:pos="59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регуляторные механизмы экспрессии в системе рЕТ;</w:t>
            </w:r>
          </w:p>
          <w:p w:rsidR="00EA7D66" w:rsidRPr="00882218" w:rsidRDefault="00EA7D66" w:rsidP="006B0217">
            <w:pPr>
              <w:numPr>
                <w:ilvl w:val="0"/>
                <w:numId w:val="15"/>
              </w:numPr>
              <w:tabs>
                <w:tab w:val="left" w:pos="179"/>
                <w:tab w:val="left" w:pos="459"/>
                <w:tab w:val="left" w:pos="59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 условия культивирование трансформированных клеток Е.</w:t>
            </w:r>
            <w:r w:rsidRPr="00882218">
              <w:rPr>
                <w:rFonts w:ascii="Times New Roman" w:hAnsi="Times New Roman"/>
                <w:szCs w:val="24"/>
              </w:rPr>
              <w:t>coliBL</w:t>
            </w:r>
            <w:r w:rsidRPr="00882218">
              <w:rPr>
                <w:rFonts w:ascii="Times New Roman" w:hAnsi="Times New Roman"/>
                <w:szCs w:val="24"/>
                <w:lang w:val="ru-RU"/>
              </w:rPr>
              <w:t>21(</w:t>
            </w:r>
            <w:r w:rsidRPr="00882218">
              <w:rPr>
                <w:rFonts w:ascii="Times New Roman" w:hAnsi="Times New Roman"/>
                <w:szCs w:val="24"/>
              </w:rPr>
              <w:t>DE</w:t>
            </w:r>
            <w:r w:rsidRPr="00882218">
              <w:rPr>
                <w:rFonts w:ascii="Times New Roman" w:hAnsi="Times New Roman"/>
                <w:szCs w:val="24"/>
                <w:lang w:val="ru-RU"/>
              </w:rPr>
              <w:t xml:space="preserve">3) </w:t>
            </w:r>
          </w:p>
        </w:tc>
      </w:tr>
      <w:tr w:rsidR="00EA7D66" w:rsidRPr="009C79B4" w:rsidTr="00BC15B6">
        <w:trPr>
          <w:trHeight w:val="490"/>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widowControl w:val="0"/>
              <w:spacing w:after="0" w:line="240" w:lineRule="auto"/>
              <w:rPr>
                <w:rFonts w:ascii="Times New Roman" w:hAnsi="Times New Roman"/>
                <w:szCs w:val="24"/>
                <w:lang w:val="ru-RU"/>
              </w:rPr>
            </w:pPr>
          </w:p>
        </w:tc>
        <w:tc>
          <w:tcPr>
            <w:tcW w:w="3671" w:type="pct"/>
            <w:vAlign w:val="center"/>
          </w:tcPr>
          <w:p w:rsidR="00EA7D66" w:rsidRPr="00882218" w:rsidRDefault="00EA7D66" w:rsidP="006B0217">
            <w:pPr>
              <w:tabs>
                <w:tab w:val="left" w:pos="179"/>
              </w:tabs>
              <w:spacing w:after="0" w:line="240" w:lineRule="auto"/>
              <w:rPr>
                <w:rFonts w:ascii="Times New Roman" w:hAnsi="Times New Roman"/>
                <w:b/>
                <w:bCs/>
                <w:szCs w:val="24"/>
                <w:lang w:val="ru-RU"/>
              </w:rPr>
            </w:pPr>
            <w:r w:rsidRPr="00882218">
              <w:rPr>
                <w:rFonts w:ascii="Times New Roman" w:hAnsi="Times New Roman"/>
                <w:b/>
                <w:bCs/>
                <w:szCs w:val="24"/>
                <w:lang w:val="ru-RU"/>
              </w:rPr>
              <w:t xml:space="preserve">Работа 1.4. Выделение рекомбинантных белков апообелина и </w:t>
            </w:r>
            <w:r w:rsidRPr="00882218">
              <w:rPr>
                <w:rFonts w:ascii="Times New Roman" w:hAnsi="Times New Roman"/>
                <w:b/>
                <w:bCs/>
                <w:szCs w:val="24"/>
              </w:rPr>
              <w:t>PROZZ</w:t>
            </w:r>
            <w:r w:rsidRPr="00882218">
              <w:rPr>
                <w:rFonts w:ascii="Times New Roman" w:hAnsi="Times New Roman"/>
                <w:b/>
                <w:bCs/>
                <w:szCs w:val="24"/>
                <w:lang w:val="ru-RU"/>
              </w:rPr>
              <w:t>-</w:t>
            </w:r>
            <w:r w:rsidRPr="00882218">
              <w:rPr>
                <w:rFonts w:ascii="Times New Roman" w:hAnsi="Times New Roman"/>
                <w:b/>
                <w:bCs/>
                <w:szCs w:val="24"/>
              </w:rPr>
              <w:t>OBE</w:t>
            </w:r>
          </w:p>
          <w:p w:rsidR="00EA7D66" w:rsidRPr="00882218" w:rsidRDefault="00EA7D66" w:rsidP="006B0217">
            <w:pPr>
              <w:numPr>
                <w:ilvl w:val="0"/>
                <w:numId w:val="15"/>
              </w:numPr>
              <w:tabs>
                <w:tab w:val="left" w:pos="179"/>
                <w:tab w:val="left" w:pos="400"/>
                <w:tab w:val="left" w:pos="599"/>
              </w:tabs>
              <w:spacing w:after="0" w:line="240" w:lineRule="auto"/>
              <w:ind w:left="0" w:firstLine="0"/>
              <w:rPr>
                <w:rFonts w:ascii="Times New Roman" w:hAnsi="Times New Roman"/>
                <w:szCs w:val="24"/>
                <w:lang w:val="ru-RU"/>
              </w:rPr>
            </w:pPr>
            <w:r w:rsidRPr="00882218">
              <w:rPr>
                <w:rFonts w:ascii="Times New Roman" w:hAnsi="Times New Roman"/>
                <w:szCs w:val="24"/>
                <w:lang w:val="ru-RU"/>
              </w:rPr>
              <w:t>методы разрушения бактериальных клеток;</w:t>
            </w:r>
          </w:p>
          <w:p w:rsidR="00EA7D66" w:rsidRPr="00882218" w:rsidRDefault="00EA7D66" w:rsidP="006B0217">
            <w:pPr>
              <w:numPr>
                <w:ilvl w:val="0"/>
                <w:numId w:val="15"/>
              </w:numPr>
              <w:tabs>
                <w:tab w:val="left" w:pos="179"/>
                <w:tab w:val="left" w:pos="400"/>
                <w:tab w:val="left" w:pos="599"/>
              </w:tabs>
              <w:spacing w:after="0" w:line="240" w:lineRule="auto"/>
              <w:ind w:left="0" w:firstLine="0"/>
              <w:rPr>
                <w:rFonts w:ascii="Times New Roman" w:hAnsi="Times New Roman"/>
                <w:szCs w:val="24"/>
                <w:lang w:val="ru-RU"/>
              </w:rPr>
            </w:pPr>
            <w:r w:rsidRPr="00882218">
              <w:rPr>
                <w:rFonts w:ascii="Times New Roman" w:hAnsi="Times New Roman"/>
                <w:szCs w:val="24"/>
                <w:lang w:val="ru-RU"/>
              </w:rPr>
              <w:t xml:space="preserve"> «тельца включения», преимущества и недостатки их использования при выделении рекомбинантных белков</w:t>
            </w:r>
          </w:p>
        </w:tc>
      </w:tr>
      <w:tr w:rsidR="00EA7D66" w:rsidRPr="00882218" w:rsidTr="00BC15B6">
        <w:trPr>
          <w:trHeight w:val="420"/>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widowControl w:val="0"/>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a"/>
              <w:tabs>
                <w:tab w:val="left" w:pos="179"/>
                <w:tab w:val="left" w:pos="440"/>
              </w:tabs>
              <w:spacing w:after="0" w:line="240" w:lineRule="auto"/>
              <w:rPr>
                <w:rFonts w:ascii="Times New Roman" w:hAnsi="Times New Roman"/>
                <w:b/>
                <w:bCs/>
                <w:snapToGrid w:val="0"/>
                <w:sz w:val="22"/>
                <w:szCs w:val="24"/>
                <w:lang w:val="ru-RU"/>
              </w:rPr>
            </w:pPr>
            <w:r w:rsidRPr="00882218">
              <w:rPr>
                <w:rFonts w:ascii="Times New Roman" w:hAnsi="Times New Roman"/>
                <w:b/>
                <w:bCs/>
                <w:sz w:val="22"/>
                <w:szCs w:val="24"/>
                <w:lang w:val="ru-RU"/>
              </w:rPr>
              <w:t xml:space="preserve">Работа 1.5. Определение нуклеотидной последовательности ДНК на </w:t>
            </w:r>
            <w:r w:rsidRPr="00882218">
              <w:rPr>
                <w:rFonts w:ascii="Times New Roman" w:hAnsi="Times New Roman"/>
                <w:b/>
                <w:bCs/>
                <w:snapToGrid w:val="0"/>
                <w:sz w:val="22"/>
                <w:szCs w:val="24"/>
                <w:lang w:val="ru-RU"/>
              </w:rPr>
              <w:t>секвенаторе</w:t>
            </w:r>
            <w:r w:rsidR="009C79B4">
              <w:rPr>
                <w:rFonts w:ascii="Times New Roman" w:hAnsi="Times New Roman"/>
                <w:b/>
                <w:bCs/>
                <w:snapToGrid w:val="0"/>
                <w:sz w:val="22"/>
                <w:szCs w:val="24"/>
                <w:lang w:val="ru-RU"/>
              </w:rPr>
              <w:t xml:space="preserve"> </w:t>
            </w:r>
            <w:r w:rsidRPr="00882218">
              <w:rPr>
                <w:rFonts w:ascii="Times New Roman" w:hAnsi="Times New Roman"/>
                <w:b/>
                <w:bCs/>
                <w:snapToGrid w:val="0"/>
                <w:sz w:val="22"/>
                <w:szCs w:val="24"/>
              </w:rPr>
              <w:t>AlfexpressIIDNA</w:t>
            </w:r>
          </w:p>
          <w:p w:rsidR="00EA7D66" w:rsidRPr="00882218" w:rsidRDefault="00EA7D66" w:rsidP="006B0217">
            <w:pPr>
              <w:pStyle w:val="tx"/>
              <w:numPr>
                <w:ilvl w:val="0"/>
                <w:numId w:val="15"/>
              </w:numPr>
              <w:tabs>
                <w:tab w:val="left" w:pos="179"/>
                <w:tab w:val="left" w:pos="440"/>
                <w:tab w:val="left" w:pos="630"/>
              </w:tabs>
              <w:spacing w:before="0" w:after="0"/>
              <w:ind w:left="0" w:right="0" w:firstLine="0"/>
              <w:rPr>
                <w:sz w:val="22"/>
              </w:rPr>
            </w:pPr>
            <w:r w:rsidRPr="00882218">
              <w:rPr>
                <w:sz w:val="22"/>
              </w:rPr>
              <w:t xml:space="preserve">основные принципы химического и ферментативного секвенирования ДНК; </w:t>
            </w:r>
          </w:p>
          <w:p w:rsidR="00EA7D66" w:rsidRPr="00882218" w:rsidRDefault="00EA7D66" w:rsidP="006B0217">
            <w:pPr>
              <w:pStyle w:val="tx"/>
              <w:numPr>
                <w:ilvl w:val="0"/>
                <w:numId w:val="15"/>
              </w:numPr>
              <w:tabs>
                <w:tab w:val="left" w:pos="179"/>
                <w:tab w:val="left" w:pos="440"/>
                <w:tab w:val="left" w:pos="630"/>
              </w:tabs>
              <w:spacing w:before="0" w:after="0"/>
              <w:ind w:left="0" w:right="0" w:firstLine="0"/>
              <w:rPr>
                <w:sz w:val="22"/>
              </w:rPr>
            </w:pPr>
            <w:r w:rsidRPr="00882218">
              <w:rPr>
                <w:sz w:val="22"/>
              </w:rPr>
              <w:t>принцип циклосеквенирования;</w:t>
            </w:r>
          </w:p>
          <w:p w:rsidR="00EA7D66" w:rsidRPr="00882218" w:rsidRDefault="00EA7D66" w:rsidP="006B0217">
            <w:pPr>
              <w:pStyle w:val="tx"/>
              <w:numPr>
                <w:ilvl w:val="0"/>
                <w:numId w:val="15"/>
              </w:numPr>
              <w:tabs>
                <w:tab w:val="left" w:pos="179"/>
                <w:tab w:val="left" w:pos="440"/>
                <w:tab w:val="left" w:pos="630"/>
              </w:tabs>
              <w:spacing w:before="0" w:after="0"/>
              <w:ind w:left="0" w:right="0" w:firstLine="0"/>
              <w:rPr>
                <w:sz w:val="22"/>
              </w:rPr>
            </w:pPr>
            <w:r w:rsidRPr="00882218">
              <w:rPr>
                <w:sz w:val="22"/>
              </w:rPr>
              <w:t>особенности проведения электрофореза при секвенировании ДНК;</w:t>
            </w:r>
          </w:p>
          <w:p w:rsidR="00EA7D66" w:rsidRPr="00882218" w:rsidRDefault="00EA7D66" w:rsidP="006B0217">
            <w:pPr>
              <w:pStyle w:val="tx"/>
              <w:numPr>
                <w:ilvl w:val="0"/>
                <w:numId w:val="15"/>
              </w:numPr>
              <w:tabs>
                <w:tab w:val="left" w:pos="179"/>
                <w:tab w:val="left" w:pos="440"/>
                <w:tab w:val="left" w:pos="630"/>
              </w:tabs>
              <w:spacing w:before="0" w:after="0"/>
              <w:ind w:left="0" w:right="0" w:firstLine="0"/>
              <w:rPr>
                <w:sz w:val="22"/>
              </w:rPr>
            </w:pPr>
            <w:r w:rsidRPr="00882218">
              <w:rPr>
                <w:sz w:val="22"/>
              </w:rPr>
              <w:t>ферменты, используемые для секвенирования и требования, предъя</w:t>
            </w:r>
            <w:r w:rsidRPr="00882218">
              <w:rPr>
                <w:sz w:val="22"/>
              </w:rPr>
              <w:t>в</w:t>
            </w:r>
            <w:r w:rsidRPr="00882218">
              <w:rPr>
                <w:sz w:val="22"/>
              </w:rPr>
              <w:t>ляемые к ним;</w:t>
            </w:r>
          </w:p>
          <w:p w:rsidR="00EA7D66" w:rsidRPr="00882218" w:rsidRDefault="00EA7D66" w:rsidP="006B0217">
            <w:pPr>
              <w:pStyle w:val="tx"/>
              <w:numPr>
                <w:ilvl w:val="0"/>
                <w:numId w:val="15"/>
              </w:numPr>
              <w:tabs>
                <w:tab w:val="left" w:pos="179"/>
                <w:tab w:val="left" w:pos="440"/>
                <w:tab w:val="left" w:pos="630"/>
              </w:tabs>
              <w:spacing w:before="0" w:after="0"/>
              <w:ind w:left="0" w:right="0" w:firstLine="0"/>
              <w:rPr>
                <w:sz w:val="22"/>
              </w:rPr>
            </w:pPr>
            <w:r w:rsidRPr="00882218">
              <w:rPr>
                <w:sz w:val="22"/>
              </w:rPr>
              <w:t>стратегии геномного</w:t>
            </w:r>
            <w:r w:rsidR="009C79B4">
              <w:rPr>
                <w:sz w:val="22"/>
              </w:rPr>
              <w:t xml:space="preserve"> </w:t>
            </w:r>
            <w:r w:rsidRPr="00882218">
              <w:rPr>
                <w:sz w:val="22"/>
              </w:rPr>
              <w:t>секвенирования</w:t>
            </w:r>
          </w:p>
        </w:tc>
      </w:tr>
      <w:tr w:rsidR="00EA7D66" w:rsidRPr="009C79B4" w:rsidTr="00BC15B6">
        <w:trPr>
          <w:trHeight w:val="609"/>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widowControl w:val="0"/>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tabs>
                <w:tab w:val="left" w:pos="179"/>
                <w:tab w:val="left" w:pos="440"/>
              </w:tabs>
              <w:spacing w:after="0" w:line="240" w:lineRule="auto"/>
              <w:ind w:left="0"/>
              <w:jc w:val="both"/>
              <w:rPr>
                <w:rFonts w:ascii="Times New Roman" w:hAnsi="Times New Roman"/>
                <w:b/>
                <w:szCs w:val="24"/>
                <w:lang w:val="ru-RU"/>
              </w:rPr>
            </w:pPr>
            <w:r w:rsidRPr="00882218">
              <w:rPr>
                <w:rFonts w:ascii="Times New Roman" w:hAnsi="Times New Roman"/>
                <w:b/>
                <w:szCs w:val="24"/>
                <w:lang w:val="ru-RU"/>
              </w:rPr>
              <w:t>Работа 1.6. Определение таксономической принадлежности штаммов цианобактерий методом анализа последовательностей гена 16</w:t>
            </w:r>
            <w:r w:rsidRPr="00882218">
              <w:rPr>
                <w:rFonts w:ascii="Times New Roman" w:hAnsi="Times New Roman"/>
                <w:b/>
                <w:szCs w:val="24"/>
              </w:rPr>
              <w:t>S</w:t>
            </w:r>
            <w:r w:rsidRPr="00882218">
              <w:rPr>
                <w:rFonts w:ascii="Times New Roman" w:hAnsi="Times New Roman"/>
                <w:b/>
                <w:szCs w:val="24"/>
                <w:lang w:val="ru-RU"/>
              </w:rPr>
              <w:t>рРНК</w:t>
            </w:r>
          </w:p>
          <w:p w:rsidR="00EA7D66" w:rsidRPr="00882218" w:rsidRDefault="00EA7D66" w:rsidP="006B0217">
            <w:pPr>
              <w:pStyle w:val="af1"/>
              <w:numPr>
                <w:ilvl w:val="0"/>
                <w:numId w:val="15"/>
              </w:numPr>
              <w:tabs>
                <w:tab w:val="left" w:pos="179"/>
                <w:tab w:val="left" w:pos="44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принципы метода ПЦР;</w:t>
            </w:r>
          </w:p>
          <w:p w:rsidR="00EA7D66" w:rsidRPr="00882218" w:rsidRDefault="00EA7D66" w:rsidP="006B0217">
            <w:pPr>
              <w:pStyle w:val="af1"/>
              <w:numPr>
                <w:ilvl w:val="0"/>
                <w:numId w:val="15"/>
              </w:numPr>
              <w:tabs>
                <w:tab w:val="left" w:pos="179"/>
                <w:tab w:val="left" w:pos="44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праймеры и выбор их последовательности;</w:t>
            </w:r>
          </w:p>
          <w:p w:rsidR="00EA7D66" w:rsidRPr="00882218" w:rsidRDefault="00EA7D66" w:rsidP="006B0217">
            <w:pPr>
              <w:pStyle w:val="af1"/>
              <w:numPr>
                <w:ilvl w:val="0"/>
                <w:numId w:val="15"/>
              </w:numPr>
              <w:tabs>
                <w:tab w:val="left" w:pos="179"/>
                <w:tab w:val="left" w:pos="44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экспериментальные условия при постановке ПЦР;</w:t>
            </w:r>
          </w:p>
          <w:p w:rsidR="00EA7D66" w:rsidRPr="00882218" w:rsidRDefault="00EA7D66" w:rsidP="006B0217">
            <w:pPr>
              <w:pStyle w:val="af1"/>
              <w:numPr>
                <w:ilvl w:val="0"/>
                <w:numId w:val="15"/>
              </w:numPr>
              <w:tabs>
                <w:tab w:val="left" w:pos="179"/>
                <w:tab w:val="left" w:pos="440"/>
              </w:tabs>
              <w:spacing w:after="0" w:line="240" w:lineRule="auto"/>
              <w:ind w:left="0" w:firstLine="0"/>
              <w:jc w:val="both"/>
              <w:rPr>
                <w:rFonts w:ascii="Times New Roman" w:hAnsi="Times New Roman"/>
                <w:szCs w:val="24"/>
                <w:lang w:val="ru-RU"/>
              </w:rPr>
            </w:pPr>
            <w:r w:rsidRPr="00882218">
              <w:rPr>
                <w:rFonts w:ascii="Times New Roman" w:hAnsi="Times New Roman"/>
                <w:szCs w:val="24"/>
              </w:rPr>
              <w:t>T</w:t>
            </w:r>
            <w:r w:rsidRPr="00882218">
              <w:rPr>
                <w:rFonts w:ascii="Times New Roman" w:hAnsi="Times New Roman"/>
                <w:szCs w:val="24"/>
                <w:lang w:val="ru-RU"/>
              </w:rPr>
              <w:t>а</w:t>
            </w:r>
            <w:r w:rsidRPr="00882218">
              <w:rPr>
                <w:rFonts w:ascii="Times New Roman" w:hAnsi="Times New Roman"/>
                <w:szCs w:val="24"/>
              </w:rPr>
              <w:t>g</w:t>
            </w:r>
            <w:r w:rsidRPr="00882218">
              <w:rPr>
                <w:rFonts w:ascii="Times New Roman" w:hAnsi="Times New Roman"/>
                <w:szCs w:val="24"/>
                <w:lang w:val="ru-RU"/>
              </w:rPr>
              <w:t>-полимераза и условия ее эффективной работы;</w:t>
            </w:r>
          </w:p>
          <w:p w:rsidR="00EA7D66" w:rsidRPr="00882218" w:rsidRDefault="00EA7D66" w:rsidP="006B0217">
            <w:pPr>
              <w:pStyle w:val="af1"/>
              <w:numPr>
                <w:ilvl w:val="0"/>
                <w:numId w:val="15"/>
              </w:numPr>
              <w:tabs>
                <w:tab w:val="left" w:pos="179"/>
                <w:tab w:val="left" w:pos="440"/>
              </w:tabs>
              <w:spacing w:after="0" w:line="240" w:lineRule="auto"/>
              <w:ind w:left="0" w:firstLine="0"/>
              <w:jc w:val="both"/>
              <w:rPr>
                <w:rFonts w:ascii="Times New Roman" w:hAnsi="Times New Roman"/>
                <w:b/>
                <w:szCs w:val="24"/>
                <w:lang w:val="ru-RU"/>
              </w:rPr>
            </w:pPr>
            <w:r w:rsidRPr="00882218">
              <w:rPr>
                <w:rFonts w:ascii="Times New Roman" w:hAnsi="Times New Roman"/>
                <w:szCs w:val="24"/>
                <w:lang w:val="ru-RU"/>
              </w:rPr>
              <w:t>характеристики процесса разделения ДНК-фрагментов во время эле</w:t>
            </w:r>
            <w:r w:rsidRPr="00882218">
              <w:rPr>
                <w:rFonts w:ascii="Times New Roman" w:hAnsi="Times New Roman"/>
                <w:szCs w:val="24"/>
                <w:lang w:val="ru-RU"/>
              </w:rPr>
              <w:t>к</w:t>
            </w:r>
            <w:r w:rsidRPr="00882218">
              <w:rPr>
                <w:rFonts w:ascii="Times New Roman" w:hAnsi="Times New Roman"/>
                <w:szCs w:val="24"/>
                <w:lang w:val="ru-RU"/>
              </w:rPr>
              <w:t xml:space="preserve">трофореза </w:t>
            </w:r>
          </w:p>
        </w:tc>
      </w:tr>
      <w:tr w:rsidR="00EA7D66" w:rsidRPr="009C79B4" w:rsidTr="00BC15B6">
        <w:trPr>
          <w:trHeight w:val="478"/>
        </w:trPr>
        <w:tc>
          <w:tcPr>
            <w:tcW w:w="249" w:type="pct"/>
            <w:vMerge w:val="restart"/>
            <w:vAlign w:val="center"/>
          </w:tcPr>
          <w:p w:rsidR="00EA7D66" w:rsidRPr="00882218" w:rsidRDefault="00EA7D66" w:rsidP="006B0217">
            <w:pPr>
              <w:pStyle w:val="af1"/>
              <w:numPr>
                <w:ilvl w:val="0"/>
                <w:numId w:val="23"/>
              </w:numPr>
              <w:tabs>
                <w:tab w:val="left" w:pos="567"/>
              </w:tabs>
              <w:spacing w:after="0" w:line="240" w:lineRule="auto"/>
              <w:ind w:left="0" w:right="-57" w:firstLine="0"/>
              <w:rPr>
                <w:rFonts w:ascii="Times New Roman" w:hAnsi="Times New Roman"/>
                <w:szCs w:val="24"/>
                <w:lang w:val="ru-RU"/>
              </w:rPr>
            </w:pPr>
          </w:p>
        </w:tc>
        <w:tc>
          <w:tcPr>
            <w:tcW w:w="1080" w:type="pct"/>
            <w:vMerge w:val="restart"/>
            <w:vAlign w:val="center"/>
          </w:tcPr>
          <w:p w:rsidR="00EA7D66" w:rsidRPr="00882218" w:rsidRDefault="00EA7D66" w:rsidP="006B0217">
            <w:pPr>
              <w:widowControl w:val="0"/>
              <w:tabs>
                <w:tab w:val="num" w:pos="245"/>
                <w:tab w:val="num" w:pos="567"/>
                <w:tab w:val="left" w:pos="1134"/>
                <w:tab w:val="left" w:pos="1276"/>
                <w:tab w:val="left" w:pos="1418"/>
              </w:tabs>
              <w:spacing w:after="0" w:line="240" w:lineRule="auto"/>
              <w:rPr>
                <w:rFonts w:ascii="Times New Roman" w:hAnsi="Times New Roman"/>
                <w:szCs w:val="24"/>
                <w:lang w:val="ru-RU"/>
              </w:rPr>
            </w:pPr>
            <w:r w:rsidRPr="00882218">
              <w:rPr>
                <w:rFonts w:ascii="Times New Roman" w:hAnsi="Times New Roman"/>
                <w:szCs w:val="24"/>
                <w:lang w:val="ru-RU"/>
              </w:rPr>
              <w:t>Раздел 2. Молек</w:t>
            </w:r>
            <w:r w:rsidRPr="00882218">
              <w:rPr>
                <w:rFonts w:ascii="Times New Roman" w:hAnsi="Times New Roman"/>
                <w:szCs w:val="24"/>
                <w:lang w:val="ru-RU"/>
              </w:rPr>
              <w:t>у</w:t>
            </w:r>
            <w:r w:rsidRPr="00882218">
              <w:rPr>
                <w:rFonts w:ascii="Times New Roman" w:hAnsi="Times New Roman"/>
                <w:szCs w:val="24"/>
                <w:lang w:val="ru-RU"/>
              </w:rPr>
              <w:t>лярно-генетические методы исследов</w:t>
            </w:r>
            <w:r w:rsidRPr="00882218">
              <w:rPr>
                <w:rFonts w:ascii="Times New Roman" w:hAnsi="Times New Roman"/>
                <w:szCs w:val="24"/>
                <w:lang w:val="ru-RU"/>
              </w:rPr>
              <w:t>а</w:t>
            </w:r>
            <w:r w:rsidRPr="00882218">
              <w:rPr>
                <w:rFonts w:ascii="Times New Roman" w:hAnsi="Times New Roman"/>
                <w:szCs w:val="24"/>
                <w:lang w:val="ru-RU"/>
              </w:rPr>
              <w:t>ния высших раст</w:t>
            </w:r>
            <w:r w:rsidRPr="00882218">
              <w:rPr>
                <w:rFonts w:ascii="Times New Roman" w:hAnsi="Times New Roman"/>
                <w:szCs w:val="24"/>
                <w:lang w:val="ru-RU"/>
              </w:rPr>
              <w:t>е</w:t>
            </w:r>
            <w:r w:rsidRPr="00882218">
              <w:rPr>
                <w:rFonts w:ascii="Times New Roman" w:hAnsi="Times New Roman"/>
                <w:szCs w:val="24"/>
                <w:lang w:val="ru-RU"/>
              </w:rPr>
              <w:t>ний</w:t>
            </w:r>
          </w:p>
        </w:tc>
        <w:tc>
          <w:tcPr>
            <w:tcW w:w="3671" w:type="pct"/>
            <w:vAlign w:val="center"/>
          </w:tcPr>
          <w:p w:rsidR="00EA7D66" w:rsidRPr="00882218" w:rsidRDefault="00EA7D66" w:rsidP="006B0217">
            <w:pPr>
              <w:pStyle w:val="af1"/>
              <w:tabs>
                <w:tab w:val="left" w:pos="179"/>
                <w:tab w:val="left" w:pos="607"/>
              </w:tabs>
              <w:spacing w:after="0" w:line="240" w:lineRule="auto"/>
              <w:ind w:left="0"/>
              <w:rPr>
                <w:rFonts w:ascii="Times New Roman" w:hAnsi="Times New Roman"/>
                <w:szCs w:val="24"/>
                <w:lang w:val="ru-RU"/>
              </w:rPr>
            </w:pPr>
            <w:r w:rsidRPr="00882218">
              <w:rPr>
                <w:rFonts w:ascii="Times New Roman" w:hAnsi="Times New Roman"/>
                <w:b/>
                <w:szCs w:val="24"/>
                <w:lang w:val="ru-RU"/>
              </w:rPr>
              <w:t>Работа 2.1. Выделение растительной ДНК</w:t>
            </w:r>
          </w:p>
          <w:p w:rsidR="00EA7D66" w:rsidRPr="00882218" w:rsidRDefault="00EA7D66" w:rsidP="006B0217">
            <w:pPr>
              <w:pStyle w:val="af1"/>
              <w:numPr>
                <w:ilvl w:val="0"/>
                <w:numId w:val="30"/>
              </w:numPr>
              <w:tabs>
                <w:tab w:val="left" w:pos="179"/>
                <w:tab w:val="left" w:pos="607"/>
              </w:tabs>
              <w:spacing w:after="0" w:line="240" w:lineRule="auto"/>
              <w:ind w:left="0" w:firstLine="0"/>
              <w:rPr>
                <w:rFonts w:ascii="Times New Roman" w:hAnsi="Times New Roman"/>
                <w:szCs w:val="24"/>
                <w:lang w:val="ru-RU"/>
              </w:rPr>
            </w:pPr>
            <w:r w:rsidRPr="00882218">
              <w:rPr>
                <w:rFonts w:ascii="Times New Roman" w:hAnsi="Times New Roman"/>
                <w:szCs w:val="24"/>
                <w:lang w:val="ru-RU"/>
              </w:rPr>
              <w:t>правила сбора растительного материала для проведения молекулярно-генетических исследований;</w:t>
            </w:r>
          </w:p>
          <w:p w:rsidR="00EA7D66" w:rsidRPr="00882218" w:rsidRDefault="00EA7D66" w:rsidP="006B0217">
            <w:pPr>
              <w:pStyle w:val="af1"/>
              <w:numPr>
                <w:ilvl w:val="0"/>
                <w:numId w:val="30"/>
              </w:numPr>
              <w:tabs>
                <w:tab w:val="left" w:pos="179"/>
                <w:tab w:val="left" w:pos="607"/>
              </w:tabs>
              <w:spacing w:after="0" w:line="240" w:lineRule="auto"/>
              <w:ind w:left="0" w:firstLine="0"/>
              <w:rPr>
                <w:rFonts w:ascii="Times New Roman" w:hAnsi="Times New Roman"/>
                <w:szCs w:val="24"/>
                <w:lang w:val="ru-RU"/>
              </w:rPr>
            </w:pPr>
            <w:r w:rsidRPr="00882218">
              <w:rPr>
                <w:rFonts w:ascii="Times New Roman" w:hAnsi="Times New Roman"/>
                <w:szCs w:val="24"/>
                <w:lang w:val="ru-RU"/>
              </w:rPr>
              <w:t xml:space="preserve">основные этапы выделения ДНК из растительных образцов; </w:t>
            </w:r>
          </w:p>
          <w:p w:rsidR="00EA7D66" w:rsidRPr="00882218" w:rsidRDefault="00EA7D66" w:rsidP="006B0217">
            <w:pPr>
              <w:pStyle w:val="af1"/>
              <w:numPr>
                <w:ilvl w:val="0"/>
                <w:numId w:val="30"/>
              </w:numPr>
              <w:tabs>
                <w:tab w:val="left" w:pos="179"/>
                <w:tab w:val="left" w:pos="607"/>
              </w:tabs>
              <w:spacing w:after="0" w:line="240" w:lineRule="auto"/>
              <w:ind w:left="0" w:firstLine="0"/>
              <w:rPr>
                <w:rFonts w:ascii="Times New Roman" w:hAnsi="Times New Roman"/>
                <w:b/>
                <w:snapToGrid w:val="0"/>
                <w:szCs w:val="24"/>
                <w:lang w:val="ru-RU" w:eastAsia="ru-RU"/>
              </w:rPr>
            </w:pPr>
            <w:r w:rsidRPr="00882218">
              <w:rPr>
                <w:rFonts w:ascii="Times New Roman" w:hAnsi="Times New Roman"/>
                <w:szCs w:val="24"/>
                <w:lang w:val="ru-RU"/>
              </w:rPr>
              <w:t>методы для выделения ДНК из растительных тканей</w:t>
            </w:r>
          </w:p>
        </w:tc>
      </w:tr>
      <w:tr w:rsidR="00EA7D66" w:rsidRPr="009C79B4" w:rsidTr="00BC15B6">
        <w:trPr>
          <w:trHeight w:val="477"/>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widowControl w:val="0"/>
              <w:tabs>
                <w:tab w:val="num" w:pos="245"/>
                <w:tab w:val="num" w:pos="567"/>
                <w:tab w:val="left" w:pos="1134"/>
                <w:tab w:val="left" w:pos="1276"/>
                <w:tab w:val="left" w:pos="1418"/>
              </w:tabs>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tabs>
                <w:tab w:val="left" w:pos="179"/>
                <w:tab w:val="left" w:pos="458"/>
              </w:tabs>
              <w:spacing w:after="0" w:line="240" w:lineRule="auto"/>
              <w:ind w:left="0"/>
              <w:rPr>
                <w:rFonts w:ascii="Times New Roman" w:hAnsi="Times New Roman"/>
                <w:b/>
                <w:szCs w:val="24"/>
                <w:lang w:val="ru-RU"/>
              </w:rPr>
            </w:pPr>
            <w:r w:rsidRPr="00882218">
              <w:rPr>
                <w:rFonts w:ascii="Times New Roman" w:hAnsi="Times New Roman"/>
                <w:b/>
                <w:szCs w:val="24"/>
                <w:lang w:val="ru-RU"/>
              </w:rPr>
              <w:t>Работа 2.2. Электрофорез в агарозном геле. Определение концентр</w:t>
            </w:r>
            <w:r w:rsidRPr="00882218">
              <w:rPr>
                <w:rFonts w:ascii="Times New Roman" w:hAnsi="Times New Roman"/>
                <w:b/>
                <w:szCs w:val="24"/>
                <w:lang w:val="ru-RU"/>
              </w:rPr>
              <w:t>а</w:t>
            </w:r>
            <w:r w:rsidRPr="00882218">
              <w:rPr>
                <w:rFonts w:ascii="Times New Roman" w:hAnsi="Times New Roman"/>
                <w:b/>
                <w:szCs w:val="24"/>
                <w:lang w:val="ru-RU"/>
              </w:rPr>
              <w:t xml:space="preserve">ции ДНК </w:t>
            </w:r>
          </w:p>
          <w:p w:rsidR="00EA7D66" w:rsidRPr="00882218" w:rsidRDefault="00EA7D66" w:rsidP="006B0217">
            <w:pPr>
              <w:pStyle w:val="af1"/>
              <w:numPr>
                <w:ilvl w:val="0"/>
                <w:numId w:val="33"/>
              </w:numPr>
              <w:tabs>
                <w:tab w:val="left" w:pos="36"/>
                <w:tab w:val="left" w:pos="324"/>
              </w:tabs>
              <w:spacing w:after="0" w:line="240" w:lineRule="auto"/>
              <w:ind w:left="36" w:firstLine="0"/>
              <w:rPr>
                <w:rFonts w:ascii="Times New Roman" w:hAnsi="Times New Roman"/>
                <w:szCs w:val="24"/>
                <w:lang w:val="ru-RU"/>
              </w:rPr>
            </w:pPr>
            <w:r w:rsidRPr="00882218">
              <w:rPr>
                <w:rFonts w:ascii="Times New Roman" w:hAnsi="Times New Roman"/>
                <w:szCs w:val="24"/>
                <w:lang w:val="ru-RU"/>
              </w:rPr>
              <w:t>принципы электрофоретического разделения молекул ДНК;</w:t>
            </w:r>
          </w:p>
          <w:p w:rsidR="00EA7D66" w:rsidRPr="00882218" w:rsidRDefault="00EA7D66" w:rsidP="006B0217">
            <w:pPr>
              <w:pStyle w:val="af1"/>
              <w:numPr>
                <w:ilvl w:val="0"/>
                <w:numId w:val="15"/>
              </w:numPr>
              <w:tabs>
                <w:tab w:val="left" w:pos="179"/>
                <w:tab w:val="left" w:pos="458"/>
              </w:tabs>
              <w:spacing w:after="0" w:line="240" w:lineRule="auto"/>
              <w:ind w:left="0" w:firstLine="0"/>
              <w:rPr>
                <w:rFonts w:ascii="Times New Roman" w:hAnsi="Times New Roman"/>
                <w:szCs w:val="24"/>
                <w:lang w:val="ru-RU"/>
              </w:rPr>
            </w:pPr>
            <w:r w:rsidRPr="00882218">
              <w:rPr>
                <w:rFonts w:ascii="Times New Roman" w:hAnsi="Times New Roman"/>
                <w:szCs w:val="24"/>
                <w:lang w:val="ru-RU"/>
              </w:rPr>
              <w:t>основные этапы проведения электрофореза ДНК в агарозном геле</w:t>
            </w:r>
          </w:p>
        </w:tc>
      </w:tr>
      <w:tr w:rsidR="00EA7D66" w:rsidRPr="009C79B4" w:rsidTr="00BC15B6">
        <w:trPr>
          <w:trHeight w:val="477"/>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widowControl w:val="0"/>
              <w:tabs>
                <w:tab w:val="num" w:pos="245"/>
                <w:tab w:val="num" w:pos="567"/>
                <w:tab w:val="left" w:pos="1134"/>
                <w:tab w:val="left" w:pos="1276"/>
                <w:tab w:val="left" w:pos="1418"/>
              </w:tabs>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tabs>
                <w:tab w:val="left" w:pos="179"/>
                <w:tab w:val="left" w:pos="481"/>
              </w:tabs>
              <w:spacing w:after="0" w:line="240" w:lineRule="auto"/>
              <w:ind w:left="0"/>
              <w:jc w:val="both"/>
              <w:rPr>
                <w:rFonts w:ascii="Times New Roman" w:hAnsi="Times New Roman"/>
                <w:b/>
                <w:szCs w:val="24"/>
                <w:lang w:val="ru-RU"/>
              </w:rPr>
            </w:pPr>
            <w:r w:rsidRPr="00882218">
              <w:rPr>
                <w:rFonts w:ascii="Times New Roman" w:hAnsi="Times New Roman"/>
                <w:b/>
                <w:szCs w:val="24"/>
                <w:lang w:val="ru-RU"/>
              </w:rPr>
              <w:t>Работа 2.3. Изучение методов, базирующихся на выявлении анони</w:t>
            </w:r>
            <w:r w:rsidRPr="00882218">
              <w:rPr>
                <w:rFonts w:ascii="Times New Roman" w:hAnsi="Times New Roman"/>
                <w:b/>
                <w:szCs w:val="24"/>
                <w:lang w:val="ru-RU"/>
              </w:rPr>
              <w:t>м</w:t>
            </w:r>
            <w:r w:rsidRPr="00882218">
              <w:rPr>
                <w:rFonts w:ascii="Times New Roman" w:hAnsi="Times New Roman"/>
                <w:b/>
                <w:szCs w:val="24"/>
                <w:lang w:val="ru-RU"/>
              </w:rPr>
              <w:t xml:space="preserve">ного полиморфизма ДНК </w:t>
            </w:r>
          </w:p>
          <w:p w:rsidR="00EA7D66" w:rsidRPr="00882218" w:rsidRDefault="00EA7D66" w:rsidP="006B0217">
            <w:pPr>
              <w:pStyle w:val="af1"/>
              <w:numPr>
                <w:ilvl w:val="0"/>
                <w:numId w:val="15"/>
              </w:numPr>
              <w:tabs>
                <w:tab w:val="left" w:pos="179"/>
                <w:tab w:val="left" w:pos="481"/>
              </w:tabs>
              <w:spacing w:after="0" w:line="240" w:lineRule="auto"/>
              <w:ind w:left="36" w:hanging="1"/>
              <w:jc w:val="both"/>
              <w:rPr>
                <w:rFonts w:ascii="Times New Roman" w:hAnsi="Times New Roman"/>
                <w:szCs w:val="24"/>
                <w:lang w:val="ru-RU"/>
              </w:rPr>
            </w:pPr>
            <w:r w:rsidRPr="00882218">
              <w:rPr>
                <w:rFonts w:ascii="Times New Roman" w:hAnsi="Times New Roman"/>
                <w:szCs w:val="24"/>
                <w:lang w:val="ru-RU"/>
              </w:rPr>
              <w:t xml:space="preserve">методы анализа анонимного полиморфизма ДНК; </w:t>
            </w:r>
          </w:p>
          <w:p w:rsidR="00EA7D66" w:rsidRPr="00882218" w:rsidRDefault="00EA7D66" w:rsidP="006B0217">
            <w:pPr>
              <w:pStyle w:val="af1"/>
              <w:numPr>
                <w:ilvl w:val="0"/>
                <w:numId w:val="15"/>
              </w:numPr>
              <w:tabs>
                <w:tab w:val="left" w:pos="179"/>
                <w:tab w:val="left" w:pos="481"/>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достоинства и недостатки использования RAPD и ISSR методов</w:t>
            </w:r>
          </w:p>
        </w:tc>
      </w:tr>
      <w:tr w:rsidR="00EA7D66" w:rsidRPr="00882218" w:rsidTr="00BC15B6">
        <w:trPr>
          <w:trHeight w:val="477"/>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widowControl w:val="0"/>
              <w:tabs>
                <w:tab w:val="num" w:pos="245"/>
                <w:tab w:val="num" w:pos="567"/>
                <w:tab w:val="left" w:pos="1134"/>
                <w:tab w:val="left" w:pos="1276"/>
                <w:tab w:val="left" w:pos="1418"/>
              </w:tabs>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tabs>
                <w:tab w:val="left" w:pos="179"/>
                <w:tab w:val="left" w:pos="481"/>
              </w:tabs>
              <w:spacing w:after="0" w:line="240" w:lineRule="auto"/>
              <w:ind w:left="0"/>
              <w:jc w:val="both"/>
              <w:rPr>
                <w:rFonts w:ascii="Times New Roman" w:hAnsi="Times New Roman"/>
                <w:b/>
                <w:szCs w:val="24"/>
                <w:lang w:val="ru-RU"/>
              </w:rPr>
            </w:pPr>
            <w:r w:rsidRPr="00882218">
              <w:rPr>
                <w:rFonts w:ascii="Times New Roman" w:hAnsi="Times New Roman"/>
                <w:b/>
                <w:szCs w:val="24"/>
                <w:lang w:val="ru-RU"/>
              </w:rPr>
              <w:t xml:space="preserve">Работа 2.4. </w:t>
            </w:r>
            <w:r w:rsidRPr="00882218">
              <w:rPr>
                <w:rFonts w:ascii="Times New Roman" w:hAnsi="Times New Roman"/>
                <w:b/>
                <w:szCs w:val="24"/>
                <w:lang w:val="ru-RU"/>
              </w:rPr>
              <w:tab/>
              <w:t>Количественное определение присутствия ГМО в пр</w:t>
            </w:r>
            <w:r w:rsidRPr="00882218">
              <w:rPr>
                <w:rFonts w:ascii="Times New Roman" w:hAnsi="Times New Roman"/>
                <w:b/>
                <w:szCs w:val="24"/>
                <w:lang w:val="ru-RU"/>
              </w:rPr>
              <w:t>о</w:t>
            </w:r>
            <w:r w:rsidRPr="00882218">
              <w:rPr>
                <w:rFonts w:ascii="Times New Roman" w:hAnsi="Times New Roman"/>
                <w:b/>
                <w:szCs w:val="24"/>
                <w:lang w:val="ru-RU"/>
              </w:rPr>
              <w:t xml:space="preserve">дуктах питания методом ПЦР </w:t>
            </w:r>
          </w:p>
          <w:p w:rsidR="00EA7D66" w:rsidRPr="00882218" w:rsidRDefault="00EA7D66" w:rsidP="006B0217">
            <w:pPr>
              <w:pStyle w:val="af1"/>
              <w:numPr>
                <w:ilvl w:val="0"/>
                <w:numId w:val="32"/>
              </w:numPr>
              <w:tabs>
                <w:tab w:val="left" w:pos="179"/>
                <w:tab w:val="left" w:pos="481"/>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методы анализа анонимного полиморфизма ДНК; </w:t>
            </w:r>
          </w:p>
          <w:p w:rsidR="00EA7D66" w:rsidRPr="00882218" w:rsidRDefault="00EA7D66" w:rsidP="006B0217">
            <w:pPr>
              <w:pStyle w:val="af1"/>
              <w:numPr>
                <w:ilvl w:val="0"/>
                <w:numId w:val="21"/>
              </w:numPr>
              <w:tabs>
                <w:tab w:val="left" w:pos="179"/>
                <w:tab w:val="left" w:pos="44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достоинства и недостатки использования RAPD и ISSR методов</w:t>
            </w:r>
          </w:p>
          <w:p w:rsidR="00EA7D66" w:rsidRPr="00882218" w:rsidRDefault="00EA7D66" w:rsidP="006B0217">
            <w:pPr>
              <w:pStyle w:val="af1"/>
              <w:numPr>
                <w:ilvl w:val="0"/>
                <w:numId w:val="21"/>
              </w:numPr>
              <w:tabs>
                <w:tab w:val="left" w:pos="179"/>
                <w:tab w:val="left" w:pos="44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 последовательность основных этапов работ при проведении RAPD- и ISSR-анализов;</w:t>
            </w:r>
          </w:p>
          <w:p w:rsidR="00EA7D66" w:rsidRPr="00882218" w:rsidRDefault="00EA7D66" w:rsidP="006B0217">
            <w:pPr>
              <w:pStyle w:val="af1"/>
              <w:numPr>
                <w:ilvl w:val="0"/>
                <w:numId w:val="21"/>
              </w:numPr>
              <w:tabs>
                <w:tab w:val="left" w:pos="179"/>
                <w:tab w:val="left" w:pos="440"/>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анализ матрицы фенетических признаков</w:t>
            </w:r>
          </w:p>
        </w:tc>
      </w:tr>
      <w:tr w:rsidR="00EA7D66" w:rsidRPr="00882218" w:rsidTr="00BC15B6">
        <w:trPr>
          <w:gridAfter w:val="2"/>
          <w:wAfter w:w="4751" w:type="pct"/>
          <w:trHeight w:val="208"/>
        </w:trPr>
        <w:tc>
          <w:tcPr>
            <w:tcW w:w="249" w:type="pct"/>
            <w:vAlign w:val="center"/>
          </w:tcPr>
          <w:p w:rsidR="00EA7D66" w:rsidRPr="00882218" w:rsidRDefault="00EA7D66" w:rsidP="006B0217">
            <w:pPr>
              <w:pStyle w:val="af1"/>
              <w:widowControl w:val="0"/>
              <w:shd w:val="clear" w:color="auto" w:fill="FFFFFF"/>
              <w:tabs>
                <w:tab w:val="left" w:pos="567"/>
              </w:tabs>
              <w:autoSpaceDE w:val="0"/>
              <w:autoSpaceDN w:val="0"/>
              <w:adjustRightInd w:val="0"/>
              <w:spacing w:after="0" w:line="240" w:lineRule="auto"/>
              <w:ind w:left="0" w:right="-57"/>
              <w:rPr>
                <w:rFonts w:ascii="Times New Roman" w:hAnsi="Times New Roman"/>
                <w:bCs/>
                <w:caps/>
                <w:spacing w:val="-6"/>
                <w:szCs w:val="24"/>
                <w:lang w:val="ru-RU"/>
              </w:rPr>
            </w:pPr>
          </w:p>
        </w:tc>
      </w:tr>
      <w:tr w:rsidR="00EA7D66" w:rsidRPr="009C79B4" w:rsidTr="00BC15B6">
        <w:trPr>
          <w:trHeight w:val="1535"/>
        </w:trPr>
        <w:tc>
          <w:tcPr>
            <w:tcW w:w="249" w:type="pct"/>
            <w:vMerge w:val="restart"/>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restart"/>
            <w:vAlign w:val="center"/>
          </w:tcPr>
          <w:p w:rsidR="00EA7D66" w:rsidRPr="00882218" w:rsidRDefault="00EA7D66" w:rsidP="006B0217">
            <w:pPr>
              <w:spacing w:after="0" w:line="240" w:lineRule="auto"/>
              <w:rPr>
                <w:rFonts w:ascii="Times New Roman" w:hAnsi="Times New Roman"/>
                <w:szCs w:val="24"/>
                <w:lang w:val="ru-RU"/>
              </w:rPr>
            </w:pPr>
            <w:r w:rsidRPr="00882218">
              <w:rPr>
                <w:rFonts w:ascii="Times New Roman" w:hAnsi="Times New Roman"/>
                <w:szCs w:val="24"/>
                <w:lang w:val="ru-RU"/>
              </w:rPr>
              <w:t>Раздел 3. Матери</w:t>
            </w:r>
            <w:r w:rsidRPr="00882218">
              <w:rPr>
                <w:rFonts w:ascii="Times New Roman" w:hAnsi="Times New Roman"/>
                <w:szCs w:val="24"/>
                <w:lang w:val="ru-RU"/>
              </w:rPr>
              <w:t>а</w:t>
            </w:r>
            <w:r w:rsidRPr="00882218">
              <w:rPr>
                <w:rFonts w:ascii="Times New Roman" w:hAnsi="Times New Roman"/>
                <w:szCs w:val="24"/>
                <w:lang w:val="ru-RU"/>
              </w:rPr>
              <w:t>лы, методы и об</w:t>
            </w:r>
            <w:r w:rsidRPr="00882218">
              <w:rPr>
                <w:rFonts w:ascii="Times New Roman" w:hAnsi="Times New Roman"/>
                <w:szCs w:val="24"/>
                <w:lang w:val="ru-RU"/>
              </w:rPr>
              <w:t>о</w:t>
            </w:r>
            <w:r w:rsidRPr="00882218">
              <w:rPr>
                <w:rFonts w:ascii="Times New Roman" w:hAnsi="Times New Roman"/>
                <w:szCs w:val="24"/>
                <w:lang w:val="ru-RU"/>
              </w:rPr>
              <w:t>рудование для кл</w:t>
            </w:r>
            <w:r w:rsidRPr="00882218">
              <w:rPr>
                <w:rFonts w:ascii="Times New Roman" w:hAnsi="Times New Roman"/>
                <w:szCs w:val="24"/>
                <w:lang w:val="ru-RU"/>
              </w:rPr>
              <w:t>е</w:t>
            </w:r>
            <w:r w:rsidRPr="00882218">
              <w:rPr>
                <w:rFonts w:ascii="Times New Roman" w:hAnsi="Times New Roman"/>
                <w:szCs w:val="24"/>
                <w:lang w:val="ru-RU"/>
              </w:rPr>
              <w:t>точных технологий и тканевой инжен</w:t>
            </w:r>
            <w:r w:rsidRPr="00882218">
              <w:rPr>
                <w:rFonts w:ascii="Times New Roman" w:hAnsi="Times New Roman"/>
                <w:szCs w:val="24"/>
                <w:lang w:val="ru-RU"/>
              </w:rPr>
              <w:t>е</w:t>
            </w:r>
            <w:r w:rsidRPr="00882218">
              <w:rPr>
                <w:rFonts w:ascii="Times New Roman" w:hAnsi="Times New Roman"/>
                <w:szCs w:val="24"/>
                <w:lang w:val="ru-RU"/>
              </w:rPr>
              <w:t>рии</w:t>
            </w:r>
          </w:p>
        </w:tc>
        <w:tc>
          <w:tcPr>
            <w:tcW w:w="3671" w:type="pct"/>
            <w:vAlign w:val="center"/>
          </w:tcPr>
          <w:p w:rsidR="00EA7D66" w:rsidRPr="00882218" w:rsidRDefault="00EA7D66" w:rsidP="006B0217">
            <w:pPr>
              <w:tabs>
                <w:tab w:val="left" w:pos="179"/>
                <w:tab w:val="left" w:pos="245"/>
              </w:tabs>
              <w:spacing w:after="0" w:line="240" w:lineRule="auto"/>
              <w:jc w:val="both"/>
              <w:rPr>
                <w:rFonts w:ascii="Times New Roman" w:hAnsi="Times New Roman"/>
                <w:b/>
                <w:szCs w:val="24"/>
                <w:lang w:val="ru-RU"/>
              </w:rPr>
            </w:pPr>
            <w:r w:rsidRPr="00882218">
              <w:rPr>
                <w:rFonts w:ascii="Times New Roman" w:hAnsi="Times New Roman"/>
                <w:b/>
                <w:szCs w:val="24"/>
                <w:lang w:val="ru-RU"/>
              </w:rPr>
              <w:t>Работа 3.1. Конструирование клеточных матриксов из термопласт</w:t>
            </w:r>
            <w:r w:rsidRPr="00882218">
              <w:rPr>
                <w:rFonts w:ascii="Times New Roman" w:hAnsi="Times New Roman"/>
                <w:b/>
                <w:szCs w:val="24"/>
                <w:lang w:val="ru-RU"/>
              </w:rPr>
              <w:t>и</w:t>
            </w:r>
            <w:r w:rsidRPr="00882218">
              <w:rPr>
                <w:rFonts w:ascii="Times New Roman" w:hAnsi="Times New Roman"/>
                <w:b/>
                <w:szCs w:val="24"/>
                <w:lang w:val="ru-RU"/>
              </w:rPr>
              <w:t>ных и резорбируемых микробных полимеров – полигидроксиалк</w:t>
            </w:r>
            <w:r w:rsidRPr="00882218">
              <w:rPr>
                <w:rFonts w:ascii="Times New Roman" w:hAnsi="Times New Roman"/>
                <w:b/>
                <w:szCs w:val="24"/>
                <w:lang w:val="ru-RU"/>
              </w:rPr>
              <w:t>а</w:t>
            </w:r>
            <w:r w:rsidRPr="00882218">
              <w:rPr>
                <w:rFonts w:ascii="Times New Roman" w:hAnsi="Times New Roman"/>
                <w:b/>
                <w:szCs w:val="24"/>
                <w:lang w:val="ru-RU"/>
              </w:rPr>
              <w:t xml:space="preserve">ноатов </w:t>
            </w:r>
          </w:p>
          <w:p w:rsidR="00EA7D66" w:rsidRPr="00882218" w:rsidRDefault="00EA7D66" w:rsidP="006B0217">
            <w:pPr>
              <w:pStyle w:val="af1"/>
              <w:numPr>
                <w:ilvl w:val="0"/>
                <w:numId w:val="15"/>
              </w:numPr>
              <w:tabs>
                <w:tab w:val="left" w:pos="179"/>
                <w:tab w:val="left" w:pos="458"/>
              </w:tabs>
              <w:spacing w:after="0" w:line="240" w:lineRule="auto"/>
              <w:ind w:left="0" w:firstLine="0"/>
              <w:jc w:val="both"/>
              <w:rPr>
                <w:rFonts w:ascii="Times New Roman" w:hAnsi="Times New Roman"/>
                <w:iCs/>
                <w:szCs w:val="24"/>
                <w:lang w:val="ru-RU"/>
              </w:rPr>
            </w:pPr>
            <w:r w:rsidRPr="00882218">
              <w:rPr>
                <w:rFonts w:ascii="Times New Roman" w:hAnsi="Times New Roman"/>
                <w:iCs/>
                <w:szCs w:val="24"/>
                <w:lang w:val="ru-RU"/>
              </w:rPr>
              <w:t>основные требования к переработке полимеров из расплавов;</w:t>
            </w:r>
          </w:p>
          <w:p w:rsidR="00EA7D66" w:rsidRPr="00882218" w:rsidRDefault="00EA7D66" w:rsidP="006B0217">
            <w:pPr>
              <w:pStyle w:val="af1"/>
              <w:numPr>
                <w:ilvl w:val="0"/>
                <w:numId w:val="15"/>
              </w:numPr>
              <w:tabs>
                <w:tab w:val="left" w:pos="179"/>
                <w:tab w:val="left" w:pos="458"/>
              </w:tabs>
              <w:spacing w:after="0" w:line="240" w:lineRule="auto"/>
              <w:ind w:left="0" w:firstLine="0"/>
              <w:jc w:val="both"/>
              <w:rPr>
                <w:rFonts w:ascii="Times New Roman" w:hAnsi="Times New Roman"/>
                <w:iCs/>
                <w:szCs w:val="24"/>
                <w:lang w:val="ru-RU"/>
              </w:rPr>
            </w:pPr>
            <w:r w:rsidRPr="00882218">
              <w:rPr>
                <w:rFonts w:ascii="Times New Roman" w:hAnsi="Times New Roman"/>
                <w:iCs/>
                <w:szCs w:val="24"/>
                <w:lang w:val="ru-RU"/>
              </w:rPr>
              <w:t xml:space="preserve">отличия и преимущества методов переработки полимеров из расплавов и порошков </w:t>
            </w:r>
          </w:p>
        </w:tc>
      </w:tr>
      <w:tr w:rsidR="00EA7D66" w:rsidRPr="009C79B4" w:rsidTr="00BC15B6">
        <w:trPr>
          <w:trHeight w:val="462"/>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tabs>
                <w:tab w:val="left" w:pos="179"/>
                <w:tab w:val="left" w:pos="245"/>
                <w:tab w:val="left" w:pos="413"/>
                <w:tab w:val="left" w:pos="458"/>
              </w:tabs>
              <w:spacing w:after="0" w:line="240" w:lineRule="auto"/>
              <w:ind w:left="0"/>
              <w:jc w:val="both"/>
              <w:rPr>
                <w:rFonts w:ascii="Times New Roman" w:hAnsi="Times New Roman"/>
                <w:b/>
                <w:szCs w:val="24"/>
                <w:lang w:val="ru-RU"/>
              </w:rPr>
            </w:pPr>
            <w:r w:rsidRPr="00882218">
              <w:rPr>
                <w:rFonts w:ascii="Times New Roman" w:hAnsi="Times New Roman"/>
                <w:b/>
                <w:szCs w:val="24"/>
                <w:lang w:val="ru-RU"/>
              </w:rPr>
              <w:t>Работа 3.2. Приготовление растворов полимеров. Получение двуме</w:t>
            </w:r>
            <w:r w:rsidRPr="00882218">
              <w:rPr>
                <w:rFonts w:ascii="Times New Roman" w:hAnsi="Times New Roman"/>
                <w:b/>
                <w:szCs w:val="24"/>
                <w:lang w:val="ru-RU"/>
              </w:rPr>
              <w:t>р</w:t>
            </w:r>
            <w:r w:rsidRPr="00882218">
              <w:rPr>
                <w:rFonts w:ascii="Times New Roman" w:hAnsi="Times New Roman"/>
                <w:b/>
                <w:szCs w:val="24"/>
                <w:lang w:val="ru-RU"/>
              </w:rPr>
              <w:t xml:space="preserve">ных полимерных матриксов </w:t>
            </w:r>
          </w:p>
          <w:p w:rsidR="00EA7D66" w:rsidRPr="00882218" w:rsidRDefault="00EA7D66" w:rsidP="006B0217">
            <w:pPr>
              <w:pStyle w:val="af1"/>
              <w:numPr>
                <w:ilvl w:val="0"/>
                <w:numId w:val="31"/>
              </w:numPr>
              <w:tabs>
                <w:tab w:val="left" w:pos="245"/>
                <w:tab w:val="left" w:pos="319"/>
                <w:tab w:val="left" w:pos="413"/>
                <w:tab w:val="left" w:pos="458"/>
              </w:tabs>
              <w:spacing w:after="0" w:line="240" w:lineRule="auto"/>
              <w:ind w:left="36" w:firstLine="0"/>
              <w:jc w:val="both"/>
              <w:rPr>
                <w:rFonts w:ascii="Times New Roman" w:hAnsi="Times New Roman"/>
                <w:bCs/>
                <w:caps/>
                <w:szCs w:val="24"/>
                <w:lang w:val="ru-RU"/>
              </w:rPr>
            </w:pPr>
            <w:r w:rsidRPr="00882218">
              <w:rPr>
                <w:rFonts w:ascii="Times New Roman" w:hAnsi="Times New Roman"/>
                <w:bCs/>
                <w:szCs w:val="24"/>
                <w:lang w:val="ru-RU"/>
              </w:rPr>
              <w:t>получение двумерных полимерных матриксов на базе метода поливом из раствора и испарения растворителя;</w:t>
            </w:r>
          </w:p>
          <w:p w:rsidR="00EA7D66" w:rsidRPr="00882218" w:rsidRDefault="00EA7D66" w:rsidP="006B0217">
            <w:pPr>
              <w:pStyle w:val="af1"/>
              <w:numPr>
                <w:ilvl w:val="0"/>
                <w:numId w:val="15"/>
              </w:numPr>
              <w:tabs>
                <w:tab w:val="left" w:pos="179"/>
                <w:tab w:val="left" w:pos="245"/>
                <w:tab w:val="left" w:pos="413"/>
                <w:tab w:val="left" w:pos="458"/>
              </w:tabs>
              <w:spacing w:after="0" w:line="240" w:lineRule="auto"/>
              <w:ind w:left="0" w:firstLine="0"/>
              <w:jc w:val="both"/>
              <w:rPr>
                <w:rFonts w:ascii="Times New Roman" w:hAnsi="Times New Roman"/>
                <w:bCs/>
                <w:caps/>
                <w:szCs w:val="24"/>
                <w:lang w:val="ru-RU"/>
              </w:rPr>
            </w:pPr>
            <w:r w:rsidRPr="00882218">
              <w:rPr>
                <w:rFonts w:ascii="Times New Roman" w:hAnsi="Times New Roman"/>
                <w:bCs/>
                <w:szCs w:val="24"/>
                <w:lang w:val="ru-RU"/>
              </w:rPr>
              <w:t>основные требования к методике получения полимерных матриксов из растворов;</w:t>
            </w:r>
          </w:p>
          <w:p w:rsidR="00EA7D66" w:rsidRPr="00882218" w:rsidRDefault="00EA7D66" w:rsidP="006B0217">
            <w:pPr>
              <w:pStyle w:val="af1"/>
              <w:numPr>
                <w:ilvl w:val="0"/>
                <w:numId w:val="15"/>
              </w:numPr>
              <w:tabs>
                <w:tab w:val="left" w:pos="179"/>
                <w:tab w:val="left" w:pos="245"/>
                <w:tab w:val="left" w:pos="413"/>
                <w:tab w:val="left" w:pos="458"/>
              </w:tabs>
              <w:spacing w:after="0" w:line="240" w:lineRule="auto"/>
              <w:ind w:left="0" w:firstLine="0"/>
              <w:jc w:val="both"/>
              <w:rPr>
                <w:rFonts w:ascii="Times New Roman" w:hAnsi="Times New Roman"/>
                <w:b/>
                <w:bCs/>
                <w:caps/>
                <w:szCs w:val="24"/>
                <w:lang w:val="ru-RU"/>
              </w:rPr>
            </w:pPr>
            <w:r w:rsidRPr="00882218">
              <w:rPr>
                <w:rFonts w:ascii="Times New Roman" w:hAnsi="Times New Roman"/>
                <w:bCs/>
                <w:szCs w:val="24"/>
                <w:lang w:val="ru-RU"/>
              </w:rPr>
              <w:t xml:space="preserve">получение пористых полимерных матриксов с использованием техники полива раствором и испарения растворителя </w:t>
            </w:r>
          </w:p>
        </w:tc>
      </w:tr>
      <w:tr w:rsidR="00EA7D66" w:rsidRPr="009C79B4" w:rsidTr="00BC15B6">
        <w:trPr>
          <w:trHeight w:val="898"/>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070861" w:rsidP="006B0217">
            <w:pPr>
              <w:pStyle w:val="af1"/>
              <w:shd w:val="clear" w:color="auto" w:fill="FFFFFF"/>
              <w:tabs>
                <w:tab w:val="left" w:pos="179"/>
                <w:tab w:val="left" w:pos="245"/>
                <w:tab w:val="left" w:pos="413"/>
              </w:tabs>
              <w:spacing w:after="0" w:line="240" w:lineRule="auto"/>
              <w:ind w:left="0"/>
              <w:jc w:val="both"/>
              <w:rPr>
                <w:rFonts w:ascii="Times New Roman" w:hAnsi="Times New Roman"/>
                <w:szCs w:val="24"/>
                <w:lang w:val="ru-RU"/>
              </w:rPr>
            </w:pPr>
            <w:hyperlink w:anchor="лр_3_9" w:history="1">
              <w:r w:rsidR="00EA7D66" w:rsidRPr="00882218">
                <w:rPr>
                  <w:rFonts w:ascii="Times New Roman" w:hAnsi="Times New Roman"/>
                  <w:b/>
                  <w:szCs w:val="24"/>
                  <w:lang w:val="ru-RU"/>
                </w:rPr>
                <w:t xml:space="preserve"> Работа 3.9. Определение интенсивности клеточной пролиферации в ММТ тесте </w:t>
              </w:r>
            </w:hyperlink>
          </w:p>
          <w:p w:rsidR="00EA7D66" w:rsidRPr="00882218" w:rsidRDefault="00EA7D66" w:rsidP="006B0217">
            <w:pPr>
              <w:pStyle w:val="af1"/>
              <w:numPr>
                <w:ilvl w:val="0"/>
                <w:numId w:val="15"/>
              </w:numPr>
              <w:shd w:val="clear" w:color="auto" w:fill="FFFFFF"/>
              <w:tabs>
                <w:tab w:val="left" w:pos="179"/>
                <w:tab w:val="left" w:pos="413"/>
              </w:tabs>
              <w:spacing w:after="0" w:line="240" w:lineRule="auto"/>
              <w:ind w:left="0" w:firstLine="0"/>
              <w:jc w:val="both"/>
              <w:rPr>
                <w:rFonts w:ascii="Times New Roman" w:hAnsi="Times New Roman"/>
                <w:szCs w:val="24"/>
                <w:lang w:val="ru-RU"/>
              </w:rPr>
            </w:pPr>
            <w:r w:rsidRPr="00882218">
              <w:rPr>
                <w:rFonts w:ascii="Times New Roman" w:hAnsi="Times New Roman"/>
                <w:spacing w:val="2"/>
                <w:szCs w:val="24"/>
                <w:lang w:val="ru-RU"/>
              </w:rPr>
              <w:t>метод определения пролиферативногй активности клеток в тесте ММТ4</w:t>
            </w:r>
          </w:p>
        </w:tc>
      </w:tr>
      <w:tr w:rsidR="00EA7D66" w:rsidRPr="009C79B4" w:rsidTr="00BC15B6">
        <w:trPr>
          <w:trHeight w:val="631"/>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shd w:val="clear" w:color="auto" w:fill="FFFFFF"/>
              <w:tabs>
                <w:tab w:val="left" w:pos="179"/>
                <w:tab w:val="left" w:pos="245"/>
                <w:tab w:val="left" w:pos="413"/>
              </w:tabs>
              <w:spacing w:after="0" w:line="240" w:lineRule="auto"/>
              <w:ind w:left="0"/>
              <w:jc w:val="both"/>
              <w:rPr>
                <w:rFonts w:ascii="Times New Roman" w:hAnsi="Times New Roman"/>
                <w:b/>
                <w:iCs/>
                <w:szCs w:val="24"/>
                <w:lang w:val="ru-RU"/>
              </w:rPr>
            </w:pPr>
            <w:r w:rsidRPr="00882218">
              <w:rPr>
                <w:rFonts w:ascii="Times New Roman" w:hAnsi="Times New Roman"/>
                <w:b/>
                <w:szCs w:val="24"/>
                <w:lang w:val="ru-RU"/>
              </w:rPr>
              <w:t xml:space="preserve">Работа 3.11. Оценка прикрепления клеток и распределения клеток на материалах с помощью электронного растрового микроскопа (РЭМ) </w:t>
            </w:r>
          </w:p>
          <w:p w:rsidR="00EA7D66" w:rsidRPr="00882218" w:rsidRDefault="00EA7D66" w:rsidP="006B0217">
            <w:pPr>
              <w:pStyle w:val="af1"/>
              <w:widowControl w:val="0"/>
              <w:numPr>
                <w:ilvl w:val="0"/>
                <w:numId w:val="15"/>
              </w:numPr>
              <w:shd w:val="clear" w:color="auto" w:fill="FFFFFF"/>
              <w:tabs>
                <w:tab w:val="left" w:pos="179"/>
                <w:tab w:val="left" w:pos="413"/>
              </w:tabs>
              <w:autoSpaceDE w:val="0"/>
              <w:autoSpaceDN w:val="0"/>
              <w:adjustRightInd w:val="0"/>
              <w:spacing w:after="0" w:line="240" w:lineRule="auto"/>
              <w:ind w:left="0" w:firstLine="0"/>
              <w:jc w:val="both"/>
              <w:rPr>
                <w:rFonts w:ascii="Times New Roman" w:hAnsi="Times New Roman"/>
                <w:b/>
                <w:szCs w:val="24"/>
                <w:lang w:val="ru-RU"/>
              </w:rPr>
            </w:pPr>
            <w:r w:rsidRPr="00882218">
              <w:rPr>
                <w:rFonts w:ascii="Times New Roman" w:hAnsi="Times New Roman"/>
                <w:spacing w:val="2"/>
                <w:szCs w:val="24"/>
                <w:lang w:val="ru-RU"/>
              </w:rPr>
              <w:t>характеристики клеток выявляемые с помощью световой и электро</w:t>
            </w:r>
            <w:r w:rsidRPr="00882218">
              <w:rPr>
                <w:rFonts w:ascii="Times New Roman" w:hAnsi="Times New Roman"/>
                <w:spacing w:val="2"/>
                <w:szCs w:val="24"/>
                <w:lang w:val="ru-RU"/>
              </w:rPr>
              <w:t>н</w:t>
            </w:r>
            <w:r w:rsidRPr="00882218">
              <w:rPr>
                <w:rFonts w:ascii="Times New Roman" w:hAnsi="Times New Roman"/>
                <w:spacing w:val="2"/>
                <w:szCs w:val="24"/>
                <w:lang w:val="ru-RU"/>
              </w:rPr>
              <w:t>ной микроскопии</w:t>
            </w:r>
          </w:p>
        </w:tc>
      </w:tr>
      <w:tr w:rsidR="00EA7D66" w:rsidRPr="009C79B4" w:rsidTr="00BC15B6">
        <w:trPr>
          <w:trHeight w:val="265"/>
        </w:trPr>
        <w:tc>
          <w:tcPr>
            <w:tcW w:w="249" w:type="pct"/>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Align w:val="center"/>
          </w:tcPr>
          <w:p w:rsidR="00EA7D66" w:rsidRPr="00882218" w:rsidRDefault="00EA7D66" w:rsidP="006B0217">
            <w:pPr>
              <w:spacing w:after="0" w:line="240" w:lineRule="auto"/>
              <w:rPr>
                <w:rFonts w:ascii="Times New Roman" w:hAnsi="Times New Roman"/>
                <w:szCs w:val="24"/>
                <w:lang w:val="ru-RU"/>
              </w:rPr>
            </w:pPr>
            <w:r w:rsidRPr="00882218">
              <w:rPr>
                <w:rFonts w:ascii="Times New Roman" w:hAnsi="Times New Roman"/>
                <w:szCs w:val="24"/>
                <w:lang w:val="ru-RU"/>
              </w:rPr>
              <w:t>Раздел 4. Культура растительных кл</w:t>
            </w:r>
            <w:r w:rsidRPr="00882218">
              <w:rPr>
                <w:rFonts w:ascii="Times New Roman" w:hAnsi="Times New Roman"/>
                <w:szCs w:val="24"/>
                <w:lang w:val="ru-RU"/>
              </w:rPr>
              <w:t>е</w:t>
            </w:r>
            <w:r w:rsidRPr="00882218">
              <w:rPr>
                <w:rFonts w:ascii="Times New Roman" w:hAnsi="Times New Roman"/>
                <w:szCs w:val="24"/>
                <w:lang w:val="ru-RU"/>
              </w:rPr>
              <w:t>ток и тканей. Те</w:t>
            </w:r>
            <w:r w:rsidRPr="00882218">
              <w:rPr>
                <w:rFonts w:ascii="Times New Roman" w:hAnsi="Times New Roman"/>
                <w:szCs w:val="24"/>
                <w:lang w:val="ru-RU"/>
              </w:rPr>
              <w:t>х</w:t>
            </w:r>
            <w:r w:rsidRPr="00882218">
              <w:rPr>
                <w:rFonts w:ascii="Times New Roman" w:hAnsi="Times New Roman"/>
                <w:szCs w:val="24"/>
                <w:lang w:val="ru-RU"/>
              </w:rPr>
              <w:t>нология микрокл</w:t>
            </w:r>
            <w:r w:rsidRPr="00882218">
              <w:rPr>
                <w:rFonts w:ascii="Times New Roman" w:hAnsi="Times New Roman"/>
                <w:szCs w:val="24"/>
                <w:lang w:val="ru-RU"/>
              </w:rPr>
              <w:t>о</w:t>
            </w:r>
            <w:r w:rsidRPr="00882218">
              <w:rPr>
                <w:rFonts w:ascii="Times New Roman" w:hAnsi="Times New Roman"/>
                <w:szCs w:val="24"/>
                <w:lang w:val="ru-RU"/>
              </w:rPr>
              <w:t>кального размн</w:t>
            </w:r>
            <w:r w:rsidRPr="00882218">
              <w:rPr>
                <w:rFonts w:ascii="Times New Roman" w:hAnsi="Times New Roman"/>
                <w:szCs w:val="24"/>
                <w:lang w:val="ru-RU"/>
              </w:rPr>
              <w:t>о</w:t>
            </w:r>
            <w:r w:rsidRPr="00882218">
              <w:rPr>
                <w:rFonts w:ascii="Times New Roman" w:hAnsi="Times New Roman"/>
                <w:szCs w:val="24"/>
                <w:lang w:val="ru-RU"/>
              </w:rPr>
              <w:t>жения растений</w:t>
            </w:r>
          </w:p>
        </w:tc>
        <w:tc>
          <w:tcPr>
            <w:tcW w:w="3671" w:type="pct"/>
            <w:vAlign w:val="center"/>
          </w:tcPr>
          <w:p w:rsidR="00EA7D66" w:rsidRPr="00882218" w:rsidRDefault="00EA7D66" w:rsidP="006B0217">
            <w:pPr>
              <w:pStyle w:val="af1"/>
              <w:tabs>
                <w:tab w:val="left" w:pos="179"/>
                <w:tab w:val="left" w:pos="360"/>
              </w:tabs>
              <w:spacing w:after="0" w:line="240" w:lineRule="auto"/>
              <w:ind w:left="0"/>
              <w:jc w:val="both"/>
              <w:rPr>
                <w:rFonts w:ascii="Times New Roman" w:hAnsi="Times New Roman"/>
                <w:b/>
                <w:bCs/>
                <w:spacing w:val="-6"/>
                <w:szCs w:val="24"/>
                <w:lang w:val="ru-RU"/>
              </w:rPr>
            </w:pPr>
            <w:r w:rsidRPr="00882218">
              <w:rPr>
                <w:rFonts w:ascii="Times New Roman" w:hAnsi="Times New Roman"/>
                <w:b/>
                <w:szCs w:val="24"/>
                <w:lang w:val="ru-RU"/>
              </w:rPr>
              <w:t>Работа 4.3. Оздоровление посадочного материала в культуре ап</w:t>
            </w:r>
            <w:r w:rsidRPr="00882218">
              <w:rPr>
                <w:rFonts w:ascii="Times New Roman" w:hAnsi="Times New Roman"/>
                <w:b/>
                <w:szCs w:val="24"/>
                <w:lang w:val="ru-RU"/>
              </w:rPr>
              <w:t>и</w:t>
            </w:r>
            <w:r w:rsidRPr="00882218">
              <w:rPr>
                <w:rFonts w:ascii="Times New Roman" w:hAnsi="Times New Roman"/>
                <w:b/>
                <w:szCs w:val="24"/>
                <w:lang w:val="ru-RU"/>
              </w:rPr>
              <w:t xml:space="preserve">кальных меристем </w:t>
            </w:r>
          </w:p>
          <w:p w:rsidR="00EA7D66" w:rsidRPr="00882218" w:rsidRDefault="00EA7D66" w:rsidP="006B0217">
            <w:pPr>
              <w:pStyle w:val="af1"/>
              <w:numPr>
                <w:ilvl w:val="0"/>
                <w:numId w:val="15"/>
              </w:numPr>
              <w:tabs>
                <w:tab w:val="left" w:pos="179"/>
                <w:tab w:val="left" w:pos="458"/>
              </w:tabs>
              <w:spacing w:after="0" w:line="240" w:lineRule="auto"/>
              <w:ind w:left="0" w:firstLine="0"/>
              <w:rPr>
                <w:rFonts w:ascii="Times New Roman" w:hAnsi="Times New Roman"/>
                <w:szCs w:val="24"/>
                <w:lang w:val="ru-RU"/>
              </w:rPr>
            </w:pPr>
            <w:r w:rsidRPr="00882218">
              <w:rPr>
                <w:rFonts w:ascii="Times New Roman" w:hAnsi="Times New Roman"/>
                <w:szCs w:val="24"/>
                <w:lang w:val="ru-RU"/>
              </w:rPr>
              <w:t>способы микроразмножения растений используют при получении бе</w:t>
            </w:r>
            <w:r w:rsidRPr="00882218">
              <w:rPr>
                <w:rFonts w:ascii="Times New Roman" w:hAnsi="Times New Roman"/>
                <w:szCs w:val="24"/>
                <w:lang w:val="ru-RU"/>
              </w:rPr>
              <w:t>з</w:t>
            </w:r>
            <w:r w:rsidRPr="00882218">
              <w:rPr>
                <w:rFonts w:ascii="Times New Roman" w:hAnsi="Times New Roman"/>
                <w:szCs w:val="24"/>
                <w:lang w:val="ru-RU"/>
              </w:rPr>
              <w:t xml:space="preserve">вирусного посадочного материала </w:t>
            </w:r>
          </w:p>
        </w:tc>
      </w:tr>
      <w:tr w:rsidR="00EA7D66" w:rsidRPr="009C79B4" w:rsidTr="00BC15B6">
        <w:trPr>
          <w:gridAfter w:val="2"/>
          <w:wAfter w:w="4751" w:type="pct"/>
          <w:trHeight w:val="167"/>
        </w:trPr>
        <w:tc>
          <w:tcPr>
            <w:tcW w:w="249" w:type="pct"/>
            <w:vAlign w:val="center"/>
          </w:tcPr>
          <w:p w:rsidR="00EA7D66" w:rsidRPr="00882218" w:rsidRDefault="00EA7D66" w:rsidP="006B0217">
            <w:pPr>
              <w:pStyle w:val="af1"/>
              <w:widowControl w:val="0"/>
              <w:shd w:val="clear" w:color="auto" w:fill="FFFFFF"/>
              <w:tabs>
                <w:tab w:val="left" w:pos="567"/>
              </w:tabs>
              <w:autoSpaceDE w:val="0"/>
              <w:autoSpaceDN w:val="0"/>
              <w:adjustRightInd w:val="0"/>
              <w:spacing w:after="0" w:line="240" w:lineRule="auto"/>
              <w:ind w:left="0" w:right="-57"/>
              <w:rPr>
                <w:rFonts w:ascii="Times New Roman" w:hAnsi="Times New Roman"/>
                <w:bCs/>
                <w:caps/>
                <w:spacing w:val="-6"/>
                <w:szCs w:val="24"/>
                <w:lang w:val="ru-RU"/>
              </w:rPr>
            </w:pPr>
          </w:p>
        </w:tc>
      </w:tr>
      <w:tr w:rsidR="00EA7D66" w:rsidRPr="00882218" w:rsidTr="00BC15B6">
        <w:trPr>
          <w:trHeight w:val="228"/>
        </w:trPr>
        <w:tc>
          <w:tcPr>
            <w:tcW w:w="249" w:type="pct"/>
            <w:vMerge w:val="restart"/>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restart"/>
            <w:vAlign w:val="center"/>
          </w:tcPr>
          <w:p w:rsidR="00EA7D66" w:rsidRPr="00882218" w:rsidRDefault="00EA7D66" w:rsidP="006B0217">
            <w:pPr>
              <w:spacing w:after="0" w:line="240" w:lineRule="auto"/>
              <w:ind w:right="-108"/>
              <w:rPr>
                <w:rFonts w:ascii="Times New Roman" w:hAnsi="Times New Roman"/>
                <w:szCs w:val="24"/>
                <w:lang w:val="ru-RU"/>
              </w:rPr>
            </w:pPr>
            <w:r w:rsidRPr="00882218">
              <w:rPr>
                <w:rFonts w:ascii="Times New Roman" w:hAnsi="Times New Roman"/>
                <w:szCs w:val="24"/>
                <w:lang w:val="ru-RU"/>
              </w:rPr>
              <w:t xml:space="preserve">Раздел 5. </w:t>
            </w:r>
            <w:r w:rsidRPr="00882218">
              <w:rPr>
                <w:rFonts w:ascii="Times New Roman" w:hAnsi="Times New Roman"/>
                <w:bCs/>
                <w:szCs w:val="24"/>
                <w:lang w:val="ru-RU"/>
              </w:rPr>
              <w:t>Методы и аппаратура для кул</w:t>
            </w:r>
            <w:r w:rsidRPr="00882218">
              <w:rPr>
                <w:rFonts w:ascii="Times New Roman" w:hAnsi="Times New Roman"/>
                <w:bCs/>
                <w:szCs w:val="24"/>
                <w:lang w:val="ru-RU"/>
              </w:rPr>
              <w:t>ь</w:t>
            </w:r>
            <w:r w:rsidRPr="00882218">
              <w:rPr>
                <w:rFonts w:ascii="Times New Roman" w:hAnsi="Times New Roman"/>
                <w:bCs/>
                <w:szCs w:val="24"/>
                <w:lang w:val="ru-RU"/>
              </w:rPr>
              <w:t>тивирования микр</w:t>
            </w:r>
            <w:r w:rsidRPr="00882218">
              <w:rPr>
                <w:rFonts w:ascii="Times New Roman" w:hAnsi="Times New Roman"/>
                <w:bCs/>
                <w:szCs w:val="24"/>
                <w:lang w:val="ru-RU"/>
              </w:rPr>
              <w:t>о</w:t>
            </w:r>
            <w:r w:rsidRPr="00882218">
              <w:rPr>
                <w:rFonts w:ascii="Times New Roman" w:hAnsi="Times New Roman"/>
                <w:bCs/>
                <w:szCs w:val="24"/>
                <w:lang w:val="ru-RU"/>
              </w:rPr>
              <w:t>организмов</w:t>
            </w:r>
          </w:p>
        </w:tc>
        <w:tc>
          <w:tcPr>
            <w:tcW w:w="3671" w:type="pct"/>
            <w:vAlign w:val="center"/>
          </w:tcPr>
          <w:p w:rsidR="00EA7D66" w:rsidRPr="00882218" w:rsidRDefault="00EA7D66" w:rsidP="006B0217">
            <w:pPr>
              <w:pStyle w:val="af1"/>
              <w:tabs>
                <w:tab w:val="left" w:pos="179"/>
              </w:tabs>
              <w:spacing w:after="0" w:line="240" w:lineRule="auto"/>
              <w:ind w:left="0"/>
              <w:jc w:val="both"/>
              <w:rPr>
                <w:rFonts w:ascii="Times New Roman" w:hAnsi="Times New Roman"/>
                <w:szCs w:val="24"/>
                <w:lang w:val="ru-RU"/>
              </w:rPr>
            </w:pPr>
            <w:r w:rsidRPr="00882218">
              <w:rPr>
                <w:rFonts w:ascii="Times New Roman" w:hAnsi="Times New Roman"/>
                <w:b/>
                <w:bCs/>
                <w:szCs w:val="24"/>
                <w:lang w:val="ru-RU"/>
              </w:rPr>
              <w:t>Работа 5.1. Культивирование водородокисляющих бактерий в пери</w:t>
            </w:r>
            <w:r w:rsidRPr="00882218">
              <w:rPr>
                <w:rFonts w:ascii="Times New Roman" w:hAnsi="Times New Roman"/>
                <w:b/>
                <w:bCs/>
                <w:szCs w:val="24"/>
                <w:lang w:val="ru-RU"/>
              </w:rPr>
              <w:t>о</w:t>
            </w:r>
            <w:r w:rsidRPr="00882218">
              <w:rPr>
                <w:rFonts w:ascii="Times New Roman" w:hAnsi="Times New Roman"/>
                <w:b/>
                <w:bCs/>
                <w:szCs w:val="24"/>
                <w:lang w:val="ru-RU"/>
              </w:rPr>
              <w:t>дической культуре по методу Шлегеля. Изучение влияния конце</w:t>
            </w:r>
            <w:r w:rsidRPr="00882218">
              <w:rPr>
                <w:rFonts w:ascii="Times New Roman" w:hAnsi="Times New Roman"/>
                <w:b/>
                <w:bCs/>
                <w:szCs w:val="24"/>
                <w:lang w:val="ru-RU"/>
              </w:rPr>
              <w:t>н</w:t>
            </w:r>
            <w:r w:rsidRPr="00882218">
              <w:rPr>
                <w:rFonts w:ascii="Times New Roman" w:hAnsi="Times New Roman"/>
                <w:b/>
                <w:bCs/>
                <w:szCs w:val="24"/>
                <w:lang w:val="ru-RU"/>
              </w:rPr>
              <w:t xml:space="preserve">трации азота в среде на скорость роста бактерий </w:t>
            </w:r>
          </w:p>
          <w:p w:rsidR="00EA7D66" w:rsidRPr="00882218" w:rsidRDefault="00EA7D66" w:rsidP="006B0217">
            <w:pPr>
              <w:numPr>
                <w:ilvl w:val="0"/>
                <w:numId w:val="15"/>
              </w:numPr>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специфика метаболизма водородокисляющих хемоавтотрофных микр</w:t>
            </w:r>
            <w:r w:rsidRPr="00882218">
              <w:rPr>
                <w:rFonts w:ascii="Times New Roman" w:hAnsi="Times New Roman"/>
                <w:szCs w:val="24"/>
                <w:lang w:val="ru-RU"/>
              </w:rPr>
              <w:t>о</w:t>
            </w:r>
            <w:r w:rsidRPr="00882218">
              <w:rPr>
                <w:rFonts w:ascii="Times New Roman" w:hAnsi="Times New Roman"/>
                <w:szCs w:val="24"/>
                <w:lang w:val="ru-RU"/>
              </w:rPr>
              <w:t>организмов;</w:t>
            </w:r>
          </w:p>
          <w:p w:rsidR="00EA7D66" w:rsidRPr="00882218" w:rsidRDefault="00EA7D66" w:rsidP="006B0217">
            <w:pPr>
              <w:pStyle w:val="af1"/>
              <w:numPr>
                <w:ilvl w:val="0"/>
                <w:numId w:val="15"/>
              </w:numPr>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 основные параметры</w:t>
            </w:r>
            <w:r w:rsidRPr="00882218">
              <w:rPr>
                <w:rFonts w:ascii="Times New Roman" w:hAnsi="Times New Roman"/>
                <w:szCs w:val="24"/>
              </w:rPr>
              <w:t>метод</w:t>
            </w:r>
            <w:r w:rsidRPr="00882218">
              <w:rPr>
                <w:rFonts w:ascii="Times New Roman" w:hAnsi="Times New Roman"/>
                <w:szCs w:val="24"/>
                <w:lang w:val="ru-RU"/>
              </w:rPr>
              <w:t>а</w:t>
            </w:r>
            <w:r w:rsidR="009C79B4">
              <w:rPr>
                <w:rFonts w:ascii="Times New Roman" w:hAnsi="Times New Roman"/>
                <w:szCs w:val="24"/>
                <w:lang w:val="ru-RU"/>
              </w:rPr>
              <w:t xml:space="preserve"> </w:t>
            </w:r>
            <w:r w:rsidRPr="00882218">
              <w:rPr>
                <w:rFonts w:ascii="Times New Roman" w:hAnsi="Times New Roman"/>
                <w:szCs w:val="24"/>
              </w:rPr>
              <w:t>Шлегеля</w:t>
            </w:r>
          </w:p>
        </w:tc>
      </w:tr>
      <w:tr w:rsidR="00EA7D66" w:rsidRPr="009C79B4" w:rsidTr="00BC15B6">
        <w:trPr>
          <w:trHeight w:val="221"/>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24"/>
              <w:tabs>
                <w:tab w:val="left" w:pos="179"/>
              </w:tabs>
              <w:spacing w:after="0" w:line="240" w:lineRule="auto"/>
              <w:rPr>
                <w:rFonts w:ascii="Times New Roman" w:hAnsi="Times New Roman"/>
                <w:b/>
                <w:bCs/>
                <w:sz w:val="22"/>
                <w:szCs w:val="24"/>
                <w:lang w:val="ru-RU"/>
              </w:rPr>
            </w:pPr>
            <w:r w:rsidRPr="00882218">
              <w:rPr>
                <w:rFonts w:ascii="Times New Roman" w:hAnsi="Times New Roman"/>
                <w:b/>
                <w:sz w:val="22"/>
                <w:szCs w:val="24"/>
                <w:lang w:val="ru-RU"/>
              </w:rPr>
              <w:t>Работа 5.2. Определение основных кинетических констант и проду</w:t>
            </w:r>
            <w:r w:rsidRPr="00882218">
              <w:rPr>
                <w:rFonts w:ascii="Times New Roman" w:hAnsi="Times New Roman"/>
                <w:b/>
                <w:sz w:val="22"/>
                <w:szCs w:val="24"/>
                <w:lang w:val="ru-RU"/>
              </w:rPr>
              <w:t>к</w:t>
            </w:r>
            <w:r w:rsidRPr="00882218">
              <w:rPr>
                <w:rFonts w:ascii="Times New Roman" w:hAnsi="Times New Roman"/>
                <w:b/>
                <w:sz w:val="22"/>
                <w:szCs w:val="24"/>
                <w:lang w:val="ru-RU"/>
              </w:rPr>
              <w:t xml:space="preserve">ционных характеристик микробной культуры </w:t>
            </w:r>
          </w:p>
          <w:p w:rsidR="00EA7D66" w:rsidRPr="00882218" w:rsidRDefault="00EA7D66" w:rsidP="006B0217">
            <w:pPr>
              <w:numPr>
                <w:ilvl w:val="0"/>
                <w:numId w:val="15"/>
              </w:numPr>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основные продукционные и кинетические характеристики микробных культур;</w:t>
            </w:r>
          </w:p>
          <w:p w:rsidR="00EA7D66" w:rsidRPr="00882218" w:rsidRDefault="00EA7D66" w:rsidP="006B0217">
            <w:pPr>
              <w:numPr>
                <w:ilvl w:val="0"/>
                <w:numId w:val="15"/>
              </w:numPr>
              <w:tabs>
                <w:tab w:val="left" w:pos="179"/>
              </w:tabs>
              <w:spacing w:after="0" w:line="240" w:lineRule="auto"/>
              <w:ind w:left="0" w:firstLine="0"/>
              <w:jc w:val="both"/>
              <w:rPr>
                <w:rFonts w:ascii="Times New Roman" w:hAnsi="Times New Roman"/>
                <w:b/>
                <w:bCs/>
                <w:szCs w:val="24"/>
                <w:lang w:val="ru-RU"/>
              </w:rPr>
            </w:pPr>
            <w:r w:rsidRPr="00882218">
              <w:rPr>
                <w:rFonts w:ascii="Times New Roman" w:hAnsi="Times New Roman"/>
                <w:szCs w:val="24"/>
                <w:lang w:val="ru-RU"/>
              </w:rPr>
              <w:t>характер воздействия на клетку факторов лимитирования и ингибир</w:t>
            </w:r>
            <w:r w:rsidRPr="00882218">
              <w:rPr>
                <w:rFonts w:ascii="Times New Roman" w:hAnsi="Times New Roman"/>
                <w:szCs w:val="24"/>
                <w:lang w:val="ru-RU"/>
              </w:rPr>
              <w:t>о</w:t>
            </w:r>
            <w:r w:rsidRPr="00882218">
              <w:rPr>
                <w:rFonts w:ascii="Times New Roman" w:hAnsi="Times New Roman"/>
                <w:szCs w:val="24"/>
                <w:lang w:val="ru-RU"/>
              </w:rPr>
              <w:t xml:space="preserve">вания роста </w:t>
            </w:r>
          </w:p>
        </w:tc>
      </w:tr>
      <w:tr w:rsidR="00EA7D66" w:rsidRPr="009C79B4" w:rsidTr="00BC15B6">
        <w:trPr>
          <w:trHeight w:val="221"/>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a"/>
              <w:tabs>
                <w:tab w:val="left" w:pos="179"/>
              </w:tabs>
              <w:spacing w:after="0" w:line="240" w:lineRule="auto"/>
              <w:jc w:val="left"/>
              <w:rPr>
                <w:rFonts w:ascii="Times New Roman" w:hAnsi="Times New Roman"/>
                <w:sz w:val="22"/>
                <w:szCs w:val="24"/>
                <w:lang w:val="ru-RU"/>
              </w:rPr>
            </w:pPr>
            <w:r w:rsidRPr="00882218">
              <w:rPr>
                <w:rFonts w:ascii="Times New Roman" w:hAnsi="Times New Roman"/>
                <w:b/>
                <w:bCs/>
                <w:sz w:val="22"/>
                <w:szCs w:val="24"/>
                <w:lang w:val="ru-RU"/>
              </w:rPr>
              <w:t>Работа 5.4. Определение влияния соотношения С/</w:t>
            </w:r>
            <w:r w:rsidRPr="00882218">
              <w:rPr>
                <w:rFonts w:ascii="Times New Roman" w:hAnsi="Times New Roman"/>
                <w:b/>
                <w:bCs/>
                <w:sz w:val="22"/>
                <w:szCs w:val="24"/>
              </w:rPr>
              <w:t>N</w:t>
            </w:r>
            <w:r w:rsidRPr="00882218">
              <w:rPr>
                <w:rFonts w:ascii="Times New Roman" w:hAnsi="Times New Roman"/>
                <w:b/>
                <w:bCs/>
                <w:sz w:val="22"/>
                <w:szCs w:val="24"/>
                <w:lang w:val="ru-RU"/>
              </w:rPr>
              <w:t xml:space="preserve"> в среде на би</w:t>
            </w:r>
            <w:r w:rsidRPr="00882218">
              <w:rPr>
                <w:rFonts w:ascii="Times New Roman" w:hAnsi="Times New Roman"/>
                <w:b/>
                <w:bCs/>
                <w:sz w:val="22"/>
                <w:szCs w:val="24"/>
                <w:lang w:val="ru-RU"/>
              </w:rPr>
              <w:t>о</w:t>
            </w:r>
            <w:r w:rsidRPr="00882218">
              <w:rPr>
                <w:rFonts w:ascii="Times New Roman" w:hAnsi="Times New Roman"/>
                <w:b/>
                <w:bCs/>
                <w:sz w:val="22"/>
                <w:szCs w:val="24"/>
                <w:lang w:val="ru-RU"/>
              </w:rPr>
              <w:t>синтетическую программу синтеза запасных макромолекул на пр</w:t>
            </w:r>
            <w:r w:rsidRPr="00882218">
              <w:rPr>
                <w:rFonts w:ascii="Times New Roman" w:hAnsi="Times New Roman"/>
                <w:b/>
                <w:bCs/>
                <w:sz w:val="22"/>
                <w:szCs w:val="24"/>
                <w:lang w:val="ru-RU"/>
              </w:rPr>
              <w:t>и</w:t>
            </w:r>
            <w:r w:rsidRPr="00882218">
              <w:rPr>
                <w:rFonts w:ascii="Times New Roman" w:hAnsi="Times New Roman"/>
                <w:b/>
                <w:bCs/>
                <w:sz w:val="22"/>
                <w:szCs w:val="24"/>
                <w:lang w:val="ru-RU"/>
              </w:rPr>
              <w:t>мере полимеров гидроксипроизводных</w:t>
            </w:r>
            <w:r w:rsidR="009C79B4">
              <w:rPr>
                <w:rFonts w:ascii="Times New Roman" w:hAnsi="Times New Roman"/>
                <w:b/>
                <w:bCs/>
                <w:sz w:val="22"/>
                <w:szCs w:val="24"/>
                <w:lang w:val="ru-RU"/>
              </w:rPr>
              <w:t xml:space="preserve"> </w:t>
            </w:r>
            <w:r w:rsidRPr="00882218">
              <w:rPr>
                <w:rFonts w:ascii="Times New Roman" w:hAnsi="Times New Roman"/>
                <w:b/>
                <w:bCs/>
                <w:sz w:val="22"/>
                <w:szCs w:val="24"/>
                <w:lang w:val="ru-RU"/>
              </w:rPr>
              <w:t xml:space="preserve">алканоатов кислот (ПГА) </w:t>
            </w:r>
          </w:p>
          <w:p w:rsidR="00EA7D66" w:rsidRPr="00882218" w:rsidRDefault="00EA7D66" w:rsidP="006B0217">
            <w:pPr>
              <w:pStyle w:val="aa"/>
              <w:numPr>
                <w:ilvl w:val="0"/>
                <w:numId w:val="15"/>
              </w:numPr>
              <w:tabs>
                <w:tab w:val="left" w:pos="179"/>
              </w:tabs>
              <w:spacing w:after="0" w:line="240" w:lineRule="auto"/>
              <w:ind w:left="0" w:firstLine="0"/>
              <w:jc w:val="left"/>
              <w:rPr>
                <w:rFonts w:ascii="Times New Roman" w:hAnsi="Times New Roman"/>
                <w:sz w:val="22"/>
                <w:szCs w:val="24"/>
                <w:lang w:val="ru-RU"/>
              </w:rPr>
            </w:pPr>
            <w:r w:rsidRPr="00882218">
              <w:rPr>
                <w:rFonts w:ascii="Times New Roman" w:hAnsi="Times New Roman"/>
                <w:sz w:val="22"/>
                <w:szCs w:val="24"/>
                <w:lang w:val="ru-RU"/>
              </w:rPr>
              <w:t>пути для оптимизации выхода первичных метаболитов в микробной культуре;</w:t>
            </w:r>
          </w:p>
          <w:p w:rsidR="00EA7D66" w:rsidRPr="00882218" w:rsidRDefault="00EA7D66" w:rsidP="006B0217">
            <w:pPr>
              <w:numPr>
                <w:ilvl w:val="0"/>
                <w:numId w:val="15"/>
              </w:numPr>
              <w:tabs>
                <w:tab w:val="left" w:pos="179"/>
              </w:tabs>
              <w:spacing w:after="0" w:line="240" w:lineRule="auto"/>
              <w:ind w:left="0" w:firstLine="0"/>
              <w:jc w:val="both"/>
              <w:rPr>
                <w:rFonts w:ascii="Times New Roman" w:hAnsi="Times New Roman"/>
                <w:b/>
                <w:bCs/>
                <w:szCs w:val="24"/>
                <w:lang w:val="ru-RU"/>
              </w:rPr>
            </w:pPr>
            <w:r w:rsidRPr="00882218">
              <w:rPr>
                <w:rFonts w:ascii="Times New Roman" w:hAnsi="Times New Roman"/>
                <w:szCs w:val="24"/>
                <w:lang w:val="ru-RU"/>
              </w:rPr>
              <w:t xml:space="preserve"> условия для суперпродукции полигидроксиалканоатов и их ценность </w:t>
            </w:r>
          </w:p>
        </w:tc>
      </w:tr>
      <w:tr w:rsidR="00EA7D66" w:rsidRPr="009C79B4" w:rsidTr="00BC15B6">
        <w:trPr>
          <w:trHeight w:val="221"/>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tabs>
                <w:tab w:val="left" w:pos="179"/>
              </w:tabs>
              <w:autoSpaceDE w:val="0"/>
              <w:autoSpaceDN w:val="0"/>
              <w:adjustRightInd w:val="0"/>
              <w:spacing w:after="0" w:line="240" w:lineRule="auto"/>
              <w:ind w:left="0"/>
              <w:jc w:val="both"/>
              <w:rPr>
                <w:rFonts w:ascii="Times New Roman" w:hAnsi="Times New Roman"/>
                <w:b/>
                <w:bCs/>
                <w:szCs w:val="24"/>
                <w:lang w:val="ru-RU"/>
              </w:rPr>
            </w:pPr>
            <w:r w:rsidRPr="00882218">
              <w:rPr>
                <w:rFonts w:ascii="Times New Roman" w:hAnsi="Times New Roman"/>
                <w:b/>
                <w:szCs w:val="24"/>
                <w:lang w:val="ru-RU"/>
              </w:rPr>
              <w:t xml:space="preserve">Работа 5.6. Изучение особенностей роста гриба </w:t>
            </w:r>
            <w:r w:rsidRPr="009C79B4">
              <w:rPr>
                <w:rFonts w:ascii="Times New Roman" w:hAnsi="Times New Roman"/>
                <w:b/>
                <w:i/>
                <w:szCs w:val="24"/>
              </w:rPr>
              <w:t>Asprgillus</w:t>
            </w:r>
            <w:r w:rsidR="009C79B4" w:rsidRPr="009C79B4">
              <w:rPr>
                <w:rFonts w:ascii="Times New Roman" w:hAnsi="Times New Roman"/>
                <w:b/>
                <w:i/>
                <w:szCs w:val="24"/>
                <w:lang w:val="ru-RU"/>
              </w:rPr>
              <w:t xml:space="preserve"> </w:t>
            </w:r>
            <w:r w:rsidRPr="009C79B4">
              <w:rPr>
                <w:rFonts w:ascii="Times New Roman" w:hAnsi="Times New Roman"/>
                <w:b/>
                <w:i/>
                <w:szCs w:val="24"/>
              </w:rPr>
              <w:t>niger</w:t>
            </w:r>
            <w:r w:rsidRPr="00882218">
              <w:rPr>
                <w:rFonts w:ascii="Times New Roman" w:hAnsi="Times New Roman"/>
                <w:b/>
                <w:szCs w:val="24"/>
                <w:lang w:val="ru-RU"/>
              </w:rPr>
              <w:t xml:space="preserve"> при различных методах культивирования </w:t>
            </w:r>
          </w:p>
          <w:p w:rsidR="00EA7D66" w:rsidRPr="00882218" w:rsidRDefault="00EA7D66" w:rsidP="006B0217">
            <w:pPr>
              <w:pStyle w:val="af1"/>
              <w:numPr>
                <w:ilvl w:val="0"/>
                <w:numId w:val="15"/>
              </w:numPr>
              <w:tabs>
                <w:tab w:val="left" w:pos="179"/>
              </w:tabs>
              <w:autoSpaceDE w:val="0"/>
              <w:autoSpaceDN w:val="0"/>
              <w:adjustRightInd w:val="0"/>
              <w:spacing w:after="0" w:line="240" w:lineRule="auto"/>
              <w:ind w:left="0" w:firstLine="0"/>
              <w:jc w:val="both"/>
              <w:rPr>
                <w:rFonts w:ascii="Times New Roman" w:hAnsi="Times New Roman"/>
                <w:b/>
                <w:bCs/>
                <w:szCs w:val="24"/>
                <w:lang w:val="ru-RU"/>
              </w:rPr>
            </w:pPr>
            <w:r w:rsidRPr="00882218">
              <w:rPr>
                <w:rFonts w:ascii="Times New Roman" w:hAnsi="Times New Roman"/>
                <w:szCs w:val="24"/>
                <w:lang w:val="ru-RU"/>
              </w:rPr>
              <w:t>режимы стерилизации применяют для посуды и питательных сред</w:t>
            </w:r>
          </w:p>
        </w:tc>
      </w:tr>
      <w:tr w:rsidR="00EA7D66" w:rsidRPr="009C79B4" w:rsidTr="00BC15B6">
        <w:trPr>
          <w:gridAfter w:val="2"/>
          <w:wAfter w:w="4751" w:type="pct"/>
        </w:trPr>
        <w:tc>
          <w:tcPr>
            <w:tcW w:w="249" w:type="pct"/>
            <w:vAlign w:val="center"/>
          </w:tcPr>
          <w:p w:rsidR="00EA7D66" w:rsidRPr="00882218" w:rsidRDefault="00EA7D66" w:rsidP="006B0217">
            <w:pPr>
              <w:pStyle w:val="af1"/>
              <w:widowControl w:val="0"/>
              <w:shd w:val="clear" w:color="auto" w:fill="FFFFFF"/>
              <w:tabs>
                <w:tab w:val="left" w:pos="567"/>
              </w:tabs>
              <w:autoSpaceDE w:val="0"/>
              <w:autoSpaceDN w:val="0"/>
              <w:adjustRightInd w:val="0"/>
              <w:spacing w:after="0" w:line="240" w:lineRule="auto"/>
              <w:ind w:left="0" w:right="-57"/>
              <w:rPr>
                <w:rFonts w:ascii="Times New Roman" w:hAnsi="Times New Roman"/>
                <w:bCs/>
                <w:caps/>
                <w:spacing w:val="-6"/>
                <w:szCs w:val="24"/>
                <w:lang w:val="ru-RU"/>
              </w:rPr>
            </w:pPr>
          </w:p>
        </w:tc>
      </w:tr>
      <w:tr w:rsidR="00EA7D66" w:rsidRPr="009C79B4" w:rsidTr="00BC15B6">
        <w:trPr>
          <w:trHeight w:val="601"/>
        </w:trPr>
        <w:tc>
          <w:tcPr>
            <w:tcW w:w="249" w:type="pct"/>
            <w:vMerge w:val="restart"/>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restart"/>
            <w:vAlign w:val="center"/>
          </w:tcPr>
          <w:p w:rsidR="00EA7D66" w:rsidRPr="00882218" w:rsidRDefault="00EA7D66" w:rsidP="006B0217">
            <w:pPr>
              <w:spacing w:after="0" w:line="240" w:lineRule="auto"/>
              <w:rPr>
                <w:rFonts w:ascii="Times New Roman" w:hAnsi="Times New Roman"/>
                <w:szCs w:val="24"/>
                <w:lang w:val="ru-RU"/>
              </w:rPr>
            </w:pPr>
            <w:r w:rsidRPr="00882218">
              <w:rPr>
                <w:rFonts w:ascii="Times New Roman" w:hAnsi="Times New Roman"/>
                <w:szCs w:val="24"/>
                <w:lang w:val="ru-RU"/>
              </w:rPr>
              <w:t xml:space="preserve">Раздел 6. </w:t>
            </w:r>
          </w:p>
          <w:p w:rsidR="00EA7D66" w:rsidRPr="00882218" w:rsidRDefault="00EA7D66" w:rsidP="006B0217">
            <w:pPr>
              <w:spacing w:after="0" w:line="240" w:lineRule="auto"/>
              <w:rPr>
                <w:rFonts w:ascii="Times New Roman" w:hAnsi="Times New Roman"/>
                <w:szCs w:val="24"/>
                <w:lang w:val="ru-RU"/>
              </w:rPr>
            </w:pPr>
            <w:r w:rsidRPr="00882218">
              <w:rPr>
                <w:rFonts w:ascii="Times New Roman" w:hAnsi="Times New Roman"/>
                <w:szCs w:val="24"/>
                <w:lang w:val="ru-RU"/>
              </w:rPr>
              <w:t>Современные мет</w:t>
            </w:r>
            <w:r w:rsidRPr="00882218">
              <w:rPr>
                <w:rFonts w:ascii="Times New Roman" w:hAnsi="Times New Roman"/>
                <w:szCs w:val="24"/>
                <w:lang w:val="ru-RU"/>
              </w:rPr>
              <w:t>о</w:t>
            </w:r>
            <w:r w:rsidRPr="00882218">
              <w:rPr>
                <w:rFonts w:ascii="Times New Roman" w:hAnsi="Times New Roman"/>
                <w:szCs w:val="24"/>
                <w:lang w:val="ru-RU"/>
              </w:rPr>
              <w:t>ды исследования биологических макромолекул и м</w:t>
            </w:r>
            <w:r w:rsidRPr="00882218">
              <w:rPr>
                <w:rFonts w:ascii="Times New Roman" w:hAnsi="Times New Roman"/>
                <w:szCs w:val="24"/>
                <w:lang w:val="ru-RU"/>
              </w:rPr>
              <w:t>е</w:t>
            </w:r>
            <w:r w:rsidRPr="00882218">
              <w:rPr>
                <w:rFonts w:ascii="Times New Roman" w:hAnsi="Times New Roman"/>
                <w:szCs w:val="24"/>
                <w:lang w:val="ru-RU"/>
              </w:rPr>
              <w:t>таболитов</w:t>
            </w:r>
          </w:p>
        </w:tc>
        <w:tc>
          <w:tcPr>
            <w:tcW w:w="3671" w:type="pct"/>
            <w:vAlign w:val="center"/>
          </w:tcPr>
          <w:p w:rsidR="00EA7D66" w:rsidRPr="00882218" w:rsidRDefault="00EA7D66" w:rsidP="006B0217">
            <w:pPr>
              <w:spacing w:after="0" w:line="240" w:lineRule="auto"/>
              <w:rPr>
                <w:rFonts w:ascii="Times New Roman" w:hAnsi="Times New Roman"/>
                <w:b/>
                <w:szCs w:val="24"/>
                <w:lang w:val="ru-RU"/>
              </w:rPr>
            </w:pPr>
            <w:r w:rsidRPr="00882218">
              <w:rPr>
                <w:rFonts w:ascii="Times New Roman" w:hAnsi="Times New Roman"/>
                <w:b/>
                <w:szCs w:val="24"/>
                <w:lang w:val="ru-RU"/>
              </w:rPr>
              <w:t>Работа 6.1. Определение общего углерода и азота в образцах микро</w:t>
            </w:r>
            <w:r w:rsidRPr="00882218">
              <w:rPr>
                <w:rFonts w:ascii="Times New Roman" w:hAnsi="Times New Roman"/>
                <w:b/>
                <w:szCs w:val="24"/>
                <w:lang w:val="ru-RU"/>
              </w:rPr>
              <w:t>б</w:t>
            </w:r>
            <w:r w:rsidRPr="00882218">
              <w:rPr>
                <w:rFonts w:ascii="Times New Roman" w:hAnsi="Times New Roman"/>
                <w:b/>
                <w:szCs w:val="24"/>
                <w:lang w:val="ru-RU"/>
              </w:rPr>
              <w:t xml:space="preserve">ной биомассы на элементном анализаторе </w:t>
            </w:r>
            <w:r w:rsidRPr="00882218">
              <w:rPr>
                <w:rFonts w:ascii="Times New Roman" w:hAnsi="Times New Roman"/>
                <w:b/>
                <w:szCs w:val="24"/>
              </w:rPr>
              <w:t>Flash EA </w:t>
            </w:r>
            <w:r w:rsidRPr="00882218">
              <w:rPr>
                <w:rFonts w:ascii="Times New Roman" w:hAnsi="Times New Roman"/>
                <w:b/>
                <w:szCs w:val="24"/>
                <w:lang w:val="ru-RU"/>
              </w:rPr>
              <w:t>1112</w:t>
            </w:r>
            <w:r w:rsidRPr="00882218">
              <w:rPr>
                <w:rFonts w:ascii="Times New Roman" w:hAnsi="Times New Roman"/>
                <w:b/>
                <w:szCs w:val="24"/>
              </w:rPr>
              <w:t> CN</w:t>
            </w:r>
          </w:p>
          <w:p w:rsidR="00EA7D66" w:rsidRPr="00882218" w:rsidRDefault="00EA7D66" w:rsidP="006B0217">
            <w:pPr>
              <w:numPr>
                <w:ilvl w:val="0"/>
                <w:numId w:val="15"/>
              </w:numPr>
              <w:tabs>
                <w:tab w:val="left" w:pos="179"/>
              </w:tabs>
              <w:spacing w:after="0" w:line="240" w:lineRule="auto"/>
              <w:ind w:left="0" w:firstLine="0"/>
              <w:jc w:val="both"/>
              <w:rPr>
                <w:rFonts w:ascii="Times New Roman" w:hAnsi="Times New Roman"/>
                <w:szCs w:val="24"/>
              </w:rPr>
            </w:pPr>
            <w:r w:rsidRPr="00882218">
              <w:rPr>
                <w:rFonts w:ascii="Times New Roman" w:hAnsi="Times New Roman"/>
                <w:szCs w:val="24"/>
              </w:rPr>
              <w:t>принципы</w:t>
            </w:r>
            <w:r w:rsidR="009C79B4">
              <w:rPr>
                <w:rFonts w:ascii="Times New Roman" w:hAnsi="Times New Roman"/>
                <w:szCs w:val="24"/>
                <w:lang w:val="ru-RU"/>
              </w:rPr>
              <w:t xml:space="preserve"> </w:t>
            </w:r>
            <w:r w:rsidRPr="00882218">
              <w:rPr>
                <w:rFonts w:ascii="Times New Roman" w:hAnsi="Times New Roman"/>
                <w:szCs w:val="24"/>
              </w:rPr>
              <w:t>работы CN-анализатора</w:t>
            </w:r>
            <w:r w:rsidRPr="00882218">
              <w:rPr>
                <w:rFonts w:ascii="Times New Roman" w:hAnsi="Times New Roman"/>
                <w:szCs w:val="24"/>
                <w:lang w:val="ru-RU"/>
              </w:rPr>
              <w:t>;</w:t>
            </w:r>
          </w:p>
          <w:p w:rsidR="00EA7D66" w:rsidRPr="00882218" w:rsidRDefault="00EA7D66" w:rsidP="006B0217">
            <w:pPr>
              <w:numPr>
                <w:ilvl w:val="0"/>
                <w:numId w:val="15"/>
              </w:numPr>
              <w:tabs>
                <w:tab w:val="left" w:pos="179"/>
              </w:tabs>
              <w:spacing w:after="0" w:line="240" w:lineRule="auto"/>
              <w:ind w:left="0" w:firstLine="0"/>
              <w:jc w:val="both"/>
              <w:rPr>
                <w:rFonts w:ascii="Times New Roman" w:hAnsi="Times New Roman"/>
                <w:b/>
                <w:szCs w:val="24"/>
                <w:lang w:val="ru-RU"/>
              </w:rPr>
            </w:pPr>
            <w:r w:rsidRPr="00882218">
              <w:rPr>
                <w:rFonts w:ascii="Times New Roman" w:hAnsi="Times New Roman"/>
                <w:szCs w:val="24"/>
                <w:lang w:val="ru-RU"/>
              </w:rPr>
              <w:t>основные принципы работы детектора по теплопроводности</w:t>
            </w:r>
          </w:p>
        </w:tc>
      </w:tr>
      <w:tr w:rsidR="00EA7D66" w:rsidRPr="009C79B4" w:rsidTr="00BC15B6">
        <w:trPr>
          <w:trHeight w:val="143"/>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numPr>
                <w:ilvl w:val="0"/>
                <w:numId w:val="15"/>
              </w:numPr>
              <w:tabs>
                <w:tab w:val="left" w:pos="179"/>
              </w:tabs>
              <w:spacing w:after="0" w:line="240" w:lineRule="auto"/>
              <w:ind w:left="0" w:firstLine="0"/>
              <w:rPr>
                <w:rFonts w:ascii="Times New Roman" w:hAnsi="Times New Roman"/>
                <w:b/>
                <w:szCs w:val="24"/>
                <w:lang w:val="ru-RU"/>
              </w:rPr>
            </w:pPr>
            <w:r w:rsidRPr="00882218">
              <w:rPr>
                <w:rFonts w:ascii="Times New Roman" w:hAnsi="Times New Roman"/>
                <w:b/>
                <w:szCs w:val="24"/>
                <w:lang w:val="ru-RU"/>
              </w:rPr>
              <w:t xml:space="preserve">Работа 6.3. Выделение целевого продукта из микробной биомассы и Современные методы исследования биологических макромолекул и метаболитов </w:t>
            </w:r>
          </w:p>
          <w:p w:rsidR="00EA7D66" w:rsidRPr="00882218" w:rsidRDefault="00EA7D66" w:rsidP="006B0217">
            <w:pPr>
              <w:pStyle w:val="af1"/>
              <w:numPr>
                <w:ilvl w:val="0"/>
                <w:numId w:val="15"/>
              </w:numPr>
              <w:shd w:val="clear" w:color="auto" w:fill="FFFFFF"/>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основные методы сбора биомассы и их краткая характеристика;</w:t>
            </w:r>
          </w:p>
          <w:p w:rsidR="00EA7D66" w:rsidRPr="00882218" w:rsidRDefault="00EA7D66" w:rsidP="006B0217">
            <w:pPr>
              <w:pStyle w:val="af1"/>
              <w:numPr>
                <w:ilvl w:val="0"/>
                <w:numId w:val="15"/>
              </w:numPr>
              <w:shd w:val="clear" w:color="auto" w:fill="FFFFFF"/>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методы разрушения клеток;</w:t>
            </w:r>
          </w:p>
          <w:p w:rsidR="00EA7D66" w:rsidRPr="00882218" w:rsidRDefault="00EA7D66" w:rsidP="006B0217">
            <w:pPr>
              <w:pStyle w:val="af1"/>
              <w:numPr>
                <w:ilvl w:val="0"/>
                <w:numId w:val="15"/>
              </w:numPr>
              <w:shd w:val="clear" w:color="auto" w:fill="FFFFFF"/>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 весовой метод определения содержания полимера в бактерии;</w:t>
            </w:r>
          </w:p>
          <w:p w:rsidR="00EA7D66" w:rsidRPr="00882218" w:rsidRDefault="00EA7D66" w:rsidP="006B0217">
            <w:pPr>
              <w:pStyle w:val="af1"/>
              <w:numPr>
                <w:ilvl w:val="0"/>
                <w:numId w:val="15"/>
              </w:numPr>
              <w:shd w:val="clear" w:color="auto" w:fill="FFFFFF"/>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хроматографический метод определения содержания полимера </w:t>
            </w:r>
          </w:p>
        </w:tc>
      </w:tr>
      <w:tr w:rsidR="00EA7D66" w:rsidRPr="00882218" w:rsidTr="00BC15B6">
        <w:trPr>
          <w:trHeight w:val="1374"/>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tabs>
                <w:tab w:val="left" w:pos="179"/>
              </w:tabs>
              <w:spacing w:after="0" w:line="240" w:lineRule="auto"/>
              <w:ind w:left="0"/>
              <w:jc w:val="both"/>
              <w:rPr>
                <w:rFonts w:ascii="Times New Roman" w:hAnsi="Times New Roman"/>
                <w:szCs w:val="24"/>
                <w:lang w:val="ru-RU"/>
              </w:rPr>
            </w:pPr>
            <w:r w:rsidRPr="00882218">
              <w:rPr>
                <w:rFonts w:ascii="Times New Roman" w:hAnsi="Times New Roman"/>
                <w:b/>
                <w:szCs w:val="24"/>
                <w:lang w:val="ru-RU"/>
              </w:rPr>
              <w:t xml:space="preserve">Работа 6.4. Исследование состава жирных кислот липидов биомассы </w:t>
            </w:r>
            <w:r w:rsidRPr="00882218">
              <w:rPr>
                <w:rFonts w:ascii="Times New Roman" w:hAnsi="Times New Roman"/>
                <w:b/>
                <w:szCs w:val="24"/>
              </w:rPr>
              <w:t>Ralstonia</w:t>
            </w:r>
            <w:r w:rsidR="00A62168">
              <w:rPr>
                <w:rFonts w:ascii="Times New Roman" w:hAnsi="Times New Roman"/>
                <w:b/>
                <w:szCs w:val="24"/>
                <w:lang w:val="ru-RU"/>
              </w:rPr>
              <w:t xml:space="preserve"> </w:t>
            </w:r>
            <w:r w:rsidRPr="00882218">
              <w:rPr>
                <w:rFonts w:ascii="Times New Roman" w:hAnsi="Times New Roman"/>
                <w:b/>
                <w:szCs w:val="24"/>
              </w:rPr>
              <w:t>eutrophab</w:t>
            </w:r>
            <w:r w:rsidRPr="00882218">
              <w:rPr>
                <w:rFonts w:ascii="Times New Roman" w:hAnsi="Times New Roman"/>
                <w:b/>
                <w:szCs w:val="24"/>
                <w:lang w:val="ru-RU"/>
              </w:rPr>
              <w:t xml:space="preserve">-5786 методом хроматомасс-спектрометрии </w:t>
            </w:r>
          </w:p>
          <w:p w:rsidR="00EA7D66" w:rsidRPr="00882218" w:rsidRDefault="00EA7D66" w:rsidP="006B0217">
            <w:pPr>
              <w:pStyle w:val="af1"/>
              <w:numPr>
                <w:ilvl w:val="0"/>
                <w:numId w:val="15"/>
              </w:numPr>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принцип действия газовой хроматографии;</w:t>
            </w:r>
          </w:p>
          <w:p w:rsidR="00EA7D66" w:rsidRPr="00882218" w:rsidRDefault="00EA7D66" w:rsidP="006B0217">
            <w:pPr>
              <w:pStyle w:val="af1"/>
              <w:numPr>
                <w:ilvl w:val="0"/>
                <w:numId w:val="15"/>
              </w:numPr>
              <w:tabs>
                <w:tab w:val="left" w:pos="179"/>
              </w:tabs>
              <w:spacing w:after="0" w:line="240" w:lineRule="auto"/>
              <w:ind w:left="0" w:firstLine="0"/>
              <w:jc w:val="both"/>
              <w:rPr>
                <w:rFonts w:ascii="Times New Roman" w:hAnsi="Times New Roman"/>
                <w:b/>
                <w:szCs w:val="24"/>
                <w:lang w:val="ru-RU"/>
              </w:rPr>
            </w:pPr>
            <w:r w:rsidRPr="00882218">
              <w:rPr>
                <w:rFonts w:ascii="Times New Roman" w:hAnsi="Times New Roman"/>
                <w:szCs w:val="24"/>
                <w:lang w:val="ru-RU"/>
              </w:rPr>
              <w:t>принцип метода масс-спектрометрии</w:t>
            </w:r>
          </w:p>
        </w:tc>
      </w:tr>
      <w:tr w:rsidR="00EA7D66" w:rsidRPr="009C79B4" w:rsidTr="00BC15B6">
        <w:trPr>
          <w:trHeight w:val="1067"/>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tabs>
                <w:tab w:val="left" w:pos="179"/>
              </w:tabs>
              <w:spacing w:after="0" w:line="240" w:lineRule="auto"/>
              <w:ind w:left="0"/>
              <w:jc w:val="both"/>
              <w:rPr>
                <w:rFonts w:ascii="Times New Roman" w:hAnsi="Times New Roman"/>
                <w:b/>
                <w:szCs w:val="24"/>
                <w:lang w:val="ru-RU"/>
              </w:rPr>
            </w:pPr>
            <w:r w:rsidRPr="00882218">
              <w:rPr>
                <w:rFonts w:ascii="Times New Roman" w:hAnsi="Times New Roman"/>
                <w:b/>
                <w:szCs w:val="24"/>
                <w:lang w:val="ru-RU"/>
              </w:rPr>
              <w:t>Работа 6.6. Методы детектирования биологических молекул с прим</w:t>
            </w:r>
            <w:r w:rsidRPr="00882218">
              <w:rPr>
                <w:rFonts w:ascii="Times New Roman" w:hAnsi="Times New Roman"/>
                <w:b/>
                <w:szCs w:val="24"/>
                <w:lang w:val="ru-RU"/>
              </w:rPr>
              <w:t>е</w:t>
            </w:r>
            <w:r w:rsidRPr="00882218">
              <w:rPr>
                <w:rFonts w:ascii="Times New Roman" w:hAnsi="Times New Roman"/>
                <w:b/>
                <w:szCs w:val="24"/>
                <w:lang w:val="ru-RU"/>
              </w:rPr>
              <w:t xml:space="preserve">нением высокоэффективной жидкостной хроматографии (ВЭЖХ) </w:t>
            </w:r>
          </w:p>
          <w:p w:rsidR="00EA7D66" w:rsidRPr="00882218" w:rsidRDefault="00EA7D66" w:rsidP="006B0217">
            <w:pPr>
              <w:pStyle w:val="af1"/>
              <w:numPr>
                <w:ilvl w:val="0"/>
                <w:numId w:val="15"/>
              </w:numPr>
              <w:tabs>
                <w:tab w:val="left" w:pos="179"/>
              </w:tabs>
              <w:spacing w:after="0" w:line="240" w:lineRule="auto"/>
              <w:ind w:left="0" w:firstLine="0"/>
              <w:rPr>
                <w:rFonts w:ascii="Times New Roman" w:hAnsi="Times New Roman"/>
                <w:b/>
                <w:szCs w:val="24"/>
                <w:lang w:val="ru-RU"/>
              </w:rPr>
            </w:pPr>
            <w:r w:rsidRPr="00882218">
              <w:rPr>
                <w:rFonts w:ascii="Times New Roman" w:hAnsi="Times New Roman"/>
                <w:szCs w:val="24"/>
                <w:lang w:val="ru-RU"/>
              </w:rPr>
              <w:t>жидкостная хроматография и основные ее принципы</w:t>
            </w:r>
          </w:p>
        </w:tc>
      </w:tr>
      <w:tr w:rsidR="00EA7D66" w:rsidRPr="00882218" w:rsidTr="00BC15B6">
        <w:trPr>
          <w:trHeight w:val="1040"/>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tabs>
                <w:tab w:val="left" w:pos="179"/>
              </w:tabs>
              <w:spacing w:after="0" w:line="240" w:lineRule="auto"/>
              <w:ind w:left="0"/>
              <w:jc w:val="both"/>
              <w:rPr>
                <w:rFonts w:ascii="Times New Roman" w:hAnsi="Times New Roman"/>
                <w:b/>
                <w:szCs w:val="24"/>
                <w:lang w:val="ru-RU"/>
              </w:rPr>
            </w:pPr>
            <w:r w:rsidRPr="00882218">
              <w:rPr>
                <w:rFonts w:ascii="Times New Roman" w:hAnsi="Times New Roman"/>
                <w:b/>
                <w:szCs w:val="24"/>
                <w:lang w:val="ru-RU"/>
              </w:rPr>
              <w:t>Работа 6.7. Спектрофотометрический детектор в ВЭЖХ. Сканиров</w:t>
            </w:r>
            <w:r w:rsidRPr="00882218">
              <w:rPr>
                <w:rFonts w:ascii="Times New Roman" w:hAnsi="Times New Roman"/>
                <w:b/>
                <w:szCs w:val="24"/>
                <w:lang w:val="ru-RU"/>
              </w:rPr>
              <w:t>а</w:t>
            </w:r>
            <w:r w:rsidRPr="00882218">
              <w:rPr>
                <w:rFonts w:ascii="Times New Roman" w:hAnsi="Times New Roman"/>
                <w:b/>
                <w:szCs w:val="24"/>
                <w:lang w:val="ru-RU"/>
              </w:rPr>
              <w:t xml:space="preserve">ние спектров ароматических соединений </w:t>
            </w:r>
          </w:p>
          <w:p w:rsidR="00EA7D66" w:rsidRPr="00882218" w:rsidRDefault="00EA7D66" w:rsidP="006B0217">
            <w:pPr>
              <w:pStyle w:val="af1"/>
              <w:numPr>
                <w:ilvl w:val="0"/>
                <w:numId w:val="15"/>
              </w:numPr>
              <w:tabs>
                <w:tab w:val="left" w:pos="179"/>
              </w:tabs>
              <w:spacing w:after="0" w:line="240" w:lineRule="auto"/>
              <w:ind w:left="0" w:firstLine="0"/>
              <w:rPr>
                <w:rFonts w:ascii="Times New Roman" w:hAnsi="Times New Roman"/>
                <w:b/>
                <w:szCs w:val="24"/>
                <w:lang w:val="ru-RU"/>
              </w:rPr>
            </w:pPr>
            <w:r w:rsidRPr="00882218">
              <w:rPr>
                <w:rFonts w:ascii="Times New Roman" w:hAnsi="Times New Roman"/>
                <w:szCs w:val="24"/>
              </w:rPr>
              <w:t>принцип</w:t>
            </w:r>
            <w:r w:rsidR="009C79B4">
              <w:rPr>
                <w:rFonts w:ascii="Times New Roman" w:hAnsi="Times New Roman"/>
                <w:szCs w:val="24"/>
                <w:lang w:val="ru-RU"/>
              </w:rPr>
              <w:t xml:space="preserve"> </w:t>
            </w:r>
            <w:r w:rsidRPr="00882218">
              <w:rPr>
                <w:rFonts w:ascii="Times New Roman" w:hAnsi="Times New Roman"/>
                <w:szCs w:val="24"/>
              </w:rPr>
              <w:t>работы</w:t>
            </w:r>
            <w:r w:rsidR="009C79B4">
              <w:rPr>
                <w:rFonts w:ascii="Times New Roman" w:hAnsi="Times New Roman"/>
                <w:szCs w:val="24"/>
                <w:lang w:val="ru-RU"/>
              </w:rPr>
              <w:t xml:space="preserve"> </w:t>
            </w:r>
            <w:r w:rsidRPr="00882218">
              <w:rPr>
                <w:rFonts w:ascii="Times New Roman" w:hAnsi="Times New Roman"/>
                <w:szCs w:val="24"/>
              </w:rPr>
              <w:t>спектрофотометрического</w:t>
            </w:r>
            <w:r w:rsidR="009C79B4">
              <w:rPr>
                <w:rFonts w:ascii="Times New Roman" w:hAnsi="Times New Roman"/>
                <w:szCs w:val="24"/>
                <w:lang w:val="ru-RU"/>
              </w:rPr>
              <w:t xml:space="preserve"> </w:t>
            </w:r>
            <w:r w:rsidRPr="00882218">
              <w:rPr>
                <w:rFonts w:ascii="Times New Roman" w:hAnsi="Times New Roman"/>
                <w:szCs w:val="24"/>
              </w:rPr>
              <w:t>детектора</w:t>
            </w:r>
          </w:p>
        </w:tc>
      </w:tr>
      <w:tr w:rsidR="00EA7D66" w:rsidRPr="009C79B4" w:rsidTr="00BC15B6">
        <w:trPr>
          <w:trHeight w:val="510"/>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tabs>
                <w:tab w:val="left" w:pos="179"/>
              </w:tabs>
              <w:spacing w:after="0" w:line="240" w:lineRule="auto"/>
              <w:ind w:left="0"/>
              <w:jc w:val="both"/>
              <w:rPr>
                <w:rFonts w:ascii="Times New Roman" w:hAnsi="Times New Roman"/>
                <w:b/>
                <w:szCs w:val="24"/>
                <w:lang w:val="ru-RU"/>
              </w:rPr>
            </w:pPr>
            <w:r w:rsidRPr="00882218">
              <w:rPr>
                <w:rFonts w:ascii="Times New Roman" w:hAnsi="Times New Roman"/>
                <w:b/>
                <w:szCs w:val="24"/>
                <w:lang w:val="ru-RU"/>
              </w:rPr>
              <w:t xml:space="preserve">Работа 6.8. Количественный анализ в ВЭЖХ </w:t>
            </w:r>
          </w:p>
          <w:p w:rsidR="00EA7D66" w:rsidRPr="00882218" w:rsidRDefault="00EA7D66" w:rsidP="006B0217">
            <w:pPr>
              <w:pStyle w:val="af1"/>
              <w:numPr>
                <w:ilvl w:val="0"/>
                <w:numId w:val="15"/>
              </w:numPr>
              <w:tabs>
                <w:tab w:val="left" w:pos="179"/>
              </w:tabs>
              <w:spacing w:after="0" w:line="240" w:lineRule="auto"/>
              <w:ind w:left="0" w:firstLine="0"/>
              <w:rPr>
                <w:rFonts w:ascii="Times New Roman" w:hAnsi="Times New Roman"/>
                <w:szCs w:val="24"/>
                <w:lang w:val="ru-RU"/>
              </w:rPr>
            </w:pPr>
            <w:r w:rsidRPr="00882218">
              <w:rPr>
                <w:rFonts w:ascii="Times New Roman" w:hAnsi="Times New Roman"/>
                <w:szCs w:val="24"/>
                <w:lang w:val="ru-RU"/>
              </w:rPr>
              <w:t xml:space="preserve">методы количественного анализа, применяемые в ВЭЖХ </w:t>
            </w:r>
          </w:p>
        </w:tc>
      </w:tr>
      <w:tr w:rsidR="00EA7D66" w:rsidRPr="009C79B4" w:rsidTr="00BC15B6">
        <w:trPr>
          <w:trHeight w:val="176"/>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shd w:val="clear" w:color="auto" w:fill="FFFFFF"/>
              <w:tabs>
                <w:tab w:val="left" w:pos="179"/>
              </w:tabs>
              <w:spacing w:after="0" w:line="240" w:lineRule="auto"/>
              <w:ind w:left="0"/>
              <w:jc w:val="both"/>
              <w:rPr>
                <w:rFonts w:ascii="Times New Roman" w:hAnsi="Times New Roman"/>
                <w:szCs w:val="24"/>
                <w:lang w:val="ru-RU"/>
              </w:rPr>
            </w:pPr>
            <w:r w:rsidRPr="00882218">
              <w:rPr>
                <w:rFonts w:ascii="Times New Roman" w:hAnsi="Times New Roman"/>
                <w:b/>
                <w:szCs w:val="24"/>
                <w:lang w:val="ru-RU"/>
              </w:rPr>
              <w:t>Работа 6.9. Изучение распределения молекулярных масс биологич</w:t>
            </w:r>
            <w:r w:rsidRPr="00882218">
              <w:rPr>
                <w:rFonts w:ascii="Times New Roman" w:hAnsi="Times New Roman"/>
                <w:b/>
                <w:szCs w:val="24"/>
                <w:lang w:val="ru-RU"/>
              </w:rPr>
              <w:t>е</w:t>
            </w:r>
            <w:r w:rsidRPr="00882218">
              <w:rPr>
                <w:rFonts w:ascii="Times New Roman" w:hAnsi="Times New Roman"/>
                <w:b/>
                <w:szCs w:val="24"/>
                <w:lang w:val="ru-RU"/>
              </w:rPr>
              <w:t xml:space="preserve">ских макромолекул методом гель-проникающей хроматографии </w:t>
            </w:r>
          </w:p>
          <w:p w:rsidR="00EA7D66" w:rsidRPr="00882218" w:rsidRDefault="00EA7D66" w:rsidP="006B0217">
            <w:pPr>
              <w:pStyle w:val="af1"/>
              <w:numPr>
                <w:ilvl w:val="0"/>
                <w:numId w:val="15"/>
              </w:numPr>
              <w:tabs>
                <w:tab w:val="left" w:pos="179"/>
              </w:tabs>
              <w:spacing w:after="0" w:line="240" w:lineRule="auto"/>
              <w:ind w:left="0" w:firstLine="0"/>
              <w:rPr>
                <w:rFonts w:ascii="Times New Roman" w:hAnsi="Times New Roman"/>
                <w:szCs w:val="24"/>
                <w:lang w:val="ru-RU"/>
              </w:rPr>
            </w:pPr>
            <w:r w:rsidRPr="00882218">
              <w:rPr>
                <w:rFonts w:ascii="Times New Roman" w:hAnsi="Times New Roman"/>
                <w:szCs w:val="24"/>
                <w:lang w:val="ru-RU"/>
              </w:rPr>
              <w:t>хроматографический метод и его основные характеристики;</w:t>
            </w:r>
          </w:p>
          <w:p w:rsidR="00EA7D66" w:rsidRPr="00882218" w:rsidRDefault="00EA7D66" w:rsidP="006B0217">
            <w:pPr>
              <w:pStyle w:val="af1"/>
              <w:numPr>
                <w:ilvl w:val="0"/>
                <w:numId w:val="15"/>
              </w:numPr>
              <w:tabs>
                <w:tab w:val="left" w:pos="179"/>
              </w:tabs>
              <w:spacing w:after="0" w:line="240" w:lineRule="auto"/>
              <w:ind w:left="0" w:firstLine="0"/>
              <w:rPr>
                <w:rFonts w:ascii="Times New Roman" w:hAnsi="Times New Roman"/>
                <w:szCs w:val="24"/>
                <w:lang w:val="ru-RU"/>
              </w:rPr>
            </w:pPr>
            <w:r w:rsidRPr="00882218">
              <w:rPr>
                <w:rFonts w:ascii="Times New Roman" w:hAnsi="Times New Roman"/>
                <w:szCs w:val="24"/>
                <w:lang w:val="ru-RU"/>
              </w:rPr>
              <w:t>основные виды хроматографии в зависимости от природы взаимодейс</w:t>
            </w:r>
            <w:r w:rsidRPr="00882218">
              <w:rPr>
                <w:rFonts w:ascii="Times New Roman" w:hAnsi="Times New Roman"/>
                <w:szCs w:val="24"/>
                <w:lang w:val="ru-RU"/>
              </w:rPr>
              <w:t>т</w:t>
            </w:r>
            <w:r w:rsidRPr="00882218">
              <w:rPr>
                <w:rFonts w:ascii="Times New Roman" w:hAnsi="Times New Roman"/>
                <w:szCs w:val="24"/>
                <w:lang w:val="ru-RU"/>
              </w:rPr>
              <w:t>вия, обусловливающего распределение компонентов между элюентом и неподвижной фазой</w:t>
            </w:r>
          </w:p>
        </w:tc>
      </w:tr>
      <w:tr w:rsidR="00EA7D66" w:rsidRPr="009C79B4" w:rsidTr="00BC15B6">
        <w:trPr>
          <w:trHeight w:val="1301"/>
        </w:trPr>
        <w:tc>
          <w:tcPr>
            <w:tcW w:w="249" w:type="pct"/>
            <w:vMerge/>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Merge/>
            <w:vAlign w:val="center"/>
          </w:tcPr>
          <w:p w:rsidR="00EA7D66" w:rsidRPr="00882218" w:rsidRDefault="00EA7D66" w:rsidP="006B0217">
            <w:pPr>
              <w:spacing w:after="0" w:line="240" w:lineRule="auto"/>
              <w:rPr>
                <w:rFonts w:ascii="Times New Roman" w:hAnsi="Times New Roman"/>
                <w:szCs w:val="24"/>
                <w:lang w:val="ru-RU"/>
              </w:rPr>
            </w:pPr>
          </w:p>
        </w:tc>
        <w:tc>
          <w:tcPr>
            <w:tcW w:w="3671" w:type="pct"/>
            <w:vAlign w:val="center"/>
          </w:tcPr>
          <w:p w:rsidR="00EA7D66" w:rsidRPr="00882218" w:rsidRDefault="00EA7D66" w:rsidP="006B0217">
            <w:pPr>
              <w:pStyle w:val="af1"/>
              <w:tabs>
                <w:tab w:val="left" w:pos="179"/>
              </w:tabs>
              <w:spacing w:after="0" w:line="240" w:lineRule="auto"/>
              <w:ind w:left="0"/>
              <w:rPr>
                <w:rFonts w:ascii="Times New Roman" w:hAnsi="Times New Roman"/>
                <w:b/>
                <w:iCs/>
                <w:szCs w:val="24"/>
                <w:lang w:val="ru-RU"/>
              </w:rPr>
            </w:pPr>
            <w:r w:rsidRPr="00882218">
              <w:rPr>
                <w:rFonts w:ascii="Times New Roman" w:hAnsi="Times New Roman"/>
                <w:b/>
                <w:szCs w:val="24"/>
                <w:lang w:val="ru-RU"/>
              </w:rPr>
              <w:t>Работа 6.10. Спектроскопические и термические методы исследов</w:t>
            </w:r>
            <w:r w:rsidRPr="00882218">
              <w:rPr>
                <w:rFonts w:ascii="Times New Roman" w:hAnsi="Times New Roman"/>
                <w:b/>
                <w:szCs w:val="24"/>
                <w:lang w:val="ru-RU"/>
              </w:rPr>
              <w:t>а</w:t>
            </w:r>
            <w:r w:rsidRPr="00882218">
              <w:rPr>
                <w:rFonts w:ascii="Times New Roman" w:hAnsi="Times New Roman"/>
                <w:b/>
                <w:szCs w:val="24"/>
                <w:lang w:val="ru-RU"/>
              </w:rPr>
              <w:t xml:space="preserve">ния биологических макромолекул </w:t>
            </w:r>
          </w:p>
          <w:p w:rsidR="00EA7D66" w:rsidRPr="00882218" w:rsidRDefault="00EA7D66" w:rsidP="006B0217">
            <w:pPr>
              <w:pStyle w:val="af1"/>
              <w:numPr>
                <w:ilvl w:val="0"/>
                <w:numId w:val="15"/>
              </w:numPr>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основные методы исследования полимеров для определения структуры материала;</w:t>
            </w:r>
          </w:p>
          <w:p w:rsidR="00EA7D66" w:rsidRPr="00882218" w:rsidRDefault="00EA7D66" w:rsidP="006B0217">
            <w:pPr>
              <w:pStyle w:val="af1"/>
              <w:numPr>
                <w:ilvl w:val="0"/>
                <w:numId w:val="15"/>
              </w:numPr>
              <w:tabs>
                <w:tab w:val="left" w:pos="179"/>
              </w:tabs>
              <w:spacing w:after="0" w:line="240" w:lineRule="auto"/>
              <w:ind w:left="0" w:firstLine="0"/>
              <w:jc w:val="both"/>
              <w:rPr>
                <w:rFonts w:ascii="Times New Roman" w:hAnsi="Times New Roman"/>
                <w:b/>
                <w:szCs w:val="24"/>
                <w:lang w:val="ru-RU"/>
              </w:rPr>
            </w:pPr>
            <w:r w:rsidRPr="00882218">
              <w:rPr>
                <w:rFonts w:ascii="Times New Roman" w:hAnsi="Times New Roman"/>
                <w:szCs w:val="24"/>
                <w:lang w:val="ru-RU"/>
              </w:rPr>
              <w:t>методы исследования полимеров для определения определить темпер</w:t>
            </w:r>
            <w:r w:rsidRPr="00882218">
              <w:rPr>
                <w:rFonts w:ascii="Times New Roman" w:hAnsi="Times New Roman"/>
                <w:szCs w:val="24"/>
                <w:lang w:val="ru-RU"/>
              </w:rPr>
              <w:t>а</w:t>
            </w:r>
            <w:r w:rsidRPr="00882218">
              <w:rPr>
                <w:rFonts w:ascii="Times New Roman" w:hAnsi="Times New Roman"/>
                <w:szCs w:val="24"/>
                <w:lang w:val="ru-RU"/>
              </w:rPr>
              <w:t>туры размягчения, температуру плавления и термической деградации п</w:t>
            </w:r>
            <w:r w:rsidRPr="00882218">
              <w:rPr>
                <w:rFonts w:ascii="Times New Roman" w:hAnsi="Times New Roman"/>
                <w:szCs w:val="24"/>
                <w:lang w:val="ru-RU"/>
              </w:rPr>
              <w:t>о</w:t>
            </w:r>
            <w:r w:rsidRPr="00882218">
              <w:rPr>
                <w:rFonts w:ascii="Times New Roman" w:hAnsi="Times New Roman"/>
                <w:szCs w:val="24"/>
                <w:lang w:val="ru-RU"/>
              </w:rPr>
              <w:t>лимеров;</w:t>
            </w:r>
          </w:p>
        </w:tc>
      </w:tr>
      <w:tr w:rsidR="00EA7D66" w:rsidRPr="009C79B4" w:rsidTr="00BC15B6">
        <w:trPr>
          <w:gridAfter w:val="2"/>
          <w:wAfter w:w="4751" w:type="pct"/>
          <w:trHeight w:val="212"/>
        </w:trPr>
        <w:tc>
          <w:tcPr>
            <w:tcW w:w="249" w:type="pct"/>
            <w:vAlign w:val="center"/>
          </w:tcPr>
          <w:p w:rsidR="00EA7D66" w:rsidRPr="00882218" w:rsidRDefault="00EA7D66" w:rsidP="006B0217">
            <w:pPr>
              <w:pStyle w:val="af1"/>
              <w:widowControl w:val="0"/>
              <w:shd w:val="clear" w:color="auto" w:fill="FFFFFF"/>
              <w:tabs>
                <w:tab w:val="left" w:pos="567"/>
              </w:tabs>
              <w:autoSpaceDE w:val="0"/>
              <w:autoSpaceDN w:val="0"/>
              <w:adjustRightInd w:val="0"/>
              <w:spacing w:after="0" w:line="240" w:lineRule="auto"/>
              <w:ind w:left="0" w:right="-57"/>
              <w:rPr>
                <w:rFonts w:ascii="Times New Roman" w:hAnsi="Times New Roman"/>
                <w:bCs/>
                <w:caps/>
                <w:spacing w:val="-6"/>
                <w:sz w:val="16"/>
                <w:szCs w:val="24"/>
                <w:lang w:val="ru-RU"/>
              </w:rPr>
            </w:pPr>
          </w:p>
        </w:tc>
      </w:tr>
      <w:tr w:rsidR="00EA7D66" w:rsidRPr="009C79B4" w:rsidTr="00BC15B6">
        <w:trPr>
          <w:trHeight w:val="369"/>
        </w:trPr>
        <w:tc>
          <w:tcPr>
            <w:tcW w:w="249" w:type="pct"/>
            <w:vAlign w:val="center"/>
          </w:tcPr>
          <w:p w:rsidR="00EA7D66" w:rsidRPr="00882218" w:rsidRDefault="00EA7D66" w:rsidP="006B0217">
            <w:pPr>
              <w:pStyle w:val="af1"/>
              <w:widowControl w:val="0"/>
              <w:numPr>
                <w:ilvl w:val="0"/>
                <w:numId w:val="23"/>
              </w:numPr>
              <w:shd w:val="clear" w:color="auto" w:fill="FFFFFF"/>
              <w:tabs>
                <w:tab w:val="left" w:pos="567"/>
              </w:tabs>
              <w:autoSpaceDE w:val="0"/>
              <w:autoSpaceDN w:val="0"/>
              <w:adjustRightInd w:val="0"/>
              <w:spacing w:after="0" w:line="240" w:lineRule="auto"/>
              <w:ind w:left="0" w:right="-57" w:firstLine="0"/>
              <w:jc w:val="center"/>
              <w:rPr>
                <w:rFonts w:ascii="Times New Roman" w:hAnsi="Times New Roman"/>
                <w:bCs/>
                <w:caps/>
                <w:spacing w:val="-6"/>
                <w:szCs w:val="24"/>
                <w:lang w:val="ru-RU"/>
              </w:rPr>
            </w:pPr>
          </w:p>
        </w:tc>
        <w:tc>
          <w:tcPr>
            <w:tcW w:w="1080" w:type="pct"/>
            <w:vAlign w:val="center"/>
          </w:tcPr>
          <w:p w:rsidR="00EA7D66" w:rsidRPr="00882218" w:rsidRDefault="00EA7D66" w:rsidP="00BC15B6">
            <w:pPr>
              <w:spacing w:after="0" w:line="240" w:lineRule="auto"/>
              <w:rPr>
                <w:rFonts w:ascii="Times New Roman" w:hAnsi="Times New Roman"/>
                <w:szCs w:val="24"/>
                <w:lang w:val="ru-RU"/>
              </w:rPr>
            </w:pPr>
            <w:r w:rsidRPr="00882218">
              <w:rPr>
                <w:rFonts w:ascii="Times New Roman" w:hAnsi="Times New Roman"/>
                <w:szCs w:val="24"/>
                <w:lang w:val="ru-RU"/>
              </w:rPr>
              <w:t xml:space="preserve">Раздел </w:t>
            </w:r>
            <w:r w:rsidR="00BC15B6" w:rsidRPr="00882218">
              <w:rPr>
                <w:rFonts w:ascii="Times New Roman" w:hAnsi="Times New Roman"/>
                <w:szCs w:val="24"/>
                <w:lang w:val="ru-RU"/>
              </w:rPr>
              <w:t>8</w:t>
            </w:r>
            <w:r w:rsidRPr="00882218">
              <w:rPr>
                <w:rFonts w:ascii="Times New Roman" w:hAnsi="Times New Roman"/>
                <w:szCs w:val="24"/>
                <w:lang w:val="ru-RU"/>
              </w:rPr>
              <w:t>. Совр</w:t>
            </w:r>
            <w:r w:rsidRPr="00882218">
              <w:rPr>
                <w:rFonts w:ascii="Times New Roman" w:hAnsi="Times New Roman"/>
                <w:szCs w:val="24"/>
                <w:lang w:val="ru-RU"/>
              </w:rPr>
              <w:t>е</w:t>
            </w:r>
            <w:r w:rsidRPr="00882218">
              <w:rPr>
                <w:rFonts w:ascii="Times New Roman" w:hAnsi="Times New Roman"/>
                <w:szCs w:val="24"/>
                <w:lang w:val="ru-RU"/>
              </w:rPr>
              <w:t>менные аналитич</w:t>
            </w:r>
            <w:r w:rsidRPr="00882218">
              <w:rPr>
                <w:rFonts w:ascii="Times New Roman" w:hAnsi="Times New Roman"/>
                <w:szCs w:val="24"/>
                <w:lang w:val="ru-RU"/>
              </w:rPr>
              <w:t>е</w:t>
            </w:r>
            <w:r w:rsidRPr="00882218">
              <w:rPr>
                <w:rFonts w:ascii="Times New Roman" w:hAnsi="Times New Roman"/>
                <w:szCs w:val="24"/>
                <w:lang w:val="ru-RU"/>
              </w:rPr>
              <w:lastRenderedPageBreak/>
              <w:t>ские методы лаб</w:t>
            </w:r>
            <w:r w:rsidRPr="00882218">
              <w:rPr>
                <w:rFonts w:ascii="Times New Roman" w:hAnsi="Times New Roman"/>
                <w:szCs w:val="24"/>
                <w:lang w:val="ru-RU"/>
              </w:rPr>
              <w:t>о</w:t>
            </w:r>
            <w:r w:rsidRPr="00882218">
              <w:rPr>
                <w:rFonts w:ascii="Times New Roman" w:hAnsi="Times New Roman"/>
                <w:szCs w:val="24"/>
                <w:lang w:val="ru-RU"/>
              </w:rPr>
              <w:t>раторной диагн</w:t>
            </w:r>
            <w:r w:rsidRPr="00882218">
              <w:rPr>
                <w:rFonts w:ascii="Times New Roman" w:hAnsi="Times New Roman"/>
                <w:szCs w:val="24"/>
                <w:lang w:val="ru-RU"/>
              </w:rPr>
              <w:t>о</w:t>
            </w:r>
            <w:r w:rsidRPr="00882218">
              <w:rPr>
                <w:rFonts w:ascii="Times New Roman" w:hAnsi="Times New Roman"/>
                <w:szCs w:val="24"/>
                <w:lang w:val="ru-RU"/>
              </w:rPr>
              <w:t>стики</w:t>
            </w:r>
          </w:p>
        </w:tc>
        <w:tc>
          <w:tcPr>
            <w:tcW w:w="3671" w:type="pct"/>
            <w:vAlign w:val="center"/>
          </w:tcPr>
          <w:p w:rsidR="00EA7D66" w:rsidRPr="00882218" w:rsidRDefault="00EA7D66" w:rsidP="006B0217">
            <w:pPr>
              <w:pStyle w:val="2c"/>
              <w:tabs>
                <w:tab w:val="left" w:pos="179"/>
              </w:tabs>
              <w:spacing w:after="0" w:line="240" w:lineRule="auto"/>
              <w:ind w:left="0" w:firstLine="0"/>
              <w:jc w:val="both"/>
              <w:rPr>
                <w:rFonts w:ascii="Times New Roman" w:hAnsi="Times New Roman"/>
                <w:b/>
                <w:szCs w:val="24"/>
                <w:lang w:val="ru-RU"/>
              </w:rPr>
            </w:pPr>
            <w:r w:rsidRPr="00882218">
              <w:rPr>
                <w:rFonts w:ascii="Times New Roman" w:hAnsi="Times New Roman"/>
                <w:b/>
                <w:szCs w:val="24"/>
                <w:lang w:val="ru-RU"/>
              </w:rPr>
              <w:lastRenderedPageBreak/>
              <w:t>Работа 10.9. Знакомство с принципом работы проточного лазерного цитометра</w:t>
            </w:r>
            <w:r w:rsidR="009C79B4">
              <w:rPr>
                <w:rFonts w:ascii="Times New Roman" w:hAnsi="Times New Roman"/>
                <w:b/>
                <w:szCs w:val="24"/>
                <w:lang w:val="ru-RU"/>
              </w:rPr>
              <w:t xml:space="preserve"> </w:t>
            </w:r>
            <w:r w:rsidRPr="00882218">
              <w:rPr>
                <w:rFonts w:ascii="Times New Roman" w:hAnsi="Times New Roman"/>
                <w:b/>
                <w:szCs w:val="24"/>
              </w:rPr>
              <w:t>FACSCantoIIBD</w:t>
            </w:r>
          </w:p>
          <w:p w:rsidR="00EA7D66" w:rsidRPr="00882218" w:rsidRDefault="00EA7D66" w:rsidP="006B0217">
            <w:pPr>
              <w:pStyle w:val="2c"/>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lastRenderedPageBreak/>
              <w:t>принцип проточной лазерной цитомерии;</w:t>
            </w:r>
          </w:p>
          <w:p w:rsidR="00EA7D66" w:rsidRPr="00882218" w:rsidRDefault="00EA7D66" w:rsidP="006B0217">
            <w:pPr>
              <w:pStyle w:val="2c"/>
              <w:numPr>
                <w:ilvl w:val="0"/>
                <w:numId w:val="15"/>
              </w:numPr>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гейтинг и условия его формирования</w:t>
            </w:r>
          </w:p>
          <w:p w:rsidR="00EA7D66" w:rsidRPr="00882218" w:rsidRDefault="00EA7D66" w:rsidP="006B0217">
            <w:pPr>
              <w:pStyle w:val="2c"/>
              <w:numPr>
                <w:ilvl w:val="0"/>
                <w:numId w:val="15"/>
              </w:numPr>
              <w:tabs>
                <w:tab w:val="left" w:pos="179"/>
              </w:tabs>
              <w:spacing w:after="0" w:line="240" w:lineRule="auto"/>
              <w:ind w:left="0" w:firstLine="0"/>
              <w:jc w:val="both"/>
              <w:rPr>
                <w:rFonts w:ascii="Times New Roman" w:hAnsi="Times New Roman"/>
                <w:szCs w:val="24"/>
                <w:lang w:val="ru-RU"/>
              </w:rPr>
            </w:pPr>
            <w:r w:rsidRPr="00882218">
              <w:rPr>
                <w:rFonts w:ascii="Times New Roman" w:hAnsi="Times New Roman"/>
                <w:szCs w:val="24"/>
                <w:lang w:val="ru-RU"/>
              </w:rPr>
              <w:t xml:space="preserve">диагностическая значимость параметров фенотипирования лимфоцитов, получаемых при использовании набора </w:t>
            </w:r>
            <w:r w:rsidRPr="00882218">
              <w:rPr>
                <w:rFonts w:ascii="Times New Roman" w:hAnsi="Times New Roman"/>
                <w:szCs w:val="24"/>
              </w:rPr>
              <w:t>SimulTEST</w:t>
            </w:r>
          </w:p>
        </w:tc>
      </w:tr>
    </w:tbl>
    <w:p w:rsidR="000E3E50" w:rsidRPr="00882218" w:rsidRDefault="000E3E50" w:rsidP="005855D2">
      <w:pPr>
        <w:pStyle w:val="3"/>
        <w:rPr>
          <w:szCs w:val="28"/>
        </w:rPr>
      </w:pPr>
      <w:bookmarkStart w:id="94" w:name="_Toc348963515"/>
      <w:r w:rsidRPr="00882218">
        <w:lastRenderedPageBreak/>
        <w:t>Подготовка отчетов по лабораторным работам</w:t>
      </w:r>
      <w:bookmarkEnd w:id="94"/>
    </w:p>
    <w:p w:rsidR="000E3E50" w:rsidRPr="00882218" w:rsidRDefault="000E3E50" w:rsidP="00170B78">
      <w:pPr>
        <w:pStyle w:val="a8"/>
        <w:widowControl w:val="0"/>
        <w:spacing w:after="0"/>
        <w:ind w:firstLine="720"/>
        <w:rPr>
          <w:rFonts w:ascii="Times New Roman" w:hAnsi="Times New Roman"/>
          <w:sz w:val="24"/>
          <w:szCs w:val="28"/>
          <w:lang w:val="ru-RU"/>
        </w:rPr>
      </w:pPr>
      <w:r w:rsidRPr="00882218">
        <w:rPr>
          <w:rFonts w:ascii="Times New Roman" w:hAnsi="Times New Roman"/>
          <w:sz w:val="24"/>
          <w:szCs w:val="28"/>
          <w:lang w:val="ru-RU"/>
        </w:rPr>
        <w:t xml:space="preserve">Подготовка и представление отчетов к лабораторным работам является необходимым элементом учебного процесса. </w:t>
      </w:r>
    </w:p>
    <w:p w:rsidR="000E3E50" w:rsidRPr="00882218" w:rsidRDefault="000E3E50" w:rsidP="00170B78">
      <w:pPr>
        <w:pStyle w:val="a8"/>
        <w:widowControl w:val="0"/>
        <w:spacing w:after="0"/>
        <w:ind w:firstLine="720"/>
        <w:rPr>
          <w:rFonts w:ascii="Times New Roman" w:hAnsi="Times New Roman"/>
          <w:sz w:val="24"/>
          <w:szCs w:val="28"/>
          <w:lang w:val="ru-RU"/>
        </w:rPr>
      </w:pPr>
      <w:r w:rsidRPr="00882218">
        <w:rPr>
          <w:rFonts w:ascii="Times New Roman" w:hAnsi="Times New Roman"/>
          <w:sz w:val="24"/>
          <w:szCs w:val="28"/>
          <w:lang w:val="ru-RU"/>
        </w:rPr>
        <w:t xml:space="preserve">Основной целью выполнения данного элемента лабораторного практикума является развитие научного мышления и способностей студента в части использования </w:t>
      </w:r>
      <w:r w:rsidRPr="00882218">
        <w:rPr>
          <w:rFonts w:ascii="Times New Roman" w:hAnsi="Times New Roman"/>
          <w:i/>
          <w:sz w:val="24"/>
          <w:szCs w:val="28"/>
          <w:lang w:val="ru-RU"/>
        </w:rPr>
        <w:t>действующих современных стандартов обработки, представления и анализа экспериментальных резул</w:t>
      </w:r>
      <w:r w:rsidRPr="00882218">
        <w:rPr>
          <w:rFonts w:ascii="Times New Roman" w:hAnsi="Times New Roman"/>
          <w:i/>
          <w:sz w:val="24"/>
          <w:szCs w:val="28"/>
          <w:lang w:val="ru-RU"/>
        </w:rPr>
        <w:t>ь</w:t>
      </w:r>
      <w:r w:rsidRPr="00882218">
        <w:rPr>
          <w:rFonts w:ascii="Times New Roman" w:hAnsi="Times New Roman"/>
          <w:i/>
          <w:sz w:val="24"/>
          <w:szCs w:val="28"/>
          <w:lang w:val="ru-RU"/>
        </w:rPr>
        <w:t>татов с</w:t>
      </w:r>
      <w:r w:rsidRPr="00882218">
        <w:rPr>
          <w:rFonts w:ascii="Times New Roman" w:hAnsi="Times New Roman"/>
          <w:sz w:val="24"/>
          <w:szCs w:val="28"/>
          <w:lang w:val="ru-RU"/>
        </w:rPr>
        <w:t xml:space="preserve"> привлечением современных база данных (БД), информационных технологий.</w:t>
      </w:r>
    </w:p>
    <w:p w:rsidR="000E3E50" w:rsidRPr="00882218" w:rsidRDefault="000E3E50" w:rsidP="00170B78">
      <w:pPr>
        <w:pStyle w:val="a8"/>
        <w:widowControl w:val="0"/>
        <w:tabs>
          <w:tab w:val="left" w:pos="993"/>
        </w:tabs>
        <w:spacing w:after="0"/>
        <w:ind w:firstLine="720"/>
        <w:rPr>
          <w:rFonts w:ascii="Times New Roman" w:hAnsi="Times New Roman"/>
          <w:sz w:val="24"/>
          <w:szCs w:val="28"/>
          <w:lang w:val="ru-RU"/>
        </w:rPr>
      </w:pPr>
      <w:r w:rsidRPr="00882218">
        <w:rPr>
          <w:rFonts w:ascii="Times New Roman" w:hAnsi="Times New Roman"/>
          <w:sz w:val="24"/>
          <w:szCs w:val="28"/>
          <w:lang w:val="ru-RU"/>
        </w:rPr>
        <w:t>В процессе выполнения данного вида работы у студента должны сформироваться:</w:t>
      </w:r>
    </w:p>
    <w:p w:rsidR="000E3E50" w:rsidRPr="00882218" w:rsidRDefault="000E3E50" w:rsidP="00170B78">
      <w:pPr>
        <w:pStyle w:val="a8"/>
        <w:widowControl w:val="0"/>
        <w:numPr>
          <w:ilvl w:val="0"/>
          <w:numId w:val="24"/>
        </w:numPr>
        <w:tabs>
          <w:tab w:val="left" w:pos="993"/>
          <w:tab w:val="left" w:pos="1134"/>
        </w:tabs>
        <w:spacing w:after="0"/>
        <w:ind w:left="0" w:firstLine="720"/>
        <w:rPr>
          <w:rFonts w:ascii="Times New Roman" w:hAnsi="Times New Roman"/>
          <w:sz w:val="24"/>
          <w:szCs w:val="28"/>
          <w:lang w:val="ru-RU"/>
        </w:rPr>
      </w:pPr>
      <w:r w:rsidRPr="00882218">
        <w:rPr>
          <w:rFonts w:ascii="Times New Roman" w:hAnsi="Times New Roman"/>
          <w:sz w:val="24"/>
          <w:szCs w:val="28"/>
          <w:lang w:val="ru-RU"/>
        </w:rPr>
        <w:t>умение корректно и убедительно представить свою позицию, воспринимать крит</w:t>
      </w:r>
      <w:r w:rsidRPr="00882218">
        <w:rPr>
          <w:rFonts w:ascii="Times New Roman" w:hAnsi="Times New Roman"/>
          <w:sz w:val="24"/>
          <w:szCs w:val="28"/>
          <w:lang w:val="ru-RU"/>
        </w:rPr>
        <w:t>и</w:t>
      </w:r>
      <w:r w:rsidRPr="00882218">
        <w:rPr>
          <w:rFonts w:ascii="Times New Roman" w:hAnsi="Times New Roman"/>
          <w:sz w:val="24"/>
          <w:szCs w:val="28"/>
          <w:lang w:val="ru-RU"/>
        </w:rPr>
        <w:t>ку, достигать компромисса;</w:t>
      </w:r>
    </w:p>
    <w:p w:rsidR="000E3E50" w:rsidRPr="00882218" w:rsidRDefault="000E3E50" w:rsidP="00170B78">
      <w:pPr>
        <w:pStyle w:val="a8"/>
        <w:widowControl w:val="0"/>
        <w:numPr>
          <w:ilvl w:val="0"/>
          <w:numId w:val="24"/>
        </w:numPr>
        <w:tabs>
          <w:tab w:val="left" w:pos="993"/>
          <w:tab w:val="left" w:pos="1134"/>
        </w:tabs>
        <w:spacing w:after="0"/>
        <w:ind w:left="0" w:firstLine="720"/>
        <w:rPr>
          <w:rFonts w:ascii="Times New Roman" w:hAnsi="Times New Roman"/>
          <w:sz w:val="24"/>
          <w:szCs w:val="28"/>
          <w:lang w:val="ru-RU"/>
        </w:rPr>
      </w:pPr>
      <w:r w:rsidRPr="00882218">
        <w:rPr>
          <w:rFonts w:ascii="Times New Roman" w:hAnsi="Times New Roman"/>
          <w:sz w:val="24"/>
          <w:szCs w:val="28"/>
          <w:lang w:val="ru-RU"/>
        </w:rPr>
        <w:t>способности анализа и прогнозирования различных явлений и процессов;</w:t>
      </w:r>
    </w:p>
    <w:p w:rsidR="000E3E50" w:rsidRPr="00882218" w:rsidRDefault="000E3E50" w:rsidP="00170B78">
      <w:pPr>
        <w:pStyle w:val="a8"/>
        <w:widowControl w:val="0"/>
        <w:numPr>
          <w:ilvl w:val="0"/>
          <w:numId w:val="24"/>
        </w:numPr>
        <w:tabs>
          <w:tab w:val="left" w:pos="993"/>
          <w:tab w:val="left" w:pos="1134"/>
        </w:tabs>
        <w:spacing w:after="0"/>
        <w:ind w:left="0" w:firstLine="720"/>
        <w:rPr>
          <w:rFonts w:ascii="Times New Roman" w:hAnsi="Times New Roman"/>
          <w:sz w:val="24"/>
          <w:szCs w:val="28"/>
          <w:lang w:val="ru-RU"/>
        </w:rPr>
      </w:pPr>
      <w:r w:rsidRPr="00882218">
        <w:rPr>
          <w:rFonts w:ascii="Times New Roman" w:hAnsi="Times New Roman"/>
          <w:sz w:val="24"/>
          <w:szCs w:val="28"/>
          <w:lang w:val="ru-RU"/>
        </w:rPr>
        <w:t>способности к самоорганизации, организации и планированию;</w:t>
      </w:r>
    </w:p>
    <w:p w:rsidR="000E3E50" w:rsidRPr="00882218" w:rsidRDefault="000E3E50" w:rsidP="00170B78">
      <w:pPr>
        <w:pStyle w:val="a8"/>
        <w:widowControl w:val="0"/>
        <w:numPr>
          <w:ilvl w:val="0"/>
          <w:numId w:val="24"/>
        </w:numPr>
        <w:tabs>
          <w:tab w:val="left" w:pos="993"/>
          <w:tab w:val="left" w:pos="1134"/>
        </w:tabs>
        <w:spacing w:after="0"/>
        <w:ind w:left="0" w:firstLine="720"/>
        <w:rPr>
          <w:rFonts w:ascii="Times New Roman" w:hAnsi="Times New Roman"/>
          <w:sz w:val="24"/>
          <w:szCs w:val="28"/>
          <w:lang w:val="ru-RU"/>
        </w:rPr>
      </w:pPr>
      <w:r w:rsidRPr="00882218">
        <w:rPr>
          <w:rFonts w:ascii="Times New Roman" w:hAnsi="Times New Roman"/>
          <w:sz w:val="24"/>
          <w:szCs w:val="28"/>
          <w:lang w:val="ru-RU"/>
        </w:rPr>
        <w:t>навыки работы с компьютером, умение использовать современные информацио</w:t>
      </w:r>
      <w:r w:rsidRPr="00882218">
        <w:rPr>
          <w:rFonts w:ascii="Times New Roman" w:hAnsi="Times New Roman"/>
          <w:sz w:val="24"/>
          <w:szCs w:val="28"/>
          <w:lang w:val="ru-RU"/>
        </w:rPr>
        <w:t>н</w:t>
      </w:r>
      <w:r w:rsidRPr="00882218">
        <w:rPr>
          <w:rFonts w:ascii="Times New Roman" w:hAnsi="Times New Roman"/>
          <w:sz w:val="24"/>
          <w:szCs w:val="28"/>
          <w:lang w:val="ru-RU"/>
        </w:rPr>
        <w:t>ные технологии (справочные системы, Интернет и др.) для получения доступа к источникам информации, хранения и обработки данных;</w:t>
      </w:r>
    </w:p>
    <w:p w:rsidR="000E3E50" w:rsidRPr="00882218" w:rsidRDefault="000E3E50" w:rsidP="00170B78">
      <w:pPr>
        <w:pStyle w:val="a8"/>
        <w:widowControl w:val="0"/>
        <w:numPr>
          <w:ilvl w:val="0"/>
          <w:numId w:val="24"/>
        </w:numPr>
        <w:tabs>
          <w:tab w:val="left" w:pos="993"/>
          <w:tab w:val="left" w:pos="1134"/>
        </w:tabs>
        <w:spacing w:after="0"/>
        <w:ind w:left="0" w:firstLine="720"/>
        <w:rPr>
          <w:rFonts w:ascii="Times New Roman" w:hAnsi="Times New Roman"/>
          <w:sz w:val="24"/>
          <w:szCs w:val="28"/>
          <w:lang w:val="ru-RU"/>
        </w:rPr>
      </w:pPr>
      <w:r w:rsidRPr="00882218">
        <w:rPr>
          <w:rFonts w:ascii="Times New Roman" w:hAnsi="Times New Roman"/>
          <w:sz w:val="24"/>
          <w:szCs w:val="28"/>
          <w:lang w:val="ru-RU"/>
        </w:rPr>
        <w:t>навыки управление информацией и приемы информационно-описательной де</w:t>
      </w:r>
      <w:r w:rsidRPr="00882218">
        <w:rPr>
          <w:rFonts w:ascii="Times New Roman" w:hAnsi="Times New Roman"/>
          <w:sz w:val="24"/>
          <w:szCs w:val="28"/>
          <w:lang w:val="ru-RU"/>
        </w:rPr>
        <w:t>я</w:t>
      </w:r>
      <w:r w:rsidRPr="00882218">
        <w:rPr>
          <w:rFonts w:ascii="Times New Roman" w:hAnsi="Times New Roman"/>
          <w:sz w:val="24"/>
          <w:szCs w:val="28"/>
          <w:lang w:val="ru-RU"/>
        </w:rPr>
        <w:t>тельности;</w:t>
      </w:r>
    </w:p>
    <w:p w:rsidR="000E3E50" w:rsidRPr="00882218" w:rsidRDefault="000E3E50" w:rsidP="00170B78">
      <w:pPr>
        <w:pStyle w:val="a8"/>
        <w:widowControl w:val="0"/>
        <w:numPr>
          <w:ilvl w:val="0"/>
          <w:numId w:val="24"/>
        </w:numPr>
        <w:tabs>
          <w:tab w:val="left" w:pos="993"/>
          <w:tab w:val="left" w:pos="1134"/>
        </w:tabs>
        <w:spacing w:after="0"/>
        <w:ind w:left="0" w:firstLine="720"/>
        <w:rPr>
          <w:rFonts w:ascii="Times New Roman" w:hAnsi="Times New Roman"/>
          <w:sz w:val="24"/>
          <w:szCs w:val="28"/>
          <w:lang w:val="ru-RU"/>
        </w:rPr>
      </w:pPr>
      <w:r w:rsidRPr="00882218">
        <w:rPr>
          <w:rFonts w:ascii="Times New Roman" w:hAnsi="Times New Roman"/>
          <w:sz w:val="24"/>
          <w:szCs w:val="28"/>
          <w:lang w:val="ru-RU"/>
        </w:rPr>
        <w:t>умение воспринимать и анализировать научный текст.</w:t>
      </w:r>
    </w:p>
    <w:p w:rsidR="000E3E50" w:rsidRPr="00882218" w:rsidRDefault="00E37ED9" w:rsidP="00170B78">
      <w:pPr>
        <w:spacing w:after="0"/>
        <w:ind w:firstLine="709"/>
        <w:jc w:val="both"/>
        <w:rPr>
          <w:rFonts w:ascii="Times New Roman" w:hAnsi="Times New Roman"/>
          <w:sz w:val="24"/>
          <w:szCs w:val="28"/>
          <w:lang w:val="ru-RU" w:eastAsia="ru-RU"/>
        </w:rPr>
      </w:pPr>
      <w:r w:rsidRPr="00882218">
        <w:rPr>
          <w:rFonts w:ascii="Times New Roman" w:hAnsi="Times New Roman"/>
          <w:sz w:val="24"/>
          <w:szCs w:val="28"/>
          <w:lang w:val="ru-RU" w:eastAsia="ru-RU"/>
        </w:rPr>
        <w:t>У</w:t>
      </w:r>
      <w:r w:rsidR="000E3E50" w:rsidRPr="00882218">
        <w:rPr>
          <w:rFonts w:ascii="Times New Roman" w:hAnsi="Times New Roman"/>
          <w:sz w:val="24"/>
          <w:szCs w:val="28"/>
          <w:lang w:val="ru-RU" w:eastAsia="ru-RU"/>
        </w:rPr>
        <w:t>читывая очевидную тематику будущей профессиональной деятельности, следует отметить, что сложность биологических объектов, разнообразие и неоднородность биолог</w:t>
      </w:r>
      <w:r w:rsidR="000E3E50" w:rsidRPr="00882218">
        <w:rPr>
          <w:rFonts w:ascii="Times New Roman" w:hAnsi="Times New Roman"/>
          <w:sz w:val="24"/>
          <w:szCs w:val="28"/>
          <w:lang w:val="ru-RU" w:eastAsia="ru-RU"/>
        </w:rPr>
        <w:t>и</w:t>
      </w:r>
      <w:r w:rsidR="000E3E50" w:rsidRPr="00882218">
        <w:rPr>
          <w:rFonts w:ascii="Times New Roman" w:hAnsi="Times New Roman"/>
          <w:sz w:val="24"/>
          <w:szCs w:val="28"/>
          <w:lang w:val="ru-RU" w:eastAsia="ru-RU"/>
        </w:rPr>
        <w:t>ческих/биофизических данных относит эту область естественнонаучных исследований в о</w:t>
      </w:r>
      <w:r w:rsidR="000E3E50" w:rsidRPr="00882218">
        <w:rPr>
          <w:rFonts w:ascii="Times New Roman" w:hAnsi="Times New Roman"/>
          <w:sz w:val="24"/>
          <w:szCs w:val="28"/>
          <w:lang w:val="ru-RU" w:eastAsia="ru-RU"/>
        </w:rPr>
        <w:t>т</w:t>
      </w:r>
      <w:r w:rsidR="000E3E50" w:rsidRPr="00882218">
        <w:rPr>
          <w:rFonts w:ascii="Times New Roman" w:hAnsi="Times New Roman"/>
          <w:sz w:val="24"/>
          <w:szCs w:val="28"/>
          <w:lang w:val="ru-RU" w:eastAsia="ru-RU"/>
        </w:rPr>
        <w:t xml:space="preserve">дельный уникальный класс, где наиболее востребованным является использование </w:t>
      </w:r>
      <w:r w:rsidR="000E3E50" w:rsidRPr="00882218">
        <w:rPr>
          <w:rFonts w:ascii="Times New Roman" w:hAnsi="Times New Roman"/>
          <w:sz w:val="24"/>
          <w:szCs w:val="28"/>
          <w:lang w:val="ru-RU"/>
        </w:rPr>
        <w:t>технол</w:t>
      </w:r>
      <w:r w:rsidR="000E3E50" w:rsidRPr="00882218">
        <w:rPr>
          <w:rFonts w:ascii="Times New Roman" w:hAnsi="Times New Roman"/>
          <w:sz w:val="24"/>
          <w:szCs w:val="28"/>
          <w:lang w:val="ru-RU"/>
        </w:rPr>
        <w:t>о</w:t>
      </w:r>
      <w:r w:rsidR="000E3E50" w:rsidRPr="00882218">
        <w:rPr>
          <w:rFonts w:ascii="Times New Roman" w:hAnsi="Times New Roman"/>
          <w:sz w:val="24"/>
          <w:szCs w:val="28"/>
          <w:lang w:val="ru-RU"/>
        </w:rPr>
        <w:t xml:space="preserve">гий </w:t>
      </w:r>
      <w:r w:rsidR="000E3E50" w:rsidRPr="00882218">
        <w:rPr>
          <w:rFonts w:ascii="Times New Roman" w:hAnsi="Times New Roman"/>
          <w:i/>
          <w:sz w:val="24"/>
          <w:szCs w:val="28"/>
          <w:lang w:eastAsia="ru-RU"/>
        </w:rPr>
        <w:t>e</w:t>
      </w:r>
      <w:r w:rsidR="000E3E50" w:rsidRPr="00882218">
        <w:rPr>
          <w:rFonts w:ascii="Times New Roman" w:hAnsi="Times New Roman"/>
          <w:i/>
          <w:sz w:val="24"/>
          <w:szCs w:val="28"/>
          <w:lang w:val="ru-RU" w:eastAsia="ru-RU"/>
        </w:rPr>
        <w:t>-</w:t>
      </w:r>
      <w:r w:rsidR="000E3E50" w:rsidRPr="00882218">
        <w:rPr>
          <w:rFonts w:ascii="Times New Roman" w:hAnsi="Times New Roman"/>
          <w:i/>
          <w:sz w:val="24"/>
          <w:szCs w:val="28"/>
          <w:lang w:eastAsia="ru-RU"/>
        </w:rPr>
        <w:t>Science</w:t>
      </w:r>
      <w:r w:rsidR="000E3E50" w:rsidRPr="00882218">
        <w:rPr>
          <w:rFonts w:ascii="Times New Roman" w:hAnsi="Times New Roman"/>
          <w:sz w:val="24"/>
          <w:szCs w:val="28"/>
          <w:lang w:val="ru-RU" w:eastAsia="ru-RU"/>
        </w:rPr>
        <w:t xml:space="preserve">. Это позволит сегодняшним студентам кардинально изменять </w:t>
      </w:r>
      <w:r w:rsidR="000E3E50" w:rsidRPr="00882218">
        <w:rPr>
          <w:rFonts w:ascii="Times New Roman" w:hAnsi="Times New Roman"/>
          <w:sz w:val="24"/>
          <w:szCs w:val="28"/>
          <w:lang w:val="ru-RU"/>
        </w:rPr>
        <w:t>методику пров</w:t>
      </w:r>
      <w:r w:rsidR="000E3E50" w:rsidRPr="00882218">
        <w:rPr>
          <w:rFonts w:ascii="Times New Roman" w:hAnsi="Times New Roman"/>
          <w:sz w:val="24"/>
          <w:szCs w:val="28"/>
          <w:lang w:val="ru-RU"/>
        </w:rPr>
        <w:t>е</w:t>
      </w:r>
      <w:r w:rsidR="000E3E50" w:rsidRPr="00882218">
        <w:rPr>
          <w:rFonts w:ascii="Times New Roman" w:hAnsi="Times New Roman"/>
          <w:sz w:val="24"/>
          <w:szCs w:val="28"/>
          <w:lang w:val="ru-RU"/>
        </w:rPr>
        <w:t xml:space="preserve">дения научных экспериментов, используя </w:t>
      </w:r>
      <w:r w:rsidR="000E3E50" w:rsidRPr="00882218">
        <w:rPr>
          <w:rFonts w:ascii="Times New Roman" w:hAnsi="Times New Roman"/>
          <w:sz w:val="24"/>
          <w:szCs w:val="28"/>
          <w:lang w:val="ru-RU" w:eastAsia="ru-RU"/>
        </w:rPr>
        <w:t>приборную базу, интегрированную с информац</w:t>
      </w:r>
      <w:r w:rsidR="000E3E50" w:rsidRPr="00882218">
        <w:rPr>
          <w:rFonts w:ascii="Times New Roman" w:hAnsi="Times New Roman"/>
          <w:sz w:val="24"/>
          <w:szCs w:val="28"/>
          <w:lang w:val="ru-RU" w:eastAsia="ru-RU"/>
        </w:rPr>
        <w:t>и</w:t>
      </w:r>
      <w:r w:rsidR="000E3E50" w:rsidRPr="00882218">
        <w:rPr>
          <w:rFonts w:ascii="Times New Roman" w:hAnsi="Times New Roman"/>
          <w:sz w:val="24"/>
          <w:szCs w:val="28"/>
          <w:lang w:val="ru-RU" w:eastAsia="ru-RU"/>
        </w:rPr>
        <w:t>онными и компьютерными измерительными технологиями и обеспечивающую одновреме</w:t>
      </w:r>
      <w:r w:rsidR="000E3E50" w:rsidRPr="00882218">
        <w:rPr>
          <w:rFonts w:ascii="Times New Roman" w:hAnsi="Times New Roman"/>
          <w:sz w:val="24"/>
          <w:szCs w:val="28"/>
          <w:lang w:val="ru-RU" w:eastAsia="ru-RU"/>
        </w:rPr>
        <w:t>н</w:t>
      </w:r>
      <w:r w:rsidR="000E3E50" w:rsidRPr="00882218">
        <w:rPr>
          <w:rFonts w:ascii="Times New Roman" w:hAnsi="Times New Roman"/>
          <w:sz w:val="24"/>
          <w:szCs w:val="28"/>
          <w:lang w:val="ru-RU" w:eastAsia="ru-RU"/>
        </w:rPr>
        <w:t>но территориальное распределение рабочих групп, удаленный доступ к научному оборуд</w:t>
      </w:r>
      <w:r w:rsidR="000E3E50" w:rsidRPr="00882218">
        <w:rPr>
          <w:rFonts w:ascii="Times New Roman" w:hAnsi="Times New Roman"/>
          <w:sz w:val="24"/>
          <w:szCs w:val="28"/>
          <w:lang w:val="ru-RU" w:eastAsia="ru-RU"/>
        </w:rPr>
        <w:t>о</w:t>
      </w:r>
      <w:r w:rsidR="000E3E50" w:rsidRPr="00882218">
        <w:rPr>
          <w:rFonts w:ascii="Times New Roman" w:hAnsi="Times New Roman"/>
          <w:sz w:val="24"/>
          <w:szCs w:val="28"/>
          <w:lang w:val="ru-RU" w:eastAsia="ru-RU"/>
        </w:rPr>
        <w:t>ванию, моделировать процессы и системы различной сложности, визуализировать экспер</w:t>
      </w:r>
      <w:r w:rsidR="000E3E50" w:rsidRPr="00882218">
        <w:rPr>
          <w:rFonts w:ascii="Times New Roman" w:hAnsi="Times New Roman"/>
          <w:sz w:val="24"/>
          <w:szCs w:val="28"/>
          <w:lang w:val="ru-RU" w:eastAsia="ru-RU"/>
        </w:rPr>
        <w:t>и</w:t>
      </w:r>
      <w:r w:rsidR="000E3E50" w:rsidRPr="00882218">
        <w:rPr>
          <w:rFonts w:ascii="Times New Roman" w:hAnsi="Times New Roman"/>
          <w:sz w:val="24"/>
          <w:szCs w:val="28"/>
          <w:lang w:val="ru-RU" w:eastAsia="ru-RU"/>
        </w:rPr>
        <w:t>ментальные данные, обеспечивая, таким образом, разнообразие научных подходов к реш</w:t>
      </w:r>
      <w:r w:rsidR="000E3E50" w:rsidRPr="00882218">
        <w:rPr>
          <w:rFonts w:ascii="Times New Roman" w:hAnsi="Times New Roman"/>
          <w:sz w:val="24"/>
          <w:szCs w:val="28"/>
          <w:lang w:val="ru-RU" w:eastAsia="ru-RU"/>
        </w:rPr>
        <w:t>е</w:t>
      </w:r>
      <w:r w:rsidR="000E3E50" w:rsidRPr="00882218">
        <w:rPr>
          <w:rFonts w:ascii="Times New Roman" w:hAnsi="Times New Roman"/>
          <w:sz w:val="24"/>
          <w:szCs w:val="28"/>
          <w:lang w:val="ru-RU" w:eastAsia="ru-RU"/>
        </w:rPr>
        <w:t>нию исследовательских задач и т. д.</w:t>
      </w:r>
    </w:p>
    <w:p w:rsidR="000E3E50" w:rsidRPr="00882218" w:rsidRDefault="000E3E50" w:rsidP="00170B78">
      <w:pPr>
        <w:spacing w:after="0"/>
        <w:ind w:firstLine="709"/>
        <w:jc w:val="both"/>
        <w:rPr>
          <w:rFonts w:ascii="Times New Roman" w:hAnsi="Times New Roman"/>
          <w:sz w:val="20"/>
          <w:lang w:val="ru-RU"/>
        </w:rPr>
      </w:pPr>
      <w:r w:rsidRPr="00882218">
        <w:rPr>
          <w:rFonts w:ascii="Times New Roman" w:hAnsi="Times New Roman"/>
          <w:sz w:val="24"/>
          <w:szCs w:val="28"/>
          <w:lang w:val="ru-RU" w:eastAsia="ru-RU"/>
        </w:rPr>
        <w:t>Поэтому дисциплина «</w:t>
      </w:r>
      <w:r w:rsidR="00B973B9" w:rsidRPr="00882218">
        <w:rPr>
          <w:rFonts w:ascii="Times New Roman" w:hAnsi="Times New Roman"/>
          <w:sz w:val="24"/>
          <w:szCs w:val="28"/>
          <w:lang w:val="ru-RU" w:eastAsia="ru-RU"/>
        </w:rPr>
        <w:t>Современная аппаратура и методы исследования биологич</w:t>
      </w:r>
      <w:r w:rsidR="00B973B9" w:rsidRPr="00882218">
        <w:rPr>
          <w:rFonts w:ascii="Times New Roman" w:hAnsi="Times New Roman"/>
          <w:sz w:val="24"/>
          <w:szCs w:val="28"/>
          <w:lang w:val="ru-RU" w:eastAsia="ru-RU"/>
        </w:rPr>
        <w:t>е</w:t>
      </w:r>
      <w:r w:rsidR="00B973B9" w:rsidRPr="00882218">
        <w:rPr>
          <w:rFonts w:ascii="Times New Roman" w:hAnsi="Times New Roman"/>
          <w:sz w:val="24"/>
          <w:szCs w:val="28"/>
          <w:lang w:val="ru-RU" w:eastAsia="ru-RU"/>
        </w:rPr>
        <w:t>ских систем</w:t>
      </w:r>
      <w:r w:rsidRPr="00882218">
        <w:rPr>
          <w:rFonts w:ascii="Times New Roman" w:hAnsi="Times New Roman"/>
          <w:sz w:val="24"/>
          <w:szCs w:val="28"/>
          <w:lang w:val="ru-RU" w:eastAsia="ru-RU"/>
        </w:rPr>
        <w:t xml:space="preserve">» относится к тому спектру дисциплин, где </w:t>
      </w:r>
      <w:r w:rsidRPr="00882218">
        <w:rPr>
          <w:rFonts w:ascii="Times New Roman" w:hAnsi="Times New Roman"/>
          <w:sz w:val="24"/>
          <w:szCs w:val="28"/>
          <w:lang w:val="ru-RU"/>
        </w:rPr>
        <w:t xml:space="preserve">использование технологий </w:t>
      </w:r>
      <w:r w:rsidRPr="00882218">
        <w:rPr>
          <w:rFonts w:ascii="Times New Roman" w:hAnsi="Times New Roman"/>
          <w:i/>
          <w:sz w:val="24"/>
          <w:szCs w:val="28"/>
          <w:lang w:eastAsia="ru-RU"/>
        </w:rPr>
        <w:t>e</w:t>
      </w:r>
      <w:r w:rsidRPr="00882218">
        <w:rPr>
          <w:rFonts w:ascii="Times New Roman" w:hAnsi="Times New Roman"/>
          <w:i/>
          <w:sz w:val="24"/>
          <w:szCs w:val="28"/>
          <w:lang w:val="ru-RU" w:eastAsia="ru-RU"/>
        </w:rPr>
        <w:t>-</w:t>
      </w:r>
      <w:r w:rsidRPr="00882218">
        <w:rPr>
          <w:rFonts w:ascii="Times New Roman" w:hAnsi="Times New Roman"/>
          <w:i/>
          <w:sz w:val="24"/>
          <w:szCs w:val="28"/>
          <w:lang w:eastAsia="ru-RU"/>
        </w:rPr>
        <w:t>Science</w:t>
      </w:r>
      <w:r w:rsidRPr="00882218">
        <w:rPr>
          <w:rFonts w:ascii="Times New Roman" w:hAnsi="Times New Roman"/>
          <w:sz w:val="24"/>
          <w:szCs w:val="28"/>
          <w:lang w:val="ru-RU" w:eastAsia="ru-RU"/>
        </w:rPr>
        <w:t xml:space="preserve">, в частности представление отчетов по некоторым модулям в режиме </w:t>
      </w:r>
      <w:r w:rsidRPr="00882218">
        <w:rPr>
          <w:rFonts w:ascii="Times New Roman" w:hAnsi="Times New Roman"/>
          <w:sz w:val="24"/>
          <w:szCs w:val="28"/>
          <w:lang w:eastAsia="ru-RU"/>
        </w:rPr>
        <w:t>on</w:t>
      </w:r>
      <w:r w:rsidRPr="00882218">
        <w:rPr>
          <w:rFonts w:ascii="Times New Roman" w:hAnsi="Times New Roman"/>
          <w:sz w:val="24"/>
          <w:szCs w:val="28"/>
          <w:lang w:val="ru-RU" w:eastAsia="ru-RU"/>
        </w:rPr>
        <w:t>-/</w:t>
      </w:r>
      <w:r w:rsidRPr="00882218">
        <w:rPr>
          <w:rFonts w:ascii="Times New Roman" w:hAnsi="Times New Roman"/>
          <w:sz w:val="24"/>
          <w:szCs w:val="28"/>
          <w:lang w:eastAsia="ru-RU"/>
        </w:rPr>
        <w:t>off</w:t>
      </w:r>
      <w:r w:rsidRPr="00882218">
        <w:rPr>
          <w:rFonts w:ascii="Times New Roman" w:hAnsi="Times New Roman"/>
          <w:sz w:val="24"/>
          <w:szCs w:val="28"/>
          <w:lang w:val="ru-RU" w:eastAsia="ru-RU"/>
        </w:rPr>
        <w:t>-</w:t>
      </w:r>
      <w:r w:rsidRPr="00882218">
        <w:rPr>
          <w:rFonts w:ascii="Times New Roman" w:hAnsi="Times New Roman"/>
          <w:sz w:val="24"/>
          <w:szCs w:val="28"/>
          <w:lang w:eastAsia="ru-RU"/>
        </w:rPr>
        <w:t>line</w:t>
      </w:r>
      <w:r w:rsidRPr="00882218">
        <w:rPr>
          <w:rFonts w:ascii="Times New Roman" w:hAnsi="Times New Roman"/>
          <w:sz w:val="24"/>
          <w:szCs w:val="28"/>
          <w:lang w:val="ru-RU" w:eastAsia="ru-RU"/>
        </w:rPr>
        <w:t xml:space="preserve"> с использ</w:t>
      </w:r>
      <w:r w:rsidRPr="00882218">
        <w:rPr>
          <w:rFonts w:ascii="Times New Roman" w:hAnsi="Times New Roman"/>
          <w:sz w:val="24"/>
          <w:szCs w:val="28"/>
          <w:lang w:val="ru-RU" w:eastAsia="ru-RU"/>
        </w:rPr>
        <w:t>о</w:t>
      </w:r>
      <w:r w:rsidRPr="00882218">
        <w:rPr>
          <w:rFonts w:ascii="Times New Roman" w:hAnsi="Times New Roman"/>
          <w:sz w:val="24"/>
          <w:szCs w:val="28"/>
          <w:lang w:val="ru-RU" w:eastAsia="ru-RU"/>
        </w:rPr>
        <w:t xml:space="preserve">ванием закрытого образовательного раздела сайта Института фундаментальной биологии и биотехнологии ФГАОУ </w:t>
      </w:r>
      <w:r w:rsidR="00E41AF5" w:rsidRPr="00882218">
        <w:rPr>
          <w:rFonts w:ascii="Times New Roman" w:hAnsi="Times New Roman"/>
          <w:sz w:val="24"/>
          <w:szCs w:val="28"/>
          <w:lang w:val="ru-RU" w:eastAsia="ru-RU"/>
        </w:rPr>
        <w:t xml:space="preserve">ВПО </w:t>
      </w:r>
      <w:r w:rsidRPr="00882218">
        <w:rPr>
          <w:rFonts w:ascii="Times New Roman" w:hAnsi="Times New Roman"/>
          <w:sz w:val="24"/>
          <w:szCs w:val="28"/>
          <w:lang w:val="ru-RU" w:eastAsia="ru-RU"/>
        </w:rPr>
        <w:t xml:space="preserve">СФУ (http://bio.sfu-kras.ru/?page=275) и/или сайта проекта </w:t>
      </w:r>
      <w:r w:rsidRPr="00882218">
        <w:rPr>
          <w:rFonts w:ascii="Times New Roman" w:hAnsi="Times New Roman"/>
          <w:sz w:val="24"/>
          <w:szCs w:val="28"/>
          <w:lang w:val="ru-RU"/>
        </w:rPr>
        <w:t xml:space="preserve">«Биотехнологии новых биоматериалов» </w:t>
      </w:r>
      <w:hyperlink r:id="rId14" w:history="1">
        <w:r w:rsidRPr="00882218">
          <w:rPr>
            <w:rStyle w:val="aff8"/>
            <w:rFonts w:ascii="Times New Roman" w:hAnsi="Times New Roman"/>
            <w:color w:val="auto"/>
            <w:sz w:val="24"/>
            <w:szCs w:val="28"/>
            <w:lang w:val="ru-RU" w:eastAsia="ru-RU"/>
          </w:rPr>
          <w:t>http://biotech.sfu-kras.ru/?page=1</w:t>
        </w:r>
      </w:hyperlink>
      <w:r w:rsidRPr="00882218">
        <w:rPr>
          <w:rFonts w:ascii="Times New Roman" w:hAnsi="Times New Roman"/>
          <w:i/>
          <w:sz w:val="24"/>
          <w:szCs w:val="28"/>
          <w:lang w:val="ru-RU" w:eastAsia="ru-RU"/>
        </w:rPr>
        <w:t>является обязател</w:t>
      </w:r>
      <w:r w:rsidRPr="00882218">
        <w:rPr>
          <w:rFonts w:ascii="Times New Roman" w:hAnsi="Times New Roman"/>
          <w:i/>
          <w:sz w:val="24"/>
          <w:szCs w:val="28"/>
          <w:lang w:val="ru-RU" w:eastAsia="ru-RU"/>
        </w:rPr>
        <w:t>ь</w:t>
      </w:r>
      <w:r w:rsidRPr="00882218">
        <w:rPr>
          <w:rFonts w:ascii="Times New Roman" w:hAnsi="Times New Roman"/>
          <w:i/>
          <w:sz w:val="24"/>
          <w:szCs w:val="28"/>
          <w:lang w:val="ru-RU" w:eastAsia="ru-RU"/>
        </w:rPr>
        <w:t>ным элементом образовательной траектории</w:t>
      </w:r>
      <w:r w:rsidRPr="00882218">
        <w:rPr>
          <w:rFonts w:ascii="Times New Roman" w:hAnsi="Times New Roman"/>
          <w:sz w:val="24"/>
          <w:szCs w:val="28"/>
          <w:lang w:val="ru-RU" w:eastAsia="ru-RU"/>
        </w:rPr>
        <w:t>.</w:t>
      </w:r>
    </w:p>
    <w:p w:rsidR="00711E5E" w:rsidRPr="00882218" w:rsidRDefault="00563508" w:rsidP="00711E5E">
      <w:pPr>
        <w:pStyle w:val="1"/>
        <w:rPr>
          <w:color w:val="FF0000"/>
          <w:sz w:val="24"/>
        </w:rPr>
      </w:pPr>
      <w:bookmarkStart w:id="95" w:name="_Toc348038233"/>
      <w:bookmarkStart w:id="96" w:name="_Toc348963516"/>
      <w:r w:rsidRPr="00882218">
        <w:rPr>
          <w:sz w:val="24"/>
        </w:rPr>
        <w:lastRenderedPageBreak/>
        <w:t>ОБРАЗОВАТЕЛЬНЫЕ ТЕХНОЛОГИИ</w:t>
      </w:r>
      <w:bookmarkEnd w:id="95"/>
      <w:bookmarkEnd w:id="96"/>
    </w:p>
    <w:p w:rsidR="00711E5E" w:rsidRPr="00882218" w:rsidRDefault="00711E5E" w:rsidP="00711E5E">
      <w:pPr>
        <w:tabs>
          <w:tab w:val="left" w:pos="993"/>
        </w:tabs>
        <w:spacing w:after="0"/>
        <w:ind w:firstLine="709"/>
        <w:rPr>
          <w:rFonts w:ascii="Times New Roman" w:hAnsi="Times New Roman"/>
          <w:sz w:val="24"/>
          <w:lang w:val="ru-RU"/>
        </w:rPr>
      </w:pPr>
      <w:r w:rsidRPr="00882218">
        <w:rPr>
          <w:rFonts w:ascii="Times New Roman" w:hAnsi="Times New Roman"/>
          <w:sz w:val="24"/>
          <w:lang w:val="ru-RU"/>
        </w:rPr>
        <w:t>К задачам применения современных образовательных технологий при изучении ди</w:t>
      </w:r>
      <w:r w:rsidRPr="00882218">
        <w:rPr>
          <w:rFonts w:ascii="Times New Roman" w:hAnsi="Times New Roman"/>
          <w:sz w:val="24"/>
          <w:lang w:val="ru-RU"/>
        </w:rPr>
        <w:t>с</w:t>
      </w:r>
      <w:r w:rsidRPr="00882218">
        <w:rPr>
          <w:rFonts w:ascii="Times New Roman" w:hAnsi="Times New Roman"/>
          <w:sz w:val="24"/>
          <w:lang w:val="ru-RU"/>
        </w:rPr>
        <w:t>циплины «Современные проблемы и методы биотехнологии» в соответствии с требованиями  подготовки магистров относятся:</w:t>
      </w:r>
    </w:p>
    <w:p w:rsidR="00711E5E" w:rsidRPr="00882218" w:rsidRDefault="00711E5E" w:rsidP="00711E5E">
      <w:pPr>
        <w:numPr>
          <w:ilvl w:val="0"/>
          <w:numId w:val="40"/>
        </w:numPr>
        <w:tabs>
          <w:tab w:val="left" w:pos="993"/>
        </w:tabs>
        <w:spacing w:after="0"/>
        <w:ind w:left="0" w:firstLine="709"/>
        <w:jc w:val="both"/>
        <w:rPr>
          <w:rFonts w:ascii="Times New Roman" w:hAnsi="Times New Roman"/>
          <w:sz w:val="24"/>
          <w:lang w:val="ru-RU"/>
        </w:rPr>
      </w:pPr>
      <w:r w:rsidRPr="00882218">
        <w:rPr>
          <w:rFonts w:ascii="Times New Roman" w:hAnsi="Times New Roman"/>
          <w:sz w:val="24"/>
          <w:lang w:val="ru-RU"/>
        </w:rPr>
        <w:t xml:space="preserve">получение знаний, составляющих основу научных представлений об информации, информационных процессах, системах, технологиях и моделях в научных исследованиях; </w:t>
      </w:r>
    </w:p>
    <w:p w:rsidR="00711E5E" w:rsidRPr="00882218" w:rsidRDefault="00711E5E" w:rsidP="00711E5E">
      <w:pPr>
        <w:numPr>
          <w:ilvl w:val="0"/>
          <w:numId w:val="40"/>
        </w:numPr>
        <w:tabs>
          <w:tab w:val="left" w:pos="993"/>
        </w:tabs>
        <w:spacing w:after="0"/>
        <w:ind w:left="0" w:firstLine="709"/>
        <w:jc w:val="both"/>
        <w:rPr>
          <w:rFonts w:ascii="Times New Roman" w:hAnsi="Times New Roman"/>
          <w:sz w:val="24"/>
          <w:lang w:val="ru-RU"/>
        </w:rPr>
      </w:pPr>
      <w:r w:rsidRPr="00882218">
        <w:rPr>
          <w:rFonts w:ascii="Times New Roman" w:hAnsi="Times New Roman"/>
          <w:sz w:val="24"/>
          <w:lang w:val="ru-RU"/>
        </w:rPr>
        <w:t>овладение умениями работать с различными видами информации с помощью ко</w:t>
      </w:r>
      <w:r w:rsidRPr="00882218">
        <w:rPr>
          <w:rFonts w:ascii="Times New Roman" w:hAnsi="Times New Roman"/>
          <w:sz w:val="24"/>
          <w:lang w:val="ru-RU"/>
        </w:rPr>
        <w:t>м</w:t>
      </w:r>
      <w:r w:rsidRPr="00882218">
        <w:rPr>
          <w:rFonts w:ascii="Times New Roman" w:hAnsi="Times New Roman"/>
          <w:sz w:val="24"/>
          <w:lang w:val="ru-RU"/>
        </w:rPr>
        <w:t>пьютера и других средств информационных и коммуникационных технологий (ИКТ), орг</w:t>
      </w:r>
      <w:r w:rsidRPr="00882218">
        <w:rPr>
          <w:rFonts w:ascii="Times New Roman" w:hAnsi="Times New Roman"/>
          <w:sz w:val="24"/>
          <w:lang w:val="ru-RU"/>
        </w:rPr>
        <w:t>а</w:t>
      </w:r>
      <w:r w:rsidRPr="00882218">
        <w:rPr>
          <w:rFonts w:ascii="Times New Roman" w:hAnsi="Times New Roman"/>
          <w:sz w:val="24"/>
          <w:lang w:val="ru-RU"/>
        </w:rPr>
        <w:t xml:space="preserve">низовывать научно-исследовательскую деятельность и планировать ее результаты; </w:t>
      </w:r>
    </w:p>
    <w:p w:rsidR="00711E5E" w:rsidRPr="00882218" w:rsidRDefault="00711E5E" w:rsidP="00711E5E">
      <w:pPr>
        <w:numPr>
          <w:ilvl w:val="0"/>
          <w:numId w:val="40"/>
        </w:numPr>
        <w:tabs>
          <w:tab w:val="left" w:pos="993"/>
        </w:tabs>
        <w:spacing w:after="0"/>
        <w:ind w:left="0" w:firstLine="709"/>
        <w:jc w:val="both"/>
        <w:rPr>
          <w:rFonts w:ascii="Times New Roman" w:hAnsi="Times New Roman"/>
          <w:sz w:val="24"/>
          <w:lang w:val="ru-RU"/>
        </w:rPr>
      </w:pPr>
      <w:r w:rsidRPr="00882218">
        <w:rPr>
          <w:rFonts w:ascii="Times New Roman" w:hAnsi="Times New Roman"/>
          <w:sz w:val="24"/>
          <w:lang w:val="ru-RU"/>
        </w:rPr>
        <w:t xml:space="preserve">развитие познавательных интересов, интеллектуальных и творческих способностей средствами ИКТ; </w:t>
      </w:r>
    </w:p>
    <w:p w:rsidR="00711E5E" w:rsidRPr="00882218" w:rsidRDefault="00711E5E" w:rsidP="00711E5E">
      <w:pPr>
        <w:numPr>
          <w:ilvl w:val="0"/>
          <w:numId w:val="40"/>
        </w:numPr>
        <w:tabs>
          <w:tab w:val="left" w:pos="993"/>
        </w:tabs>
        <w:spacing w:after="0"/>
        <w:ind w:left="0" w:firstLine="709"/>
        <w:jc w:val="both"/>
        <w:rPr>
          <w:rFonts w:ascii="Times New Roman" w:hAnsi="Times New Roman"/>
          <w:sz w:val="24"/>
          <w:lang w:val="ru-RU"/>
        </w:rPr>
      </w:pPr>
      <w:r w:rsidRPr="00882218">
        <w:rPr>
          <w:rFonts w:ascii="Times New Roman" w:hAnsi="Times New Roman"/>
          <w:sz w:val="24"/>
          <w:lang w:val="ru-RU"/>
        </w:rPr>
        <w:t>выработка навыков применения средств ИКТ в повседневной жизни при выполн</w:t>
      </w:r>
      <w:r w:rsidRPr="00882218">
        <w:rPr>
          <w:rFonts w:ascii="Times New Roman" w:hAnsi="Times New Roman"/>
          <w:sz w:val="24"/>
          <w:lang w:val="ru-RU"/>
        </w:rPr>
        <w:t>е</w:t>
      </w:r>
      <w:r w:rsidRPr="00882218">
        <w:rPr>
          <w:rFonts w:ascii="Times New Roman" w:hAnsi="Times New Roman"/>
          <w:sz w:val="24"/>
          <w:lang w:val="ru-RU"/>
        </w:rPr>
        <w:t>нии индивидуальных и коллективных проектов, в первую очередь научных.</w:t>
      </w:r>
    </w:p>
    <w:p w:rsidR="00711E5E" w:rsidRPr="00882218" w:rsidRDefault="00711E5E" w:rsidP="00711E5E">
      <w:pPr>
        <w:spacing w:after="0"/>
        <w:ind w:firstLine="709"/>
        <w:rPr>
          <w:rFonts w:ascii="Times New Roman" w:hAnsi="Times New Roman"/>
          <w:sz w:val="24"/>
          <w:lang w:val="ru-RU"/>
        </w:rPr>
      </w:pPr>
      <w:r w:rsidRPr="00882218">
        <w:rPr>
          <w:rFonts w:ascii="Times New Roman" w:hAnsi="Times New Roman"/>
          <w:sz w:val="24"/>
          <w:lang w:val="ru-RU"/>
        </w:rPr>
        <w:t>Основные базы данных и программное обеспечение в области молекулярной биол</w:t>
      </w:r>
      <w:r w:rsidRPr="00882218">
        <w:rPr>
          <w:rFonts w:ascii="Times New Roman" w:hAnsi="Times New Roman"/>
          <w:sz w:val="24"/>
          <w:lang w:val="ru-RU"/>
        </w:rPr>
        <w:t>о</w:t>
      </w:r>
      <w:r w:rsidRPr="00882218">
        <w:rPr>
          <w:rFonts w:ascii="Times New Roman" w:hAnsi="Times New Roman"/>
          <w:sz w:val="24"/>
          <w:lang w:val="ru-RU"/>
        </w:rPr>
        <w:t>гии, биофизики, биохимии и генетики приведены в табл. 7.</w:t>
      </w:r>
    </w:p>
    <w:p w:rsidR="00711E5E" w:rsidRPr="00882218" w:rsidRDefault="00711E5E" w:rsidP="00711E5E">
      <w:pPr>
        <w:spacing w:after="0"/>
        <w:rPr>
          <w:rFonts w:ascii="Times New Roman" w:hAnsi="Times New Roman"/>
          <w:sz w:val="24"/>
        </w:rPr>
      </w:pPr>
      <w:r w:rsidRPr="00882218">
        <w:rPr>
          <w:rFonts w:ascii="Times New Roman" w:hAnsi="Times New Roman"/>
          <w:sz w:val="24"/>
          <w:lang w:val="ru-RU"/>
        </w:rPr>
        <w:t xml:space="preserve">Основные поисковые системы на основе семантических технологий </w:t>
      </w:r>
      <w:r w:rsidRPr="00882218">
        <w:rPr>
          <w:rFonts w:ascii="Times New Roman" w:hAnsi="Times New Roman"/>
          <w:sz w:val="24"/>
        </w:rPr>
        <w:t>web</w:t>
      </w:r>
      <w:r w:rsidRPr="00882218">
        <w:rPr>
          <w:rFonts w:ascii="Times New Roman" w:hAnsi="Times New Roman"/>
          <w:sz w:val="24"/>
          <w:lang w:val="ru-RU"/>
        </w:rPr>
        <w:t xml:space="preserve"> для доступа к нау</w:t>
      </w:r>
      <w:r w:rsidRPr="00882218">
        <w:rPr>
          <w:rFonts w:ascii="Times New Roman" w:hAnsi="Times New Roman"/>
          <w:sz w:val="24"/>
          <w:lang w:val="ru-RU"/>
        </w:rPr>
        <w:t>ч</w:t>
      </w:r>
      <w:r w:rsidRPr="00882218">
        <w:rPr>
          <w:rFonts w:ascii="Times New Roman" w:hAnsi="Times New Roman"/>
          <w:sz w:val="24"/>
          <w:lang w:val="ru-RU"/>
        </w:rPr>
        <w:t xml:space="preserve">ным публикациям приведены в табл. </w:t>
      </w:r>
      <w:r w:rsidRPr="00882218">
        <w:rPr>
          <w:rFonts w:ascii="Times New Roman" w:hAnsi="Times New Roman"/>
          <w:sz w:val="24"/>
        </w:rPr>
        <w:t>8.</w:t>
      </w:r>
    </w:p>
    <w:p w:rsidR="00711E5E" w:rsidRPr="00E017C1" w:rsidRDefault="00711E5E" w:rsidP="00711E5E">
      <w:pPr>
        <w:jc w:val="right"/>
        <w:rPr>
          <w:rFonts w:ascii="Times New Roman" w:hAnsi="Times New Roman"/>
        </w:rPr>
      </w:pPr>
      <w:r w:rsidRPr="00E017C1">
        <w:rPr>
          <w:rFonts w:ascii="Times New Roman" w:hAnsi="Times New Roman"/>
        </w:rPr>
        <w:t>Таблица 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
        <w:gridCol w:w="2652"/>
        <w:gridCol w:w="6434"/>
      </w:tblGrid>
      <w:tr w:rsidR="00711E5E" w:rsidRPr="00882218" w:rsidTr="00944F0B">
        <w:trPr>
          <w:trHeight w:val="445"/>
          <w:tblHeader/>
        </w:trPr>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jc w:val="center"/>
              <w:rPr>
                <w:rFonts w:ascii="Times New Roman" w:hAnsi="Times New Roman"/>
                <w:b/>
                <w:szCs w:val="24"/>
                <w:lang w:bidi="en-US"/>
              </w:rPr>
            </w:pPr>
            <w:r w:rsidRPr="00882218">
              <w:rPr>
                <w:rFonts w:ascii="Times New Roman" w:hAnsi="Times New Roman"/>
                <w:b/>
                <w:szCs w:val="24"/>
              </w:rPr>
              <w:t>№ п/п</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jc w:val="center"/>
              <w:rPr>
                <w:rFonts w:ascii="Times New Roman" w:hAnsi="Times New Roman"/>
                <w:b/>
                <w:szCs w:val="24"/>
                <w:lang w:bidi="en-US"/>
              </w:rPr>
            </w:pPr>
            <w:r w:rsidRPr="00882218">
              <w:rPr>
                <w:rFonts w:ascii="Times New Roman" w:hAnsi="Times New Roman"/>
                <w:b/>
                <w:szCs w:val="24"/>
              </w:rPr>
              <w:t>Наименование БД</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jc w:val="center"/>
              <w:rPr>
                <w:rFonts w:ascii="Times New Roman" w:hAnsi="Times New Roman"/>
                <w:b/>
                <w:szCs w:val="24"/>
                <w:lang w:bidi="en-US"/>
              </w:rPr>
            </w:pPr>
            <w:r w:rsidRPr="00882218">
              <w:rPr>
                <w:rFonts w:ascii="Times New Roman" w:hAnsi="Times New Roman"/>
                <w:b/>
                <w:szCs w:val="24"/>
              </w:rPr>
              <w:t>Краткоеописание</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1</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BioSystems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Содержит информацию о взаимодействии биомолекул, учас</w:t>
            </w:r>
            <w:r w:rsidRPr="00882218">
              <w:rPr>
                <w:rFonts w:ascii="Times New Roman" w:hAnsi="Times New Roman"/>
                <w:szCs w:val="24"/>
                <w:lang w:val="ru-RU"/>
              </w:rPr>
              <w:t>т</w:t>
            </w:r>
            <w:r w:rsidRPr="00882218">
              <w:rPr>
                <w:rFonts w:ascii="Times New Roman" w:hAnsi="Times New Roman"/>
                <w:szCs w:val="24"/>
                <w:lang w:val="ru-RU"/>
              </w:rPr>
              <w:t>вующих в метаболизме болезненных состояний, а также других биологических процессов</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2</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Bookshelf</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 xml:space="preserve">Содержит коллекцию полнотекстовых книг, которые можно найти в интернете и которые связаны с </w:t>
            </w:r>
            <w:r w:rsidRPr="00882218">
              <w:rPr>
                <w:rFonts w:ascii="Times New Roman" w:hAnsi="Times New Roman"/>
                <w:szCs w:val="24"/>
              </w:rPr>
              <w:t>PubMed</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3</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Cancer Chromosomes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 xml:space="preserve">Содержит описания кариотипа, флуоресценции </w:t>
            </w:r>
            <w:r w:rsidRPr="00882218">
              <w:rPr>
                <w:rFonts w:ascii="Times New Roman" w:hAnsi="Times New Roman"/>
                <w:szCs w:val="24"/>
              </w:rPr>
              <w:t>insitu</w:t>
            </w:r>
            <w:r w:rsidRPr="00882218">
              <w:rPr>
                <w:rFonts w:ascii="Times New Roman" w:hAnsi="Times New Roman"/>
                <w:szCs w:val="24"/>
                <w:lang w:val="ru-RU"/>
              </w:rPr>
              <w:t>, изобр</w:t>
            </w:r>
            <w:r w:rsidRPr="00882218">
              <w:rPr>
                <w:rFonts w:ascii="Times New Roman" w:hAnsi="Times New Roman"/>
                <w:szCs w:val="24"/>
                <w:lang w:val="ru-RU"/>
              </w:rPr>
              <w:t>а</w:t>
            </w:r>
            <w:r w:rsidRPr="00882218">
              <w:rPr>
                <w:rFonts w:ascii="Times New Roman" w:hAnsi="Times New Roman"/>
                <w:szCs w:val="24"/>
                <w:lang w:val="ru-RU"/>
              </w:rPr>
              <w:t>жения гибридизации, клиническую информацию для клеточных линий раковых опухолей</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4</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Conserved Domains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БД изображений последовательностей белковых доменов и профилей</w:t>
            </w:r>
          </w:p>
        </w:tc>
      </w:tr>
      <w:tr w:rsidR="00711E5E" w:rsidRPr="00882218" w:rsidTr="00944F0B">
        <w:trPr>
          <w:trHeight w:val="457"/>
        </w:trPr>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5</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dbGaP</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БД генотипов и фенотипов</w:t>
            </w:r>
          </w:p>
        </w:tc>
      </w:tr>
      <w:tr w:rsidR="00711E5E" w:rsidRPr="00882218" w:rsidTr="00944F0B">
        <w:trPr>
          <w:trHeight w:val="563"/>
        </w:trPr>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6</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dbVAR</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БД геномныхструктурныхизменений</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7</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Gene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БД генов, в том числе структур геномов, которые были полн</w:t>
            </w:r>
            <w:r w:rsidRPr="00882218">
              <w:rPr>
                <w:rFonts w:ascii="Times New Roman" w:hAnsi="Times New Roman"/>
                <w:szCs w:val="24"/>
                <w:lang w:val="ru-RU"/>
              </w:rPr>
              <w:t>о</w:t>
            </w:r>
            <w:r w:rsidRPr="00882218">
              <w:rPr>
                <w:rFonts w:ascii="Times New Roman" w:hAnsi="Times New Roman"/>
                <w:szCs w:val="24"/>
                <w:lang w:val="ru-RU"/>
              </w:rPr>
              <w:t>стью секвенированы</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8</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Genome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 xml:space="preserve"> БД последовательностей и картографических данных из целых геномов для более 1000 видов и штаммов</w:t>
            </w:r>
          </w:p>
        </w:tc>
      </w:tr>
      <w:tr w:rsidR="00711E5E" w:rsidRPr="00882218" w:rsidTr="00944F0B">
        <w:trPr>
          <w:trHeight w:val="545"/>
        </w:trPr>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9</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Genome Project</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Проект «Геном»</w:t>
            </w:r>
          </w:p>
        </w:tc>
      </w:tr>
      <w:tr w:rsidR="00711E5E" w:rsidRPr="009C79B4" w:rsidTr="00944F0B">
        <w:trPr>
          <w:trHeight w:val="904"/>
        </w:trPr>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10</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 xml:space="preserve">NCBI Web Site </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 xml:space="preserve">БД статических страниц </w:t>
            </w:r>
            <w:r w:rsidRPr="00882218">
              <w:rPr>
                <w:rFonts w:ascii="Times New Roman" w:hAnsi="Times New Roman"/>
                <w:szCs w:val="24"/>
              </w:rPr>
              <w:t>NCBI</w:t>
            </w:r>
            <w:r w:rsidRPr="00882218">
              <w:rPr>
                <w:rFonts w:ascii="Times New Roman" w:hAnsi="Times New Roman"/>
                <w:szCs w:val="24"/>
                <w:lang w:val="ru-RU"/>
              </w:rPr>
              <w:t>, содержащая документацию, и</w:t>
            </w:r>
            <w:r w:rsidRPr="00882218">
              <w:rPr>
                <w:rFonts w:ascii="Times New Roman" w:hAnsi="Times New Roman"/>
                <w:szCs w:val="24"/>
                <w:lang w:val="ru-RU"/>
              </w:rPr>
              <w:t>н</w:t>
            </w:r>
            <w:r w:rsidRPr="00882218">
              <w:rPr>
                <w:rFonts w:ascii="Times New Roman" w:hAnsi="Times New Roman"/>
                <w:szCs w:val="24"/>
                <w:lang w:val="ru-RU"/>
              </w:rPr>
              <w:t>струменты, старые выпуски информационных бюллетеней, описания страниц ресурса, примеры кода и т. д.</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11</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NLM Catalog</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Содержит содержание книг, журналов, аудио- и видеоматери</w:t>
            </w:r>
            <w:r w:rsidRPr="00882218">
              <w:rPr>
                <w:rFonts w:ascii="Times New Roman" w:hAnsi="Times New Roman"/>
                <w:szCs w:val="24"/>
                <w:lang w:val="ru-RU"/>
              </w:rPr>
              <w:t>а</w:t>
            </w:r>
            <w:r w:rsidRPr="00882218">
              <w:rPr>
                <w:rFonts w:ascii="Times New Roman" w:hAnsi="Times New Roman"/>
                <w:szCs w:val="24"/>
                <w:lang w:val="ru-RU"/>
              </w:rPr>
              <w:t>лов, компьютерных программ, электронных ресурсов и другие материалы, хранящиеся в Национальной медицинской библи</w:t>
            </w:r>
            <w:r w:rsidRPr="00882218">
              <w:rPr>
                <w:rFonts w:ascii="Times New Roman" w:hAnsi="Times New Roman"/>
                <w:szCs w:val="24"/>
                <w:lang w:val="ru-RU"/>
              </w:rPr>
              <w:t>о</w:t>
            </w:r>
            <w:r w:rsidRPr="00882218">
              <w:rPr>
                <w:rFonts w:ascii="Times New Roman" w:hAnsi="Times New Roman"/>
                <w:szCs w:val="24"/>
                <w:lang w:val="ru-RU"/>
              </w:rPr>
              <w:t>теке (</w:t>
            </w:r>
            <w:r w:rsidRPr="00882218">
              <w:rPr>
                <w:rFonts w:ascii="Times New Roman" w:hAnsi="Times New Roman"/>
                <w:szCs w:val="24"/>
              </w:rPr>
              <w:t>NLM</w:t>
            </w:r>
            <w:r w:rsidRPr="00882218">
              <w:rPr>
                <w:rFonts w:ascii="Times New Roman" w:hAnsi="Times New Roman"/>
                <w:szCs w:val="24"/>
                <w:lang w:val="ru-RU"/>
              </w:rPr>
              <w:t>)</w:t>
            </w:r>
          </w:p>
        </w:tc>
      </w:tr>
      <w:tr w:rsidR="00711E5E" w:rsidRPr="00882218" w:rsidTr="00944F0B">
        <w:trPr>
          <w:trHeight w:val="417"/>
        </w:trPr>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12</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Nucleotide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Нуклеотидная БД</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13</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 xml:space="preserve">OMIA (Online Mendelian </w:t>
            </w:r>
            <w:r w:rsidRPr="00882218">
              <w:rPr>
                <w:rFonts w:ascii="Times New Roman" w:hAnsi="Times New Roman"/>
                <w:i/>
                <w:szCs w:val="24"/>
              </w:rPr>
              <w:lastRenderedPageBreak/>
              <w:t>Inheritance in Animals)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lastRenderedPageBreak/>
              <w:t xml:space="preserve">БД генов, унаследованных расстройств и черт различных видов </w:t>
            </w:r>
            <w:r w:rsidRPr="00882218">
              <w:rPr>
                <w:rFonts w:ascii="Times New Roman" w:hAnsi="Times New Roman"/>
                <w:szCs w:val="24"/>
                <w:lang w:val="ru-RU"/>
              </w:rPr>
              <w:lastRenderedPageBreak/>
              <w:t>животных (кроме человека и мышей)</w:t>
            </w:r>
          </w:p>
        </w:tc>
      </w:tr>
      <w:tr w:rsidR="00711E5E" w:rsidRPr="009C79B4" w:rsidTr="00944F0B">
        <w:trPr>
          <w:trHeight w:val="908"/>
        </w:trPr>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lastRenderedPageBreak/>
              <w:t>14</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OMIM (Online Mend</w:t>
            </w:r>
            <w:r w:rsidRPr="00882218">
              <w:rPr>
                <w:rFonts w:ascii="Times New Roman" w:hAnsi="Times New Roman"/>
                <w:i/>
                <w:szCs w:val="24"/>
              </w:rPr>
              <w:t>e</w:t>
            </w:r>
            <w:r w:rsidRPr="00882218">
              <w:rPr>
                <w:rFonts w:ascii="Times New Roman" w:hAnsi="Times New Roman"/>
                <w:i/>
                <w:szCs w:val="24"/>
              </w:rPr>
              <w:t>lian Inheritance in Man)</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БД содержит обзор генов человека, генетических нарушений и других наследственных признаков</w:t>
            </w:r>
          </w:p>
        </w:tc>
      </w:tr>
      <w:tr w:rsidR="00711E5E" w:rsidRPr="009C79B4" w:rsidTr="00944F0B">
        <w:trPr>
          <w:trHeight w:val="993"/>
        </w:trPr>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15</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PopSet</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БД, содержащая связанные нуклеотидные последовательности, которые исходят из сравнительных исследований: филогенет</w:t>
            </w:r>
            <w:r w:rsidRPr="00882218">
              <w:rPr>
                <w:rFonts w:ascii="Times New Roman" w:hAnsi="Times New Roman"/>
                <w:szCs w:val="24"/>
                <w:lang w:val="ru-RU"/>
              </w:rPr>
              <w:t>и</w:t>
            </w:r>
            <w:r w:rsidRPr="00882218">
              <w:rPr>
                <w:rFonts w:ascii="Times New Roman" w:hAnsi="Times New Roman"/>
                <w:szCs w:val="24"/>
                <w:lang w:val="ru-RU"/>
              </w:rPr>
              <w:t>ческих, населения, окружающей среды (экосистем) и мутац</w:t>
            </w:r>
            <w:r w:rsidRPr="00882218">
              <w:rPr>
                <w:rFonts w:ascii="Times New Roman" w:hAnsi="Times New Roman"/>
                <w:szCs w:val="24"/>
                <w:lang w:val="ru-RU"/>
              </w:rPr>
              <w:t>и</w:t>
            </w:r>
            <w:r w:rsidRPr="00882218">
              <w:rPr>
                <w:rFonts w:ascii="Times New Roman" w:hAnsi="Times New Roman"/>
                <w:szCs w:val="24"/>
                <w:lang w:val="ru-RU"/>
              </w:rPr>
              <w:t>онных исследований</w:t>
            </w:r>
          </w:p>
        </w:tc>
      </w:tr>
      <w:tr w:rsidR="00711E5E" w:rsidRPr="00882218"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16</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Protein</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БД, содержащаяаминокислотныепоследовательности</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17</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Protein Clusters</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БД связанных последовательностей белков (кластеров)</w:t>
            </w:r>
          </w:p>
        </w:tc>
      </w:tr>
      <w:tr w:rsidR="00711E5E" w:rsidRPr="00882218" w:rsidTr="00944F0B">
        <w:trPr>
          <w:trHeight w:val="504"/>
        </w:trPr>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18</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PubMed</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БД библиографическихописаний/аннотаций</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19</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PubMed Central</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БД полнотекстовых ресурсов, находящихся в открытом доступе</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20</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SNP (Single Nucleotide Polymorphism)</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БД одиночных нуклеотидных полиморфизмов, микросателл</w:t>
            </w:r>
            <w:r w:rsidRPr="00882218">
              <w:rPr>
                <w:rFonts w:ascii="Times New Roman" w:hAnsi="Times New Roman"/>
                <w:szCs w:val="24"/>
                <w:lang w:val="ru-RU"/>
              </w:rPr>
              <w:t>и</w:t>
            </w:r>
            <w:r w:rsidRPr="00882218">
              <w:rPr>
                <w:rFonts w:ascii="Times New Roman" w:hAnsi="Times New Roman"/>
                <w:szCs w:val="24"/>
                <w:lang w:val="ru-RU"/>
              </w:rPr>
              <w:t>тов и т. д.</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21</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Structure</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БД экспериментальных данных из кристаллографического и ЯМР-резонансного определения структуры</w:t>
            </w:r>
          </w:p>
        </w:tc>
      </w:tr>
      <w:tr w:rsidR="00711E5E" w:rsidRPr="009C79B4" w:rsidTr="00944F0B">
        <w:tc>
          <w:tcPr>
            <w:tcW w:w="389"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bidi="en-US"/>
              </w:rPr>
            </w:pPr>
            <w:r w:rsidRPr="00882218">
              <w:rPr>
                <w:rFonts w:ascii="Times New Roman" w:hAnsi="Times New Roman"/>
                <w:szCs w:val="24"/>
              </w:rPr>
              <w:t>22</w:t>
            </w:r>
          </w:p>
        </w:tc>
        <w:tc>
          <w:tcPr>
            <w:tcW w:w="134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i/>
                <w:szCs w:val="24"/>
                <w:lang w:bidi="en-US"/>
              </w:rPr>
            </w:pPr>
            <w:r w:rsidRPr="00882218">
              <w:rPr>
                <w:rFonts w:ascii="Times New Roman" w:hAnsi="Times New Roman"/>
                <w:i/>
                <w:szCs w:val="24"/>
              </w:rPr>
              <w:t>Taxonomy</w:t>
            </w:r>
          </w:p>
        </w:tc>
        <w:tc>
          <w:tcPr>
            <w:tcW w:w="3266" w:type="pct"/>
            <w:tcBorders>
              <w:top w:val="single" w:sz="4" w:space="0" w:color="000000"/>
              <w:left w:val="single" w:sz="4" w:space="0" w:color="000000"/>
              <w:bottom w:val="single" w:sz="4" w:space="0" w:color="000000"/>
              <w:right w:val="single" w:sz="4" w:space="0" w:color="000000"/>
            </w:tcBorders>
            <w:vAlign w:val="center"/>
            <w:hideMark/>
          </w:tcPr>
          <w:p w:rsidR="00711E5E" w:rsidRPr="00882218" w:rsidRDefault="00711E5E" w:rsidP="00534E3D">
            <w:pPr>
              <w:spacing w:after="0" w:line="240" w:lineRule="auto"/>
              <w:ind w:left="142"/>
              <w:rPr>
                <w:rFonts w:ascii="Times New Roman" w:hAnsi="Times New Roman"/>
                <w:szCs w:val="24"/>
                <w:lang w:val="ru-RU" w:bidi="en-US"/>
              </w:rPr>
            </w:pPr>
            <w:r w:rsidRPr="00882218">
              <w:rPr>
                <w:rFonts w:ascii="Times New Roman" w:hAnsi="Times New Roman"/>
                <w:szCs w:val="24"/>
                <w:lang w:val="ru-RU"/>
              </w:rPr>
              <w:t>БД имен и филогенетических линий для более чем 160 000 о</w:t>
            </w:r>
            <w:r w:rsidRPr="00882218">
              <w:rPr>
                <w:rFonts w:ascii="Times New Roman" w:hAnsi="Times New Roman"/>
                <w:szCs w:val="24"/>
                <w:lang w:val="ru-RU"/>
              </w:rPr>
              <w:t>р</w:t>
            </w:r>
            <w:r w:rsidRPr="00882218">
              <w:rPr>
                <w:rFonts w:ascii="Times New Roman" w:hAnsi="Times New Roman"/>
                <w:szCs w:val="24"/>
                <w:lang w:val="ru-RU"/>
              </w:rPr>
              <w:t xml:space="preserve">ганизмов, имеющих молекулярные данные в БД </w:t>
            </w:r>
            <w:r w:rsidRPr="00882218">
              <w:rPr>
                <w:rFonts w:ascii="Times New Roman" w:hAnsi="Times New Roman"/>
                <w:szCs w:val="24"/>
              </w:rPr>
              <w:t>NCBI</w:t>
            </w:r>
          </w:p>
        </w:tc>
      </w:tr>
    </w:tbl>
    <w:p w:rsidR="00711E5E" w:rsidRPr="00882218" w:rsidRDefault="00711E5E" w:rsidP="00711E5E">
      <w:pPr>
        <w:rPr>
          <w:rFonts w:cs="Calibri"/>
          <w:sz w:val="14"/>
          <w:bdr w:val="none" w:sz="0" w:space="0" w:color="auto" w:frame="1"/>
          <w:lang w:val="ru-RU" w:bidi="en-US"/>
        </w:rPr>
      </w:pPr>
    </w:p>
    <w:p w:rsidR="00711E5E" w:rsidRPr="004C7116" w:rsidRDefault="00711E5E" w:rsidP="00711E5E">
      <w:pPr>
        <w:jc w:val="right"/>
        <w:rPr>
          <w:rFonts w:ascii="Times New Roman" w:hAnsi="Times New Roman"/>
          <w:lang w:val="ru-RU"/>
        </w:rPr>
      </w:pPr>
      <w:r w:rsidRPr="004C7116">
        <w:rPr>
          <w:rFonts w:ascii="Times New Roman" w:hAnsi="Times New Roman"/>
          <w:lang w:val="ru-RU"/>
        </w:rPr>
        <w:t>Таблица 8</w:t>
      </w:r>
    </w:p>
    <w:p w:rsidR="00711E5E" w:rsidRPr="00882218" w:rsidRDefault="00711E5E" w:rsidP="00711E5E">
      <w:pPr>
        <w:jc w:val="center"/>
        <w:rPr>
          <w:rFonts w:ascii="Times New Roman" w:hAnsi="Times New Roman"/>
          <w:sz w:val="24"/>
          <w:lang w:val="ru-RU"/>
        </w:rPr>
      </w:pPr>
      <w:r w:rsidRPr="00882218">
        <w:rPr>
          <w:rFonts w:ascii="Times New Roman" w:hAnsi="Times New Roman"/>
          <w:sz w:val="24"/>
          <w:lang w:val="ru-RU"/>
        </w:rPr>
        <w:t xml:space="preserve">Основные </w:t>
      </w:r>
      <w:r w:rsidR="00534E3D" w:rsidRPr="00882218">
        <w:rPr>
          <w:rFonts w:ascii="Times New Roman" w:hAnsi="Times New Roman"/>
          <w:sz w:val="24"/>
          <w:lang w:val="ru-RU"/>
        </w:rPr>
        <w:t>Интернет-ресурсы</w:t>
      </w:r>
      <w:r w:rsidRPr="00882218">
        <w:rPr>
          <w:rFonts w:ascii="Times New Roman" w:hAnsi="Times New Roman"/>
          <w:sz w:val="24"/>
          <w:lang w:val="ru-RU"/>
        </w:rPr>
        <w:t xml:space="preserve"> для работы с публикациями различного формата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2266"/>
        <w:gridCol w:w="3691"/>
        <w:gridCol w:w="3366"/>
      </w:tblGrid>
      <w:tr w:rsidR="00711E5E" w:rsidRPr="00882218" w:rsidTr="00882218">
        <w:trPr>
          <w:tblHeader/>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tabs>
                <w:tab w:val="left" w:pos="284"/>
              </w:tabs>
              <w:spacing w:after="0" w:line="240" w:lineRule="auto"/>
              <w:jc w:val="center"/>
              <w:rPr>
                <w:rFonts w:ascii="Times New Roman" w:hAnsi="Times New Roman"/>
                <w:b/>
                <w:szCs w:val="24"/>
                <w:lang w:bidi="en-US"/>
              </w:rPr>
            </w:pPr>
            <w:r w:rsidRPr="00882218">
              <w:rPr>
                <w:rFonts w:ascii="Times New Roman" w:hAnsi="Times New Roman"/>
                <w:b/>
                <w:szCs w:val="24"/>
              </w:rPr>
              <w:t>№ п/п</w:t>
            </w:r>
          </w:p>
        </w:tc>
        <w:tc>
          <w:tcPr>
            <w:tcW w:w="1150"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jc w:val="center"/>
              <w:rPr>
                <w:rFonts w:ascii="Times New Roman" w:hAnsi="Times New Roman"/>
                <w:b/>
                <w:szCs w:val="24"/>
                <w:lang w:bidi="en-US"/>
              </w:rPr>
            </w:pPr>
            <w:r w:rsidRPr="00882218">
              <w:rPr>
                <w:rFonts w:ascii="Times New Roman" w:hAnsi="Times New Roman"/>
                <w:b/>
                <w:szCs w:val="24"/>
              </w:rPr>
              <w:t>Ресурс</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34"/>
              <w:jc w:val="center"/>
              <w:rPr>
                <w:rFonts w:ascii="Times New Roman" w:hAnsi="Times New Roman"/>
                <w:b/>
                <w:szCs w:val="24"/>
                <w:lang w:bidi="en-US"/>
              </w:rPr>
            </w:pPr>
            <w:r w:rsidRPr="00882218">
              <w:rPr>
                <w:rFonts w:ascii="Times New Roman" w:hAnsi="Times New Roman"/>
                <w:b/>
                <w:szCs w:val="24"/>
              </w:rPr>
              <w:t>Описание</w:t>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jc w:val="center"/>
              <w:rPr>
                <w:rFonts w:ascii="Times New Roman" w:hAnsi="Times New Roman"/>
                <w:b/>
                <w:szCs w:val="24"/>
                <w:lang w:bidi="en-US"/>
              </w:rPr>
            </w:pPr>
            <w:r w:rsidRPr="00882218">
              <w:rPr>
                <w:rFonts w:ascii="Times New Roman" w:hAnsi="Times New Roman"/>
                <w:b/>
                <w:szCs w:val="24"/>
              </w:rPr>
              <w:t>Интернет-адрес</w:t>
            </w:r>
          </w:p>
        </w:tc>
      </w:tr>
      <w:tr w:rsidR="00711E5E" w:rsidRPr="00882218" w:rsidTr="00882218">
        <w:trPr>
          <w:cantSplit/>
          <w:trHeight w:val="1509"/>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t>1</w:t>
            </w:r>
          </w:p>
        </w:tc>
        <w:tc>
          <w:tcPr>
            <w:tcW w:w="1150"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lang w:val="ru-RU" w:bidi="en-US"/>
              </w:rPr>
            </w:pPr>
            <w:r w:rsidRPr="00882218">
              <w:rPr>
                <w:rFonts w:ascii="Times New Roman" w:hAnsi="Times New Roman"/>
                <w:szCs w:val="24"/>
                <w:lang w:val="ru-RU"/>
              </w:rPr>
              <w:t xml:space="preserve">Специализированный научный поисковый сервер </w:t>
            </w:r>
            <w:r w:rsidRPr="00882218">
              <w:rPr>
                <w:rFonts w:ascii="Times New Roman" w:hAnsi="Times New Roman"/>
                <w:i/>
                <w:szCs w:val="24"/>
              </w:rPr>
              <w:t>Google</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176"/>
              <w:rPr>
                <w:rFonts w:ascii="Times New Roman" w:hAnsi="Times New Roman"/>
                <w:szCs w:val="24"/>
                <w:lang w:val="ru-RU" w:bidi="en-US"/>
              </w:rPr>
            </w:pPr>
            <w:r w:rsidRPr="00882218">
              <w:rPr>
                <w:rFonts w:ascii="Times New Roman" w:hAnsi="Times New Roman"/>
                <w:szCs w:val="24"/>
                <w:lang w:val="ru-RU"/>
              </w:rPr>
              <w:t>Поиск текстов статей, книг, и</w:t>
            </w:r>
            <w:r w:rsidRPr="00882218">
              <w:rPr>
                <w:rFonts w:ascii="Times New Roman" w:hAnsi="Times New Roman"/>
                <w:szCs w:val="24"/>
                <w:lang w:val="ru-RU"/>
              </w:rPr>
              <w:t>н</w:t>
            </w:r>
            <w:r w:rsidRPr="00882218">
              <w:rPr>
                <w:rFonts w:ascii="Times New Roman" w:hAnsi="Times New Roman"/>
                <w:szCs w:val="24"/>
                <w:lang w:val="ru-RU"/>
              </w:rPr>
              <w:t>формации об организациях, нау</w:t>
            </w:r>
            <w:r w:rsidRPr="00882218">
              <w:rPr>
                <w:rFonts w:ascii="Times New Roman" w:hAnsi="Times New Roman"/>
                <w:szCs w:val="24"/>
                <w:lang w:val="ru-RU"/>
              </w:rPr>
              <w:t>ч</w:t>
            </w:r>
            <w:r w:rsidRPr="00882218">
              <w:rPr>
                <w:rFonts w:ascii="Times New Roman" w:hAnsi="Times New Roman"/>
                <w:szCs w:val="24"/>
                <w:lang w:val="ru-RU"/>
              </w:rPr>
              <w:t>ных сообществах, учебных завед</w:t>
            </w:r>
            <w:r w:rsidRPr="00882218">
              <w:rPr>
                <w:rFonts w:ascii="Times New Roman" w:hAnsi="Times New Roman"/>
                <w:szCs w:val="24"/>
                <w:lang w:val="ru-RU"/>
              </w:rPr>
              <w:t>е</w:t>
            </w:r>
            <w:r w:rsidRPr="00882218">
              <w:rPr>
                <w:rFonts w:ascii="Times New Roman" w:hAnsi="Times New Roman"/>
                <w:szCs w:val="24"/>
                <w:lang w:val="ru-RU"/>
              </w:rPr>
              <w:t>ниях; возможность задавать разли</w:t>
            </w:r>
            <w:r w:rsidRPr="00882218">
              <w:rPr>
                <w:rFonts w:ascii="Times New Roman" w:hAnsi="Times New Roman"/>
                <w:szCs w:val="24"/>
                <w:lang w:val="ru-RU"/>
              </w:rPr>
              <w:t>ч</w:t>
            </w:r>
            <w:r w:rsidRPr="00882218">
              <w:rPr>
                <w:rFonts w:ascii="Times New Roman" w:hAnsi="Times New Roman"/>
                <w:szCs w:val="24"/>
                <w:lang w:val="ru-RU"/>
              </w:rPr>
              <w:t>ные условия поиска текстов</w:t>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http://scholar.google.com</w:t>
            </w:r>
          </w:p>
        </w:tc>
      </w:tr>
      <w:tr w:rsidR="00711E5E" w:rsidRPr="00882218" w:rsidTr="00882218">
        <w:trPr>
          <w:cantSplit/>
          <w:trHeight w:val="1134"/>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t>2</w:t>
            </w:r>
          </w:p>
        </w:tc>
        <w:tc>
          <w:tcPr>
            <w:tcW w:w="1150"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lang w:bidi="en-US"/>
              </w:rPr>
            </w:pPr>
            <w:r w:rsidRPr="00882218">
              <w:rPr>
                <w:rFonts w:ascii="Times New Roman" w:hAnsi="Times New Roman"/>
                <w:szCs w:val="24"/>
              </w:rPr>
              <w:t>Концентратор</w:t>
            </w:r>
            <w:r w:rsidRPr="00882218">
              <w:rPr>
                <w:rFonts w:ascii="Times New Roman" w:hAnsi="Times New Roman"/>
                <w:i/>
                <w:szCs w:val="24"/>
              </w:rPr>
              <w:t>SciVerse</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176"/>
              <w:rPr>
                <w:rFonts w:ascii="Times New Roman" w:hAnsi="Times New Roman"/>
                <w:szCs w:val="24"/>
                <w:lang w:bidi="en-US"/>
              </w:rPr>
            </w:pPr>
            <w:r w:rsidRPr="00882218">
              <w:rPr>
                <w:rFonts w:ascii="Times New Roman" w:hAnsi="Times New Roman"/>
                <w:szCs w:val="24"/>
              </w:rPr>
              <w:t xml:space="preserve">Расширенныйпоискпо БД </w:t>
            </w:r>
            <w:r w:rsidRPr="00882218">
              <w:rPr>
                <w:rFonts w:ascii="Times New Roman" w:hAnsi="Times New Roman"/>
                <w:i/>
                <w:szCs w:val="24"/>
              </w:rPr>
              <w:t xml:space="preserve">SciVerse Science Direct </w:t>
            </w:r>
            <w:r w:rsidRPr="00882218">
              <w:rPr>
                <w:rFonts w:ascii="Times New Roman" w:hAnsi="Times New Roman"/>
                <w:szCs w:val="24"/>
              </w:rPr>
              <w:t xml:space="preserve">и </w:t>
            </w:r>
            <w:r w:rsidRPr="00882218">
              <w:rPr>
                <w:rFonts w:ascii="Times New Roman" w:hAnsi="Times New Roman"/>
                <w:i/>
                <w:szCs w:val="24"/>
              </w:rPr>
              <w:t>Scopus SciVerse</w:t>
            </w:r>
            <w:r w:rsidRPr="00882218">
              <w:rPr>
                <w:rFonts w:ascii="Times New Roman" w:hAnsi="Times New Roman"/>
                <w:szCs w:val="24"/>
              </w:rPr>
              <w:t>. Более 2500 научныхжурналов и 1100 книг</w:t>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http://www.info.sciverse.com/</w:t>
            </w:r>
          </w:p>
        </w:tc>
      </w:tr>
      <w:tr w:rsidR="00711E5E" w:rsidRPr="00882218" w:rsidTr="00882218">
        <w:trPr>
          <w:cantSplit/>
          <w:trHeight w:val="1134"/>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t>3</w:t>
            </w:r>
          </w:p>
        </w:tc>
        <w:tc>
          <w:tcPr>
            <w:tcW w:w="1150"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lang w:bidi="en-US"/>
              </w:rPr>
            </w:pPr>
            <w:r w:rsidRPr="00882218">
              <w:rPr>
                <w:rFonts w:ascii="Times New Roman" w:hAnsi="Times New Roman"/>
                <w:szCs w:val="24"/>
              </w:rPr>
              <w:t>Ресурс</w:t>
            </w:r>
            <w:r w:rsidRPr="00882218">
              <w:rPr>
                <w:rFonts w:ascii="Times New Roman" w:hAnsi="Times New Roman"/>
                <w:i/>
                <w:szCs w:val="24"/>
              </w:rPr>
              <w:t>Science Direct</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176"/>
              <w:rPr>
                <w:rFonts w:ascii="Times New Roman" w:hAnsi="Times New Roman"/>
                <w:szCs w:val="24"/>
                <w:lang w:val="ru-RU" w:bidi="en-US"/>
              </w:rPr>
            </w:pPr>
            <w:r w:rsidRPr="00882218">
              <w:rPr>
                <w:rFonts w:ascii="Times New Roman" w:hAnsi="Times New Roman"/>
                <w:szCs w:val="24"/>
                <w:lang w:val="ru-RU"/>
              </w:rPr>
              <w:t>Более 2700 научных журналов и книг с поисковой системой по кл</w:t>
            </w:r>
            <w:r w:rsidRPr="00882218">
              <w:rPr>
                <w:rFonts w:ascii="Times New Roman" w:hAnsi="Times New Roman"/>
                <w:szCs w:val="24"/>
                <w:lang w:val="ru-RU"/>
              </w:rPr>
              <w:t>ю</w:t>
            </w:r>
            <w:r w:rsidRPr="00882218">
              <w:rPr>
                <w:rFonts w:ascii="Times New Roman" w:hAnsi="Times New Roman"/>
                <w:szCs w:val="24"/>
                <w:lang w:val="ru-RU"/>
              </w:rPr>
              <w:t>чевым словам, названию и выхо</w:t>
            </w:r>
            <w:r w:rsidRPr="00882218">
              <w:rPr>
                <w:rFonts w:ascii="Times New Roman" w:hAnsi="Times New Roman"/>
                <w:szCs w:val="24"/>
                <w:lang w:val="ru-RU"/>
              </w:rPr>
              <w:t>д</w:t>
            </w:r>
            <w:r w:rsidRPr="00882218">
              <w:rPr>
                <w:rFonts w:ascii="Times New Roman" w:hAnsi="Times New Roman"/>
                <w:szCs w:val="24"/>
                <w:lang w:val="ru-RU"/>
              </w:rPr>
              <w:t>ным данным журнала, фамилии а</w:t>
            </w:r>
            <w:r w:rsidRPr="00882218">
              <w:rPr>
                <w:rFonts w:ascii="Times New Roman" w:hAnsi="Times New Roman"/>
                <w:szCs w:val="24"/>
                <w:lang w:val="ru-RU"/>
              </w:rPr>
              <w:t>в</w:t>
            </w:r>
            <w:r w:rsidRPr="00882218">
              <w:rPr>
                <w:rFonts w:ascii="Times New Roman" w:hAnsi="Times New Roman"/>
                <w:szCs w:val="24"/>
                <w:lang w:val="ru-RU"/>
              </w:rPr>
              <w:t>тора. Имеются краткие аннотации к статьям (</w:t>
            </w:r>
            <w:r w:rsidRPr="00882218">
              <w:rPr>
                <w:rFonts w:ascii="Times New Roman" w:hAnsi="Times New Roman"/>
                <w:szCs w:val="24"/>
              </w:rPr>
              <w:t>abstracts</w:t>
            </w:r>
            <w:r w:rsidRPr="00882218">
              <w:rPr>
                <w:rFonts w:ascii="Times New Roman" w:hAnsi="Times New Roman"/>
                <w:szCs w:val="24"/>
                <w:lang w:val="ru-RU"/>
              </w:rPr>
              <w:t xml:space="preserve">), доступ к полным текстам в некоторых журналах. </w:t>
            </w:r>
          </w:p>
          <w:p w:rsidR="00711E5E" w:rsidRPr="00882218" w:rsidRDefault="00711E5E" w:rsidP="00563508">
            <w:pPr>
              <w:spacing w:after="0" w:line="240" w:lineRule="auto"/>
              <w:ind w:firstLine="176"/>
              <w:rPr>
                <w:rFonts w:ascii="Times New Roman" w:hAnsi="Times New Roman"/>
                <w:szCs w:val="24"/>
                <w:lang w:val="ru-RU" w:bidi="en-US"/>
              </w:rPr>
            </w:pPr>
            <w:r w:rsidRPr="00882218">
              <w:rPr>
                <w:rFonts w:ascii="Times New Roman" w:hAnsi="Times New Roman"/>
                <w:szCs w:val="24"/>
                <w:lang w:val="ru-RU"/>
              </w:rPr>
              <w:t xml:space="preserve">Журналы издательств </w:t>
            </w:r>
            <w:r w:rsidRPr="00882218">
              <w:rPr>
                <w:rFonts w:ascii="Times New Roman" w:hAnsi="Times New Roman"/>
                <w:i/>
                <w:szCs w:val="24"/>
              </w:rPr>
              <w:t>Elsevier</w:t>
            </w:r>
            <w:r w:rsidRPr="00882218">
              <w:rPr>
                <w:rFonts w:ascii="Times New Roman" w:hAnsi="Times New Roman"/>
                <w:i/>
                <w:szCs w:val="24"/>
                <w:lang w:val="ru-RU"/>
              </w:rPr>
              <w:t xml:space="preserve">, </w:t>
            </w:r>
            <w:r w:rsidRPr="00882218">
              <w:rPr>
                <w:rFonts w:ascii="Times New Roman" w:hAnsi="Times New Roman"/>
                <w:i/>
                <w:szCs w:val="24"/>
              </w:rPr>
              <w:t>CellPress</w:t>
            </w:r>
            <w:r w:rsidRPr="00882218">
              <w:rPr>
                <w:rFonts w:ascii="Times New Roman" w:hAnsi="Times New Roman"/>
                <w:i/>
                <w:szCs w:val="24"/>
                <w:lang w:val="ru-RU"/>
              </w:rPr>
              <w:t xml:space="preserve"> (</w:t>
            </w:r>
            <w:r w:rsidRPr="00882218">
              <w:rPr>
                <w:rFonts w:ascii="Times New Roman" w:hAnsi="Times New Roman"/>
                <w:i/>
                <w:szCs w:val="24"/>
              </w:rPr>
              <w:t>Cell</w:t>
            </w:r>
            <w:r w:rsidRPr="00882218">
              <w:rPr>
                <w:rFonts w:ascii="Times New Roman" w:hAnsi="Times New Roman"/>
                <w:i/>
                <w:szCs w:val="24"/>
                <w:lang w:val="ru-RU"/>
              </w:rPr>
              <w:t xml:space="preserve">, </w:t>
            </w:r>
            <w:r w:rsidRPr="00882218">
              <w:rPr>
                <w:rFonts w:ascii="Times New Roman" w:hAnsi="Times New Roman"/>
                <w:i/>
                <w:szCs w:val="24"/>
              </w:rPr>
              <w:t>Neuron</w:t>
            </w:r>
            <w:r w:rsidRPr="00882218">
              <w:rPr>
                <w:rFonts w:ascii="Times New Roman" w:hAnsi="Times New Roman"/>
                <w:i/>
                <w:szCs w:val="24"/>
                <w:lang w:val="ru-RU"/>
              </w:rPr>
              <w:t xml:space="preserve">, </w:t>
            </w:r>
            <w:r w:rsidRPr="00882218">
              <w:rPr>
                <w:rFonts w:ascii="Times New Roman" w:hAnsi="Times New Roman"/>
                <w:i/>
                <w:szCs w:val="24"/>
              </w:rPr>
              <w:t>CurrentBio</w:t>
            </w:r>
            <w:r w:rsidRPr="00882218">
              <w:rPr>
                <w:rFonts w:ascii="Times New Roman" w:hAnsi="Times New Roman"/>
                <w:i/>
                <w:szCs w:val="24"/>
              </w:rPr>
              <w:t>l</w:t>
            </w:r>
            <w:r w:rsidRPr="00882218">
              <w:rPr>
                <w:rFonts w:ascii="Times New Roman" w:hAnsi="Times New Roman"/>
                <w:i/>
                <w:szCs w:val="24"/>
              </w:rPr>
              <w:t>ogy</w:t>
            </w:r>
            <w:r w:rsidRPr="00882218">
              <w:rPr>
                <w:rFonts w:ascii="Times New Roman" w:hAnsi="Times New Roman"/>
                <w:szCs w:val="24"/>
                <w:lang w:val="ru-RU"/>
              </w:rPr>
              <w:t xml:space="preserve"> и др.), публикации Америка</w:t>
            </w:r>
            <w:r w:rsidRPr="00882218">
              <w:rPr>
                <w:rFonts w:ascii="Times New Roman" w:hAnsi="Times New Roman"/>
                <w:szCs w:val="24"/>
                <w:lang w:val="ru-RU"/>
              </w:rPr>
              <w:t>н</w:t>
            </w:r>
            <w:r w:rsidRPr="00882218">
              <w:rPr>
                <w:rFonts w:ascii="Times New Roman" w:hAnsi="Times New Roman"/>
                <w:szCs w:val="24"/>
                <w:lang w:val="ru-RU"/>
              </w:rPr>
              <w:t xml:space="preserve">ской психологической ассоциации (АРА), </w:t>
            </w:r>
            <w:r w:rsidRPr="00882218">
              <w:rPr>
                <w:rFonts w:ascii="Times New Roman" w:hAnsi="Times New Roman"/>
                <w:i/>
                <w:szCs w:val="24"/>
              </w:rPr>
              <w:t>AcademicPress</w:t>
            </w:r>
            <w:r w:rsidRPr="00882218">
              <w:rPr>
                <w:rFonts w:ascii="Times New Roman" w:hAnsi="Times New Roman"/>
                <w:szCs w:val="24"/>
                <w:lang w:val="ru-RU"/>
              </w:rPr>
              <w:t xml:space="preserve"> и ряда других издательств </w:t>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http://www.sciencedirect.com/</w:t>
            </w:r>
          </w:p>
        </w:tc>
      </w:tr>
      <w:tr w:rsidR="00711E5E" w:rsidRPr="00882218" w:rsidTr="00882218">
        <w:trPr>
          <w:cantSplit/>
          <w:trHeight w:val="1711"/>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lastRenderedPageBreak/>
              <w:t>4</w:t>
            </w:r>
          </w:p>
        </w:tc>
        <w:tc>
          <w:tcPr>
            <w:tcW w:w="1150"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lang w:val="ru-RU" w:bidi="en-US"/>
              </w:rPr>
            </w:pPr>
            <w:r w:rsidRPr="00882218">
              <w:rPr>
                <w:rFonts w:ascii="Times New Roman" w:hAnsi="Times New Roman"/>
                <w:szCs w:val="24"/>
                <w:lang w:val="ru-RU"/>
              </w:rPr>
              <w:t xml:space="preserve">Специализированный научный поисковый сервер </w:t>
            </w:r>
            <w:r w:rsidRPr="00882218">
              <w:rPr>
                <w:rFonts w:ascii="Times New Roman" w:hAnsi="Times New Roman"/>
                <w:i/>
                <w:szCs w:val="24"/>
              </w:rPr>
              <w:t>SCIRUS</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176"/>
              <w:rPr>
                <w:rFonts w:ascii="Times New Roman" w:hAnsi="Times New Roman"/>
                <w:szCs w:val="24"/>
                <w:lang w:val="ru-RU" w:bidi="en-US"/>
              </w:rPr>
            </w:pPr>
            <w:r w:rsidRPr="00882218">
              <w:rPr>
                <w:rFonts w:ascii="Times New Roman" w:hAnsi="Times New Roman"/>
                <w:szCs w:val="24"/>
                <w:lang w:val="ru-RU"/>
              </w:rPr>
              <w:t>Является наиболее полным нау</w:t>
            </w:r>
            <w:r w:rsidRPr="00882218">
              <w:rPr>
                <w:rFonts w:ascii="Times New Roman" w:hAnsi="Times New Roman"/>
                <w:szCs w:val="24"/>
                <w:lang w:val="ru-RU"/>
              </w:rPr>
              <w:t>ч</w:t>
            </w:r>
            <w:r w:rsidRPr="00882218">
              <w:rPr>
                <w:rFonts w:ascii="Times New Roman" w:hAnsi="Times New Roman"/>
                <w:szCs w:val="24"/>
                <w:lang w:val="ru-RU"/>
              </w:rPr>
              <w:t xml:space="preserve">ным инструментом исследования в Интернете. Более 410 </w:t>
            </w:r>
            <w:r w:rsidR="00503198" w:rsidRPr="00882218">
              <w:rPr>
                <w:rFonts w:ascii="Times New Roman" w:hAnsi="Times New Roman"/>
                <w:szCs w:val="24"/>
                <w:lang w:val="ru-RU"/>
              </w:rPr>
              <w:t>млн.</w:t>
            </w:r>
            <w:r w:rsidRPr="00882218">
              <w:rPr>
                <w:rFonts w:ascii="Times New Roman" w:hAnsi="Times New Roman"/>
                <w:szCs w:val="24"/>
                <w:lang w:val="ru-RU"/>
              </w:rPr>
              <w:t xml:space="preserve"> ресурсов в том числе: журналы, домашние страницы ученых, учебные курсы, патенты и т. д.</w:t>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http://www.scirus.com/</w:t>
            </w:r>
          </w:p>
        </w:tc>
      </w:tr>
      <w:tr w:rsidR="00711E5E" w:rsidRPr="00882218" w:rsidTr="00882218">
        <w:trPr>
          <w:cantSplit/>
          <w:trHeight w:val="4290"/>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t>5</w:t>
            </w:r>
          </w:p>
        </w:tc>
        <w:tc>
          <w:tcPr>
            <w:tcW w:w="1150"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lang w:bidi="en-US"/>
              </w:rPr>
            </w:pPr>
            <w:r w:rsidRPr="00882218">
              <w:rPr>
                <w:rFonts w:ascii="Times New Roman" w:hAnsi="Times New Roman"/>
                <w:szCs w:val="24"/>
              </w:rPr>
              <w:t>Ресурс</w:t>
            </w:r>
          </w:p>
          <w:p w:rsidR="00711E5E" w:rsidRPr="00882218" w:rsidRDefault="00711E5E" w:rsidP="00563508">
            <w:pPr>
              <w:spacing w:after="0" w:line="240" w:lineRule="auto"/>
              <w:rPr>
                <w:rFonts w:ascii="Times New Roman" w:hAnsi="Times New Roman"/>
                <w:szCs w:val="24"/>
                <w:lang w:bidi="en-US"/>
              </w:rPr>
            </w:pPr>
            <w:r w:rsidRPr="00882218">
              <w:rPr>
                <w:rFonts w:ascii="Times New Roman" w:hAnsi="Times New Roman"/>
                <w:szCs w:val="24"/>
              </w:rPr>
              <w:t>издательства</w:t>
            </w:r>
            <w:r w:rsidRPr="00882218">
              <w:rPr>
                <w:rFonts w:ascii="Times New Roman" w:hAnsi="Times New Roman"/>
                <w:i/>
                <w:szCs w:val="24"/>
              </w:rPr>
              <w:t xml:space="preserve">Blackwell </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176"/>
              <w:rPr>
                <w:rFonts w:ascii="Times New Roman" w:hAnsi="Times New Roman"/>
                <w:szCs w:val="24"/>
                <w:lang w:val="ru-RU" w:bidi="en-US"/>
              </w:rPr>
            </w:pPr>
            <w:r w:rsidRPr="00882218">
              <w:rPr>
                <w:rFonts w:ascii="Times New Roman" w:hAnsi="Times New Roman"/>
                <w:szCs w:val="24"/>
                <w:lang w:val="ru-RU"/>
              </w:rPr>
              <w:t>Открытый доступ к полным те</w:t>
            </w:r>
            <w:r w:rsidRPr="00882218">
              <w:rPr>
                <w:rFonts w:ascii="Times New Roman" w:hAnsi="Times New Roman"/>
                <w:szCs w:val="24"/>
                <w:lang w:val="ru-RU"/>
              </w:rPr>
              <w:t>к</w:t>
            </w:r>
            <w:r w:rsidRPr="00882218">
              <w:rPr>
                <w:rFonts w:ascii="Times New Roman" w:hAnsi="Times New Roman"/>
                <w:szCs w:val="24"/>
                <w:lang w:val="ru-RU"/>
              </w:rPr>
              <w:t>стам статей в журналах издательс</w:t>
            </w:r>
            <w:r w:rsidRPr="00882218">
              <w:rPr>
                <w:rFonts w:ascii="Times New Roman" w:hAnsi="Times New Roman"/>
                <w:szCs w:val="24"/>
                <w:lang w:val="ru-RU"/>
              </w:rPr>
              <w:t>т</w:t>
            </w:r>
            <w:r w:rsidRPr="00882218">
              <w:rPr>
                <w:rFonts w:ascii="Times New Roman" w:hAnsi="Times New Roman"/>
                <w:szCs w:val="24"/>
                <w:lang w:val="ru-RU"/>
              </w:rPr>
              <w:t xml:space="preserve">ва </w:t>
            </w:r>
            <w:r w:rsidRPr="00882218">
              <w:rPr>
                <w:rFonts w:ascii="Times New Roman" w:hAnsi="Times New Roman"/>
                <w:szCs w:val="24"/>
              </w:rPr>
              <w:t>Blackwell</w:t>
            </w:r>
            <w:r w:rsidRPr="00882218">
              <w:rPr>
                <w:rFonts w:ascii="Times New Roman" w:hAnsi="Times New Roman"/>
                <w:szCs w:val="24"/>
                <w:lang w:val="ru-RU"/>
              </w:rPr>
              <w:t xml:space="preserve">. </w:t>
            </w:r>
          </w:p>
          <w:p w:rsidR="00711E5E" w:rsidRPr="00882218" w:rsidRDefault="00711E5E" w:rsidP="00563508">
            <w:pPr>
              <w:spacing w:after="0" w:line="240" w:lineRule="auto"/>
              <w:ind w:firstLine="176"/>
              <w:rPr>
                <w:rFonts w:ascii="Times New Roman" w:hAnsi="Times New Roman"/>
                <w:szCs w:val="24"/>
                <w:lang w:val="ru-RU"/>
              </w:rPr>
            </w:pPr>
            <w:r w:rsidRPr="00882218">
              <w:rPr>
                <w:rFonts w:ascii="Times New Roman" w:hAnsi="Times New Roman"/>
                <w:szCs w:val="24"/>
                <w:lang w:val="ru-RU"/>
              </w:rPr>
              <w:t>Журналы перечислены по алфав</w:t>
            </w:r>
            <w:r w:rsidRPr="00882218">
              <w:rPr>
                <w:rFonts w:ascii="Times New Roman" w:hAnsi="Times New Roman"/>
                <w:szCs w:val="24"/>
                <w:lang w:val="ru-RU"/>
              </w:rPr>
              <w:t>и</w:t>
            </w:r>
            <w:r w:rsidRPr="00882218">
              <w:rPr>
                <w:rFonts w:ascii="Times New Roman" w:hAnsi="Times New Roman"/>
                <w:szCs w:val="24"/>
                <w:lang w:val="ru-RU"/>
              </w:rPr>
              <w:t>ту и по предметным разделам, есть поиск статей по ключевым словам, поиск журналов по году и номеру.</w:t>
            </w:r>
          </w:p>
          <w:p w:rsidR="00711E5E" w:rsidRPr="00882218" w:rsidRDefault="00711E5E" w:rsidP="00563508">
            <w:pPr>
              <w:spacing w:after="0" w:line="240" w:lineRule="auto"/>
              <w:ind w:firstLine="176"/>
              <w:rPr>
                <w:rFonts w:ascii="Times New Roman" w:hAnsi="Times New Roman"/>
                <w:szCs w:val="24"/>
                <w:lang w:bidi="en-US"/>
              </w:rPr>
            </w:pPr>
            <w:r w:rsidRPr="00882218">
              <w:rPr>
                <w:rFonts w:ascii="Times New Roman" w:hAnsi="Times New Roman"/>
                <w:szCs w:val="24"/>
              </w:rPr>
              <w:t xml:space="preserve">Журналы: </w:t>
            </w:r>
            <w:r w:rsidRPr="00882218">
              <w:rPr>
                <w:rFonts w:ascii="Times New Roman" w:hAnsi="Times New Roman"/>
                <w:i/>
                <w:szCs w:val="24"/>
              </w:rPr>
              <w:t>Psychophysiology; Jou</w:t>
            </w:r>
            <w:r w:rsidRPr="00882218">
              <w:rPr>
                <w:rFonts w:ascii="Times New Roman" w:hAnsi="Times New Roman"/>
                <w:i/>
                <w:szCs w:val="24"/>
              </w:rPr>
              <w:t>r</w:t>
            </w:r>
            <w:r w:rsidRPr="00882218">
              <w:rPr>
                <w:rFonts w:ascii="Times New Roman" w:hAnsi="Times New Roman"/>
                <w:i/>
                <w:szCs w:val="24"/>
              </w:rPr>
              <w:t>nal of Neurochemistry; Genes, Brain and Behavior; Journal of Neuroima</w:t>
            </w:r>
            <w:r w:rsidRPr="00882218">
              <w:rPr>
                <w:rFonts w:ascii="Times New Roman" w:hAnsi="Times New Roman"/>
                <w:i/>
                <w:szCs w:val="24"/>
              </w:rPr>
              <w:t>g</w:t>
            </w:r>
            <w:r w:rsidRPr="00882218">
              <w:rPr>
                <w:rFonts w:ascii="Times New Roman" w:hAnsi="Times New Roman"/>
                <w:i/>
                <w:szCs w:val="24"/>
              </w:rPr>
              <w:t>ing; The Journal of Physiology; Act</w:t>
            </w:r>
            <w:r w:rsidRPr="00882218">
              <w:rPr>
                <w:rFonts w:ascii="Times New Roman" w:hAnsi="Times New Roman"/>
                <w:i/>
                <w:szCs w:val="24"/>
              </w:rPr>
              <w:t>a</w:t>
            </w:r>
            <w:r w:rsidRPr="00882218">
              <w:rPr>
                <w:rFonts w:ascii="Times New Roman" w:hAnsi="Times New Roman"/>
                <w:i/>
                <w:szCs w:val="24"/>
              </w:rPr>
              <w:t>Physiologica; Journal of Sleep R</w:t>
            </w:r>
            <w:r w:rsidRPr="00882218">
              <w:rPr>
                <w:rFonts w:ascii="Times New Roman" w:hAnsi="Times New Roman"/>
                <w:i/>
                <w:szCs w:val="24"/>
              </w:rPr>
              <w:t>e</w:t>
            </w:r>
            <w:r w:rsidRPr="00882218">
              <w:rPr>
                <w:rFonts w:ascii="Times New Roman" w:hAnsi="Times New Roman"/>
                <w:i/>
                <w:szCs w:val="24"/>
              </w:rPr>
              <w:t>search; Sleep and Biological Rhythms; Psychological Science; European Journal of Neuroscience</w:t>
            </w:r>
            <w:r w:rsidRPr="00882218">
              <w:rPr>
                <w:rFonts w:ascii="Times New Roman" w:hAnsi="Times New Roman"/>
                <w:szCs w:val="24"/>
              </w:rPr>
              <w:t xml:space="preserve"> и др.</w:t>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http://onlinelibrary.wiley.com/</w:t>
            </w:r>
          </w:p>
        </w:tc>
      </w:tr>
      <w:tr w:rsidR="00711E5E" w:rsidRPr="00882218" w:rsidTr="00882218">
        <w:trPr>
          <w:cantSplit/>
          <w:trHeight w:val="1134"/>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t>6</w:t>
            </w:r>
          </w:p>
        </w:tc>
        <w:tc>
          <w:tcPr>
            <w:tcW w:w="1150"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szCs w:val="24"/>
              </w:rPr>
              <w:t>Ресурсиздательства</w:t>
            </w:r>
            <w:r w:rsidRPr="00882218">
              <w:rPr>
                <w:rFonts w:ascii="Times New Roman" w:hAnsi="Times New Roman"/>
                <w:i/>
                <w:szCs w:val="24"/>
              </w:rPr>
              <w:t>Springe</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176"/>
              <w:rPr>
                <w:rFonts w:ascii="Times New Roman" w:hAnsi="Times New Roman"/>
                <w:szCs w:val="24"/>
                <w:lang w:val="ru-RU" w:bidi="en-US"/>
              </w:rPr>
            </w:pPr>
            <w:r w:rsidRPr="00882218">
              <w:rPr>
                <w:rFonts w:ascii="Times New Roman" w:hAnsi="Times New Roman"/>
                <w:szCs w:val="24"/>
                <w:lang w:val="ru-RU"/>
              </w:rPr>
              <w:t>БД с поиском статей по ключевым словам, поиском названий по пе</w:t>
            </w:r>
            <w:r w:rsidRPr="00882218">
              <w:rPr>
                <w:rFonts w:ascii="Times New Roman" w:hAnsi="Times New Roman"/>
                <w:szCs w:val="24"/>
                <w:lang w:val="ru-RU"/>
              </w:rPr>
              <w:t>р</w:t>
            </w:r>
            <w:r w:rsidRPr="00882218">
              <w:rPr>
                <w:rFonts w:ascii="Times New Roman" w:hAnsi="Times New Roman"/>
                <w:szCs w:val="24"/>
                <w:lang w:val="ru-RU"/>
              </w:rPr>
              <w:t>вым буквам, алфавитным и темат</w:t>
            </w:r>
            <w:r w:rsidRPr="00882218">
              <w:rPr>
                <w:rFonts w:ascii="Times New Roman" w:hAnsi="Times New Roman"/>
                <w:szCs w:val="24"/>
                <w:lang w:val="ru-RU"/>
              </w:rPr>
              <w:t>и</w:t>
            </w:r>
            <w:r w:rsidRPr="00882218">
              <w:rPr>
                <w:rFonts w:ascii="Times New Roman" w:hAnsi="Times New Roman"/>
                <w:szCs w:val="24"/>
                <w:lang w:val="ru-RU"/>
              </w:rPr>
              <w:t>ческим указателями журналов.</w:t>
            </w:r>
          </w:p>
          <w:p w:rsidR="00711E5E" w:rsidRPr="00882218" w:rsidRDefault="00711E5E" w:rsidP="00563508">
            <w:pPr>
              <w:spacing w:after="0" w:line="240" w:lineRule="auto"/>
              <w:ind w:firstLine="176"/>
              <w:rPr>
                <w:rFonts w:ascii="Times New Roman" w:hAnsi="Times New Roman"/>
                <w:szCs w:val="24"/>
                <w:lang w:bidi="en-US"/>
              </w:rPr>
            </w:pPr>
            <w:r w:rsidRPr="00882218">
              <w:rPr>
                <w:rFonts w:ascii="Times New Roman" w:hAnsi="Times New Roman"/>
                <w:szCs w:val="24"/>
              </w:rPr>
              <w:t xml:space="preserve">Журналы: </w:t>
            </w:r>
            <w:r w:rsidRPr="00882218">
              <w:rPr>
                <w:rFonts w:ascii="Times New Roman" w:hAnsi="Times New Roman"/>
                <w:i/>
                <w:szCs w:val="24"/>
              </w:rPr>
              <w:t>Experimental Brain R</w:t>
            </w:r>
            <w:r w:rsidRPr="00882218">
              <w:rPr>
                <w:rFonts w:ascii="Times New Roman" w:hAnsi="Times New Roman"/>
                <w:i/>
                <w:szCs w:val="24"/>
              </w:rPr>
              <w:t>e</w:t>
            </w:r>
            <w:r w:rsidRPr="00882218">
              <w:rPr>
                <w:rFonts w:ascii="Times New Roman" w:hAnsi="Times New Roman"/>
                <w:i/>
                <w:szCs w:val="24"/>
              </w:rPr>
              <w:t>search; Neuroscience and Behavioral Physiology; Neurophysiology Review; Neurochemical Research; Neuroche</w:t>
            </w:r>
            <w:r w:rsidRPr="00882218">
              <w:rPr>
                <w:rFonts w:ascii="Times New Roman" w:hAnsi="Times New Roman"/>
                <w:i/>
                <w:szCs w:val="24"/>
              </w:rPr>
              <w:t>m</w:t>
            </w:r>
            <w:r w:rsidRPr="00882218">
              <w:rPr>
                <w:rFonts w:ascii="Times New Roman" w:hAnsi="Times New Roman"/>
                <w:i/>
                <w:szCs w:val="24"/>
              </w:rPr>
              <w:t>ical Journal; Psychological research; Psychopharmacology; Behavior; Journal of Nonverbal Behavio</w:t>
            </w:r>
            <w:r w:rsidRPr="00882218">
              <w:rPr>
                <w:rFonts w:ascii="Times New Roman" w:hAnsi="Times New Roman"/>
                <w:szCs w:val="24"/>
              </w:rPr>
              <w:t xml:space="preserve">r и др. </w:t>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http://www.springerlink.com/home/main.mpx</w:t>
            </w:r>
          </w:p>
        </w:tc>
      </w:tr>
      <w:tr w:rsidR="00711E5E" w:rsidRPr="00882218" w:rsidTr="00882218">
        <w:trPr>
          <w:cantSplit/>
          <w:trHeight w:val="1134"/>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t>7</w:t>
            </w:r>
          </w:p>
        </w:tc>
        <w:tc>
          <w:tcPr>
            <w:tcW w:w="1150" w:type="pct"/>
            <w:tcBorders>
              <w:top w:val="single" w:sz="4" w:space="0" w:color="auto"/>
              <w:left w:val="single" w:sz="4" w:space="0" w:color="auto"/>
              <w:bottom w:val="single" w:sz="4" w:space="0" w:color="auto"/>
              <w:right w:val="single" w:sz="4" w:space="0" w:color="auto"/>
            </w:tcBorders>
            <w:vAlign w:val="center"/>
            <w:hideMark/>
          </w:tcPr>
          <w:p w:rsidR="00563508" w:rsidRPr="00882218" w:rsidRDefault="00711E5E" w:rsidP="00563508">
            <w:pPr>
              <w:spacing w:after="0" w:line="240" w:lineRule="auto"/>
              <w:rPr>
                <w:rFonts w:ascii="Times New Roman" w:hAnsi="Times New Roman"/>
                <w:szCs w:val="24"/>
                <w:lang w:val="ru-RU"/>
              </w:rPr>
            </w:pPr>
            <w:r w:rsidRPr="00882218">
              <w:rPr>
                <w:rFonts w:ascii="Times New Roman" w:hAnsi="Times New Roman"/>
                <w:szCs w:val="24"/>
              </w:rPr>
              <w:t>Ресурс</w:t>
            </w:r>
          </w:p>
          <w:p w:rsidR="00711E5E" w:rsidRPr="00882218" w:rsidRDefault="00711E5E" w:rsidP="00563508">
            <w:pPr>
              <w:spacing w:after="0" w:line="240" w:lineRule="auto"/>
              <w:rPr>
                <w:rFonts w:ascii="Times New Roman" w:hAnsi="Times New Roman"/>
                <w:szCs w:val="24"/>
                <w:lang w:bidi="en-US"/>
              </w:rPr>
            </w:pPr>
            <w:r w:rsidRPr="00882218">
              <w:rPr>
                <w:rFonts w:ascii="Times New Roman" w:hAnsi="Times New Roman"/>
                <w:i/>
                <w:szCs w:val="24"/>
              </w:rPr>
              <w:t>Elsevier</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176"/>
              <w:rPr>
                <w:rFonts w:ascii="Times New Roman" w:hAnsi="Times New Roman"/>
                <w:szCs w:val="24"/>
                <w:lang w:bidi="en-US"/>
              </w:rPr>
            </w:pPr>
            <w:r w:rsidRPr="00882218">
              <w:rPr>
                <w:rFonts w:ascii="Times New Roman" w:hAnsi="Times New Roman"/>
                <w:szCs w:val="24"/>
                <w:lang w:val="ru-RU"/>
              </w:rPr>
              <w:t>Более 2200 журналов, системат</w:t>
            </w:r>
            <w:r w:rsidRPr="00882218">
              <w:rPr>
                <w:rFonts w:ascii="Times New Roman" w:hAnsi="Times New Roman"/>
                <w:szCs w:val="24"/>
                <w:lang w:val="ru-RU"/>
              </w:rPr>
              <w:t>и</w:t>
            </w:r>
            <w:r w:rsidRPr="00882218">
              <w:rPr>
                <w:rFonts w:ascii="Times New Roman" w:hAnsi="Times New Roman"/>
                <w:szCs w:val="24"/>
                <w:lang w:val="ru-RU"/>
              </w:rPr>
              <w:t>зированных по алфавиту и по пре</w:t>
            </w:r>
            <w:r w:rsidRPr="00882218">
              <w:rPr>
                <w:rFonts w:ascii="Times New Roman" w:hAnsi="Times New Roman"/>
                <w:szCs w:val="24"/>
                <w:lang w:val="ru-RU"/>
              </w:rPr>
              <w:t>д</w:t>
            </w:r>
            <w:r w:rsidRPr="00882218">
              <w:rPr>
                <w:rFonts w:ascii="Times New Roman" w:hAnsi="Times New Roman"/>
                <w:szCs w:val="24"/>
                <w:lang w:val="ru-RU"/>
              </w:rPr>
              <w:t xml:space="preserve">метным областям. </w:t>
            </w:r>
            <w:r w:rsidRPr="00882218">
              <w:rPr>
                <w:rFonts w:ascii="Times New Roman" w:hAnsi="Times New Roman"/>
                <w:szCs w:val="24"/>
              </w:rPr>
              <w:t xml:space="preserve">Журналы: </w:t>
            </w:r>
            <w:r w:rsidRPr="00882218">
              <w:rPr>
                <w:rFonts w:ascii="Times New Roman" w:hAnsi="Times New Roman"/>
                <w:i/>
                <w:szCs w:val="24"/>
              </w:rPr>
              <w:t>Brain Research, Brain Research Bulletin, Neuroscience, Neuroscience Research, Neuroscience Letters, Neuroimaging, Journal of Neuroscience Methods, Brain and Cognition, Neuropsychol</w:t>
            </w:r>
            <w:r w:rsidRPr="00882218">
              <w:rPr>
                <w:rFonts w:ascii="Times New Roman" w:hAnsi="Times New Roman"/>
                <w:i/>
                <w:szCs w:val="24"/>
              </w:rPr>
              <w:t>o</w:t>
            </w:r>
            <w:r w:rsidRPr="00882218">
              <w:rPr>
                <w:rFonts w:ascii="Times New Roman" w:hAnsi="Times New Roman"/>
                <w:i/>
                <w:szCs w:val="24"/>
              </w:rPr>
              <w:t>gia, Behavioral Brain Research, Ph</w:t>
            </w:r>
            <w:r w:rsidRPr="00882218">
              <w:rPr>
                <w:rFonts w:ascii="Times New Roman" w:hAnsi="Times New Roman"/>
                <w:i/>
                <w:szCs w:val="24"/>
              </w:rPr>
              <w:t>y</w:t>
            </w:r>
            <w:r w:rsidRPr="00882218">
              <w:rPr>
                <w:rFonts w:ascii="Times New Roman" w:hAnsi="Times New Roman"/>
                <w:i/>
                <w:szCs w:val="24"/>
              </w:rPr>
              <w:t>siology &amp; Behavior</w:t>
            </w:r>
            <w:r w:rsidRPr="00882218">
              <w:rPr>
                <w:rFonts w:ascii="Times New Roman" w:hAnsi="Times New Roman"/>
                <w:szCs w:val="24"/>
              </w:rPr>
              <w:t xml:space="preserve"> и др.</w:t>
            </w:r>
          </w:p>
        </w:tc>
        <w:tc>
          <w:tcPr>
            <w:tcW w:w="1708" w:type="pct"/>
            <w:tcBorders>
              <w:top w:val="single" w:sz="4" w:space="0" w:color="auto"/>
              <w:left w:val="single" w:sz="4" w:space="0" w:color="auto"/>
              <w:bottom w:val="single" w:sz="4" w:space="0" w:color="auto"/>
              <w:right w:val="single" w:sz="4" w:space="0" w:color="auto"/>
            </w:tcBorders>
            <w:vAlign w:val="center"/>
          </w:tcPr>
          <w:p w:rsidR="00711E5E" w:rsidRPr="00882218" w:rsidRDefault="00070861" w:rsidP="00563508">
            <w:pPr>
              <w:spacing w:after="0" w:line="240" w:lineRule="auto"/>
              <w:rPr>
                <w:rFonts w:ascii="Times New Roman" w:hAnsi="Times New Roman"/>
                <w:i/>
                <w:szCs w:val="24"/>
                <w:lang w:bidi="en-US"/>
              </w:rPr>
            </w:pPr>
            <w:hyperlink r:id="rId15" w:history="1">
              <w:r w:rsidR="00711E5E" w:rsidRPr="00882218">
                <w:rPr>
                  <w:rStyle w:val="aff8"/>
                  <w:rFonts w:ascii="Times New Roman" w:hAnsi="Times New Roman"/>
                  <w:i/>
                  <w:szCs w:val="24"/>
                </w:rPr>
                <w:t>http://top25.sciencedirect.com</w:t>
              </w:r>
            </w:hyperlink>
          </w:p>
          <w:p w:rsidR="00711E5E" w:rsidRPr="00882218" w:rsidRDefault="00711E5E" w:rsidP="00563508">
            <w:pPr>
              <w:spacing w:after="0" w:line="240" w:lineRule="auto"/>
              <w:rPr>
                <w:rFonts w:ascii="Times New Roman" w:hAnsi="Times New Roman"/>
                <w:i/>
                <w:szCs w:val="24"/>
              </w:rPr>
            </w:pPr>
          </w:p>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http://www.elsevier.ru</w:t>
            </w:r>
          </w:p>
        </w:tc>
      </w:tr>
      <w:tr w:rsidR="00711E5E" w:rsidRPr="00882218" w:rsidTr="00882218">
        <w:trPr>
          <w:cantSplit/>
          <w:trHeight w:val="1134"/>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t>8</w:t>
            </w:r>
          </w:p>
        </w:tc>
        <w:tc>
          <w:tcPr>
            <w:tcW w:w="1150"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lang w:bidi="en-US"/>
              </w:rPr>
            </w:pPr>
            <w:r w:rsidRPr="00882218">
              <w:rPr>
                <w:rFonts w:ascii="Times New Roman" w:hAnsi="Times New Roman"/>
                <w:szCs w:val="24"/>
              </w:rPr>
              <w:t>Ресурсиздательства</w:t>
            </w:r>
            <w:r w:rsidRPr="00882218">
              <w:rPr>
                <w:rFonts w:ascii="Times New Roman" w:hAnsi="Times New Roman"/>
                <w:i/>
                <w:szCs w:val="24"/>
              </w:rPr>
              <w:t>Oxford University Press</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176"/>
              <w:rPr>
                <w:rFonts w:ascii="Times New Roman" w:hAnsi="Times New Roman"/>
                <w:szCs w:val="24"/>
                <w:lang w:val="ru-RU" w:bidi="en-US"/>
              </w:rPr>
            </w:pPr>
            <w:r w:rsidRPr="00882218">
              <w:rPr>
                <w:rFonts w:ascii="Times New Roman" w:hAnsi="Times New Roman"/>
                <w:szCs w:val="24"/>
                <w:lang w:val="ru-RU"/>
              </w:rPr>
              <w:t>Список журналов по алфавиту и по предметным разделам, поиск ст</w:t>
            </w:r>
            <w:r w:rsidRPr="00882218">
              <w:rPr>
                <w:rFonts w:ascii="Times New Roman" w:hAnsi="Times New Roman"/>
                <w:szCs w:val="24"/>
                <w:lang w:val="ru-RU"/>
              </w:rPr>
              <w:t>а</w:t>
            </w:r>
            <w:r w:rsidRPr="00882218">
              <w:rPr>
                <w:rFonts w:ascii="Times New Roman" w:hAnsi="Times New Roman"/>
                <w:szCs w:val="24"/>
                <w:lang w:val="ru-RU"/>
              </w:rPr>
              <w:t>тей по ключевым словам</w:t>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http://www.oxfordjournals.org</w:t>
            </w:r>
          </w:p>
        </w:tc>
      </w:tr>
      <w:tr w:rsidR="00711E5E" w:rsidRPr="00882218" w:rsidTr="00882218">
        <w:trPr>
          <w:cantSplit/>
          <w:trHeight w:val="1134"/>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t>9</w:t>
            </w:r>
          </w:p>
        </w:tc>
        <w:tc>
          <w:tcPr>
            <w:tcW w:w="1150" w:type="pct"/>
            <w:tcBorders>
              <w:top w:val="single" w:sz="4" w:space="0" w:color="auto"/>
              <w:left w:val="single" w:sz="4" w:space="0" w:color="auto"/>
              <w:bottom w:val="single" w:sz="4" w:space="0" w:color="auto"/>
              <w:right w:val="single" w:sz="4" w:space="0" w:color="auto"/>
            </w:tcBorders>
            <w:vAlign w:val="center"/>
            <w:hideMark/>
          </w:tcPr>
          <w:p w:rsidR="00563508" w:rsidRPr="00882218" w:rsidRDefault="00711E5E" w:rsidP="00563508">
            <w:pPr>
              <w:spacing w:after="0" w:line="240" w:lineRule="auto"/>
              <w:rPr>
                <w:rFonts w:ascii="Times New Roman" w:hAnsi="Times New Roman"/>
                <w:szCs w:val="24"/>
                <w:lang w:val="ru-RU"/>
              </w:rPr>
            </w:pPr>
            <w:r w:rsidRPr="00882218">
              <w:rPr>
                <w:rFonts w:ascii="Times New Roman" w:hAnsi="Times New Roman"/>
                <w:szCs w:val="24"/>
              </w:rPr>
              <w:t>Ресурсжурнала</w:t>
            </w:r>
          </w:p>
          <w:p w:rsidR="00711E5E" w:rsidRPr="00882218" w:rsidRDefault="00711E5E" w:rsidP="00563508">
            <w:pPr>
              <w:spacing w:after="0" w:line="240" w:lineRule="auto"/>
              <w:rPr>
                <w:rFonts w:ascii="Times New Roman" w:hAnsi="Times New Roman"/>
                <w:szCs w:val="24"/>
                <w:lang w:bidi="en-US"/>
              </w:rPr>
            </w:pPr>
            <w:r w:rsidRPr="00882218">
              <w:rPr>
                <w:rFonts w:ascii="Times New Roman" w:hAnsi="Times New Roman"/>
                <w:i/>
                <w:szCs w:val="24"/>
              </w:rPr>
              <w:t>Science</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176"/>
              <w:rPr>
                <w:rFonts w:ascii="Times New Roman" w:hAnsi="Times New Roman"/>
                <w:szCs w:val="24"/>
                <w:lang w:val="ru-RU" w:bidi="en-US"/>
              </w:rPr>
            </w:pPr>
            <w:r w:rsidRPr="00882218">
              <w:rPr>
                <w:rFonts w:ascii="Times New Roman" w:hAnsi="Times New Roman"/>
                <w:szCs w:val="24"/>
                <w:lang w:val="ru-RU"/>
              </w:rPr>
              <w:t>Бесплатная регистрация позволяет получить доступ к полным текстам статей в выпусках журнала с 1996 года</w:t>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http://www.sciencemag.org/</w:t>
            </w:r>
          </w:p>
        </w:tc>
      </w:tr>
      <w:tr w:rsidR="00711E5E" w:rsidRPr="00882218" w:rsidTr="00882218">
        <w:trPr>
          <w:cantSplit/>
          <w:trHeight w:val="2407"/>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lastRenderedPageBreak/>
              <w:t>10</w:t>
            </w:r>
          </w:p>
        </w:tc>
        <w:tc>
          <w:tcPr>
            <w:tcW w:w="1150"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lang w:bidi="en-US"/>
              </w:rPr>
            </w:pPr>
            <w:r w:rsidRPr="00882218">
              <w:rPr>
                <w:rFonts w:ascii="Times New Roman" w:hAnsi="Times New Roman"/>
                <w:szCs w:val="24"/>
              </w:rPr>
              <w:t>Электроннаябиблиотекатехническойлитературы</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176"/>
              <w:rPr>
                <w:rFonts w:ascii="Times New Roman" w:hAnsi="Times New Roman"/>
                <w:szCs w:val="24"/>
                <w:lang w:bidi="en-US"/>
              </w:rPr>
            </w:pPr>
            <w:r w:rsidRPr="00882218">
              <w:rPr>
                <w:rFonts w:ascii="Times New Roman" w:hAnsi="Times New Roman"/>
                <w:szCs w:val="24"/>
                <w:lang w:val="ru-RU"/>
              </w:rPr>
              <w:t xml:space="preserve">Полные тексты статей в журналах </w:t>
            </w:r>
            <w:r w:rsidRPr="00882218">
              <w:rPr>
                <w:rFonts w:ascii="Times New Roman" w:hAnsi="Times New Roman"/>
                <w:szCs w:val="24"/>
              </w:rPr>
              <w:t>IEEE</w:t>
            </w:r>
            <w:r w:rsidRPr="00882218">
              <w:rPr>
                <w:rFonts w:ascii="Times New Roman" w:hAnsi="Times New Roman"/>
                <w:szCs w:val="24"/>
                <w:lang w:val="ru-RU"/>
              </w:rPr>
              <w:t xml:space="preserve">, </w:t>
            </w:r>
            <w:r w:rsidRPr="00882218">
              <w:rPr>
                <w:rFonts w:ascii="Times New Roman" w:hAnsi="Times New Roman"/>
                <w:szCs w:val="24"/>
              </w:rPr>
              <w:t>IET</w:t>
            </w:r>
            <w:r w:rsidRPr="00882218">
              <w:rPr>
                <w:rFonts w:ascii="Times New Roman" w:hAnsi="Times New Roman"/>
                <w:szCs w:val="24"/>
                <w:lang w:val="ru-RU"/>
              </w:rPr>
              <w:t xml:space="preserve"> – с 1988 года, книги </w:t>
            </w:r>
            <w:r w:rsidRPr="00882218">
              <w:rPr>
                <w:rFonts w:ascii="Times New Roman" w:hAnsi="Times New Roman"/>
                <w:szCs w:val="24"/>
              </w:rPr>
              <w:t>IEEE</w:t>
            </w:r>
            <w:r w:rsidRPr="00882218">
              <w:rPr>
                <w:rFonts w:ascii="Times New Roman" w:hAnsi="Times New Roman"/>
                <w:szCs w:val="24"/>
                <w:lang w:val="ru-RU"/>
              </w:rPr>
              <w:t xml:space="preserve"> – с 1974 года, сборники материалов конференций и другие публикации. </w:t>
            </w:r>
            <w:r w:rsidRPr="00882218">
              <w:rPr>
                <w:rFonts w:ascii="Times New Roman" w:hAnsi="Times New Roman"/>
                <w:szCs w:val="24"/>
              </w:rPr>
              <w:t xml:space="preserve">Журналы: </w:t>
            </w:r>
            <w:r w:rsidRPr="00882218">
              <w:rPr>
                <w:rFonts w:ascii="Times New Roman" w:hAnsi="Times New Roman"/>
                <w:i/>
                <w:szCs w:val="24"/>
              </w:rPr>
              <w:t>Neural Networks; Medical Imaging; Acoustics, Speech and Signal Processing Newsletters; Biomedical Engineering; Neural Systems and R</w:t>
            </w:r>
            <w:r w:rsidRPr="00882218">
              <w:rPr>
                <w:rFonts w:ascii="Times New Roman" w:hAnsi="Times New Roman"/>
                <w:i/>
                <w:szCs w:val="24"/>
              </w:rPr>
              <w:t>e</w:t>
            </w:r>
            <w:r w:rsidRPr="00882218">
              <w:rPr>
                <w:rFonts w:ascii="Times New Roman" w:hAnsi="Times New Roman"/>
                <w:i/>
                <w:szCs w:val="24"/>
              </w:rPr>
              <w:t>habilitation Engineering</w:t>
            </w:r>
            <w:r w:rsidRPr="00882218">
              <w:rPr>
                <w:rFonts w:ascii="Times New Roman" w:hAnsi="Times New Roman"/>
                <w:szCs w:val="24"/>
              </w:rPr>
              <w:t xml:space="preserve"> и др. </w:t>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http://ieeexplore.ieee.org/</w:t>
            </w:r>
          </w:p>
        </w:tc>
      </w:tr>
      <w:tr w:rsidR="00711E5E" w:rsidRPr="00882218" w:rsidTr="00403BEB">
        <w:trPr>
          <w:cantSplit/>
          <w:trHeight w:val="1322"/>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t>11</w:t>
            </w:r>
          </w:p>
        </w:tc>
        <w:tc>
          <w:tcPr>
            <w:tcW w:w="1150" w:type="pct"/>
            <w:tcBorders>
              <w:top w:val="single" w:sz="4" w:space="0" w:color="auto"/>
              <w:left w:val="single" w:sz="4" w:space="0" w:color="auto"/>
              <w:bottom w:val="single" w:sz="4" w:space="0" w:color="auto"/>
              <w:right w:val="single" w:sz="4" w:space="0" w:color="auto"/>
            </w:tcBorders>
            <w:vAlign w:val="center"/>
            <w:hideMark/>
          </w:tcPr>
          <w:p w:rsidR="00563508" w:rsidRPr="00882218" w:rsidRDefault="00711E5E" w:rsidP="00563508">
            <w:pPr>
              <w:spacing w:after="0" w:line="240" w:lineRule="auto"/>
              <w:rPr>
                <w:rFonts w:ascii="Times New Roman" w:hAnsi="Times New Roman"/>
                <w:szCs w:val="24"/>
                <w:lang w:val="ru-RU"/>
              </w:rPr>
            </w:pPr>
            <w:r w:rsidRPr="00882218">
              <w:rPr>
                <w:rFonts w:ascii="Times New Roman" w:hAnsi="Times New Roman"/>
                <w:szCs w:val="24"/>
                <w:lang w:val="ru-RU"/>
              </w:rPr>
              <w:t>Международная п</w:t>
            </w:r>
            <w:r w:rsidRPr="00882218">
              <w:rPr>
                <w:rFonts w:ascii="Times New Roman" w:hAnsi="Times New Roman"/>
                <w:szCs w:val="24"/>
                <w:lang w:val="ru-RU"/>
              </w:rPr>
              <w:t>о</w:t>
            </w:r>
            <w:r w:rsidRPr="00882218">
              <w:rPr>
                <w:rFonts w:ascii="Times New Roman" w:hAnsi="Times New Roman"/>
                <w:szCs w:val="24"/>
                <w:lang w:val="ru-RU"/>
              </w:rPr>
              <w:t xml:space="preserve">исковая система </w:t>
            </w:r>
            <w:r w:rsidRPr="00882218">
              <w:rPr>
                <w:rFonts w:ascii="Times New Roman" w:hAnsi="Times New Roman"/>
                <w:i/>
                <w:szCs w:val="24"/>
              </w:rPr>
              <w:t>Medline</w:t>
            </w:r>
            <w:r w:rsidRPr="00882218">
              <w:rPr>
                <w:rFonts w:ascii="Times New Roman" w:hAnsi="Times New Roman"/>
                <w:szCs w:val="24"/>
                <w:lang w:val="ru-RU"/>
              </w:rPr>
              <w:t>на росси</w:t>
            </w:r>
            <w:r w:rsidRPr="00882218">
              <w:rPr>
                <w:rFonts w:ascii="Times New Roman" w:hAnsi="Times New Roman"/>
                <w:szCs w:val="24"/>
                <w:lang w:val="ru-RU"/>
              </w:rPr>
              <w:t>й</w:t>
            </w:r>
            <w:r w:rsidRPr="00882218">
              <w:rPr>
                <w:rFonts w:ascii="Times New Roman" w:hAnsi="Times New Roman"/>
                <w:szCs w:val="24"/>
                <w:lang w:val="ru-RU"/>
              </w:rPr>
              <w:t xml:space="preserve">ском портале </w:t>
            </w:r>
          </w:p>
          <w:p w:rsidR="00711E5E" w:rsidRPr="00882218" w:rsidRDefault="00711E5E" w:rsidP="00563508">
            <w:pPr>
              <w:spacing w:after="0" w:line="240" w:lineRule="auto"/>
              <w:rPr>
                <w:rFonts w:ascii="Times New Roman" w:hAnsi="Times New Roman"/>
                <w:szCs w:val="24"/>
                <w:lang w:val="ru-RU" w:bidi="en-US"/>
              </w:rPr>
            </w:pPr>
            <w:r w:rsidRPr="00882218">
              <w:rPr>
                <w:rFonts w:ascii="Times New Roman" w:hAnsi="Times New Roman"/>
                <w:i/>
                <w:szCs w:val="24"/>
              </w:rPr>
              <w:t>Medline</w:t>
            </w:r>
            <w:r w:rsidRPr="00882218">
              <w:rPr>
                <w:rFonts w:ascii="Times New Roman" w:hAnsi="Times New Roman"/>
                <w:i/>
                <w:szCs w:val="24"/>
                <w:lang w:val="ru-RU"/>
              </w:rPr>
              <w:t>.</w:t>
            </w:r>
            <w:r w:rsidRPr="00882218">
              <w:rPr>
                <w:rFonts w:ascii="Times New Roman" w:hAnsi="Times New Roman"/>
                <w:i/>
                <w:szCs w:val="24"/>
              </w:rPr>
              <w:t>ru</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ind w:firstLine="176"/>
              <w:rPr>
                <w:rFonts w:ascii="Times New Roman" w:hAnsi="Times New Roman"/>
                <w:szCs w:val="24"/>
                <w:lang w:val="ru-RU" w:bidi="en-US"/>
              </w:rPr>
            </w:pPr>
            <w:r w:rsidRPr="00882218">
              <w:rPr>
                <w:rFonts w:ascii="Times New Roman" w:hAnsi="Times New Roman"/>
                <w:szCs w:val="24"/>
                <w:lang w:val="ru-RU"/>
              </w:rPr>
              <w:t>Публикации по медицине и биол</w:t>
            </w:r>
            <w:r w:rsidRPr="00882218">
              <w:rPr>
                <w:rFonts w:ascii="Times New Roman" w:hAnsi="Times New Roman"/>
                <w:szCs w:val="24"/>
                <w:lang w:val="ru-RU"/>
              </w:rPr>
              <w:t>о</w:t>
            </w:r>
            <w:r w:rsidRPr="00882218">
              <w:rPr>
                <w:rFonts w:ascii="Times New Roman" w:hAnsi="Times New Roman"/>
                <w:szCs w:val="24"/>
                <w:lang w:val="ru-RU"/>
              </w:rPr>
              <w:t xml:space="preserve">гии </w:t>
            </w:r>
            <w:r w:rsidRPr="00882218">
              <w:rPr>
                <w:rFonts w:ascii="Times New Roman" w:hAnsi="Times New Roman"/>
                <w:szCs w:val="24"/>
                <w:lang w:val="ru-RU"/>
              </w:rPr>
              <w:br/>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http://www.medline.ru/</w:t>
            </w:r>
          </w:p>
        </w:tc>
      </w:tr>
      <w:tr w:rsidR="00711E5E" w:rsidRPr="00882218" w:rsidTr="00882218">
        <w:trPr>
          <w:cantSplit/>
          <w:trHeight w:val="2114"/>
        </w:trPr>
        <w:tc>
          <w:tcPr>
            <w:tcW w:w="269"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szCs w:val="24"/>
              </w:rPr>
            </w:pPr>
            <w:r w:rsidRPr="00882218">
              <w:rPr>
                <w:rFonts w:ascii="Times New Roman" w:hAnsi="Times New Roman"/>
                <w:szCs w:val="24"/>
              </w:rPr>
              <w:t>12</w:t>
            </w:r>
          </w:p>
        </w:tc>
        <w:tc>
          <w:tcPr>
            <w:tcW w:w="1150"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b/>
                <w:szCs w:val="24"/>
                <w:lang w:val="ru-RU" w:bidi="en-US"/>
              </w:rPr>
            </w:pPr>
            <w:r w:rsidRPr="00882218">
              <w:rPr>
                <w:rStyle w:val="af8"/>
                <w:rFonts w:ascii="Times New Roman" w:hAnsi="Times New Roman"/>
                <w:b w:val="0"/>
                <w:szCs w:val="24"/>
                <w:lang w:val="ru-RU"/>
              </w:rPr>
              <w:t>Библиотечный се</w:t>
            </w:r>
            <w:r w:rsidRPr="00882218">
              <w:rPr>
                <w:rStyle w:val="af8"/>
                <w:rFonts w:ascii="Times New Roman" w:hAnsi="Times New Roman"/>
                <w:b w:val="0"/>
                <w:szCs w:val="24"/>
                <w:lang w:val="ru-RU"/>
              </w:rPr>
              <w:t>р</w:t>
            </w:r>
            <w:r w:rsidRPr="00882218">
              <w:rPr>
                <w:rStyle w:val="af8"/>
                <w:rFonts w:ascii="Times New Roman" w:hAnsi="Times New Roman"/>
                <w:b w:val="0"/>
                <w:szCs w:val="24"/>
                <w:lang w:val="ru-RU"/>
              </w:rPr>
              <w:t xml:space="preserve">вис </w:t>
            </w:r>
            <w:r w:rsidRPr="00882218">
              <w:rPr>
                <w:rStyle w:val="af8"/>
                <w:rFonts w:ascii="Times New Roman" w:hAnsi="Times New Roman"/>
                <w:b w:val="0"/>
                <w:i/>
                <w:szCs w:val="24"/>
              </w:rPr>
              <w:t>A</w:t>
            </w:r>
            <w:r w:rsidRPr="00882218">
              <w:rPr>
                <w:rStyle w:val="af8"/>
                <w:rFonts w:ascii="Times New Roman" w:hAnsi="Times New Roman"/>
                <w:b w:val="0"/>
                <w:i/>
                <w:szCs w:val="24"/>
                <w:lang w:val="ru-RU"/>
              </w:rPr>
              <w:t>-</w:t>
            </w:r>
            <w:r w:rsidRPr="00882218">
              <w:rPr>
                <w:rStyle w:val="af8"/>
                <w:rFonts w:ascii="Times New Roman" w:hAnsi="Times New Roman"/>
                <w:b w:val="0"/>
                <w:i/>
                <w:szCs w:val="24"/>
              </w:rPr>
              <w:t>to</w:t>
            </w:r>
            <w:r w:rsidRPr="00882218">
              <w:rPr>
                <w:rStyle w:val="af8"/>
                <w:rFonts w:ascii="Times New Roman" w:hAnsi="Times New Roman"/>
                <w:b w:val="0"/>
                <w:i/>
                <w:szCs w:val="24"/>
                <w:lang w:val="ru-RU"/>
              </w:rPr>
              <w:t>-</w:t>
            </w:r>
            <w:r w:rsidRPr="00882218">
              <w:rPr>
                <w:rStyle w:val="af8"/>
                <w:rFonts w:ascii="Times New Roman" w:hAnsi="Times New Roman"/>
                <w:b w:val="0"/>
                <w:i/>
                <w:szCs w:val="24"/>
              </w:rPr>
              <w:t>Z</w:t>
            </w:r>
          </w:p>
        </w:tc>
        <w:tc>
          <w:tcPr>
            <w:tcW w:w="1873"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pStyle w:val="libtext"/>
              <w:spacing w:before="0" w:beforeAutospacing="0" w:after="0" w:afterAutospacing="0"/>
              <w:ind w:firstLine="176"/>
              <w:jc w:val="left"/>
              <w:rPr>
                <w:sz w:val="22"/>
                <w:lang w:val="ru-RU"/>
              </w:rPr>
            </w:pPr>
            <w:r w:rsidRPr="00882218">
              <w:rPr>
                <w:sz w:val="22"/>
                <w:lang w:val="ru-RU"/>
              </w:rPr>
              <w:t xml:space="preserve">С помощью </w:t>
            </w:r>
            <w:r w:rsidRPr="00882218">
              <w:rPr>
                <w:rStyle w:val="af8"/>
                <w:rFonts w:eastAsia="Calibri"/>
                <w:b w:val="0"/>
                <w:sz w:val="22"/>
                <w:lang w:val="ru-RU"/>
              </w:rPr>
              <w:t xml:space="preserve">нового библиотечного сервиса </w:t>
            </w:r>
            <w:r w:rsidRPr="00882218">
              <w:rPr>
                <w:rStyle w:val="af8"/>
                <w:rFonts w:eastAsia="Calibri"/>
                <w:b w:val="0"/>
                <w:sz w:val="22"/>
              </w:rPr>
              <w:t>A</w:t>
            </w:r>
            <w:r w:rsidRPr="00882218">
              <w:rPr>
                <w:rStyle w:val="af8"/>
                <w:rFonts w:eastAsia="Calibri"/>
                <w:b w:val="0"/>
                <w:sz w:val="22"/>
                <w:lang w:val="ru-RU"/>
              </w:rPr>
              <w:t>-</w:t>
            </w:r>
            <w:r w:rsidRPr="00882218">
              <w:rPr>
                <w:rStyle w:val="af8"/>
                <w:rFonts w:eastAsia="Calibri"/>
                <w:b w:val="0"/>
                <w:sz w:val="22"/>
              </w:rPr>
              <w:t>to</w:t>
            </w:r>
            <w:r w:rsidRPr="00882218">
              <w:rPr>
                <w:rStyle w:val="af8"/>
                <w:rFonts w:eastAsia="Calibri"/>
                <w:b w:val="0"/>
                <w:sz w:val="22"/>
                <w:lang w:val="ru-RU"/>
              </w:rPr>
              <w:t>-</w:t>
            </w:r>
            <w:r w:rsidRPr="00882218">
              <w:rPr>
                <w:rStyle w:val="af8"/>
                <w:rFonts w:eastAsia="Calibri"/>
                <w:b w:val="0"/>
                <w:sz w:val="22"/>
              </w:rPr>
              <w:t>Z</w:t>
            </w:r>
            <w:r w:rsidRPr="00882218">
              <w:rPr>
                <w:sz w:val="22"/>
                <w:lang w:val="ru-RU"/>
              </w:rPr>
              <w:t>электронные ресурсы различных издательств объединены в одну систему, что позволяет пол</w:t>
            </w:r>
            <w:r w:rsidRPr="00882218">
              <w:rPr>
                <w:sz w:val="22"/>
                <w:lang w:val="ru-RU"/>
              </w:rPr>
              <w:t>ь</w:t>
            </w:r>
            <w:r w:rsidRPr="00882218">
              <w:rPr>
                <w:sz w:val="22"/>
                <w:lang w:val="ru-RU"/>
              </w:rPr>
              <w:t>зователю переходить из одной БД в другую, не производя поиск в ка</w:t>
            </w:r>
            <w:r w:rsidRPr="00882218">
              <w:rPr>
                <w:sz w:val="22"/>
                <w:lang w:val="ru-RU"/>
              </w:rPr>
              <w:t>ж</w:t>
            </w:r>
            <w:r w:rsidRPr="00882218">
              <w:rPr>
                <w:sz w:val="22"/>
                <w:lang w:val="ru-RU"/>
              </w:rPr>
              <w:t>дом ресурсе отдельно</w:t>
            </w:r>
          </w:p>
        </w:tc>
        <w:tc>
          <w:tcPr>
            <w:tcW w:w="1708" w:type="pct"/>
            <w:tcBorders>
              <w:top w:val="single" w:sz="4" w:space="0" w:color="auto"/>
              <w:left w:val="single" w:sz="4" w:space="0" w:color="auto"/>
              <w:bottom w:val="single" w:sz="4" w:space="0" w:color="auto"/>
              <w:right w:val="single" w:sz="4" w:space="0" w:color="auto"/>
            </w:tcBorders>
            <w:vAlign w:val="center"/>
            <w:hideMark/>
          </w:tcPr>
          <w:p w:rsidR="00711E5E" w:rsidRPr="00882218" w:rsidRDefault="00711E5E" w:rsidP="00563508">
            <w:pPr>
              <w:spacing w:after="0" w:line="240" w:lineRule="auto"/>
              <w:rPr>
                <w:rFonts w:ascii="Times New Roman" w:hAnsi="Times New Roman"/>
                <w:i/>
                <w:szCs w:val="24"/>
                <w:lang w:bidi="en-US"/>
              </w:rPr>
            </w:pPr>
            <w:r w:rsidRPr="00882218">
              <w:rPr>
                <w:rFonts w:ascii="Times New Roman" w:hAnsi="Times New Roman"/>
                <w:i/>
                <w:szCs w:val="24"/>
              </w:rPr>
              <w:t>http://atoz.ebsco.com/</w:t>
            </w:r>
          </w:p>
        </w:tc>
      </w:tr>
    </w:tbl>
    <w:p w:rsidR="00711E5E" w:rsidRPr="00882218" w:rsidRDefault="00711E5E" w:rsidP="00711E5E">
      <w:pPr>
        <w:rPr>
          <w:rFonts w:cs="Calibri"/>
          <w:sz w:val="20"/>
          <w:lang w:bidi="en-US"/>
        </w:rPr>
      </w:pPr>
    </w:p>
    <w:p w:rsidR="00711E5E" w:rsidRDefault="00711E5E" w:rsidP="009C79B4">
      <w:pPr>
        <w:spacing w:after="0" w:line="240" w:lineRule="auto"/>
        <w:ind w:firstLine="709"/>
        <w:jc w:val="both"/>
        <w:rPr>
          <w:rFonts w:ascii="Times New Roman" w:hAnsi="Times New Roman"/>
          <w:sz w:val="24"/>
          <w:lang w:val="ru-RU"/>
        </w:rPr>
      </w:pPr>
      <w:r w:rsidRPr="00882218">
        <w:rPr>
          <w:rFonts w:ascii="Times New Roman" w:hAnsi="Times New Roman"/>
          <w:sz w:val="24"/>
          <w:lang w:val="ru-RU"/>
        </w:rPr>
        <w:t>Кроме этого дисциплина «Современные проблемы и методы биотехнологии» отн</w:t>
      </w:r>
      <w:r w:rsidRPr="00882218">
        <w:rPr>
          <w:rFonts w:ascii="Times New Roman" w:hAnsi="Times New Roman"/>
          <w:sz w:val="24"/>
          <w:lang w:val="ru-RU"/>
        </w:rPr>
        <w:t>о</w:t>
      </w:r>
      <w:r w:rsidRPr="00882218">
        <w:rPr>
          <w:rFonts w:ascii="Times New Roman" w:hAnsi="Times New Roman"/>
          <w:sz w:val="24"/>
          <w:lang w:val="ru-RU"/>
        </w:rPr>
        <w:t xml:space="preserve">сится к тому спектру дисциплин, где использование технологий </w:t>
      </w:r>
      <w:r w:rsidRPr="00882218">
        <w:rPr>
          <w:rFonts w:ascii="Times New Roman" w:hAnsi="Times New Roman"/>
          <w:sz w:val="24"/>
        </w:rPr>
        <w:t>e</w:t>
      </w:r>
      <w:r w:rsidRPr="00882218">
        <w:rPr>
          <w:rFonts w:ascii="Times New Roman" w:hAnsi="Times New Roman"/>
          <w:sz w:val="24"/>
          <w:lang w:val="ru-RU"/>
        </w:rPr>
        <w:t>-</w:t>
      </w:r>
      <w:r w:rsidRPr="00882218">
        <w:rPr>
          <w:rFonts w:ascii="Times New Roman" w:hAnsi="Times New Roman"/>
          <w:sz w:val="24"/>
        </w:rPr>
        <w:t>Science</w:t>
      </w:r>
      <w:r w:rsidRPr="00882218">
        <w:rPr>
          <w:rFonts w:ascii="Times New Roman" w:hAnsi="Times New Roman"/>
          <w:sz w:val="24"/>
          <w:lang w:val="ru-RU"/>
        </w:rPr>
        <w:t>, в частности пре</w:t>
      </w:r>
      <w:r w:rsidRPr="00882218">
        <w:rPr>
          <w:rFonts w:ascii="Times New Roman" w:hAnsi="Times New Roman"/>
          <w:sz w:val="24"/>
          <w:lang w:val="ru-RU"/>
        </w:rPr>
        <w:t>д</w:t>
      </w:r>
      <w:r w:rsidRPr="00882218">
        <w:rPr>
          <w:rFonts w:ascii="Times New Roman" w:hAnsi="Times New Roman"/>
          <w:sz w:val="24"/>
          <w:lang w:val="ru-RU"/>
        </w:rPr>
        <w:t xml:space="preserve">ставление отчетов по некоторым модулям в режиме </w:t>
      </w:r>
      <w:r w:rsidRPr="00882218">
        <w:rPr>
          <w:rFonts w:ascii="Times New Roman" w:hAnsi="Times New Roman"/>
          <w:sz w:val="24"/>
        </w:rPr>
        <w:t>on</w:t>
      </w:r>
      <w:r w:rsidRPr="00882218">
        <w:rPr>
          <w:rFonts w:ascii="Times New Roman" w:hAnsi="Times New Roman"/>
          <w:sz w:val="24"/>
          <w:lang w:val="ru-RU"/>
        </w:rPr>
        <w:t>-/</w:t>
      </w:r>
      <w:r w:rsidRPr="00882218">
        <w:rPr>
          <w:rFonts w:ascii="Times New Roman" w:hAnsi="Times New Roman"/>
          <w:sz w:val="24"/>
        </w:rPr>
        <w:t>off</w:t>
      </w:r>
      <w:r w:rsidRPr="00882218">
        <w:rPr>
          <w:rFonts w:ascii="Times New Roman" w:hAnsi="Times New Roman"/>
          <w:sz w:val="24"/>
          <w:lang w:val="ru-RU"/>
        </w:rPr>
        <w:t>-</w:t>
      </w:r>
      <w:r w:rsidRPr="00882218">
        <w:rPr>
          <w:rFonts w:ascii="Times New Roman" w:hAnsi="Times New Roman"/>
          <w:sz w:val="24"/>
        </w:rPr>
        <w:t>line</w:t>
      </w:r>
      <w:r w:rsidRPr="00882218">
        <w:rPr>
          <w:rFonts w:ascii="Times New Roman" w:hAnsi="Times New Roman"/>
          <w:sz w:val="24"/>
          <w:lang w:val="ru-RU"/>
        </w:rPr>
        <w:t xml:space="preserve"> с использованием закрытого образовательного раздела сайта Института фундаментальной биологии и биотехнологии ФГАОУ СФУ (</w:t>
      </w:r>
      <w:r w:rsidRPr="00882218">
        <w:rPr>
          <w:rFonts w:ascii="Times New Roman" w:hAnsi="Times New Roman"/>
          <w:sz w:val="24"/>
        </w:rPr>
        <w:t>http</w:t>
      </w:r>
      <w:r w:rsidRPr="00882218">
        <w:rPr>
          <w:rFonts w:ascii="Times New Roman" w:hAnsi="Times New Roman"/>
          <w:sz w:val="24"/>
          <w:lang w:val="ru-RU"/>
        </w:rPr>
        <w:t>://</w:t>
      </w:r>
      <w:r w:rsidRPr="00882218">
        <w:rPr>
          <w:rFonts w:ascii="Times New Roman" w:hAnsi="Times New Roman"/>
          <w:sz w:val="24"/>
        </w:rPr>
        <w:t>bio</w:t>
      </w:r>
      <w:r w:rsidRPr="00882218">
        <w:rPr>
          <w:rFonts w:ascii="Times New Roman" w:hAnsi="Times New Roman"/>
          <w:sz w:val="24"/>
          <w:lang w:val="ru-RU"/>
        </w:rPr>
        <w:t>.</w:t>
      </w:r>
      <w:r w:rsidRPr="00882218">
        <w:rPr>
          <w:rFonts w:ascii="Times New Roman" w:hAnsi="Times New Roman"/>
          <w:sz w:val="24"/>
        </w:rPr>
        <w:t>sfu</w:t>
      </w:r>
      <w:r w:rsidRPr="00882218">
        <w:rPr>
          <w:rFonts w:ascii="Times New Roman" w:hAnsi="Times New Roman"/>
          <w:sz w:val="24"/>
          <w:lang w:val="ru-RU"/>
        </w:rPr>
        <w:t>-</w:t>
      </w:r>
      <w:r w:rsidRPr="00882218">
        <w:rPr>
          <w:rFonts w:ascii="Times New Roman" w:hAnsi="Times New Roman"/>
          <w:sz w:val="24"/>
        </w:rPr>
        <w:t>kras</w:t>
      </w:r>
      <w:r w:rsidRPr="00882218">
        <w:rPr>
          <w:rFonts w:ascii="Times New Roman" w:hAnsi="Times New Roman"/>
          <w:sz w:val="24"/>
          <w:lang w:val="ru-RU"/>
        </w:rPr>
        <w:t>.</w:t>
      </w:r>
      <w:r w:rsidRPr="00882218">
        <w:rPr>
          <w:rFonts w:ascii="Times New Roman" w:hAnsi="Times New Roman"/>
          <w:sz w:val="24"/>
        </w:rPr>
        <w:t>ru</w:t>
      </w:r>
      <w:r w:rsidRPr="00882218">
        <w:rPr>
          <w:rFonts w:ascii="Times New Roman" w:hAnsi="Times New Roman"/>
          <w:sz w:val="24"/>
          <w:lang w:val="ru-RU"/>
        </w:rPr>
        <w:t>/?</w:t>
      </w:r>
      <w:r w:rsidRPr="00882218">
        <w:rPr>
          <w:rFonts w:ascii="Times New Roman" w:hAnsi="Times New Roman"/>
          <w:sz w:val="24"/>
        </w:rPr>
        <w:t>page</w:t>
      </w:r>
      <w:r w:rsidRPr="00882218">
        <w:rPr>
          <w:rFonts w:ascii="Times New Roman" w:hAnsi="Times New Roman"/>
          <w:sz w:val="24"/>
          <w:lang w:val="ru-RU"/>
        </w:rPr>
        <w:t xml:space="preserve">=275) и/или сайта проекта «Биотехнологии новых биоматериалов» </w:t>
      </w:r>
      <w:r w:rsidRPr="00882218">
        <w:rPr>
          <w:rFonts w:ascii="Times New Roman" w:hAnsi="Times New Roman"/>
          <w:sz w:val="24"/>
        </w:rPr>
        <w:t>http</w:t>
      </w:r>
      <w:r w:rsidRPr="00882218">
        <w:rPr>
          <w:rFonts w:ascii="Times New Roman" w:hAnsi="Times New Roman"/>
          <w:sz w:val="24"/>
          <w:lang w:val="ru-RU"/>
        </w:rPr>
        <w:t>://</w:t>
      </w:r>
      <w:r w:rsidRPr="00882218">
        <w:rPr>
          <w:rFonts w:ascii="Times New Roman" w:hAnsi="Times New Roman"/>
          <w:sz w:val="24"/>
        </w:rPr>
        <w:t>biotech</w:t>
      </w:r>
      <w:r w:rsidRPr="00882218">
        <w:rPr>
          <w:rFonts w:ascii="Times New Roman" w:hAnsi="Times New Roman"/>
          <w:sz w:val="24"/>
          <w:lang w:val="ru-RU"/>
        </w:rPr>
        <w:t>.</w:t>
      </w:r>
      <w:r w:rsidRPr="00882218">
        <w:rPr>
          <w:rFonts w:ascii="Times New Roman" w:hAnsi="Times New Roman"/>
          <w:sz w:val="24"/>
        </w:rPr>
        <w:t>sfu</w:t>
      </w:r>
      <w:r w:rsidRPr="00882218">
        <w:rPr>
          <w:rFonts w:ascii="Times New Roman" w:hAnsi="Times New Roman"/>
          <w:sz w:val="24"/>
          <w:lang w:val="ru-RU"/>
        </w:rPr>
        <w:t>-</w:t>
      </w:r>
      <w:r w:rsidRPr="00882218">
        <w:rPr>
          <w:rFonts w:ascii="Times New Roman" w:hAnsi="Times New Roman"/>
          <w:sz w:val="24"/>
        </w:rPr>
        <w:t>kras</w:t>
      </w:r>
      <w:r w:rsidRPr="00882218">
        <w:rPr>
          <w:rFonts w:ascii="Times New Roman" w:hAnsi="Times New Roman"/>
          <w:sz w:val="24"/>
          <w:lang w:val="ru-RU"/>
        </w:rPr>
        <w:t>.</w:t>
      </w:r>
      <w:r w:rsidRPr="00882218">
        <w:rPr>
          <w:rFonts w:ascii="Times New Roman" w:hAnsi="Times New Roman"/>
          <w:sz w:val="24"/>
        </w:rPr>
        <w:t>ru</w:t>
      </w:r>
      <w:r w:rsidRPr="00882218">
        <w:rPr>
          <w:rFonts w:ascii="Times New Roman" w:hAnsi="Times New Roman"/>
          <w:sz w:val="24"/>
          <w:lang w:val="ru-RU"/>
        </w:rPr>
        <w:t>/?</w:t>
      </w:r>
      <w:r w:rsidRPr="00882218">
        <w:rPr>
          <w:rFonts w:ascii="Times New Roman" w:hAnsi="Times New Roman"/>
          <w:sz w:val="24"/>
        </w:rPr>
        <w:t>page</w:t>
      </w:r>
      <w:r w:rsidRPr="00882218">
        <w:rPr>
          <w:rFonts w:ascii="Times New Roman" w:hAnsi="Times New Roman"/>
          <w:sz w:val="24"/>
          <w:lang w:val="ru-RU"/>
        </w:rPr>
        <w:t>=1 (Проект Института фундаментальной би</w:t>
      </w:r>
      <w:r w:rsidRPr="00882218">
        <w:rPr>
          <w:rFonts w:ascii="Times New Roman" w:hAnsi="Times New Roman"/>
          <w:sz w:val="24"/>
          <w:lang w:val="ru-RU"/>
        </w:rPr>
        <w:t>о</w:t>
      </w:r>
      <w:r w:rsidRPr="00882218">
        <w:rPr>
          <w:rFonts w:ascii="Times New Roman" w:hAnsi="Times New Roman"/>
          <w:sz w:val="24"/>
          <w:lang w:val="ru-RU"/>
        </w:rPr>
        <w:t>логии и биотехнологии СФУ «Биотехнологии новых биоматериалов» стал победителем в конкурсе на получение гранта Правительства РФ для государственной поддержки научных исследований, проводимых под руководством ведущих ученых в российских образовател</w:t>
      </w:r>
      <w:r w:rsidRPr="00882218">
        <w:rPr>
          <w:rFonts w:ascii="Times New Roman" w:hAnsi="Times New Roman"/>
          <w:sz w:val="24"/>
          <w:lang w:val="ru-RU"/>
        </w:rPr>
        <w:t>ь</w:t>
      </w:r>
      <w:r w:rsidRPr="00882218">
        <w:rPr>
          <w:rFonts w:ascii="Times New Roman" w:hAnsi="Times New Roman"/>
          <w:sz w:val="24"/>
          <w:lang w:val="ru-RU"/>
        </w:rPr>
        <w:t>ных учреждениях высшего профессионального образования и активно поддерживает испол</w:t>
      </w:r>
      <w:r w:rsidRPr="00882218">
        <w:rPr>
          <w:rFonts w:ascii="Times New Roman" w:hAnsi="Times New Roman"/>
          <w:sz w:val="24"/>
          <w:lang w:val="ru-RU"/>
        </w:rPr>
        <w:t>ь</w:t>
      </w:r>
      <w:r w:rsidRPr="00882218">
        <w:rPr>
          <w:rFonts w:ascii="Times New Roman" w:hAnsi="Times New Roman"/>
          <w:sz w:val="24"/>
          <w:lang w:val="ru-RU"/>
        </w:rPr>
        <w:t>зование наукоемких технологий в учебном процессе) является обязательным элементом о</w:t>
      </w:r>
      <w:r w:rsidRPr="00882218">
        <w:rPr>
          <w:rFonts w:ascii="Times New Roman" w:hAnsi="Times New Roman"/>
          <w:sz w:val="24"/>
          <w:lang w:val="ru-RU"/>
        </w:rPr>
        <w:t>б</w:t>
      </w:r>
      <w:r w:rsidRPr="00882218">
        <w:rPr>
          <w:rFonts w:ascii="Times New Roman" w:hAnsi="Times New Roman"/>
          <w:sz w:val="24"/>
          <w:lang w:val="ru-RU"/>
        </w:rPr>
        <w:t>разовательной траектории.</w:t>
      </w:r>
    </w:p>
    <w:p w:rsidR="009C79B4" w:rsidRPr="009C79B4" w:rsidRDefault="009C79B4" w:rsidP="009C79B4">
      <w:pPr>
        <w:spacing w:after="0" w:line="240" w:lineRule="auto"/>
        <w:ind w:firstLine="709"/>
        <w:jc w:val="both"/>
        <w:rPr>
          <w:rFonts w:ascii="Times New Roman" w:hAnsi="Times New Roman"/>
          <w:color w:val="8064A2"/>
          <w:sz w:val="24"/>
          <w:szCs w:val="24"/>
          <w:lang w:val="ru-RU"/>
        </w:rPr>
      </w:pPr>
      <w:r w:rsidRPr="009C79B4">
        <w:rPr>
          <w:rFonts w:ascii="Times New Roman" w:hAnsi="Times New Roman"/>
          <w:sz w:val="24"/>
          <w:szCs w:val="24"/>
          <w:lang w:val="ru-RU"/>
        </w:rPr>
        <w:t>К учебно-методическим материалам института Института фундаментал</w:t>
      </w:r>
      <w:r w:rsidRPr="009C79B4">
        <w:rPr>
          <w:rFonts w:ascii="Times New Roman" w:hAnsi="Times New Roman"/>
          <w:sz w:val="24"/>
          <w:szCs w:val="24"/>
          <w:lang w:val="ru-RU"/>
        </w:rPr>
        <w:t>ь</w:t>
      </w:r>
      <w:r w:rsidRPr="009C79B4">
        <w:rPr>
          <w:rFonts w:ascii="Times New Roman" w:hAnsi="Times New Roman"/>
          <w:sz w:val="24"/>
          <w:szCs w:val="24"/>
          <w:lang w:val="ru-RU"/>
        </w:rPr>
        <w:t xml:space="preserve">ной биологии и биотехнологии (ИФБиБТ) студенты имеют доступ через сайт официальный сайт института  - </w:t>
      </w:r>
      <w:hyperlink r:id="rId16" w:history="1">
        <w:r w:rsidRPr="009C79B4">
          <w:rPr>
            <w:rStyle w:val="aff8"/>
            <w:rFonts w:ascii="Times New Roman" w:hAnsi="Times New Roman"/>
            <w:sz w:val="24"/>
            <w:szCs w:val="24"/>
          </w:rPr>
          <w:t>http</w:t>
        </w:r>
        <w:r w:rsidRPr="009C79B4">
          <w:rPr>
            <w:rStyle w:val="aff8"/>
            <w:rFonts w:ascii="Times New Roman" w:hAnsi="Times New Roman"/>
            <w:sz w:val="24"/>
            <w:szCs w:val="24"/>
            <w:lang w:val="ru-RU"/>
          </w:rPr>
          <w:t>://</w:t>
        </w:r>
        <w:r w:rsidRPr="009C79B4">
          <w:rPr>
            <w:rStyle w:val="aff8"/>
            <w:rFonts w:ascii="Times New Roman" w:hAnsi="Times New Roman"/>
            <w:sz w:val="24"/>
            <w:szCs w:val="24"/>
          </w:rPr>
          <w:t>bio</w:t>
        </w:r>
        <w:r w:rsidRPr="009C79B4">
          <w:rPr>
            <w:rStyle w:val="aff8"/>
            <w:rFonts w:ascii="Times New Roman" w:hAnsi="Times New Roman"/>
            <w:sz w:val="24"/>
            <w:szCs w:val="24"/>
            <w:lang w:val="ru-RU"/>
          </w:rPr>
          <w:t>.</w:t>
        </w:r>
        <w:r w:rsidRPr="009C79B4">
          <w:rPr>
            <w:rStyle w:val="aff8"/>
            <w:rFonts w:ascii="Times New Roman" w:hAnsi="Times New Roman"/>
            <w:sz w:val="24"/>
            <w:szCs w:val="24"/>
          </w:rPr>
          <w:t>sfu</w:t>
        </w:r>
        <w:r w:rsidRPr="009C79B4">
          <w:rPr>
            <w:rStyle w:val="aff8"/>
            <w:rFonts w:ascii="Times New Roman" w:hAnsi="Times New Roman"/>
            <w:sz w:val="24"/>
            <w:szCs w:val="24"/>
            <w:lang w:val="ru-RU"/>
          </w:rPr>
          <w:t>-</w:t>
        </w:r>
        <w:r w:rsidRPr="009C79B4">
          <w:rPr>
            <w:rStyle w:val="aff8"/>
            <w:rFonts w:ascii="Times New Roman" w:hAnsi="Times New Roman"/>
            <w:sz w:val="24"/>
            <w:szCs w:val="24"/>
          </w:rPr>
          <w:t>kras</w:t>
        </w:r>
        <w:r w:rsidRPr="009C79B4">
          <w:rPr>
            <w:rStyle w:val="aff8"/>
            <w:rFonts w:ascii="Times New Roman" w:hAnsi="Times New Roman"/>
            <w:sz w:val="24"/>
            <w:szCs w:val="24"/>
            <w:lang w:val="ru-RU"/>
          </w:rPr>
          <w:t>.</w:t>
        </w:r>
        <w:r w:rsidRPr="009C79B4">
          <w:rPr>
            <w:rStyle w:val="aff8"/>
            <w:rFonts w:ascii="Times New Roman" w:hAnsi="Times New Roman"/>
            <w:sz w:val="24"/>
            <w:szCs w:val="24"/>
          </w:rPr>
          <w:t>ru</w:t>
        </w:r>
        <w:r w:rsidRPr="009C79B4">
          <w:rPr>
            <w:rStyle w:val="aff8"/>
            <w:rFonts w:ascii="Times New Roman" w:hAnsi="Times New Roman"/>
            <w:sz w:val="24"/>
            <w:szCs w:val="24"/>
            <w:lang w:val="ru-RU"/>
          </w:rPr>
          <w:t>/</w:t>
        </w:r>
      </w:hyperlink>
      <w:r w:rsidRPr="009C79B4">
        <w:rPr>
          <w:rFonts w:ascii="Times New Roman" w:hAnsi="Times New Roman"/>
          <w:sz w:val="24"/>
          <w:szCs w:val="24"/>
          <w:lang w:val="ru-RU"/>
        </w:rPr>
        <w:t>, раздел «Образование», учебно-методические материалы</w:t>
      </w:r>
      <w:r w:rsidRPr="009C79B4">
        <w:rPr>
          <w:rFonts w:ascii="Times New Roman" w:hAnsi="Times New Roman"/>
          <w:color w:val="8064A2"/>
          <w:sz w:val="24"/>
          <w:szCs w:val="24"/>
          <w:lang w:val="ru-RU"/>
        </w:rPr>
        <w:t xml:space="preserve"> </w:t>
      </w:r>
      <w:r w:rsidRPr="009C79B4">
        <w:rPr>
          <w:rFonts w:ascii="Times New Roman" w:hAnsi="Times New Roman"/>
          <w:sz w:val="24"/>
          <w:szCs w:val="24"/>
          <w:lang w:val="ru-RU"/>
        </w:rPr>
        <w:t>в электро</w:t>
      </w:r>
      <w:r w:rsidRPr="009C79B4">
        <w:rPr>
          <w:rFonts w:ascii="Times New Roman" w:hAnsi="Times New Roman"/>
          <w:sz w:val="24"/>
          <w:szCs w:val="24"/>
          <w:lang w:val="ru-RU"/>
        </w:rPr>
        <w:t>н</w:t>
      </w:r>
      <w:r w:rsidRPr="009C79B4">
        <w:rPr>
          <w:rFonts w:ascii="Times New Roman" w:hAnsi="Times New Roman"/>
          <w:sz w:val="24"/>
          <w:szCs w:val="24"/>
          <w:lang w:val="ru-RU"/>
        </w:rPr>
        <w:t>ном виде –</w:t>
      </w:r>
      <w:r w:rsidRPr="009C79B4">
        <w:rPr>
          <w:rFonts w:ascii="Times New Roman" w:hAnsi="Times New Roman"/>
          <w:color w:val="8064A2"/>
          <w:sz w:val="24"/>
          <w:szCs w:val="24"/>
          <w:lang w:val="ru-RU"/>
        </w:rPr>
        <w:t xml:space="preserve"> </w:t>
      </w:r>
      <w:hyperlink r:id="rId17" w:history="1">
        <w:r w:rsidRPr="009C79B4">
          <w:rPr>
            <w:rStyle w:val="aff8"/>
            <w:rFonts w:ascii="Times New Roman" w:hAnsi="Times New Roman"/>
            <w:sz w:val="24"/>
            <w:szCs w:val="24"/>
          </w:rPr>
          <w:t>http</w:t>
        </w:r>
        <w:r w:rsidRPr="009C79B4">
          <w:rPr>
            <w:rStyle w:val="aff8"/>
            <w:rFonts w:ascii="Times New Roman" w:hAnsi="Times New Roman"/>
            <w:sz w:val="24"/>
            <w:szCs w:val="24"/>
            <w:lang w:val="ru-RU"/>
          </w:rPr>
          <w:t>://</w:t>
        </w:r>
        <w:r w:rsidRPr="009C79B4">
          <w:rPr>
            <w:rStyle w:val="aff8"/>
            <w:rFonts w:ascii="Times New Roman" w:hAnsi="Times New Roman"/>
            <w:sz w:val="24"/>
            <w:szCs w:val="24"/>
          </w:rPr>
          <w:t>bio</w:t>
        </w:r>
        <w:r w:rsidRPr="009C79B4">
          <w:rPr>
            <w:rStyle w:val="aff8"/>
            <w:rFonts w:ascii="Times New Roman" w:hAnsi="Times New Roman"/>
            <w:sz w:val="24"/>
            <w:szCs w:val="24"/>
            <w:lang w:val="ru-RU"/>
          </w:rPr>
          <w:t>.</w:t>
        </w:r>
        <w:r w:rsidRPr="009C79B4">
          <w:rPr>
            <w:rStyle w:val="aff8"/>
            <w:rFonts w:ascii="Times New Roman" w:hAnsi="Times New Roman"/>
            <w:sz w:val="24"/>
            <w:szCs w:val="24"/>
          </w:rPr>
          <w:t>sfu</w:t>
        </w:r>
        <w:r w:rsidRPr="009C79B4">
          <w:rPr>
            <w:rStyle w:val="aff8"/>
            <w:rFonts w:ascii="Times New Roman" w:hAnsi="Times New Roman"/>
            <w:sz w:val="24"/>
            <w:szCs w:val="24"/>
            <w:lang w:val="ru-RU"/>
          </w:rPr>
          <w:t>-</w:t>
        </w:r>
        <w:r w:rsidRPr="009C79B4">
          <w:rPr>
            <w:rStyle w:val="aff8"/>
            <w:rFonts w:ascii="Times New Roman" w:hAnsi="Times New Roman"/>
            <w:sz w:val="24"/>
            <w:szCs w:val="24"/>
          </w:rPr>
          <w:t>kras</w:t>
        </w:r>
        <w:r w:rsidRPr="009C79B4">
          <w:rPr>
            <w:rStyle w:val="aff8"/>
            <w:rFonts w:ascii="Times New Roman" w:hAnsi="Times New Roman"/>
            <w:sz w:val="24"/>
            <w:szCs w:val="24"/>
            <w:lang w:val="ru-RU"/>
          </w:rPr>
          <w:t>.</w:t>
        </w:r>
        <w:r w:rsidRPr="009C79B4">
          <w:rPr>
            <w:rStyle w:val="aff8"/>
            <w:rFonts w:ascii="Times New Roman" w:hAnsi="Times New Roman"/>
            <w:sz w:val="24"/>
            <w:szCs w:val="24"/>
          </w:rPr>
          <w:t>ru</w:t>
        </w:r>
        <w:r w:rsidRPr="009C79B4">
          <w:rPr>
            <w:rStyle w:val="aff8"/>
            <w:rFonts w:ascii="Times New Roman" w:hAnsi="Times New Roman"/>
            <w:sz w:val="24"/>
            <w:szCs w:val="24"/>
            <w:lang w:val="ru-RU"/>
          </w:rPr>
          <w:t>/?</w:t>
        </w:r>
        <w:r w:rsidRPr="009C79B4">
          <w:rPr>
            <w:rStyle w:val="aff8"/>
            <w:rFonts w:ascii="Times New Roman" w:hAnsi="Times New Roman"/>
            <w:sz w:val="24"/>
            <w:szCs w:val="24"/>
          </w:rPr>
          <w:t>page</w:t>
        </w:r>
        <w:r w:rsidRPr="009C79B4">
          <w:rPr>
            <w:rStyle w:val="aff8"/>
            <w:rFonts w:ascii="Times New Roman" w:hAnsi="Times New Roman"/>
            <w:sz w:val="24"/>
            <w:szCs w:val="24"/>
            <w:lang w:val="ru-RU"/>
          </w:rPr>
          <w:t>=482</w:t>
        </w:r>
      </w:hyperlink>
      <w:r w:rsidRPr="009C79B4">
        <w:rPr>
          <w:rFonts w:ascii="Times New Roman" w:hAnsi="Times New Roman"/>
          <w:color w:val="8064A2"/>
          <w:sz w:val="24"/>
          <w:szCs w:val="24"/>
          <w:lang w:val="ru-RU"/>
        </w:rPr>
        <w:t>.</w:t>
      </w:r>
    </w:p>
    <w:p w:rsidR="009C79B4" w:rsidRPr="009C79B4" w:rsidRDefault="009C79B4" w:rsidP="009C79B4">
      <w:pPr>
        <w:spacing w:after="0" w:line="240" w:lineRule="auto"/>
        <w:ind w:firstLine="709"/>
        <w:jc w:val="both"/>
        <w:rPr>
          <w:rFonts w:ascii="Times New Roman" w:hAnsi="Times New Roman"/>
          <w:color w:val="000000"/>
          <w:sz w:val="24"/>
          <w:szCs w:val="24"/>
          <w:lang w:val="ru-RU"/>
        </w:rPr>
      </w:pPr>
      <w:r w:rsidRPr="009C79B4">
        <w:rPr>
          <w:rFonts w:ascii="Times New Roman" w:hAnsi="Times New Roman"/>
          <w:color w:val="000000"/>
          <w:sz w:val="24"/>
          <w:szCs w:val="24"/>
          <w:lang w:val="ru-RU"/>
        </w:rPr>
        <w:t>Студентам обеспечен свободный доступ к личному кабинету преподав</w:t>
      </w:r>
      <w:r w:rsidRPr="009C79B4">
        <w:rPr>
          <w:rFonts w:ascii="Times New Roman" w:hAnsi="Times New Roman"/>
          <w:color w:val="000000"/>
          <w:sz w:val="24"/>
          <w:szCs w:val="24"/>
          <w:lang w:val="ru-RU"/>
        </w:rPr>
        <w:t>а</w:t>
      </w:r>
      <w:r w:rsidRPr="009C79B4">
        <w:rPr>
          <w:rFonts w:ascii="Times New Roman" w:hAnsi="Times New Roman"/>
          <w:color w:val="000000"/>
          <w:sz w:val="24"/>
          <w:szCs w:val="24"/>
          <w:lang w:val="ru-RU"/>
        </w:rPr>
        <w:t>теля на сайте Института фундаментальной биологии и биотехнологии (</w:t>
      </w:r>
      <w:r w:rsidRPr="009C79B4">
        <w:rPr>
          <w:rFonts w:ascii="Times New Roman" w:hAnsi="Times New Roman"/>
          <w:color w:val="000000"/>
          <w:sz w:val="24"/>
          <w:szCs w:val="24"/>
        </w:rPr>
        <w:t>http</w:t>
      </w:r>
      <w:r w:rsidRPr="009C79B4">
        <w:rPr>
          <w:rFonts w:ascii="Times New Roman" w:hAnsi="Times New Roman"/>
          <w:color w:val="000000"/>
          <w:sz w:val="24"/>
          <w:szCs w:val="24"/>
          <w:lang w:val="ru-RU"/>
        </w:rPr>
        <w:t>://</w:t>
      </w:r>
      <w:r w:rsidRPr="009C79B4">
        <w:rPr>
          <w:rFonts w:ascii="Times New Roman" w:hAnsi="Times New Roman"/>
          <w:color w:val="000000"/>
          <w:sz w:val="24"/>
          <w:szCs w:val="24"/>
        </w:rPr>
        <w:t>bio</w:t>
      </w:r>
      <w:r w:rsidRPr="009C79B4">
        <w:rPr>
          <w:rFonts w:ascii="Times New Roman" w:hAnsi="Times New Roman"/>
          <w:color w:val="000000"/>
          <w:sz w:val="24"/>
          <w:szCs w:val="24"/>
          <w:lang w:val="ru-RU"/>
        </w:rPr>
        <w:t>.</w:t>
      </w:r>
      <w:r w:rsidRPr="009C79B4">
        <w:rPr>
          <w:rFonts w:ascii="Times New Roman" w:hAnsi="Times New Roman"/>
          <w:color w:val="000000"/>
          <w:sz w:val="24"/>
          <w:szCs w:val="24"/>
        </w:rPr>
        <w:t>sfu</w:t>
      </w:r>
      <w:r w:rsidRPr="009C79B4">
        <w:rPr>
          <w:rFonts w:ascii="Times New Roman" w:hAnsi="Times New Roman"/>
          <w:color w:val="000000"/>
          <w:sz w:val="24"/>
          <w:szCs w:val="24"/>
          <w:lang w:val="ru-RU"/>
        </w:rPr>
        <w:t>-</w:t>
      </w:r>
      <w:r w:rsidRPr="009C79B4">
        <w:rPr>
          <w:rFonts w:ascii="Times New Roman" w:hAnsi="Times New Roman"/>
          <w:color w:val="000000"/>
          <w:sz w:val="24"/>
          <w:szCs w:val="24"/>
        </w:rPr>
        <w:t>kras</w:t>
      </w:r>
      <w:r w:rsidRPr="009C79B4">
        <w:rPr>
          <w:rFonts w:ascii="Times New Roman" w:hAnsi="Times New Roman"/>
          <w:color w:val="000000"/>
          <w:sz w:val="24"/>
          <w:szCs w:val="24"/>
          <w:lang w:val="ru-RU"/>
        </w:rPr>
        <w:t>.</w:t>
      </w:r>
      <w:r w:rsidRPr="009C79B4">
        <w:rPr>
          <w:rFonts w:ascii="Times New Roman" w:hAnsi="Times New Roman"/>
          <w:color w:val="000000"/>
          <w:sz w:val="24"/>
          <w:szCs w:val="24"/>
        </w:rPr>
        <w:t>ru</w:t>
      </w:r>
      <w:r w:rsidRPr="009C79B4">
        <w:rPr>
          <w:rFonts w:ascii="Times New Roman" w:hAnsi="Times New Roman"/>
          <w:color w:val="000000"/>
          <w:sz w:val="24"/>
          <w:szCs w:val="24"/>
          <w:lang w:val="ru-RU"/>
        </w:rPr>
        <w:t>/?</w:t>
      </w:r>
      <w:r w:rsidRPr="009C79B4">
        <w:rPr>
          <w:rFonts w:ascii="Times New Roman" w:hAnsi="Times New Roman"/>
          <w:color w:val="000000"/>
          <w:sz w:val="24"/>
          <w:szCs w:val="24"/>
        </w:rPr>
        <w:t>page</w:t>
      </w:r>
      <w:r w:rsidRPr="009C79B4">
        <w:rPr>
          <w:rFonts w:ascii="Times New Roman" w:hAnsi="Times New Roman"/>
          <w:color w:val="000000"/>
          <w:sz w:val="24"/>
          <w:szCs w:val="24"/>
          <w:lang w:val="ru-RU"/>
        </w:rPr>
        <w:t>=498). В личном кабинете размещаются презентации, учебно-методические материалы, промежуто</w:t>
      </w:r>
      <w:r w:rsidRPr="009C79B4">
        <w:rPr>
          <w:rFonts w:ascii="Times New Roman" w:hAnsi="Times New Roman"/>
          <w:color w:val="000000"/>
          <w:sz w:val="24"/>
          <w:szCs w:val="24"/>
          <w:lang w:val="ru-RU"/>
        </w:rPr>
        <w:t>ч</w:t>
      </w:r>
      <w:r w:rsidRPr="009C79B4">
        <w:rPr>
          <w:rFonts w:ascii="Times New Roman" w:hAnsi="Times New Roman"/>
          <w:color w:val="000000"/>
          <w:sz w:val="24"/>
          <w:szCs w:val="24"/>
          <w:lang w:val="ru-RU"/>
        </w:rPr>
        <w:t>ные задания и вопросы к экзамену. Так же в личном кабинете организуется обмен матери</w:t>
      </w:r>
      <w:r w:rsidRPr="009C79B4">
        <w:rPr>
          <w:rFonts w:ascii="Times New Roman" w:hAnsi="Times New Roman"/>
          <w:color w:val="000000"/>
          <w:sz w:val="24"/>
          <w:szCs w:val="24"/>
          <w:lang w:val="ru-RU"/>
        </w:rPr>
        <w:t>а</w:t>
      </w:r>
      <w:r w:rsidRPr="009C79B4">
        <w:rPr>
          <w:rFonts w:ascii="Times New Roman" w:hAnsi="Times New Roman"/>
          <w:color w:val="000000"/>
          <w:sz w:val="24"/>
          <w:szCs w:val="24"/>
          <w:lang w:val="ru-RU"/>
        </w:rPr>
        <w:t>лами и консультации при самостоятельной работе студентов и выполнении практических з</w:t>
      </w:r>
      <w:r w:rsidRPr="009C79B4">
        <w:rPr>
          <w:rFonts w:ascii="Times New Roman" w:hAnsi="Times New Roman"/>
          <w:color w:val="000000"/>
          <w:sz w:val="24"/>
          <w:szCs w:val="24"/>
          <w:lang w:val="ru-RU"/>
        </w:rPr>
        <w:t>а</w:t>
      </w:r>
      <w:r w:rsidRPr="009C79B4">
        <w:rPr>
          <w:rFonts w:ascii="Times New Roman" w:hAnsi="Times New Roman"/>
          <w:color w:val="000000"/>
          <w:sz w:val="24"/>
          <w:szCs w:val="24"/>
          <w:lang w:val="ru-RU"/>
        </w:rPr>
        <w:t xml:space="preserve">даний и подготовке презентаций. </w:t>
      </w:r>
    </w:p>
    <w:p w:rsidR="00711E5E" w:rsidRPr="00882218" w:rsidRDefault="00711E5E" w:rsidP="009C79B4">
      <w:pPr>
        <w:spacing w:after="0"/>
        <w:ind w:firstLine="709"/>
        <w:jc w:val="both"/>
        <w:rPr>
          <w:rFonts w:ascii="Times New Roman" w:hAnsi="Times New Roman"/>
          <w:sz w:val="24"/>
          <w:lang w:val="ru-RU"/>
        </w:rPr>
      </w:pPr>
      <w:r w:rsidRPr="00882218">
        <w:rPr>
          <w:rFonts w:ascii="Times New Roman" w:hAnsi="Times New Roman"/>
          <w:sz w:val="24"/>
          <w:lang w:val="ru-RU"/>
        </w:rPr>
        <w:t>Использование сети Интернет способствует формированию в образовательном зав</w:t>
      </w:r>
      <w:r w:rsidRPr="00882218">
        <w:rPr>
          <w:rFonts w:ascii="Times New Roman" w:hAnsi="Times New Roman"/>
          <w:sz w:val="24"/>
          <w:lang w:val="ru-RU"/>
        </w:rPr>
        <w:t>е</w:t>
      </w:r>
      <w:r w:rsidRPr="00882218">
        <w:rPr>
          <w:rFonts w:ascii="Times New Roman" w:hAnsi="Times New Roman"/>
          <w:sz w:val="24"/>
          <w:lang w:val="ru-RU"/>
        </w:rPr>
        <w:t>дении так называемой «технологии открытого обучения», помогающей создать качественно новое информационно-образовательное пространство, в котором увеличивающийся инфо</w:t>
      </w:r>
      <w:r w:rsidRPr="00882218">
        <w:rPr>
          <w:rFonts w:ascii="Times New Roman" w:hAnsi="Times New Roman"/>
          <w:sz w:val="24"/>
          <w:lang w:val="ru-RU"/>
        </w:rPr>
        <w:t>р</w:t>
      </w:r>
      <w:r w:rsidRPr="00882218">
        <w:rPr>
          <w:rFonts w:ascii="Times New Roman" w:hAnsi="Times New Roman"/>
          <w:sz w:val="24"/>
          <w:lang w:val="ru-RU"/>
        </w:rPr>
        <w:lastRenderedPageBreak/>
        <w:t>мационный поток заставляет всех участников процесса переходить от модели накопления знаний к системе овладения навыками самообразования</w:t>
      </w:r>
      <w:r w:rsidR="00534E3D" w:rsidRPr="00882218">
        <w:rPr>
          <w:rFonts w:ascii="Times New Roman" w:hAnsi="Times New Roman"/>
          <w:sz w:val="24"/>
          <w:lang w:val="ru-RU"/>
        </w:rPr>
        <w:t>.</w:t>
      </w:r>
    </w:p>
    <w:p w:rsidR="00534E3D" w:rsidRPr="00882218" w:rsidRDefault="00534E3D" w:rsidP="00711E5E">
      <w:pPr>
        <w:ind w:firstLine="709"/>
        <w:jc w:val="both"/>
        <w:rPr>
          <w:sz w:val="24"/>
          <w:lang w:val="ru-RU"/>
        </w:rPr>
        <w:sectPr w:rsidR="00534E3D" w:rsidRPr="00882218" w:rsidSect="00BB7F3F">
          <w:headerReference w:type="default" r:id="rId18"/>
          <w:headerReference w:type="first" r:id="rId19"/>
          <w:pgSz w:w="11906" w:h="16838"/>
          <w:pgMar w:top="1134" w:right="851" w:bottom="1134" w:left="1418" w:header="567" w:footer="567" w:gutter="0"/>
          <w:cols w:space="720"/>
          <w:docGrid w:linePitch="299"/>
        </w:sectPr>
      </w:pPr>
    </w:p>
    <w:p w:rsidR="000E3E50" w:rsidRPr="00882218" w:rsidRDefault="00563508" w:rsidP="00534E3D">
      <w:pPr>
        <w:pStyle w:val="1"/>
        <w:rPr>
          <w:sz w:val="24"/>
        </w:rPr>
      </w:pPr>
      <w:bookmarkStart w:id="97" w:name="_Содержание_модулей_дисциплин"/>
      <w:bookmarkStart w:id="98" w:name="_Toc348963517"/>
      <w:bookmarkEnd w:id="97"/>
      <w:r w:rsidRPr="00882218">
        <w:rPr>
          <w:sz w:val="24"/>
        </w:rPr>
        <w:lastRenderedPageBreak/>
        <w:t>СОДЕРЖАНИЕ МОДУЛЕЙ ДИСЦИПЛИН ПРИ ИСПОЛЬЗОВАНИИ СИСТЕМЫ ЗАЧЕТНЫХ ЕДИНИЦ</w:t>
      </w:r>
      <w:bookmarkEnd w:id="98"/>
    </w:p>
    <w:p w:rsidR="000E3E50" w:rsidRPr="00882218" w:rsidRDefault="000E3E50" w:rsidP="00170B78">
      <w:pPr>
        <w:pStyle w:val="32"/>
        <w:widowControl w:val="0"/>
        <w:ind w:firstLine="720"/>
        <w:rPr>
          <w:rFonts w:ascii="Times New Roman" w:hAnsi="Times New Roman"/>
          <w:sz w:val="24"/>
          <w:lang w:val="ru-RU"/>
        </w:rPr>
      </w:pPr>
      <w:r w:rsidRPr="00882218">
        <w:rPr>
          <w:rFonts w:ascii="Times New Roman" w:hAnsi="Times New Roman"/>
          <w:sz w:val="24"/>
          <w:lang w:val="ru-RU"/>
        </w:rPr>
        <w:t xml:space="preserve">Перечень, структура и содержание модулей дисциплины приведены в </w:t>
      </w:r>
      <w:r w:rsidR="00506724" w:rsidRPr="00882218">
        <w:rPr>
          <w:rFonts w:ascii="Times New Roman" w:hAnsi="Times New Roman"/>
          <w:sz w:val="24"/>
          <w:lang w:val="ru-RU"/>
        </w:rPr>
        <w:t xml:space="preserve">табл. </w:t>
      </w:r>
      <w:r w:rsidR="00563508" w:rsidRPr="00882218">
        <w:rPr>
          <w:rFonts w:ascii="Times New Roman" w:hAnsi="Times New Roman"/>
          <w:sz w:val="24"/>
          <w:lang w:val="ru-RU"/>
        </w:rPr>
        <w:t>5.1</w:t>
      </w:r>
      <w:r w:rsidR="00506724" w:rsidRPr="00882218">
        <w:rPr>
          <w:rFonts w:ascii="Times New Roman" w:hAnsi="Times New Roman"/>
          <w:sz w:val="24"/>
          <w:lang w:val="ru-RU"/>
        </w:rPr>
        <w:t>.</w:t>
      </w:r>
    </w:p>
    <w:p w:rsidR="0000367F" w:rsidRPr="00882218" w:rsidRDefault="0000367F" w:rsidP="00170B78">
      <w:pPr>
        <w:jc w:val="center"/>
        <w:rPr>
          <w:rFonts w:ascii="Times New Roman" w:hAnsi="Times New Roman"/>
          <w:sz w:val="24"/>
          <w:lang w:val="ru-RU"/>
        </w:rPr>
        <w:sectPr w:rsidR="0000367F" w:rsidRPr="00882218" w:rsidSect="00E66CBD">
          <w:type w:val="continuous"/>
          <w:pgSz w:w="11906" w:h="16838"/>
          <w:pgMar w:top="1134" w:right="851" w:bottom="1134" w:left="1418" w:header="709" w:footer="709" w:gutter="0"/>
          <w:cols w:space="720"/>
        </w:sectPr>
      </w:pPr>
    </w:p>
    <w:p w:rsidR="00506724" w:rsidRPr="00882218" w:rsidRDefault="00506724" w:rsidP="00170B78">
      <w:pPr>
        <w:jc w:val="right"/>
        <w:rPr>
          <w:rFonts w:ascii="Times New Roman" w:hAnsi="Times New Roman"/>
          <w:lang w:val="ru-RU"/>
        </w:rPr>
      </w:pPr>
      <w:bookmarkStart w:id="99" w:name="таб_3_5"/>
      <w:r w:rsidRPr="00882218">
        <w:rPr>
          <w:rFonts w:ascii="Times New Roman" w:hAnsi="Times New Roman"/>
        </w:rPr>
        <w:lastRenderedPageBreak/>
        <w:t>Табл</w:t>
      </w:r>
      <w:r w:rsidR="00D7338A" w:rsidRPr="00882218">
        <w:rPr>
          <w:rFonts w:ascii="Times New Roman" w:hAnsi="Times New Roman"/>
          <w:lang w:val="ru-RU"/>
        </w:rPr>
        <w:t>ица</w:t>
      </w:r>
      <w:r w:rsidR="0000367F" w:rsidRPr="00882218">
        <w:rPr>
          <w:rFonts w:ascii="Times New Roman" w:hAnsi="Times New Roman"/>
        </w:rPr>
        <w:t>3.5</w:t>
      </w:r>
      <w:bookmarkEnd w:id="99"/>
    </w:p>
    <w:p w:rsidR="0000367F" w:rsidRPr="00882218" w:rsidRDefault="0000367F" w:rsidP="00170B78">
      <w:pPr>
        <w:pStyle w:val="32"/>
        <w:widowControl w:val="0"/>
        <w:ind w:right="-6" w:firstLine="0"/>
        <w:rPr>
          <w:rFonts w:ascii="Times New Roman" w:hAnsi="Times New Roman"/>
          <w:b/>
          <w:sz w:val="24"/>
          <w:lang w:val="ru-RU"/>
        </w:rPr>
        <w:sectPr w:rsidR="0000367F" w:rsidRPr="00882218" w:rsidSect="002F20E0">
          <w:headerReference w:type="default" r:id="rId20"/>
          <w:type w:val="continuous"/>
          <w:pgSz w:w="11906" w:h="16838"/>
          <w:pgMar w:top="1134" w:right="851" w:bottom="1418" w:left="1701"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42"/>
        <w:gridCol w:w="1305"/>
        <w:gridCol w:w="1041"/>
        <w:gridCol w:w="1149"/>
        <w:gridCol w:w="1449"/>
        <w:gridCol w:w="1069"/>
        <w:gridCol w:w="1509"/>
        <w:gridCol w:w="1604"/>
      </w:tblGrid>
      <w:tr w:rsidR="005054A3" w:rsidRPr="00882218" w:rsidTr="006F6F19">
        <w:trPr>
          <w:tblHeader/>
        </w:trPr>
        <w:tc>
          <w:tcPr>
            <w:tcW w:w="140" w:type="pct"/>
            <w:vAlign w:val="center"/>
          </w:tcPr>
          <w:p w:rsidR="005054A3" w:rsidRPr="00882218" w:rsidRDefault="005054A3" w:rsidP="00170B78">
            <w:pPr>
              <w:shd w:val="clear" w:color="auto" w:fill="FFFFFF"/>
              <w:spacing w:after="0"/>
              <w:jc w:val="center"/>
              <w:rPr>
                <w:rFonts w:ascii="Times New Roman" w:hAnsi="Times New Roman"/>
                <w:b/>
                <w:sz w:val="20"/>
              </w:rPr>
            </w:pPr>
            <w:r w:rsidRPr="00882218">
              <w:rPr>
                <w:rFonts w:ascii="Times New Roman" w:hAnsi="Times New Roman"/>
                <w:b/>
                <w:sz w:val="20"/>
              </w:rPr>
              <w:lastRenderedPageBreak/>
              <w:t>№</w:t>
            </w:r>
          </w:p>
          <w:p w:rsidR="005054A3" w:rsidRPr="00882218" w:rsidRDefault="005054A3" w:rsidP="00170B78">
            <w:pPr>
              <w:shd w:val="clear" w:color="auto" w:fill="FFFFFF"/>
              <w:spacing w:after="0"/>
              <w:jc w:val="center"/>
              <w:rPr>
                <w:rFonts w:ascii="Times New Roman" w:hAnsi="Times New Roman"/>
                <w:b/>
                <w:sz w:val="20"/>
              </w:rPr>
            </w:pPr>
            <w:r w:rsidRPr="00882218">
              <w:rPr>
                <w:rFonts w:ascii="Times New Roman" w:hAnsi="Times New Roman"/>
                <w:b/>
                <w:sz w:val="20"/>
              </w:rPr>
              <w:t>п/п</w:t>
            </w:r>
          </w:p>
        </w:tc>
        <w:tc>
          <w:tcPr>
            <w:tcW w:w="617" w:type="pct"/>
            <w:vAlign w:val="center"/>
          </w:tcPr>
          <w:p w:rsidR="005054A3" w:rsidRPr="00882218" w:rsidRDefault="005054A3" w:rsidP="00170B78">
            <w:pPr>
              <w:shd w:val="clear" w:color="auto" w:fill="FFFFFF"/>
              <w:spacing w:after="0"/>
              <w:jc w:val="center"/>
              <w:rPr>
                <w:rFonts w:ascii="Times New Roman" w:hAnsi="Times New Roman"/>
                <w:b/>
                <w:sz w:val="20"/>
                <w:lang w:val="ru-RU"/>
              </w:rPr>
            </w:pPr>
            <w:r w:rsidRPr="00882218">
              <w:rPr>
                <w:rFonts w:ascii="Times New Roman" w:hAnsi="Times New Roman"/>
                <w:b/>
                <w:sz w:val="20"/>
                <w:lang w:val="ru-RU"/>
              </w:rPr>
              <w:t>Наименов</w:t>
            </w:r>
            <w:r w:rsidRPr="00882218">
              <w:rPr>
                <w:rFonts w:ascii="Times New Roman" w:hAnsi="Times New Roman"/>
                <w:b/>
                <w:sz w:val="20"/>
                <w:lang w:val="ru-RU"/>
              </w:rPr>
              <w:t>а</w:t>
            </w:r>
            <w:r w:rsidRPr="00882218">
              <w:rPr>
                <w:rFonts w:ascii="Times New Roman" w:hAnsi="Times New Roman"/>
                <w:b/>
                <w:sz w:val="20"/>
                <w:lang w:val="ru-RU"/>
              </w:rPr>
              <w:t>ние м</w:t>
            </w:r>
            <w:r w:rsidRPr="00882218">
              <w:rPr>
                <w:rFonts w:ascii="Times New Roman" w:hAnsi="Times New Roman"/>
                <w:b/>
                <w:sz w:val="20"/>
                <w:lang w:val="ru-RU"/>
              </w:rPr>
              <w:t>о</w:t>
            </w:r>
            <w:r w:rsidRPr="00882218">
              <w:rPr>
                <w:rFonts w:ascii="Times New Roman" w:hAnsi="Times New Roman"/>
                <w:b/>
                <w:sz w:val="20"/>
                <w:lang w:val="ru-RU"/>
              </w:rPr>
              <w:t xml:space="preserve">дуля, </w:t>
            </w:r>
          </w:p>
          <w:p w:rsidR="005054A3" w:rsidRPr="00882218" w:rsidRDefault="005054A3" w:rsidP="00170B78">
            <w:pPr>
              <w:shd w:val="clear" w:color="auto" w:fill="FFFFFF"/>
              <w:spacing w:after="0"/>
              <w:jc w:val="center"/>
              <w:rPr>
                <w:rFonts w:ascii="Times New Roman" w:hAnsi="Times New Roman"/>
                <w:b/>
                <w:sz w:val="20"/>
                <w:lang w:val="ru-RU"/>
              </w:rPr>
            </w:pPr>
            <w:r w:rsidRPr="00882218">
              <w:rPr>
                <w:rFonts w:ascii="Times New Roman" w:hAnsi="Times New Roman"/>
                <w:b/>
                <w:sz w:val="20"/>
                <w:lang w:val="ru-RU"/>
              </w:rPr>
              <w:t xml:space="preserve">срок его </w:t>
            </w:r>
          </w:p>
          <w:p w:rsidR="005054A3" w:rsidRPr="00882218" w:rsidRDefault="005054A3" w:rsidP="00170B78">
            <w:pPr>
              <w:shd w:val="clear" w:color="auto" w:fill="FFFFFF"/>
              <w:spacing w:after="0"/>
              <w:jc w:val="center"/>
              <w:rPr>
                <w:rFonts w:ascii="Times New Roman" w:hAnsi="Times New Roman"/>
                <w:b/>
                <w:sz w:val="20"/>
                <w:lang w:val="ru-RU"/>
              </w:rPr>
            </w:pPr>
            <w:r w:rsidRPr="00882218">
              <w:rPr>
                <w:rFonts w:ascii="Times New Roman" w:hAnsi="Times New Roman"/>
                <w:b/>
                <w:sz w:val="20"/>
                <w:lang w:val="ru-RU"/>
              </w:rPr>
              <w:t>реализации</w:t>
            </w:r>
          </w:p>
        </w:tc>
        <w:tc>
          <w:tcPr>
            <w:tcW w:w="553" w:type="pct"/>
            <w:vAlign w:val="center"/>
          </w:tcPr>
          <w:p w:rsidR="005054A3" w:rsidRPr="006F6F19" w:rsidRDefault="005054A3" w:rsidP="005054A3">
            <w:pPr>
              <w:spacing w:after="0" w:line="240" w:lineRule="auto"/>
              <w:jc w:val="center"/>
              <w:rPr>
                <w:rFonts w:ascii="Times New Roman" w:hAnsi="Times New Roman"/>
                <w:b/>
                <w:sz w:val="20"/>
                <w:lang w:val="ru-RU"/>
              </w:rPr>
            </w:pPr>
            <w:r w:rsidRPr="006F6F19">
              <w:rPr>
                <w:rFonts w:ascii="Times New Roman" w:hAnsi="Times New Roman"/>
                <w:b/>
                <w:sz w:val="20"/>
                <w:lang w:val="ru-RU"/>
              </w:rPr>
              <w:t>Перечень тем ле</w:t>
            </w:r>
            <w:r w:rsidRPr="006F6F19">
              <w:rPr>
                <w:rFonts w:ascii="Times New Roman" w:hAnsi="Times New Roman"/>
                <w:b/>
                <w:sz w:val="20"/>
                <w:lang w:val="ru-RU"/>
              </w:rPr>
              <w:t>к</w:t>
            </w:r>
            <w:r w:rsidRPr="006F6F19">
              <w:rPr>
                <w:rFonts w:ascii="Times New Roman" w:hAnsi="Times New Roman"/>
                <w:b/>
                <w:sz w:val="20"/>
                <w:lang w:val="ru-RU"/>
              </w:rPr>
              <w:t>ционного курса, вход</w:t>
            </w:r>
            <w:r w:rsidRPr="006F6F19">
              <w:rPr>
                <w:rFonts w:ascii="Times New Roman" w:hAnsi="Times New Roman"/>
                <w:b/>
                <w:sz w:val="20"/>
                <w:lang w:val="ru-RU"/>
              </w:rPr>
              <w:t>я</w:t>
            </w:r>
            <w:r w:rsidRPr="006F6F19">
              <w:rPr>
                <w:rFonts w:ascii="Times New Roman" w:hAnsi="Times New Roman"/>
                <w:b/>
                <w:sz w:val="20"/>
                <w:lang w:val="ru-RU"/>
              </w:rPr>
              <w:t>щих</w:t>
            </w:r>
          </w:p>
          <w:p w:rsidR="005054A3" w:rsidRPr="006F6F19" w:rsidRDefault="005054A3" w:rsidP="005054A3">
            <w:pPr>
              <w:spacing w:after="0" w:line="240" w:lineRule="auto"/>
              <w:jc w:val="center"/>
              <w:rPr>
                <w:rFonts w:ascii="Times New Roman" w:hAnsi="Times New Roman"/>
                <w:b/>
                <w:sz w:val="20"/>
                <w:lang w:val="ru-RU"/>
              </w:rPr>
            </w:pPr>
            <w:r w:rsidRPr="006F6F19">
              <w:rPr>
                <w:rFonts w:ascii="Times New Roman" w:hAnsi="Times New Roman"/>
                <w:b/>
                <w:sz w:val="20"/>
                <w:lang w:val="ru-RU"/>
              </w:rPr>
              <w:t>в модуль</w:t>
            </w:r>
          </w:p>
        </w:tc>
        <w:tc>
          <w:tcPr>
            <w:tcW w:w="528" w:type="pct"/>
            <w:vAlign w:val="center"/>
          </w:tcPr>
          <w:p w:rsidR="005054A3" w:rsidRPr="00882218" w:rsidRDefault="005054A3" w:rsidP="005054A3">
            <w:pPr>
              <w:shd w:val="clear" w:color="auto" w:fill="FFFFFF"/>
              <w:spacing w:after="0"/>
              <w:jc w:val="center"/>
              <w:rPr>
                <w:rFonts w:ascii="Times New Roman" w:hAnsi="Times New Roman"/>
                <w:b/>
                <w:sz w:val="20"/>
                <w:lang w:val="ru-RU"/>
              </w:rPr>
            </w:pPr>
            <w:r w:rsidRPr="00882218">
              <w:rPr>
                <w:rFonts w:ascii="Times New Roman" w:hAnsi="Times New Roman"/>
                <w:b/>
                <w:sz w:val="20"/>
                <w:lang w:val="ru-RU"/>
              </w:rPr>
              <w:t>Перечень</w:t>
            </w:r>
          </w:p>
          <w:p w:rsidR="005054A3" w:rsidRPr="00882218" w:rsidRDefault="005054A3" w:rsidP="005054A3">
            <w:pPr>
              <w:shd w:val="clear" w:color="auto" w:fill="FFFFFF"/>
              <w:spacing w:after="0"/>
              <w:jc w:val="center"/>
              <w:rPr>
                <w:rFonts w:ascii="Times New Roman" w:hAnsi="Times New Roman"/>
                <w:b/>
                <w:sz w:val="20"/>
                <w:lang w:val="ru-RU"/>
              </w:rPr>
            </w:pPr>
            <w:r w:rsidRPr="00882218">
              <w:rPr>
                <w:rFonts w:ascii="Times New Roman" w:hAnsi="Times New Roman"/>
                <w:b/>
                <w:sz w:val="20"/>
                <w:lang w:val="ru-RU"/>
              </w:rPr>
              <w:t>лабор</w:t>
            </w:r>
            <w:r w:rsidRPr="00882218">
              <w:rPr>
                <w:rFonts w:ascii="Times New Roman" w:hAnsi="Times New Roman"/>
                <w:b/>
                <w:sz w:val="20"/>
                <w:lang w:val="ru-RU"/>
              </w:rPr>
              <w:t>а</w:t>
            </w:r>
            <w:r w:rsidRPr="00882218">
              <w:rPr>
                <w:rFonts w:ascii="Times New Roman" w:hAnsi="Times New Roman"/>
                <w:b/>
                <w:sz w:val="20"/>
                <w:lang w:val="ru-RU"/>
              </w:rPr>
              <w:t>торных з</w:t>
            </w:r>
            <w:r w:rsidRPr="00882218">
              <w:rPr>
                <w:rFonts w:ascii="Times New Roman" w:hAnsi="Times New Roman"/>
                <w:b/>
                <w:sz w:val="20"/>
                <w:lang w:val="ru-RU"/>
              </w:rPr>
              <w:t>а</w:t>
            </w:r>
            <w:r w:rsidRPr="00882218">
              <w:rPr>
                <w:rFonts w:ascii="Times New Roman" w:hAnsi="Times New Roman"/>
                <w:b/>
                <w:sz w:val="20"/>
                <w:lang w:val="ru-RU"/>
              </w:rPr>
              <w:t>нятий,</w:t>
            </w:r>
          </w:p>
          <w:p w:rsidR="005054A3" w:rsidRPr="00882218" w:rsidRDefault="005054A3" w:rsidP="005054A3">
            <w:pPr>
              <w:shd w:val="clear" w:color="auto" w:fill="FFFFFF"/>
              <w:spacing w:after="0"/>
              <w:jc w:val="center"/>
              <w:rPr>
                <w:rFonts w:ascii="Times New Roman" w:hAnsi="Times New Roman"/>
                <w:b/>
                <w:sz w:val="20"/>
                <w:lang w:val="ru-RU"/>
              </w:rPr>
            </w:pPr>
            <w:r w:rsidRPr="00882218">
              <w:rPr>
                <w:rFonts w:ascii="Times New Roman" w:hAnsi="Times New Roman"/>
                <w:b/>
                <w:sz w:val="20"/>
                <w:lang w:val="ru-RU"/>
              </w:rPr>
              <w:t>входящих в модуль</w:t>
            </w:r>
          </w:p>
        </w:tc>
        <w:tc>
          <w:tcPr>
            <w:tcW w:w="1227" w:type="pct"/>
            <w:vAlign w:val="center"/>
          </w:tcPr>
          <w:p w:rsidR="005054A3" w:rsidRPr="00882218" w:rsidRDefault="005054A3" w:rsidP="00170B78">
            <w:pPr>
              <w:shd w:val="clear" w:color="auto" w:fill="FFFFFF"/>
              <w:spacing w:after="0"/>
              <w:ind w:left="85"/>
              <w:jc w:val="center"/>
              <w:rPr>
                <w:rFonts w:ascii="Times New Roman" w:hAnsi="Times New Roman"/>
                <w:b/>
                <w:sz w:val="20"/>
                <w:lang w:val="ru-RU"/>
              </w:rPr>
            </w:pPr>
            <w:r w:rsidRPr="00882218">
              <w:rPr>
                <w:rFonts w:ascii="Times New Roman" w:hAnsi="Times New Roman"/>
                <w:b/>
                <w:sz w:val="20"/>
                <w:lang w:val="ru-RU"/>
              </w:rPr>
              <w:t xml:space="preserve">Перечень </w:t>
            </w:r>
          </w:p>
          <w:p w:rsidR="005054A3" w:rsidRPr="00882218" w:rsidRDefault="005054A3" w:rsidP="00170B78">
            <w:pPr>
              <w:shd w:val="clear" w:color="auto" w:fill="FFFFFF"/>
              <w:spacing w:after="0"/>
              <w:ind w:left="85"/>
              <w:jc w:val="center"/>
              <w:rPr>
                <w:rFonts w:ascii="Times New Roman" w:hAnsi="Times New Roman"/>
                <w:b/>
                <w:sz w:val="20"/>
                <w:lang w:val="ru-RU"/>
              </w:rPr>
            </w:pPr>
            <w:r w:rsidRPr="00882218">
              <w:rPr>
                <w:rFonts w:ascii="Times New Roman" w:hAnsi="Times New Roman"/>
                <w:b/>
                <w:sz w:val="20"/>
                <w:lang w:val="ru-RU"/>
              </w:rPr>
              <w:t>самосто</w:t>
            </w:r>
            <w:r w:rsidRPr="00882218">
              <w:rPr>
                <w:rFonts w:ascii="Times New Roman" w:hAnsi="Times New Roman"/>
                <w:b/>
                <w:sz w:val="20"/>
                <w:lang w:val="ru-RU"/>
              </w:rPr>
              <w:t>я</w:t>
            </w:r>
            <w:r w:rsidRPr="00882218">
              <w:rPr>
                <w:rFonts w:ascii="Times New Roman" w:hAnsi="Times New Roman"/>
                <w:b/>
                <w:sz w:val="20"/>
                <w:lang w:val="ru-RU"/>
              </w:rPr>
              <w:t>тельных в</w:t>
            </w:r>
            <w:r w:rsidRPr="00882218">
              <w:rPr>
                <w:rFonts w:ascii="Times New Roman" w:hAnsi="Times New Roman"/>
                <w:b/>
                <w:sz w:val="20"/>
                <w:lang w:val="ru-RU"/>
              </w:rPr>
              <w:t>и</w:t>
            </w:r>
            <w:r w:rsidRPr="00882218">
              <w:rPr>
                <w:rFonts w:ascii="Times New Roman" w:hAnsi="Times New Roman"/>
                <w:b/>
                <w:sz w:val="20"/>
                <w:lang w:val="ru-RU"/>
              </w:rPr>
              <w:t>дов р</w:t>
            </w:r>
            <w:r w:rsidRPr="00882218">
              <w:rPr>
                <w:rFonts w:ascii="Times New Roman" w:hAnsi="Times New Roman"/>
                <w:b/>
                <w:sz w:val="20"/>
                <w:lang w:val="ru-RU"/>
              </w:rPr>
              <w:t>а</w:t>
            </w:r>
            <w:r w:rsidRPr="00882218">
              <w:rPr>
                <w:rFonts w:ascii="Times New Roman" w:hAnsi="Times New Roman"/>
                <w:b/>
                <w:sz w:val="20"/>
                <w:lang w:val="ru-RU"/>
              </w:rPr>
              <w:t xml:space="preserve">бот, </w:t>
            </w:r>
          </w:p>
          <w:p w:rsidR="005054A3" w:rsidRPr="00882218" w:rsidRDefault="005054A3" w:rsidP="00C20D1D">
            <w:pPr>
              <w:shd w:val="clear" w:color="auto" w:fill="FFFFFF"/>
              <w:spacing w:after="0"/>
              <w:ind w:left="85"/>
              <w:jc w:val="center"/>
              <w:rPr>
                <w:rFonts w:ascii="Times New Roman" w:hAnsi="Times New Roman"/>
                <w:b/>
                <w:sz w:val="20"/>
                <w:lang w:val="ru-RU"/>
              </w:rPr>
            </w:pPr>
            <w:r w:rsidRPr="00882218">
              <w:rPr>
                <w:rFonts w:ascii="Times New Roman" w:hAnsi="Times New Roman"/>
                <w:b/>
                <w:sz w:val="20"/>
                <w:lang w:val="ru-RU"/>
              </w:rPr>
              <w:t xml:space="preserve">входящих в модуль, их конкретное наполнение </w:t>
            </w:r>
          </w:p>
        </w:tc>
        <w:tc>
          <w:tcPr>
            <w:tcW w:w="489" w:type="pct"/>
            <w:vAlign w:val="center"/>
          </w:tcPr>
          <w:p w:rsidR="005054A3" w:rsidRPr="00882218" w:rsidRDefault="005054A3" w:rsidP="00170B78">
            <w:pPr>
              <w:shd w:val="clear" w:color="auto" w:fill="FFFFFF"/>
              <w:spacing w:after="0"/>
              <w:jc w:val="center"/>
              <w:rPr>
                <w:rFonts w:ascii="Times New Roman" w:hAnsi="Times New Roman"/>
                <w:b/>
                <w:sz w:val="20"/>
              </w:rPr>
            </w:pPr>
            <w:r w:rsidRPr="00882218">
              <w:rPr>
                <w:rFonts w:ascii="Times New Roman" w:hAnsi="Times New Roman"/>
                <w:b/>
                <w:sz w:val="20"/>
              </w:rPr>
              <w:t>Реализу</w:t>
            </w:r>
            <w:r w:rsidRPr="00882218">
              <w:rPr>
                <w:rFonts w:ascii="Times New Roman" w:hAnsi="Times New Roman"/>
                <w:b/>
                <w:sz w:val="20"/>
              </w:rPr>
              <w:t>е</w:t>
            </w:r>
            <w:r w:rsidRPr="00882218">
              <w:rPr>
                <w:rFonts w:ascii="Times New Roman" w:hAnsi="Times New Roman"/>
                <w:b/>
                <w:sz w:val="20"/>
                <w:lang w:val="ru-RU"/>
              </w:rPr>
              <w:t>мые</w:t>
            </w:r>
            <w:r w:rsidR="00721AF6">
              <w:rPr>
                <w:rFonts w:ascii="Times New Roman" w:hAnsi="Times New Roman"/>
                <w:b/>
                <w:sz w:val="20"/>
                <w:lang w:val="ru-RU"/>
              </w:rPr>
              <w:t xml:space="preserve"> </w:t>
            </w:r>
            <w:r w:rsidRPr="00882218">
              <w:rPr>
                <w:rFonts w:ascii="Times New Roman" w:hAnsi="Times New Roman"/>
                <w:b/>
                <w:sz w:val="20"/>
              </w:rPr>
              <w:t>компетенции</w:t>
            </w:r>
          </w:p>
        </w:tc>
        <w:tc>
          <w:tcPr>
            <w:tcW w:w="700" w:type="pct"/>
            <w:vAlign w:val="center"/>
          </w:tcPr>
          <w:p w:rsidR="005054A3" w:rsidRPr="00882218" w:rsidRDefault="005054A3" w:rsidP="00170B78">
            <w:pPr>
              <w:shd w:val="clear" w:color="auto" w:fill="FFFFFF"/>
              <w:spacing w:after="0"/>
              <w:jc w:val="center"/>
              <w:rPr>
                <w:rFonts w:ascii="Times New Roman" w:hAnsi="Times New Roman"/>
                <w:b/>
                <w:sz w:val="20"/>
              </w:rPr>
            </w:pPr>
            <w:r w:rsidRPr="00882218">
              <w:rPr>
                <w:rFonts w:ascii="Times New Roman" w:hAnsi="Times New Roman"/>
                <w:b/>
                <w:sz w:val="20"/>
              </w:rPr>
              <w:t>Умения</w:t>
            </w:r>
          </w:p>
        </w:tc>
        <w:tc>
          <w:tcPr>
            <w:tcW w:w="745" w:type="pct"/>
            <w:vAlign w:val="center"/>
          </w:tcPr>
          <w:p w:rsidR="005054A3" w:rsidRPr="00882218" w:rsidRDefault="005054A3" w:rsidP="00170B78">
            <w:pPr>
              <w:shd w:val="clear" w:color="auto" w:fill="FFFFFF"/>
              <w:spacing w:after="0"/>
              <w:jc w:val="center"/>
              <w:rPr>
                <w:rFonts w:ascii="Times New Roman" w:hAnsi="Times New Roman"/>
                <w:b/>
                <w:sz w:val="20"/>
              </w:rPr>
            </w:pPr>
            <w:r w:rsidRPr="00882218">
              <w:rPr>
                <w:rFonts w:ascii="Times New Roman" w:hAnsi="Times New Roman"/>
                <w:b/>
                <w:sz w:val="20"/>
              </w:rPr>
              <w:t>Знания</w:t>
            </w:r>
          </w:p>
        </w:tc>
      </w:tr>
      <w:tr w:rsidR="00C20D1D" w:rsidRPr="009C79B4" w:rsidTr="006F6F19">
        <w:trPr>
          <w:trHeight w:val="3361"/>
        </w:trPr>
        <w:tc>
          <w:tcPr>
            <w:tcW w:w="140" w:type="pct"/>
            <w:vAlign w:val="center"/>
          </w:tcPr>
          <w:p w:rsidR="00C20D1D" w:rsidRPr="00882218" w:rsidRDefault="00C20D1D" w:rsidP="00170B78">
            <w:pPr>
              <w:pStyle w:val="af1"/>
              <w:widowControl w:val="0"/>
              <w:numPr>
                <w:ilvl w:val="0"/>
                <w:numId w:val="26"/>
              </w:numPr>
              <w:shd w:val="clear" w:color="auto" w:fill="FFFFFF"/>
              <w:spacing w:after="60"/>
              <w:ind w:left="0" w:firstLine="0"/>
              <w:jc w:val="center"/>
              <w:rPr>
                <w:rFonts w:ascii="Times New Roman" w:hAnsi="Times New Roman"/>
                <w:sz w:val="20"/>
              </w:rPr>
            </w:pPr>
          </w:p>
        </w:tc>
        <w:tc>
          <w:tcPr>
            <w:tcW w:w="617" w:type="pct"/>
            <w:vAlign w:val="center"/>
          </w:tcPr>
          <w:p w:rsidR="00C20D1D" w:rsidRPr="00882218" w:rsidRDefault="00C20D1D" w:rsidP="00170B78">
            <w:pPr>
              <w:pStyle w:val="35"/>
              <w:shd w:val="clear" w:color="auto" w:fill="FFFFFF"/>
              <w:spacing w:after="60" w:line="276" w:lineRule="auto"/>
              <w:ind w:left="0" w:firstLine="0"/>
              <w:jc w:val="left"/>
              <w:rPr>
                <w:sz w:val="20"/>
                <w:szCs w:val="22"/>
              </w:rPr>
            </w:pPr>
            <w:r w:rsidRPr="00882218">
              <w:rPr>
                <w:sz w:val="20"/>
                <w:szCs w:val="22"/>
              </w:rPr>
              <w:t xml:space="preserve">Модуль 1. </w:t>
            </w:r>
          </w:p>
          <w:p w:rsidR="00C20D1D" w:rsidRPr="00882218" w:rsidRDefault="00C20D1D" w:rsidP="00170B78">
            <w:pPr>
              <w:pStyle w:val="35"/>
              <w:shd w:val="clear" w:color="auto" w:fill="FFFFFF"/>
              <w:spacing w:after="60" w:line="276" w:lineRule="auto"/>
              <w:ind w:left="0" w:firstLine="0"/>
              <w:jc w:val="left"/>
              <w:rPr>
                <w:sz w:val="20"/>
                <w:szCs w:val="22"/>
              </w:rPr>
            </w:pPr>
            <w:r w:rsidRPr="00882218">
              <w:rPr>
                <w:sz w:val="20"/>
                <w:szCs w:val="22"/>
              </w:rPr>
              <w:t>Методология инструмент</w:t>
            </w:r>
            <w:r w:rsidRPr="00882218">
              <w:rPr>
                <w:sz w:val="20"/>
                <w:szCs w:val="22"/>
              </w:rPr>
              <w:t>а</w:t>
            </w:r>
            <w:r w:rsidRPr="00882218">
              <w:rPr>
                <w:sz w:val="20"/>
                <w:szCs w:val="22"/>
              </w:rPr>
              <w:t>рий генет</w:t>
            </w:r>
            <w:r w:rsidRPr="00882218">
              <w:rPr>
                <w:sz w:val="20"/>
                <w:szCs w:val="22"/>
              </w:rPr>
              <w:t>и</w:t>
            </w:r>
            <w:r w:rsidRPr="00882218">
              <w:rPr>
                <w:sz w:val="20"/>
                <w:szCs w:val="22"/>
              </w:rPr>
              <w:t>ческой инж</w:t>
            </w:r>
            <w:r w:rsidRPr="00882218">
              <w:rPr>
                <w:sz w:val="20"/>
                <w:szCs w:val="22"/>
              </w:rPr>
              <w:t>е</w:t>
            </w:r>
            <w:r w:rsidRPr="00882218">
              <w:rPr>
                <w:sz w:val="20"/>
                <w:szCs w:val="22"/>
              </w:rPr>
              <w:t>нерии</w:t>
            </w:r>
          </w:p>
          <w:p w:rsidR="00C20D1D" w:rsidRPr="00882218" w:rsidRDefault="00C20D1D" w:rsidP="00170B78">
            <w:pPr>
              <w:pStyle w:val="35"/>
              <w:shd w:val="clear" w:color="auto" w:fill="FFFFFF"/>
              <w:spacing w:after="60" w:line="276" w:lineRule="auto"/>
              <w:ind w:left="0" w:firstLine="0"/>
              <w:jc w:val="left"/>
              <w:rPr>
                <w:sz w:val="20"/>
                <w:szCs w:val="22"/>
              </w:rPr>
            </w:pPr>
          </w:p>
          <w:p w:rsidR="00C20D1D" w:rsidRPr="00882218" w:rsidRDefault="00C20D1D" w:rsidP="00EA7D66">
            <w:pPr>
              <w:spacing w:after="0"/>
              <w:ind w:left="-15"/>
              <w:rPr>
                <w:rFonts w:ascii="Times New Roman" w:hAnsi="Times New Roman"/>
                <w:sz w:val="20"/>
              </w:rPr>
            </w:pPr>
            <w:r w:rsidRPr="00882218">
              <w:rPr>
                <w:rFonts w:ascii="Times New Roman" w:hAnsi="Times New Roman"/>
                <w:sz w:val="20"/>
              </w:rPr>
              <w:t>1–</w:t>
            </w:r>
            <w:r w:rsidRPr="00882218">
              <w:rPr>
                <w:rFonts w:ascii="Times New Roman" w:hAnsi="Times New Roman"/>
                <w:sz w:val="20"/>
                <w:lang w:val="ru-RU"/>
              </w:rPr>
              <w:t>3</w:t>
            </w:r>
            <w:r w:rsidRPr="00882218">
              <w:rPr>
                <w:rFonts w:ascii="Times New Roman" w:hAnsi="Times New Roman"/>
                <w:sz w:val="20"/>
              </w:rPr>
              <w:t>-я</w:t>
            </w:r>
          </w:p>
          <w:p w:rsidR="00C20D1D" w:rsidRPr="00882218" w:rsidRDefault="00C20D1D" w:rsidP="00EA7D66">
            <w:pPr>
              <w:pStyle w:val="35"/>
              <w:shd w:val="clear" w:color="auto" w:fill="FFFFFF"/>
              <w:spacing w:after="60" w:line="276" w:lineRule="auto"/>
              <w:ind w:left="0" w:firstLine="0"/>
              <w:jc w:val="left"/>
              <w:rPr>
                <w:b/>
                <w:sz w:val="20"/>
                <w:szCs w:val="22"/>
              </w:rPr>
            </w:pPr>
            <w:r w:rsidRPr="00882218">
              <w:rPr>
                <w:sz w:val="20"/>
                <w:szCs w:val="22"/>
              </w:rPr>
              <w:t>недели</w:t>
            </w:r>
          </w:p>
        </w:tc>
        <w:tc>
          <w:tcPr>
            <w:tcW w:w="553" w:type="pct"/>
          </w:tcPr>
          <w:p w:rsidR="00C20D1D" w:rsidRPr="006F6F19" w:rsidRDefault="00C20D1D" w:rsidP="00503198">
            <w:pPr>
              <w:spacing w:line="240" w:lineRule="auto"/>
              <w:rPr>
                <w:rFonts w:ascii="Times New Roman" w:hAnsi="Times New Roman"/>
                <w:sz w:val="20"/>
                <w:lang w:val="ru-RU"/>
              </w:rPr>
            </w:pPr>
            <w:r w:rsidRPr="006F6F19">
              <w:rPr>
                <w:rFonts w:ascii="Times New Roman" w:hAnsi="Times New Roman"/>
                <w:sz w:val="20"/>
              </w:rPr>
              <w:t>Тем</w:t>
            </w:r>
            <w:r w:rsidR="00503198" w:rsidRPr="006F6F19">
              <w:rPr>
                <w:rFonts w:ascii="Times New Roman" w:hAnsi="Times New Roman"/>
                <w:sz w:val="20"/>
                <w:lang w:val="ru-RU"/>
              </w:rPr>
              <w:t>а</w:t>
            </w:r>
            <w:r w:rsidRPr="006F6F19">
              <w:rPr>
                <w:rFonts w:ascii="Times New Roman" w:hAnsi="Times New Roman"/>
                <w:sz w:val="20"/>
              </w:rPr>
              <w:t xml:space="preserve"> 1.1</w:t>
            </w:r>
          </w:p>
        </w:tc>
        <w:tc>
          <w:tcPr>
            <w:tcW w:w="528" w:type="pct"/>
            <w:vAlign w:val="center"/>
          </w:tcPr>
          <w:p w:rsidR="00C20D1D" w:rsidRPr="00882218" w:rsidRDefault="00C20D1D" w:rsidP="005054A3">
            <w:pPr>
              <w:widowControl w:val="0"/>
              <w:spacing w:after="60"/>
              <w:rPr>
                <w:rFonts w:ascii="Times New Roman" w:hAnsi="Times New Roman"/>
                <w:sz w:val="20"/>
              </w:rPr>
            </w:pPr>
            <w:r w:rsidRPr="00882218">
              <w:rPr>
                <w:rFonts w:ascii="Times New Roman" w:hAnsi="Times New Roman"/>
                <w:sz w:val="20"/>
                <w:lang w:val="ru-RU"/>
              </w:rPr>
              <w:t>Лаборато</w:t>
            </w:r>
            <w:r w:rsidRPr="00882218">
              <w:rPr>
                <w:rFonts w:ascii="Times New Roman" w:hAnsi="Times New Roman"/>
                <w:sz w:val="20"/>
                <w:lang w:val="ru-RU"/>
              </w:rPr>
              <w:t>р</w:t>
            </w:r>
            <w:r w:rsidRPr="00882218">
              <w:rPr>
                <w:rFonts w:ascii="Times New Roman" w:hAnsi="Times New Roman"/>
                <w:sz w:val="20"/>
                <w:lang w:val="ru-RU"/>
              </w:rPr>
              <w:t>ные работы 1.1– 1.6; 2.1–2.4</w:t>
            </w:r>
          </w:p>
        </w:tc>
        <w:tc>
          <w:tcPr>
            <w:tcW w:w="1227" w:type="pct"/>
            <w:vMerge w:val="restart"/>
            <w:vAlign w:val="center"/>
          </w:tcPr>
          <w:p w:rsidR="00C20D1D" w:rsidRPr="00882218" w:rsidRDefault="00C20D1D" w:rsidP="00170B78">
            <w:pPr>
              <w:widowControl w:val="0"/>
              <w:shd w:val="clear" w:color="auto" w:fill="FFFFFF"/>
              <w:spacing w:after="60"/>
              <w:ind w:left="85" w:firstLine="142"/>
              <w:rPr>
                <w:rFonts w:ascii="Times New Roman" w:hAnsi="Times New Roman"/>
                <w:sz w:val="20"/>
                <w:lang w:val="ru-RU"/>
              </w:rPr>
            </w:pPr>
            <w:r w:rsidRPr="00882218">
              <w:rPr>
                <w:rFonts w:ascii="Times New Roman" w:hAnsi="Times New Roman"/>
                <w:sz w:val="20"/>
                <w:lang w:val="ru-RU"/>
              </w:rPr>
              <w:t>Изучение теоретических вопросов для самостоятел</w:t>
            </w:r>
            <w:r w:rsidRPr="00882218">
              <w:rPr>
                <w:rFonts w:ascii="Times New Roman" w:hAnsi="Times New Roman"/>
                <w:sz w:val="20"/>
                <w:lang w:val="ru-RU"/>
              </w:rPr>
              <w:t>ь</w:t>
            </w:r>
            <w:r w:rsidRPr="00882218">
              <w:rPr>
                <w:rFonts w:ascii="Times New Roman" w:hAnsi="Times New Roman"/>
                <w:sz w:val="20"/>
                <w:lang w:val="ru-RU"/>
              </w:rPr>
              <w:t>ного изучения для лабор</w:t>
            </w:r>
            <w:r w:rsidRPr="00882218">
              <w:rPr>
                <w:rFonts w:ascii="Times New Roman" w:hAnsi="Times New Roman"/>
                <w:sz w:val="20"/>
                <w:lang w:val="ru-RU"/>
              </w:rPr>
              <w:t>а</w:t>
            </w:r>
            <w:r w:rsidRPr="00882218">
              <w:rPr>
                <w:rFonts w:ascii="Times New Roman" w:hAnsi="Times New Roman"/>
                <w:sz w:val="20"/>
                <w:lang w:val="ru-RU"/>
              </w:rPr>
              <w:t>торных работ модуля с</w:t>
            </w:r>
            <w:r w:rsidRPr="00882218">
              <w:rPr>
                <w:rFonts w:ascii="Times New Roman" w:hAnsi="Times New Roman"/>
                <w:sz w:val="20"/>
                <w:lang w:val="ru-RU"/>
              </w:rPr>
              <w:t>о</w:t>
            </w:r>
            <w:r w:rsidRPr="00882218">
              <w:rPr>
                <w:rFonts w:ascii="Times New Roman" w:hAnsi="Times New Roman"/>
                <w:sz w:val="20"/>
                <w:lang w:val="ru-RU"/>
              </w:rPr>
              <w:t>гласно табл. 3.4, подгото</w:t>
            </w:r>
            <w:r w:rsidRPr="00882218">
              <w:rPr>
                <w:rFonts w:ascii="Times New Roman" w:hAnsi="Times New Roman"/>
                <w:sz w:val="20"/>
                <w:lang w:val="ru-RU"/>
              </w:rPr>
              <w:t>в</w:t>
            </w:r>
            <w:r w:rsidRPr="00882218">
              <w:rPr>
                <w:rFonts w:ascii="Times New Roman" w:hAnsi="Times New Roman"/>
                <w:sz w:val="20"/>
                <w:lang w:val="ru-RU"/>
              </w:rPr>
              <w:t>ка и предста</w:t>
            </w:r>
            <w:r w:rsidRPr="00882218">
              <w:rPr>
                <w:rFonts w:ascii="Times New Roman" w:hAnsi="Times New Roman"/>
                <w:sz w:val="20"/>
                <w:lang w:val="ru-RU"/>
              </w:rPr>
              <w:t>в</w:t>
            </w:r>
            <w:r w:rsidRPr="00882218">
              <w:rPr>
                <w:rFonts w:ascii="Times New Roman" w:hAnsi="Times New Roman"/>
                <w:sz w:val="20"/>
                <w:lang w:val="ru-RU"/>
              </w:rPr>
              <w:t>ление отчетов к лаборато</w:t>
            </w:r>
            <w:r w:rsidRPr="00882218">
              <w:rPr>
                <w:rFonts w:ascii="Times New Roman" w:hAnsi="Times New Roman"/>
                <w:sz w:val="20"/>
                <w:lang w:val="ru-RU"/>
              </w:rPr>
              <w:t>р</w:t>
            </w:r>
            <w:r w:rsidRPr="00882218">
              <w:rPr>
                <w:rFonts w:ascii="Times New Roman" w:hAnsi="Times New Roman"/>
                <w:sz w:val="20"/>
                <w:lang w:val="ru-RU"/>
              </w:rPr>
              <w:t>ным работам в соответс</w:t>
            </w:r>
            <w:r w:rsidRPr="00882218">
              <w:rPr>
                <w:rFonts w:ascii="Times New Roman" w:hAnsi="Times New Roman"/>
                <w:sz w:val="20"/>
                <w:lang w:val="ru-RU"/>
              </w:rPr>
              <w:t>т</w:t>
            </w:r>
            <w:r w:rsidRPr="00882218">
              <w:rPr>
                <w:rFonts w:ascii="Times New Roman" w:hAnsi="Times New Roman"/>
                <w:sz w:val="20"/>
                <w:lang w:val="ru-RU"/>
              </w:rPr>
              <w:t>вии с индив</w:t>
            </w:r>
            <w:r w:rsidRPr="00882218">
              <w:rPr>
                <w:rFonts w:ascii="Times New Roman" w:hAnsi="Times New Roman"/>
                <w:sz w:val="20"/>
                <w:lang w:val="ru-RU"/>
              </w:rPr>
              <w:t>и</w:t>
            </w:r>
            <w:r w:rsidRPr="00882218">
              <w:rPr>
                <w:rFonts w:ascii="Times New Roman" w:hAnsi="Times New Roman"/>
                <w:sz w:val="20"/>
                <w:lang w:val="ru-RU"/>
              </w:rPr>
              <w:t>дуальной о</w:t>
            </w:r>
            <w:r w:rsidRPr="00882218">
              <w:rPr>
                <w:rFonts w:ascii="Times New Roman" w:hAnsi="Times New Roman"/>
                <w:sz w:val="20"/>
                <w:lang w:val="ru-RU"/>
              </w:rPr>
              <w:t>б</w:t>
            </w:r>
            <w:r w:rsidRPr="00882218">
              <w:rPr>
                <w:rFonts w:ascii="Times New Roman" w:hAnsi="Times New Roman"/>
                <w:sz w:val="20"/>
                <w:lang w:val="ru-RU"/>
              </w:rPr>
              <w:t>разовательной траекторией.</w:t>
            </w:r>
          </w:p>
          <w:p w:rsidR="00C20D1D" w:rsidRPr="00882218" w:rsidRDefault="00C20D1D" w:rsidP="00C20D1D">
            <w:pPr>
              <w:widowControl w:val="0"/>
              <w:shd w:val="clear" w:color="auto" w:fill="FFFFFF"/>
              <w:spacing w:after="60"/>
              <w:ind w:left="85" w:firstLine="142"/>
              <w:rPr>
                <w:rFonts w:ascii="Times New Roman" w:hAnsi="Times New Roman"/>
                <w:sz w:val="20"/>
                <w:lang w:val="ru-RU"/>
              </w:rPr>
            </w:pPr>
            <w:r w:rsidRPr="00882218">
              <w:rPr>
                <w:rFonts w:ascii="Times New Roman" w:hAnsi="Times New Roman"/>
                <w:sz w:val="20"/>
                <w:lang w:val="ru-RU"/>
              </w:rPr>
              <w:t>Подготовка развернутого ответа на один из те</w:t>
            </w:r>
            <w:r w:rsidRPr="00882218">
              <w:rPr>
                <w:rFonts w:ascii="Times New Roman" w:hAnsi="Times New Roman"/>
                <w:sz w:val="20"/>
                <w:lang w:val="ru-RU"/>
              </w:rPr>
              <w:t>о</w:t>
            </w:r>
            <w:r w:rsidRPr="00882218">
              <w:rPr>
                <w:rFonts w:ascii="Times New Roman" w:hAnsi="Times New Roman"/>
                <w:sz w:val="20"/>
                <w:lang w:val="ru-RU"/>
              </w:rPr>
              <w:t>ретических вопросов, представле</w:t>
            </w:r>
            <w:r w:rsidRPr="00882218">
              <w:rPr>
                <w:rFonts w:ascii="Times New Roman" w:hAnsi="Times New Roman"/>
                <w:sz w:val="20"/>
                <w:lang w:val="ru-RU"/>
              </w:rPr>
              <w:t>н</w:t>
            </w:r>
            <w:r w:rsidRPr="00882218">
              <w:rPr>
                <w:rFonts w:ascii="Times New Roman" w:hAnsi="Times New Roman"/>
                <w:sz w:val="20"/>
                <w:lang w:val="ru-RU"/>
              </w:rPr>
              <w:t>ных в табл. 3.4 и защита согласно и</w:t>
            </w:r>
            <w:r w:rsidRPr="00882218">
              <w:rPr>
                <w:rFonts w:ascii="Times New Roman" w:hAnsi="Times New Roman"/>
                <w:sz w:val="20"/>
                <w:lang w:val="ru-RU"/>
              </w:rPr>
              <w:t>н</w:t>
            </w:r>
            <w:r w:rsidRPr="00882218">
              <w:rPr>
                <w:rFonts w:ascii="Times New Roman" w:hAnsi="Times New Roman"/>
                <w:sz w:val="20"/>
                <w:lang w:val="ru-RU"/>
              </w:rPr>
              <w:t>дивидуальной образовател</w:t>
            </w:r>
            <w:r w:rsidRPr="00882218">
              <w:rPr>
                <w:rFonts w:ascii="Times New Roman" w:hAnsi="Times New Roman"/>
                <w:sz w:val="20"/>
                <w:lang w:val="ru-RU"/>
              </w:rPr>
              <w:t>ь</w:t>
            </w:r>
            <w:r w:rsidRPr="00882218">
              <w:rPr>
                <w:rFonts w:ascii="Times New Roman" w:hAnsi="Times New Roman"/>
                <w:sz w:val="20"/>
                <w:lang w:val="ru-RU"/>
              </w:rPr>
              <w:t>ной траект</w:t>
            </w:r>
            <w:r w:rsidRPr="00882218">
              <w:rPr>
                <w:rFonts w:ascii="Times New Roman" w:hAnsi="Times New Roman"/>
                <w:sz w:val="20"/>
                <w:lang w:val="ru-RU"/>
              </w:rPr>
              <w:t>о</w:t>
            </w:r>
            <w:r w:rsidRPr="00882218">
              <w:rPr>
                <w:rFonts w:ascii="Times New Roman" w:hAnsi="Times New Roman"/>
                <w:sz w:val="20"/>
                <w:lang w:val="ru-RU"/>
              </w:rPr>
              <w:t>рии</w:t>
            </w:r>
          </w:p>
        </w:tc>
        <w:tc>
          <w:tcPr>
            <w:tcW w:w="489" w:type="pct"/>
            <w:shd w:val="clear" w:color="auto" w:fill="FFFFFF"/>
            <w:vAlign w:val="center"/>
          </w:tcPr>
          <w:p w:rsidR="00C20D1D" w:rsidRPr="00882218" w:rsidRDefault="00C20D1D" w:rsidP="00EA7D66">
            <w:pPr>
              <w:pStyle w:val="35"/>
              <w:spacing w:line="276" w:lineRule="auto"/>
              <w:ind w:left="0" w:firstLine="0"/>
              <w:jc w:val="center"/>
              <w:rPr>
                <w:sz w:val="20"/>
                <w:szCs w:val="22"/>
                <w:lang w:eastAsia="ar-SA"/>
              </w:rPr>
            </w:pPr>
            <w:r w:rsidRPr="00882218">
              <w:rPr>
                <w:sz w:val="20"/>
                <w:szCs w:val="22"/>
                <w:lang w:eastAsia="ar-SA"/>
              </w:rPr>
              <w:t>ПК-3;</w:t>
            </w:r>
          </w:p>
          <w:p w:rsidR="00C20D1D" w:rsidRPr="00882218" w:rsidRDefault="00C20D1D" w:rsidP="00EA7D66">
            <w:pPr>
              <w:pStyle w:val="35"/>
              <w:spacing w:line="276" w:lineRule="auto"/>
              <w:ind w:left="0" w:firstLine="0"/>
              <w:jc w:val="center"/>
              <w:rPr>
                <w:sz w:val="20"/>
                <w:szCs w:val="22"/>
                <w:lang w:eastAsia="ar-SA"/>
              </w:rPr>
            </w:pPr>
            <w:r w:rsidRPr="00882218">
              <w:rPr>
                <w:sz w:val="20"/>
                <w:szCs w:val="22"/>
                <w:lang w:eastAsia="ar-SA"/>
              </w:rPr>
              <w:t>ПК-10;</w:t>
            </w:r>
          </w:p>
          <w:p w:rsidR="00C20D1D" w:rsidRPr="00882218" w:rsidRDefault="00C20D1D" w:rsidP="00EA7D66">
            <w:pPr>
              <w:pStyle w:val="35"/>
              <w:shd w:val="clear" w:color="auto" w:fill="FFFFFF"/>
              <w:spacing w:after="60" w:line="276" w:lineRule="auto"/>
              <w:ind w:left="0" w:firstLine="0"/>
              <w:jc w:val="center"/>
              <w:rPr>
                <w:sz w:val="20"/>
                <w:szCs w:val="22"/>
              </w:rPr>
            </w:pPr>
            <w:r w:rsidRPr="00882218">
              <w:rPr>
                <w:sz w:val="20"/>
                <w:szCs w:val="22"/>
                <w:lang w:eastAsia="ar-SA"/>
              </w:rPr>
              <w:t>ПК-13</w:t>
            </w:r>
          </w:p>
        </w:tc>
        <w:tc>
          <w:tcPr>
            <w:tcW w:w="700" w:type="pct"/>
            <w:vMerge w:val="restart"/>
            <w:vAlign w:val="center"/>
          </w:tcPr>
          <w:p w:rsidR="00C20D1D" w:rsidRPr="00882218" w:rsidRDefault="00C20D1D" w:rsidP="00170B78">
            <w:pPr>
              <w:pStyle w:val="af1"/>
              <w:widowControl w:val="0"/>
              <w:numPr>
                <w:ilvl w:val="0"/>
                <w:numId w:val="27"/>
              </w:numPr>
              <w:shd w:val="clear" w:color="auto" w:fill="FFFFFF"/>
              <w:tabs>
                <w:tab w:val="left" w:pos="341"/>
              </w:tabs>
              <w:spacing w:after="60"/>
              <w:ind w:left="64" w:firstLine="117"/>
              <w:rPr>
                <w:rFonts w:ascii="Times New Roman" w:hAnsi="Times New Roman"/>
                <w:sz w:val="20"/>
                <w:lang w:val="ru-RU"/>
              </w:rPr>
            </w:pPr>
            <w:r w:rsidRPr="00882218">
              <w:rPr>
                <w:rFonts w:ascii="Times New Roman" w:hAnsi="Times New Roman"/>
                <w:sz w:val="20"/>
                <w:lang w:val="ru-RU"/>
              </w:rPr>
              <w:t>работать с биологическ</w:t>
            </w:r>
            <w:r w:rsidRPr="00882218">
              <w:rPr>
                <w:rFonts w:ascii="Times New Roman" w:hAnsi="Times New Roman"/>
                <w:sz w:val="20"/>
                <w:lang w:val="ru-RU"/>
              </w:rPr>
              <w:t>и</w:t>
            </w:r>
            <w:r w:rsidRPr="00882218">
              <w:rPr>
                <w:rFonts w:ascii="Times New Roman" w:hAnsi="Times New Roman"/>
                <w:sz w:val="20"/>
                <w:lang w:val="ru-RU"/>
              </w:rPr>
              <w:t>ми образцами, в т. ч. с микр</w:t>
            </w:r>
            <w:r w:rsidRPr="00882218">
              <w:rPr>
                <w:rFonts w:ascii="Times New Roman" w:hAnsi="Times New Roman"/>
                <w:sz w:val="20"/>
                <w:lang w:val="ru-RU"/>
              </w:rPr>
              <w:t>о</w:t>
            </w:r>
            <w:r w:rsidRPr="00882218">
              <w:rPr>
                <w:rFonts w:ascii="Times New Roman" w:hAnsi="Times New Roman"/>
                <w:sz w:val="20"/>
                <w:lang w:val="ru-RU"/>
              </w:rPr>
              <w:t>организмами и культурами ткани в асе</w:t>
            </w:r>
            <w:r w:rsidRPr="00882218">
              <w:rPr>
                <w:rFonts w:ascii="Times New Roman" w:hAnsi="Times New Roman"/>
                <w:sz w:val="20"/>
                <w:lang w:val="ru-RU"/>
              </w:rPr>
              <w:t>п</w:t>
            </w:r>
            <w:r w:rsidRPr="00882218">
              <w:rPr>
                <w:rFonts w:ascii="Times New Roman" w:hAnsi="Times New Roman"/>
                <w:sz w:val="20"/>
                <w:lang w:val="ru-RU"/>
              </w:rPr>
              <w:t>тических усл</w:t>
            </w:r>
            <w:r w:rsidRPr="00882218">
              <w:rPr>
                <w:rFonts w:ascii="Times New Roman" w:hAnsi="Times New Roman"/>
                <w:sz w:val="20"/>
                <w:lang w:val="ru-RU"/>
              </w:rPr>
              <w:t>о</w:t>
            </w:r>
            <w:r w:rsidRPr="00882218">
              <w:rPr>
                <w:rFonts w:ascii="Times New Roman" w:hAnsi="Times New Roman"/>
                <w:sz w:val="20"/>
                <w:lang w:val="ru-RU"/>
              </w:rPr>
              <w:t xml:space="preserve">виях; </w:t>
            </w:r>
          </w:p>
          <w:p w:rsidR="00C20D1D" w:rsidRPr="00882218" w:rsidRDefault="00C20D1D" w:rsidP="00170B78">
            <w:pPr>
              <w:pStyle w:val="af1"/>
              <w:widowControl w:val="0"/>
              <w:numPr>
                <w:ilvl w:val="0"/>
                <w:numId w:val="27"/>
              </w:numPr>
              <w:shd w:val="clear" w:color="auto" w:fill="FFFFFF"/>
              <w:tabs>
                <w:tab w:val="left" w:pos="341"/>
              </w:tabs>
              <w:spacing w:after="60"/>
              <w:ind w:left="64" w:firstLine="117"/>
              <w:rPr>
                <w:rFonts w:ascii="Times New Roman" w:hAnsi="Times New Roman"/>
                <w:sz w:val="20"/>
                <w:lang w:val="ru-RU"/>
              </w:rPr>
            </w:pPr>
            <w:r w:rsidRPr="00882218">
              <w:rPr>
                <w:rFonts w:ascii="Times New Roman" w:hAnsi="Times New Roman"/>
                <w:sz w:val="20"/>
                <w:lang w:val="ru-RU"/>
              </w:rPr>
              <w:t>планиров</w:t>
            </w:r>
            <w:r w:rsidRPr="00882218">
              <w:rPr>
                <w:rFonts w:ascii="Times New Roman" w:hAnsi="Times New Roman"/>
                <w:sz w:val="20"/>
                <w:lang w:val="ru-RU"/>
              </w:rPr>
              <w:t>а</w:t>
            </w:r>
            <w:r w:rsidRPr="00882218">
              <w:rPr>
                <w:rFonts w:ascii="Times New Roman" w:hAnsi="Times New Roman"/>
                <w:sz w:val="20"/>
                <w:lang w:val="ru-RU"/>
              </w:rPr>
              <w:t>ния и провед</w:t>
            </w:r>
            <w:r w:rsidRPr="00882218">
              <w:rPr>
                <w:rFonts w:ascii="Times New Roman" w:hAnsi="Times New Roman"/>
                <w:sz w:val="20"/>
                <w:lang w:val="ru-RU"/>
              </w:rPr>
              <w:t>е</w:t>
            </w:r>
            <w:r w:rsidRPr="00882218">
              <w:rPr>
                <w:rFonts w:ascii="Times New Roman" w:hAnsi="Times New Roman"/>
                <w:sz w:val="20"/>
                <w:lang w:val="ru-RU"/>
              </w:rPr>
              <w:t>ния экспер</w:t>
            </w:r>
            <w:r w:rsidRPr="00882218">
              <w:rPr>
                <w:rFonts w:ascii="Times New Roman" w:hAnsi="Times New Roman"/>
                <w:sz w:val="20"/>
                <w:lang w:val="ru-RU"/>
              </w:rPr>
              <w:t>и</w:t>
            </w:r>
            <w:r w:rsidRPr="00882218">
              <w:rPr>
                <w:rFonts w:ascii="Times New Roman" w:hAnsi="Times New Roman"/>
                <w:sz w:val="20"/>
                <w:lang w:val="ru-RU"/>
              </w:rPr>
              <w:t>мента при в</w:t>
            </w:r>
            <w:r w:rsidRPr="00882218">
              <w:rPr>
                <w:rFonts w:ascii="Times New Roman" w:hAnsi="Times New Roman"/>
                <w:sz w:val="20"/>
                <w:lang w:val="ru-RU"/>
              </w:rPr>
              <w:t>ы</w:t>
            </w:r>
            <w:r w:rsidRPr="00882218">
              <w:rPr>
                <w:rFonts w:ascii="Times New Roman" w:hAnsi="Times New Roman"/>
                <w:sz w:val="20"/>
                <w:lang w:val="ru-RU"/>
              </w:rPr>
              <w:t>полнении и</w:t>
            </w:r>
            <w:r w:rsidRPr="00882218">
              <w:rPr>
                <w:rFonts w:ascii="Times New Roman" w:hAnsi="Times New Roman"/>
                <w:sz w:val="20"/>
                <w:lang w:val="ru-RU"/>
              </w:rPr>
              <w:t>н</w:t>
            </w:r>
            <w:r w:rsidRPr="00882218">
              <w:rPr>
                <w:rFonts w:ascii="Times New Roman" w:hAnsi="Times New Roman"/>
                <w:sz w:val="20"/>
                <w:lang w:val="ru-RU"/>
              </w:rPr>
              <w:t>дивидуальных и коллекти</w:t>
            </w:r>
            <w:r w:rsidRPr="00882218">
              <w:rPr>
                <w:rFonts w:ascii="Times New Roman" w:hAnsi="Times New Roman"/>
                <w:sz w:val="20"/>
                <w:lang w:val="ru-RU"/>
              </w:rPr>
              <w:t>в</w:t>
            </w:r>
            <w:r w:rsidRPr="00882218">
              <w:rPr>
                <w:rFonts w:ascii="Times New Roman" w:hAnsi="Times New Roman"/>
                <w:sz w:val="20"/>
                <w:lang w:val="ru-RU"/>
              </w:rPr>
              <w:t>ных проектов, в первую оч</w:t>
            </w:r>
            <w:r w:rsidRPr="00882218">
              <w:rPr>
                <w:rFonts w:ascii="Times New Roman" w:hAnsi="Times New Roman"/>
                <w:sz w:val="20"/>
                <w:lang w:val="ru-RU"/>
              </w:rPr>
              <w:t>е</w:t>
            </w:r>
            <w:r w:rsidRPr="00882218">
              <w:rPr>
                <w:rFonts w:ascii="Times New Roman" w:hAnsi="Times New Roman"/>
                <w:sz w:val="20"/>
                <w:lang w:val="ru-RU"/>
              </w:rPr>
              <w:t>редь н</w:t>
            </w:r>
            <w:r w:rsidRPr="00882218">
              <w:rPr>
                <w:rFonts w:ascii="Times New Roman" w:hAnsi="Times New Roman"/>
                <w:sz w:val="20"/>
                <w:lang w:val="ru-RU"/>
              </w:rPr>
              <w:t>а</w:t>
            </w:r>
            <w:r w:rsidRPr="00882218">
              <w:rPr>
                <w:rFonts w:ascii="Times New Roman" w:hAnsi="Times New Roman"/>
                <w:sz w:val="20"/>
                <w:lang w:val="ru-RU"/>
              </w:rPr>
              <w:t>учных;</w:t>
            </w:r>
          </w:p>
          <w:p w:rsidR="00C20D1D" w:rsidRPr="00882218" w:rsidRDefault="00C20D1D" w:rsidP="00170B78">
            <w:pPr>
              <w:pStyle w:val="af1"/>
              <w:widowControl w:val="0"/>
              <w:numPr>
                <w:ilvl w:val="0"/>
                <w:numId w:val="27"/>
              </w:numPr>
              <w:tabs>
                <w:tab w:val="left" w:pos="341"/>
                <w:tab w:val="left" w:pos="1134"/>
              </w:tabs>
              <w:spacing w:after="60"/>
              <w:ind w:left="64" w:firstLine="117"/>
              <w:rPr>
                <w:rFonts w:ascii="Times New Roman" w:hAnsi="Times New Roman"/>
                <w:sz w:val="20"/>
                <w:lang w:val="ru-RU"/>
              </w:rPr>
            </w:pPr>
            <w:r w:rsidRPr="00882218">
              <w:rPr>
                <w:rFonts w:ascii="Times New Roman" w:hAnsi="Times New Roman"/>
                <w:sz w:val="20"/>
                <w:lang w:val="ru-RU"/>
              </w:rPr>
              <w:t>осущест</w:t>
            </w:r>
            <w:r w:rsidRPr="00882218">
              <w:rPr>
                <w:rFonts w:ascii="Times New Roman" w:hAnsi="Times New Roman"/>
                <w:sz w:val="20"/>
                <w:lang w:val="ru-RU"/>
              </w:rPr>
              <w:t>в</w:t>
            </w:r>
            <w:r w:rsidRPr="00882218">
              <w:rPr>
                <w:rFonts w:ascii="Times New Roman" w:hAnsi="Times New Roman"/>
                <w:sz w:val="20"/>
                <w:lang w:val="ru-RU"/>
              </w:rPr>
              <w:t>лять литер</w:t>
            </w:r>
            <w:r w:rsidRPr="00882218">
              <w:rPr>
                <w:rFonts w:ascii="Times New Roman" w:hAnsi="Times New Roman"/>
                <w:sz w:val="20"/>
                <w:lang w:val="ru-RU"/>
              </w:rPr>
              <w:t>а</w:t>
            </w:r>
            <w:r w:rsidRPr="00882218">
              <w:rPr>
                <w:rFonts w:ascii="Times New Roman" w:hAnsi="Times New Roman"/>
                <w:sz w:val="20"/>
                <w:lang w:val="ru-RU"/>
              </w:rPr>
              <w:t>турный и п</w:t>
            </w:r>
            <w:r w:rsidRPr="00882218">
              <w:rPr>
                <w:rFonts w:ascii="Times New Roman" w:hAnsi="Times New Roman"/>
                <w:sz w:val="20"/>
                <w:lang w:val="ru-RU"/>
              </w:rPr>
              <w:t>а</w:t>
            </w:r>
            <w:r w:rsidRPr="00882218">
              <w:rPr>
                <w:rFonts w:ascii="Times New Roman" w:hAnsi="Times New Roman"/>
                <w:sz w:val="20"/>
                <w:lang w:val="ru-RU"/>
              </w:rPr>
              <w:t>тентный поиск, находить нео</w:t>
            </w:r>
            <w:r w:rsidRPr="00882218">
              <w:rPr>
                <w:rFonts w:ascii="Times New Roman" w:hAnsi="Times New Roman"/>
                <w:sz w:val="20"/>
                <w:lang w:val="ru-RU"/>
              </w:rPr>
              <w:t>б</w:t>
            </w:r>
            <w:r w:rsidRPr="00882218">
              <w:rPr>
                <w:rFonts w:ascii="Times New Roman" w:hAnsi="Times New Roman"/>
                <w:sz w:val="20"/>
                <w:lang w:val="ru-RU"/>
              </w:rPr>
              <w:t>ходимую пр</w:t>
            </w:r>
            <w:r w:rsidRPr="00882218">
              <w:rPr>
                <w:rFonts w:ascii="Times New Roman" w:hAnsi="Times New Roman"/>
                <w:sz w:val="20"/>
                <w:lang w:val="ru-RU"/>
              </w:rPr>
              <w:t>о</w:t>
            </w:r>
            <w:r w:rsidRPr="00882218">
              <w:rPr>
                <w:rFonts w:ascii="Times New Roman" w:hAnsi="Times New Roman"/>
                <w:sz w:val="20"/>
                <w:lang w:val="ru-RU"/>
              </w:rPr>
              <w:t>фессионал</w:t>
            </w:r>
            <w:r w:rsidRPr="00882218">
              <w:rPr>
                <w:rFonts w:ascii="Times New Roman" w:hAnsi="Times New Roman"/>
                <w:sz w:val="20"/>
                <w:lang w:val="ru-RU"/>
              </w:rPr>
              <w:t>ь</w:t>
            </w:r>
            <w:r w:rsidRPr="00882218">
              <w:rPr>
                <w:rFonts w:ascii="Times New Roman" w:hAnsi="Times New Roman"/>
                <w:sz w:val="20"/>
                <w:lang w:val="ru-RU"/>
              </w:rPr>
              <w:t>ную информ</w:t>
            </w:r>
            <w:r w:rsidRPr="00882218">
              <w:rPr>
                <w:rFonts w:ascii="Times New Roman" w:hAnsi="Times New Roman"/>
                <w:sz w:val="20"/>
                <w:lang w:val="ru-RU"/>
              </w:rPr>
              <w:t>а</w:t>
            </w:r>
            <w:r w:rsidRPr="00882218">
              <w:rPr>
                <w:rFonts w:ascii="Times New Roman" w:hAnsi="Times New Roman"/>
                <w:sz w:val="20"/>
                <w:lang w:val="ru-RU"/>
              </w:rPr>
              <w:t>цию в банках и б</w:t>
            </w:r>
            <w:r w:rsidRPr="00882218">
              <w:rPr>
                <w:rFonts w:ascii="Times New Roman" w:hAnsi="Times New Roman"/>
                <w:sz w:val="20"/>
                <w:lang w:val="ru-RU"/>
              </w:rPr>
              <w:t>а</w:t>
            </w:r>
            <w:r w:rsidRPr="00882218">
              <w:rPr>
                <w:rFonts w:ascii="Times New Roman" w:hAnsi="Times New Roman"/>
                <w:sz w:val="20"/>
                <w:lang w:val="ru-RU"/>
              </w:rPr>
              <w:t>зах данных;</w:t>
            </w:r>
          </w:p>
          <w:p w:rsidR="00C20D1D" w:rsidRPr="00882218" w:rsidRDefault="00C20D1D" w:rsidP="00170B78">
            <w:pPr>
              <w:pStyle w:val="af1"/>
              <w:widowControl w:val="0"/>
              <w:numPr>
                <w:ilvl w:val="0"/>
                <w:numId w:val="27"/>
              </w:numPr>
              <w:tabs>
                <w:tab w:val="left" w:pos="341"/>
                <w:tab w:val="left" w:pos="1134"/>
              </w:tabs>
              <w:spacing w:after="60"/>
              <w:ind w:left="64" w:firstLine="117"/>
              <w:rPr>
                <w:rFonts w:ascii="Times New Roman" w:hAnsi="Times New Roman"/>
                <w:sz w:val="20"/>
                <w:lang w:val="ru-RU"/>
              </w:rPr>
            </w:pPr>
            <w:r w:rsidRPr="00882218">
              <w:rPr>
                <w:rFonts w:ascii="Times New Roman" w:hAnsi="Times New Roman"/>
                <w:sz w:val="20"/>
                <w:lang w:val="ru-RU"/>
              </w:rPr>
              <w:t>умение в</w:t>
            </w:r>
            <w:r w:rsidRPr="00882218">
              <w:rPr>
                <w:rFonts w:ascii="Times New Roman" w:hAnsi="Times New Roman"/>
                <w:sz w:val="20"/>
                <w:lang w:val="ru-RU"/>
              </w:rPr>
              <w:t>ы</w:t>
            </w:r>
            <w:r w:rsidRPr="00882218">
              <w:rPr>
                <w:rFonts w:ascii="Times New Roman" w:hAnsi="Times New Roman"/>
                <w:sz w:val="20"/>
                <w:lang w:val="ru-RU"/>
              </w:rPr>
              <w:t>бирать необх</w:t>
            </w:r>
            <w:r w:rsidRPr="00882218">
              <w:rPr>
                <w:rFonts w:ascii="Times New Roman" w:hAnsi="Times New Roman"/>
                <w:sz w:val="20"/>
                <w:lang w:val="ru-RU"/>
              </w:rPr>
              <w:t>о</w:t>
            </w:r>
            <w:r w:rsidRPr="00882218">
              <w:rPr>
                <w:rFonts w:ascii="Times New Roman" w:hAnsi="Times New Roman"/>
                <w:sz w:val="20"/>
                <w:lang w:val="ru-RU"/>
              </w:rPr>
              <w:t>димые методы исследования, модифицир</w:t>
            </w:r>
            <w:r w:rsidRPr="00882218">
              <w:rPr>
                <w:rFonts w:ascii="Times New Roman" w:hAnsi="Times New Roman"/>
                <w:sz w:val="20"/>
                <w:lang w:val="ru-RU"/>
              </w:rPr>
              <w:t>о</w:t>
            </w:r>
            <w:r w:rsidRPr="00882218">
              <w:rPr>
                <w:rFonts w:ascii="Times New Roman" w:hAnsi="Times New Roman"/>
                <w:sz w:val="20"/>
                <w:lang w:val="ru-RU"/>
              </w:rPr>
              <w:t>вать сущес</w:t>
            </w:r>
            <w:r w:rsidRPr="00882218">
              <w:rPr>
                <w:rFonts w:ascii="Times New Roman" w:hAnsi="Times New Roman"/>
                <w:sz w:val="20"/>
                <w:lang w:val="ru-RU"/>
              </w:rPr>
              <w:t>т</w:t>
            </w:r>
            <w:r w:rsidRPr="00882218">
              <w:rPr>
                <w:rFonts w:ascii="Times New Roman" w:hAnsi="Times New Roman"/>
                <w:sz w:val="20"/>
                <w:lang w:val="ru-RU"/>
              </w:rPr>
              <w:t>вующие и ра</w:t>
            </w:r>
            <w:r w:rsidRPr="00882218">
              <w:rPr>
                <w:rFonts w:ascii="Times New Roman" w:hAnsi="Times New Roman"/>
                <w:sz w:val="20"/>
                <w:lang w:val="ru-RU"/>
              </w:rPr>
              <w:t>з</w:t>
            </w:r>
            <w:r w:rsidRPr="00882218">
              <w:rPr>
                <w:rFonts w:ascii="Times New Roman" w:hAnsi="Times New Roman"/>
                <w:sz w:val="20"/>
                <w:lang w:val="ru-RU"/>
              </w:rPr>
              <w:lastRenderedPageBreak/>
              <w:t>рабатывать н</w:t>
            </w:r>
            <w:r w:rsidRPr="00882218">
              <w:rPr>
                <w:rFonts w:ascii="Times New Roman" w:hAnsi="Times New Roman"/>
                <w:sz w:val="20"/>
                <w:lang w:val="ru-RU"/>
              </w:rPr>
              <w:t>о</w:t>
            </w:r>
            <w:r w:rsidRPr="00882218">
              <w:rPr>
                <w:rFonts w:ascii="Times New Roman" w:hAnsi="Times New Roman"/>
                <w:sz w:val="20"/>
                <w:lang w:val="ru-RU"/>
              </w:rPr>
              <w:t>вые методы, исходя из з</w:t>
            </w:r>
            <w:r w:rsidRPr="00882218">
              <w:rPr>
                <w:rFonts w:ascii="Times New Roman" w:hAnsi="Times New Roman"/>
                <w:sz w:val="20"/>
                <w:lang w:val="ru-RU"/>
              </w:rPr>
              <w:t>а</w:t>
            </w:r>
            <w:r w:rsidRPr="00882218">
              <w:rPr>
                <w:rFonts w:ascii="Times New Roman" w:hAnsi="Times New Roman"/>
                <w:sz w:val="20"/>
                <w:lang w:val="ru-RU"/>
              </w:rPr>
              <w:t>дач конкретн</w:t>
            </w:r>
            <w:r w:rsidRPr="00882218">
              <w:rPr>
                <w:rFonts w:ascii="Times New Roman" w:hAnsi="Times New Roman"/>
                <w:sz w:val="20"/>
                <w:lang w:val="ru-RU"/>
              </w:rPr>
              <w:t>о</w:t>
            </w:r>
            <w:r w:rsidRPr="00882218">
              <w:rPr>
                <w:rFonts w:ascii="Times New Roman" w:hAnsi="Times New Roman"/>
                <w:sz w:val="20"/>
                <w:lang w:val="ru-RU"/>
              </w:rPr>
              <w:t>го исследов</w:t>
            </w:r>
            <w:r w:rsidRPr="00882218">
              <w:rPr>
                <w:rFonts w:ascii="Times New Roman" w:hAnsi="Times New Roman"/>
                <w:sz w:val="20"/>
                <w:lang w:val="ru-RU"/>
              </w:rPr>
              <w:t>а</w:t>
            </w:r>
            <w:r w:rsidRPr="00882218">
              <w:rPr>
                <w:rFonts w:ascii="Times New Roman" w:hAnsi="Times New Roman"/>
                <w:sz w:val="20"/>
                <w:lang w:val="ru-RU"/>
              </w:rPr>
              <w:t>ния;</w:t>
            </w:r>
          </w:p>
          <w:p w:rsidR="00C20D1D" w:rsidRPr="00882218" w:rsidRDefault="00C20D1D" w:rsidP="00170B78">
            <w:pPr>
              <w:pStyle w:val="af1"/>
              <w:widowControl w:val="0"/>
              <w:numPr>
                <w:ilvl w:val="0"/>
                <w:numId w:val="27"/>
              </w:numPr>
              <w:shd w:val="clear" w:color="auto" w:fill="FFFFFF"/>
              <w:tabs>
                <w:tab w:val="left" w:pos="341"/>
              </w:tabs>
              <w:spacing w:after="60"/>
              <w:ind w:left="64" w:firstLine="117"/>
              <w:rPr>
                <w:rFonts w:ascii="Times New Roman" w:hAnsi="Times New Roman"/>
                <w:sz w:val="20"/>
                <w:lang w:val="ru-RU"/>
              </w:rPr>
            </w:pPr>
            <w:r w:rsidRPr="00882218">
              <w:rPr>
                <w:rFonts w:ascii="Times New Roman" w:hAnsi="Times New Roman"/>
                <w:sz w:val="20"/>
                <w:lang w:val="ru-RU"/>
              </w:rPr>
              <w:t>использ</w:t>
            </w:r>
            <w:r w:rsidRPr="00882218">
              <w:rPr>
                <w:rFonts w:ascii="Times New Roman" w:hAnsi="Times New Roman"/>
                <w:sz w:val="20"/>
                <w:lang w:val="ru-RU"/>
              </w:rPr>
              <w:t>о</w:t>
            </w:r>
            <w:r w:rsidRPr="00882218">
              <w:rPr>
                <w:rFonts w:ascii="Times New Roman" w:hAnsi="Times New Roman"/>
                <w:sz w:val="20"/>
                <w:lang w:val="ru-RU"/>
              </w:rPr>
              <w:t>вать принципы системы м</w:t>
            </w:r>
            <w:r w:rsidRPr="00882218">
              <w:rPr>
                <w:rFonts w:ascii="Times New Roman" w:hAnsi="Times New Roman"/>
                <w:sz w:val="20"/>
                <w:lang w:val="ru-RU"/>
              </w:rPr>
              <w:t>е</w:t>
            </w:r>
            <w:r w:rsidRPr="00882218">
              <w:rPr>
                <w:rFonts w:ascii="Times New Roman" w:hAnsi="Times New Roman"/>
                <w:sz w:val="20"/>
                <w:lang w:val="ru-RU"/>
              </w:rPr>
              <w:t>неджмента к</w:t>
            </w:r>
            <w:r w:rsidRPr="00882218">
              <w:rPr>
                <w:rFonts w:ascii="Times New Roman" w:hAnsi="Times New Roman"/>
                <w:sz w:val="20"/>
                <w:lang w:val="ru-RU"/>
              </w:rPr>
              <w:t>а</w:t>
            </w:r>
            <w:r w:rsidRPr="00882218">
              <w:rPr>
                <w:rFonts w:ascii="Times New Roman" w:hAnsi="Times New Roman"/>
                <w:sz w:val="20"/>
                <w:lang w:val="ru-RU"/>
              </w:rPr>
              <w:t>чества в части организации исследовател</w:t>
            </w:r>
            <w:r w:rsidRPr="00882218">
              <w:rPr>
                <w:rFonts w:ascii="Times New Roman" w:hAnsi="Times New Roman"/>
                <w:sz w:val="20"/>
                <w:lang w:val="ru-RU"/>
              </w:rPr>
              <w:t>ь</w:t>
            </w:r>
            <w:r w:rsidRPr="00882218">
              <w:rPr>
                <w:rFonts w:ascii="Times New Roman" w:hAnsi="Times New Roman"/>
                <w:sz w:val="20"/>
                <w:lang w:val="ru-RU"/>
              </w:rPr>
              <w:t>ск</w:t>
            </w:r>
            <w:r w:rsidRPr="00882218">
              <w:rPr>
                <w:rFonts w:ascii="Times New Roman" w:hAnsi="Times New Roman"/>
                <w:sz w:val="20"/>
                <w:lang w:val="ru-RU"/>
              </w:rPr>
              <w:t>о</w:t>
            </w:r>
            <w:r w:rsidRPr="00882218">
              <w:rPr>
                <w:rFonts w:ascii="Times New Roman" w:hAnsi="Times New Roman"/>
                <w:sz w:val="20"/>
                <w:lang w:val="ru-RU"/>
              </w:rPr>
              <w:t>го процесса</w:t>
            </w:r>
          </w:p>
        </w:tc>
        <w:tc>
          <w:tcPr>
            <w:tcW w:w="745" w:type="pct"/>
            <w:vMerge w:val="restart"/>
            <w:vAlign w:val="center"/>
          </w:tcPr>
          <w:p w:rsidR="00C20D1D" w:rsidRPr="00882218" w:rsidRDefault="00C20D1D" w:rsidP="00170B78">
            <w:pPr>
              <w:pStyle w:val="af1"/>
              <w:widowControl w:val="0"/>
              <w:numPr>
                <w:ilvl w:val="0"/>
                <w:numId w:val="27"/>
              </w:numPr>
              <w:shd w:val="clear" w:color="auto" w:fill="FFFFFF"/>
              <w:tabs>
                <w:tab w:val="left" w:pos="299"/>
              </w:tabs>
              <w:spacing w:after="60"/>
              <w:ind w:left="62" w:hanging="36"/>
              <w:rPr>
                <w:rFonts w:ascii="Times New Roman" w:hAnsi="Times New Roman"/>
                <w:sz w:val="20"/>
                <w:lang w:val="ru-RU"/>
              </w:rPr>
            </w:pPr>
            <w:r w:rsidRPr="00882218">
              <w:rPr>
                <w:rFonts w:ascii="Times New Roman" w:hAnsi="Times New Roman"/>
                <w:sz w:val="20"/>
                <w:lang w:val="ru-RU"/>
              </w:rPr>
              <w:lastRenderedPageBreak/>
              <w:t>о перспе</w:t>
            </w:r>
            <w:r w:rsidRPr="00882218">
              <w:rPr>
                <w:rFonts w:ascii="Times New Roman" w:hAnsi="Times New Roman"/>
                <w:sz w:val="20"/>
                <w:lang w:val="ru-RU"/>
              </w:rPr>
              <w:t>к</w:t>
            </w:r>
            <w:r w:rsidRPr="00882218">
              <w:rPr>
                <w:rFonts w:ascii="Times New Roman" w:hAnsi="Times New Roman"/>
                <w:sz w:val="20"/>
                <w:lang w:val="ru-RU"/>
              </w:rPr>
              <w:t>тивных техн</w:t>
            </w:r>
            <w:r w:rsidRPr="00882218">
              <w:rPr>
                <w:rFonts w:ascii="Times New Roman" w:hAnsi="Times New Roman"/>
                <w:sz w:val="20"/>
                <w:lang w:val="ru-RU"/>
              </w:rPr>
              <w:t>о</w:t>
            </w:r>
            <w:r w:rsidRPr="00882218">
              <w:rPr>
                <w:rFonts w:ascii="Times New Roman" w:hAnsi="Times New Roman"/>
                <w:sz w:val="20"/>
                <w:lang w:val="ru-RU"/>
              </w:rPr>
              <w:t>логиях в обла</w:t>
            </w:r>
            <w:r w:rsidRPr="00882218">
              <w:rPr>
                <w:rFonts w:ascii="Times New Roman" w:hAnsi="Times New Roman"/>
                <w:sz w:val="20"/>
                <w:lang w:val="ru-RU"/>
              </w:rPr>
              <w:t>с</w:t>
            </w:r>
            <w:r w:rsidRPr="00882218">
              <w:rPr>
                <w:rFonts w:ascii="Times New Roman" w:hAnsi="Times New Roman"/>
                <w:sz w:val="20"/>
                <w:lang w:val="ru-RU"/>
              </w:rPr>
              <w:t>ти организации научного эксп</w:t>
            </w:r>
            <w:r w:rsidRPr="00882218">
              <w:rPr>
                <w:rFonts w:ascii="Times New Roman" w:hAnsi="Times New Roman"/>
                <w:sz w:val="20"/>
                <w:lang w:val="ru-RU"/>
              </w:rPr>
              <w:t>е</w:t>
            </w:r>
            <w:r w:rsidRPr="00882218">
              <w:rPr>
                <w:rFonts w:ascii="Times New Roman" w:hAnsi="Times New Roman"/>
                <w:sz w:val="20"/>
                <w:lang w:val="ru-RU"/>
              </w:rPr>
              <w:t>римента в о</w:t>
            </w:r>
            <w:r w:rsidRPr="00882218">
              <w:rPr>
                <w:rFonts w:ascii="Times New Roman" w:hAnsi="Times New Roman"/>
                <w:sz w:val="20"/>
                <w:lang w:val="ru-RU"/>
              </w:rPr>
              <w:t>б</w:t>
            </w:r>
            <w:r w:rsidRPr="00882218">
              <w:rPr>
                <w:rFonts w:ascii="Times New Roman" w:hAnsi="Times New Roman"/>
                <w:sz w:val="20"/>
                <w:lang w:val="ru-RU"/>
              </w:rPr>
              <w:t>ласти биол</w:t>
            </w:r>
            <w:r w:rsidRPr="00882218">
              <w:rPr>
                <w:rFonts w:ascii="Times New Roman" w:hAnsi="Times New Roman"/>
                <w:sz w:val="20"/>
                <w:lang w:val="ru-RU"/>
              </w:rPr>
              <w:t>о</w:t>
            </w:r>
            <w:r w:rsidRPr="00882218">
              <w:rPr>
                <w:rFonts w:ascii="Times New Roman" w:hAnsi="Times New Roman"/>
                <w:sz w:val="20"/>
                <w:lang w:val="ru-RU"/>
              </w:rPr>
              <w:t>гии/биофизики;</w:t>
            </w:r>
          </w:p>
          <w:p w:rsidR="00C20D1D" w:rsidRPr="00882218" w:rsidRDefault="00C20D1D" w:rsidP="00170B78">
            <w:pPr>
              <w:pStyle w:val="af1"/>
              <w:widowControl w:val="0"/>
              <w:numPr>
                <w:ilvl w:val="0"/>
                <w:numId w:val="27"/>
              </w:numPr>
              <w:shd w:val="clear" w:color="auto" w:fill="FFFFFF"/>
              <w:tabs>
                <w:tab w:val="left" w:pos="299"/>
              </w:tabs>
              <w:spacing w:after="60"/>
              <w:ind w:left="62" w:hanging="36"/>
              <w:rPr>
                <w:rFonts w:ascii="Times New Roman" w:hAnsi="Times New Roman"/>
                <w:sz w:val="20"/>
                <w:lang w:val="ru-RU"/>
              </w:rPr>
            </w:pPr>
            <w:r w:rsidRPr="00882218">
              <w:rPr>
                <w:rFonts w:ascii="Times New Roman" w:hAnsi="Times New Roman"/>
                <w:sz w:val="20"/>
                <w:lang w:val="ru-RU"/>
              </w:rPr>
              <w:t>основных тенденций ра</w:t>
            </w:r>
            <w:r w:rsidRPr="00882218">
              <w:rPr>
                <w:rFonts w:ascii="Times New Roman" w:hAnsi="Times New Roman"/>
                <w:sz w:val="20"/>
                <w:lang w:val="ru-RU"/>
              </w:rPr>
              <w:t>з</w:t>
            </w:r>
            <w:r w:rsidRPr="00882218">
              <w:rPr>
                <w:rFonts w:ascii="Times New Roman" w:hAnsi="Times New Roman"/>
                <w:sz w:val="20"/>
                <w:lang w:val="ru-RU"/>
              </w:rPr>
              <w:t>вития экспер</w:t>
            </w:r>
            <w:r w:rsidRPr="00882218">
              <w:rPr>
                <w:rFonts w:ascii="Times New Roman" w:hAnsi="Times New Roman"/>
                <w:sz w:val="20"/>
                <w:lang w:val="ru-RU"/>
              </w:rPr>
              <w:t>и</w:t>
            </w:r>
            <w:r w:rsidRPr="00882218">
              <w:rPr>
                <w:rFonts w:ascii="Times New Roman" w:hAnsi="Times New Roman"/>
                <w:sz w:val="20"/>
                <w:lang w:val="ru-RU"/>
              </w:rPr>
              <w:t>ментальных систем, связа</w:t>
            </w:r>
            <w:r w:rsidRPr="00882218">
              <w:rPr>
                <w:rFonts w:ascii="Times New Roman" w:hAnsi="Times New Roman"/>
                <w:sz w:val="20"/>
                <w:lang w:val="ru-RU"/>
              </w:rPr>
              <w:t>н</w:t>
            </w:r>
            <w:r w:rsidRPr="00882218">
              <w:rPr>
                <w:rFonts w:ascii="Times New Roman" w:hAnsi="Times New Roman"/>
                <w:sz w:val="20"/>
                <w:lang w:val="ru-RU"/>
              </w:rPr>
              <w:t>ных с измен</w:t>
            </w:r>
            <w:r w:rsidRPr="00882218">
              <w:rPr>
                <w:rFonts w:ascii="Times New Roman" w:hAnsi="Times New Roman"/>
                <w:sz w:val="20"/>
                <w:lang w:val="ru-RU"/>
              </w:rPr>
              <w:t>е</w:t>
            </w:r>
            <w:r w:rsidRPr="00882218">
              <w:rPr>
                <w:rFonts w:ascii="Times New Roman" w:hAnsi="Times New Roman"/>
                <w:sz w:val="20"/>
                <w:lang w:val="ru-RU"/>
              </w:rPr>
              <w:t>ниями условий в области пр</w:t>
            </w:r>
            <w:r w:rsidRPr="00882218">
              <w:rPr>
                <w:rFonts w:ascii="Times New Roman" w:hAnsi="Times New Roman"/>
                <w:sz w:val="20"/>
                <w:lang w:val="ru-RU"/>
              </w:rPr>
              <w:t>и</w:t>
            </w:r>
            <w:r w:rsidRPr="00882218">
              <w:rPr>
                <w:rFonts w:ascii="Times New Roman" w:hAnsi="Times New Roman"/>
                <w:sz w:val="20"/>
                <w:lang w:val="ru-RU"/>
              </w:rPr>
              <w:t>менения;</w:t>
            </w:r>
          </w:p>
          <w:p w:rsidR="00C20D1D" w:rsidRPr="00882218" w:rsidRDefault="00C20D1D" w:rsidP="00170B78">
            <w:pPr>
              <w:pStyle w:val="af1"/>
              <w:widowControl w:val="0"/>
              <w:numPr>
                <w:ilvl w:val="0"/>
                <w:numId w:val="27"/>
              </w:numPr>
              <w:shd w:val="clear" w:color="auto" w:fill="FFFFFF"/>
              <w:tabs>
                <w:tab w:val="left" w:pos="299"/>
              </w:tabs>
              <w:spacing w:after="60"/>
              <w:ind w:left="62" w:hanging="36"/>
              <w:rPr>
                <w:rFonts w:ascii="Times New Roman" w:hAnsi="Times New Roman"/>
                <w:sz w:val="20"/>
                <w:lang w:val="ru-RU"/>
              </w:rPr>
            </w:pPr>
            <w:r w:rsidRPr="00882218">
              <w:rPr>
                <w:rFonts w:ascii="Times New Roman" w:hAnsi="Times New Roman"/>
                <w:sz w:val="20"/>
                <w:lang w:val="ru-RU"/>
              </w:rPr>
              <w:t>действующих стандартов, норм, методол</w:t>
            </w:r>
            <w:r w:rsidRPr="00882218">
              <w:rPr>
                <w:rFonts w:ascii="Times New Roman" w:hAnsi="Times New Roman"/>
                <w:sz w:val="20"/>
                <w:lang w:val="ru-RU"/>
              </w:rPr>
              <w:t>о</w:t>
            </w:r>
            <w:r w:rsidRPr="00882218">
              <w:rPr>
                <w:rFonts w:ascii="Times New Roman" w:hAnsi="Times New Roman"/>
                <w:sz w:val="20"/>
                <w:lang w:val="ru-RU"/>
              </w:rPr>
              <w:t>гий, позволя</w:t>
            </w:r>
            <w:r w:rsidRPr="00882218">
              <w:rPr>
                <w:rFonts w:ascii="Times New Roman" w:hAnsi="Times New Roman"/>
                <w:sz w:val="20"/>
                <w:lang w:val="ru-RU"/>
              </w:rPr>
              <w:t>ю</w:t>
            </w:r>
            <w:r w:rsidRPr="00882218">
              <w:rPr>
                <w:rFonts w:ascii="Times New Roman" w:hAnsi="Times New Roman"/>
                <w:sz w:val="20"/>
                <w:lang w:val="ru-RU"/>
              </w:rPr>
              <w:t>щих перераб</w:t>
            </w:r>
            <w:r w:rsidRPr="00882218">
              <w:rPr>
                <w:rFonts w:ascii="Times New Roman" w:hAnsi="Times New Roman"/>
                <w:sz w:val="20"/>
                <w:lang w:val="ru-RU"/>
              </w:rPr>
              <w:t>а</w:t>
            </w:r>
            <w:r w:rsidRPr="00882218">
              <w:rPr>
                <w:rFonts w:ascii="Times New Roman" w:hAnsi="Times New Roman"/>
                <w:sz w:val="20"/>
                <w:lang w:val="ru-RU"/>
              </w:rPr>
              <w:t>тывать и подг</w:t>
            </w:r>
            <w:r w:rsidRPr="00882218">
              <w:rPr>
                <w:rFonts w:ascii="Times New Roman" w:hAnsi="Times New Roman"/>
                <w:sz w:val="20"/>
                <w:lang w:val="ru-RU"/>
              </w:rPr>
              <w:t>о</w:t>
            </w:r>
            <w:r w:rsidRPr="00882218">
              <w:rPr>
                <w:rFonts w:ascii="Times New Roman" w:hAnsi="Times New Roman"/>
                <w:sz w:val="20"/>
                <w:lang w:val="ru-RU"/>
              </w:rPr>
              <w:t>тавливать мат</w:t>
            </w:r>
            <w:r w:rsidRPr="00882218">
              <w:rPr>
                <w:rFonts w:ascii="Times New Roman" w:hAnsi="Times New Roman"/>
                <w:sz w:val="20"/>
                <w:lang w:val="ru-RU"/>
              </w:rPr>
              <w:t>е</w:t>
            </w:r>
            <w:r w:rsidRPr="00882218">
              <w:rPr>
                <w:rFonts w:ascii="Times New Roman" w:hAnsi="Times New Roman"/>
                <w:sz w:val="20"/>
                <w:lang w:val="ru-RU"/>
              </w:rPr>
              <w:t>риалы по р</w:t>
            </w:r>
            <w:r w:rsidRPr="00882218">
              <w:rPr>
                <w:rFonts w:ascii="Times New Roman" w:hAnsi="Times New Roman"/>
                <w:sz w:val="20"/>
                <w:lang w:val="ru-RU"/>
              </w:rPr>
              <w:t>е</w:t>
            </w:r>
            <w:r w:rsidRPr="00882218">
              <w:rPr>
                <w:rFonts w:ascii="Times New Roman" w:hAnsi="Times New Roman"/>
                <w:sz w:val="20"/>
                <w:lang w:val="ru-RU"/>
              </w:rPr>
              <w:t>зультатам и</w:t>
            </w:r>
            <w:r w:rsidRPr="00882218">
              <w:rPr>
                <w:rFonts w:ascii="Times New Roman" w:hAnsi="Times New Roman"/>
                <w:sz w:val="20"/>
                <w:lang w:val="ru-RU"/>
              </w:rPr>
              <w:t>с</w:t>
            </w:r>
            <w:r w:rsidRPr="00882218">
              <w:rPr>
                <w:rFonts w:ascii="Times New Roman" w:hAnsi="Times New Roman"/>
                <w:sz w:val="20"/>
                <w:lang w:val="ru-RU"/>
              </w:rPr>
              <w:t>следований к опубликованию в печати, а та</w:t>
            </w:r>
            <w:r w:rsidRPr="00882218">
              <w:rPr>
                <w:rFonts w:ascii="Times New Roman" w:hAnsi="Times New Roman"/>
                <w:sz w:val="20"/>
                <w:lang w:val="ru-RU"/>
              </w:rPr>
              <w:t>к</w:t>
            </w:r>
            <w:r w:rsidRPr="00882218">
              <w:rPr>
                <w:rFonts w:ascii="Times New Roman" w:hAnsi="Times New Roman"/>
                <w:sz w:val="20"/>
                <w:lang w:val="ru-RU"/>
              </w:rPr>
              <w:t>же в виде обз</w:t>
            </w:r>
            <w:r w:rsidRPr="00882218">
              <w:rPr>
                <w:rFonts w:ascii="Times New Roman" w:hAnsi="Times New Roman"/>
                <w:sz w:val="20"/>
                <w:lang w:val="ru-RU"/>
              </w:rPr>
              <w:t>о</w:t>
            </w:r>
            <w:r w:rsidRPr="00882218">
              <w:rPr>
                <w:rFonts w:ascii="Times New Roman" w:hAnsi="Times New Roman"/>
                <w:sz w:val="20"/>
                <w:lang w:val="ru-RU"/>
              </w:rPr>
              <w:t>ров, рефератов, отчетов, докл</w:t>
            </w:r>
            <w:r w:rsidRPr="00882218">
              <w:rPr>
                <w:rFonts w:ascii="Times New Roman" w:hAnsi="Times New Roman"/>
                <w:sz w:val="20"/>
                <w:lang w:val="ru-RU"/>
              </w:rPr>
              <w:t>а</w:t>
            </w:r>
            <w:r w:rsidRPr="00882218">
              <w:rPr>
                <w:rFonts w:ascii="Times New Roman" w:hAnsi="Times New Roman"/>
                <w:sz w:val="20"/>
                <w:lang w:val="ru-RU"/>
              </w:rPr>
              <w:t>дов и лекций</w:t>
            </w:r>
          </w:p>
        </w:tc>
      </w:tr>
      <w:tr w:rsidR="00C20D1D" w:rsidRPr="00882218" w:rsidTr="006F6F19">
        <w:trPr>
          <w:trHeight w:val="680"/>
        </w:trPr>
        <w:tc>
          <w:tcPr>
            <w:tcW w:w="140" w:type="pct"/>
            <w:vAlign w:val="center"/>
          </w:tcPr>
          <w:p w:rsidR="00C20D1D" w:rsidRPr="00882218" w:rsidRDefault="00C20D1D" w:rsidP="00170B78">
            <w:pPr>
              <w:pStyle w:val="af1"/>
              <w:widowControl w:val="0"/>
              <w:numPr>
                <w:ilvl w:val="0"/>
                <w:numId w:val="26"/>
              </w:numPr>
              <w:shd w:val="clear" w:color="auto" w:fill="FFFFFF"/>
              <w:spacing w:after="60"/>
              <w:ind w:left="0" w:firstLine="0"/>
              <w:jc w:val="center"/>
              <w:rPr>
                <w:rFonts w:ascii="Times New Roman" w:hAnsi="Times New Roman"/>
                <w:sz w:val="20"/>
                <w:lang w:val="ru-RU"/>
              </w:rPr>
            </w:pPr>
          </w:p>
        </w:tc>
        <w:tc>
          <w:tcPr>
            <w:tcW w:w="617" w:type="pct"/>
            <w:vAlign w:val="center"/>
          </w:tcPr>
          <w:p w:rsidR="00C20D1D" w:rsidRPr="00882218" w:rsidRDefault="00C20D1D" w:rsidP="00170B78">
            <w:pPr>
              <w:pStyle w:val="35"/>
              <w:shd w:val="clear" w:color="auto" w:fill="FFFFFF"/>
              <w:spacing w:after="60" w:line="276" w:lineRule="auto"/>
              <w:ind w:left="0" w:firstLine="0"/>
              <w:jc w:val="left"/>
              <w:rPr>
                <w:sz w:val="20"/>
                <w:szCs w:val="22"/>
              </w:rPr>
            </w:pPr>
            <w:r w:rsidRPr="00882218">
              <w:rPr>
                <w:sz w:val="20"/>
                <w:szCs w:val="22"/>
              </w:rPr>
              <w:t>Модуль 2. Биология клетки в культуре</w:t>
            </w:r>
          </w:p>
          <w:p w:rsidR="00C20D1D" w:rsidRPr="00882218" w:rsidRDefault="00C20D1D" w:rsidP="00EA7D66">
            <w:pPr>
              <w:spacing w:after="0"/>
              <w:ind w:left="-15"/>
              <w:rPr>
                <w:rFonts w:ascii="Times New Roman" w:hAnsi="Times New Roman"/>
                <w:sz w:val="20"/>
                <w:lang w:val="ru-RU"/>
              </w:rPr>
            </w:pPr>
            <w:r w:rsidRPr="00882218">
              <w:rPr>
                <w:rFonts w:ascii="Times New Roman" w:hAnsi="Times New Roman"/>
                <w:sz w:val="20"/>
                <w:lang w:val="ru-RU"/>
              </w:rPr>
              <w:t>4–7-я</w:t>
            </w:r>
          </w:p>
          <w:p w:rsidR="00C20D1D" w:rsidRPr="00882218" w:rsidRDefault="00C20D1D" w:rsidP="00EA7D66">
            <w:pPr>
              <w:pStyle w:val="35"/>
              <w:shd w:val="clear" w:color="auto" w:fill="FFFFFF"/>
              <w:spacing w:after="60" w:line="276" w:lineRule="auto"/>
              <w:ind w:left="0" w:firstLine="0"/>
              <w:jc w:val="left"/>
              <w:rPr>
                <w:sz w:val="20"/>
                <w:szCs w:val="22"/>
              </w:rPr>
            </w:pPr>
            <w:r w:rsidRPr="00882218">
              <w:rPr>
                <w:sz w:val="20"/>
                <w:szCs w:val="22"/>
              </w:rPr>
              <w:t xml:space="preserve">недели </w:t>
            </w:r>
          </w:p>
        </w:tc>
        <w:tc>
          <w:tcPr>
            <w:tcW w:w="553" w:type="pct"/>
          </w:tcPr>
          <w:p w:rsidR="00C20D1D" w:rsidRPr="006F6F19" w:rsidRDefault="00C20D1D" w:rsidP="00170B78">
            <w:pPr>
              <w:widowControl w:val="0"/>
              <w:tabs>
                <w:tab w:val="left" w:pos="360"/>
              </w:tabs>
              <w:spacing w:after="60"/>
              <w:ind w:firstLine="34"/>
              <w:rPr>
                <w:rFonts w:ascii="Times New Roman" w:hAnsi="Times New Roman"/>
                <w:sz w:val="20"/>
                <w:lang w:val="ru-RU"/>
              </w:rPr>
            </w:pPr>
            <w:r w:rsidRPr="006F6F19">
              <w:rPr>
                <w:rFonts w:ascii="Times New Roman" w:hAnsi="Times New Roman"/>
                <w:sz w:val="20"/>
                <w:lang w:val="ru-RU"/>
              </w:rPr>
              <w:t>–</w:t>
            </w:r>
          </w:p>
        </w:tc>
        <w:tc>
          <w:tcPr>
            <w:tcW w:w="528" w:type="pct"/>
            <w:vAlign w:val="center"/>
          </w:tcPr>
          <w:p w:rsidR="00C20D1D" w:rsidRPr="00882218" w:rsidRDefault="00C20D1D" w:rsidP="006F6F19">
            <w:pPr>
              <w:widowControl w:val="0"/>
              <w:tabs>
                <w:tab w:val="left" w:pos="360"/>
              </w:tabs>
              <w:spacing w:after="60"/>
              <w:ind w:firstLine="34"/>
              <w:rPr>
                <w:rFonts w:ascii="Times New Roman" w:hAnsi="Times New Roman"/>
                <w:sz w:val="20"/>
                <w:highlight w:val="red"/>
                <w:lang w:val="ru-RU"/>
              </w:rPr>
            </w:pPr>
            <w:r w:rsidRPr="00882218">
              <w:rPr>
                <w:rFonts w:ascii="Times New Roman" w:hAnsi="Times New Roman"/>
                <w:sz w:val="20"/>
                <w:lang w:val="ru-RU"/>
              </w:rPr>
              <w:t>Лабор</w:t>
            </w:r>
            <w:r w:rsidRPr="00882218">
              <w:rPr>
                <w:rFonts w:ascii="Times New Roman" w:hAnsi="Times New Roman"/>
                <w:sz w:val="20"/>
                <w:lang w:val="ru-RU"/>
              </w:rPr>
              <w:t>а</w:t>
            </w:r>
            <w:r w:rsidRPr="00882218">
              <w:rPr>
                <w:rFonts w:ascii="Times New Roman" w:hAnsi="Times New Roman"/>
                <w:sz w:val="20"/>
                <w:lang w:val="ru-RU"/>
              </w:rPr>
              <w:t>торные р</w:t>
            </w:r>
            <w:r w:rsidRPr="00882218">
              <w:rPr>
                <w:rFonts w:ascii="Times New Roman" w:hAnsi="Times New Roman"/>
                <w:sz w:val="20"/>
                <w:lang w:val="ru-RU"/>
              </w:rPr>
              <w:t>а</w:t>
            </w:r>
            <w:r w:rsidRPr="00882218">
              <w:rPr>
                <w:rFonts w:ascii="Times New Roman" w:hAnsi="Times New Roman"/>
                <w:sz w:val="20"/>
                <w:lang w:val="ru-RU"/>
              </w:rPr>
              <w:t>боты: 3.1– 3.3, 3.9, 3.11; 4.</w:t>
            </w:r>
            <w:r w:rsidR="006F6F19">
              <w:rPr>
                <w:rFonts w:ascii="Times New Roman" w:hAnsi="Times New Roman"/>
                <w:sz w:val="20"/>
                <w:lang w:val="ru-RU"/>
              </w:rPr>
              <w:t>3</w:t>
            </w:r>
          </w:p>
        </w:tc>
        <w:tc>
          <w:tcPr>
            <w:tcW w:w="1227" w:type="pct"/>
            <w:vMerge/>
            <w:vAlign w:val="center"/>
          </w:tcPr>
          <w:p w:rsidR="00C20D1D" w:rsidRPr="00882218" w:rsidRDefault="00C20D1D" w:rsidP="00C20D1D">
            <w:pPr>
              <w:widowControl w:val="0"/>
              <w:shd w:val="clear" w:color="auto" w:fill="FFFFFF"/>
              <w:spacing w:after="60"/>
              <w:ind w:left="85" w:firstLine="142"/>
              <w:rPr>
                <w:rFonts w:ascii="Times New Roman" w:hAnsi="Times New Roman"/>
                <w:sz w:val="20"/>
                <w:highlight w:val="yellow"/>
                <w:lang w:val="ru-RU"/>
              </w:rPr>
            </w:pPr>
          </w:p>
        </w:tc>
        <w:tc>
          <w:tcPr>
            <w:tcW w:w="489" w:type="pct"/>
            <w:shd w:val="clear" w:color="auto" w:fill="FFFFFF"/>
            <w:vAlign w:val="center"/>
          </w:tcPr>
          <w:p w:rsidR="00C20D1D" w:rsidRPr="00882218" w:rsidRDefault="00C20D1D" w:rsidP="00EA7D66">
            <w:pPr>
              <w:pStyle w:val="35"/>
              <w:spacing w:line="276" w:lineRule="auto"/>
              <w:ind w:left="0" w:firstLine="0"/>
              <w:jc w:val="center"/>
              <w:rPr>
                <w:sz w:val="20"/>
                <w:szCs w:val="22"/>
                <w:lang w:eastAsia="ar-SA"/>
              </w:rPr>
            </w:pPr>
            <w:r w:rsidRPr="00882218">
              <w:rPr>
                <w:sz w:val="20"/>
                <w:szCs w:val="22"/>
                <w:lang w:eastAsia="ar-SA"/>
              </w:rPr>
              <w:t>ПК-3;</w:t>
            </w:r>
          </w:p>
          <w:p w:rsidR="00C20D1D" w:rsidRPr="00882218" w:rsidRDefault="00C20D1D" w:rsidP="00EA7D66">
            <w:pPr>
              <w:pStyle w:val="35"/>
              <w:spacing w:line="276" w:lineRule="auto"/>
              <w:ind w:left="0" w:firstLine="0"/>
              <w:jc w:val="center"/>
              <w:rPr>
                <w:sz w:val="20"/>
                <w:szCs w:val="22"/>
                <w:lang w:eastAsia="ar-SA"/>
              </w:rPr>
            </w:pPr>
            <w:r w:rsidRPr="00882218">
              <w:rPr>
                <w:sz w:val="20"/>
                <w:szCs w:val="22"/>
                <w:lang w:eastAsia="ar-SA"/>
              </w:rPr>
              <w:t>ПК-10;</w:t>
            </w:r>
          </w:p>
          <w:p w:rsidR="00C20D1D" w:rsidRPr="00882218" w:rsidRDefault="00C20D1D" w:rsidP="00EA7D66">
            <w:pPr>
              <w:pStyle w:val="35"/>
              <w:shd w:val="clear" w:color="auto" w:fill="FFFFFF"/>
              <w:spacing w:after="60" w:line="276" w:lineRule="auto"/>
              <w:ind w:left="0" w:firstLine="0"/>
              <w:jc w:val="center"/>
              <w:rPr>
                <w:sz w:val="20"/>
                <w:szCs w:val="22"/>
              </w:rPr>
            </w:pPr>
            <w:r w:rsidRPr="00882218">
              <w:rPr>
                <w:sz w:val="20"/>
                <w:szCs w:val="22"/>
                <w:lang w:eastAsia="ar-SA"/>
              </w:rPr>
              <w:t>ПК-13</w:t>
            </w:r>
          </w:p>
        </w:tc>
        <w:tc>
          <w:tcPr>
            <w:tcW w:w="700" w:type="pct"/>
            <w:vMerge/>
            <w:vAlign w:val="center"/>
          </w:tcPr>
          <w:p w:rsidR="00C20D1D" w:rsidRPr="00882218" w:rsidRDefault="00C20D1D" w:rsidP="00170B78">
            <w:pPr>
              <w:widowControl w:val="0"/>
              <w:shd w:val="clear" w:color="auto" w:fill="FFFFFF"/>
              <w:spacing w:after="60"/>
              <w:rPr>
                <w:rFonts w:ascii="Times New Roman" w:hAnsi="Times New Roman"/>
                <w:sz w:val="20"/>
                <w:lang w:val="ru-RU"/>
              </w:rPr>
            </w:pPr>
          </w:p>
        </w:tc>
        <w:tc>
          <w:tcPr>
            <w:tcW w:w="745" w:type="pct"/>
            <w:vMerge/>
            <w:vAlign w:val="center"/>
          </w:tcPr>
          <w:p w:rsidR="00C20D1D" w:rsidRPr="00882218" w:rsidRDefault="00C20D1D" w:rsidP="00170B78">
            <w:pPr>
              <w:widowControl w:val="0"/>
              <w:shd w:val="clear" w:color="auto" w:fill="FFFFFF"/>
              <w:spacing w:after="60"/>
              <w:rPr>
                <w:rFonts w:ascii="Times New Roman" w:hAnsi="Times New Roman"/>
                <w:sz w:val="20"/>
                <w:lang w:val="ru-RU"/>
              </w:rPr>
            </w:pPr>
          </w:p>
        </w:tc>
      </w:tr>
      <w:tr w:rsidR="00C20D1D" w:rsidRPr="00882218" w:rsidTr="006F6F19">
        <w:trPr>
          <w:trHeight w:val="397"/>
        </w:trPr>
        <w:tc>
          <w:tcPr>
            <w:tcW w:w="140" w:type="pct"/>
            <w:vAlign w:val="center"/>
          </w:tcPr>
          <w:p w:rsidR="00C20D1D" w:rsidRPr="00882218" w:rsidRDefault="00C20D1D" w:rsidP="00170B78">
            <w:pPr>
              <w:pStyle w:val="af1"/>
              <w:widowControl w:val="0"/>
              <w:numPr>
                <w:ilvl w:val="0"/>
                <w:numId w:val="26"/>
              </w:numPr>
              <w:shd w:val="clear" w:color="auto" w:fill="FFFFFF"/>
              <w:spacing w:after="60"/>
              <w:ind w:left="0" w:firstLine="0"/>
              <w:jc w:val="center"/>
              <w:rPr>
                <w:rFonts w:ascii="Times New Roman" w:hAnsi="Times New Roman"/>
                <w:sz w:val="20"/>
              </w:rPr>
            </w:pPr>
          </w:p>
        </w:tc>
        <w:tc>
          <w:tcPr>
            <w:tcW w:w="617" w:type="pct"/>
          </w:tcPr>
          <w:p w:rsidR="00C20D1D" w:rsidRPr="00882218" w:rsidRDefault="00C20D1D" w:rsidP="00EA7D66">
            <w:pPr>
              <w:spacing w:after="0"/>
              <w:ind w:left="-15"/>
              <w:rPr>
                <w:rFonts w:ascii="Times New Roman" w:hAnsi="Times New Roman"/>
                <w:sz w:val="20"/>
                <w:lang w:val="ru-RU"/>
              </w:rPr>
            </w:pPr>
          </w:p>
          <w:p w:rsidR="00C20D1D" w:rsidRPr="00503198" w:rsidRDefault="00C20D1D" w:rsidP="00EA7D66">
            <w:pPr>
              <w:spacing w:after="0"/>
              <w:ind w:left="-15"/>
              <w:rPr>
                <w:rFonts w:ascii="Times New Roman" w:hAnsi="Times New Roman"/>
                <w:sz w:val="20"/>
                <w:lang w:val="ru-RU"/>
              </w:rPr>
            </w:pPr>
            <w:r w:rsidRPr="00503198">
              <w:rPr>
                <w:rFonts w:ascii="Times New Roman" w:hAnsi="Times New Roman"/>
                <w:sz w:val="20"/>
                <w:lang w:val="ru-RU"/>
              </w:rPr>
              <w:t>Модуль 3. Методы в</w:t>
            </w:r>
            <w:r w:rsidRPr="00503198">
              <w:rPr>
                <w:rFonts w:ascii="Times New Roman" w:hAnsi="Times New Roman"/>
                <w:sz w:val="20"/>
                <w:lang w:val="ru-RU"/>
              </w:rPr>
              <w:t>ы</w:t>
            </w:r>
            <w:r w:rsidRPr="00503198">
              <w:rPr>
                <w:rFonts w:ascii="Times New Roman" w:hAnsi="Times New Roman"/>
                <w:sz w:val="20"/>
                <w:lang w:val="ru-RU"/>
              </w:rPr>
              <w:lastRenderedPageBreak/>
              <w:t>деления и изучения микроорг</w:t>
            </w:r>
            <w:r w:rsidRPr="00503198">
              <w:rPr>
                <w:rFonts w:ascii="Times New Roman" w:hAnsi="Times New Roman"/>
                <w:sz w:val="20"/>
                <w:lang w:val="ru-RU"/>
              </w:rPr>
              <w:t>а</w:t>
            </w:r>
            <w:r w:rsidRPr="00503198">
              <w:rPr>
                <w:rFonts w:ascii="Times New Roman" w:hAnsi="Times New Roman"/>
                <w:sz w:val="20"/>
                <w:lang w:val="ru-RU"/>
              </w:rPr>
              <w:t>низмов</w:t>
            </w:r>
          </w:p>
          <w:p w:rsidR="00C20D1D" w:rsidRPr="00882218" w:rsidRDefault="00C20D1D" w:rsidP="00EA7D66">
            <w:pPr>
              <w:spacing w:after="0"/>
              <w:ind w:left="-15"/>
              <w:rPr>
                <w:rFonts w:ascii="Times New Roman" w:hAnsi="Times New Roman"/>
                <w:sz w:val="20"/>
                <w:lang w:val="ru-RU"/>
              </w:rPr>
            </w:pPr>
          </w:p>
          <w:p w:rsidR="00C20D1D" w:rsidRPr="00882218" w:rsidRDefault="00C20D1D" w:rsidP="00EA7D66">
            <w:pPr>
              <w:spacing w:after="0"/>
              <w:ind w:left="-15"/>
              <w:rPr>
                <w:rFonts w:ascii="Times New Roman" w:hAnsi="Times New Roman"/>
                <w:sz w:val="20"/>
              </w:rPr>
            </w:pPr>
            <w:r w:rsidRPr="00882218">
              <w:rPr>
                <w:rFonts w:ascii="Times New Roman" w:hAnsi="Times New Roman"/>
                <w:sz w:val="20"/>
                <w:lang w:val="ru-RU"/>
              </w:rPr>
              <w:t>8</w:t>
            </w:r>
            <w:r w:rsidRPr="00882218">
              <w:rPr>
                <w:rFonts w:ascii="Times New Roman" w:hAnsi="Times New Roman"/>
                <w:sz w:val="20"/>
              </w:rPr>
              <w:t>–</w:t>
            </w:r>
            <w:r w:rsidRPr="00882218">
              <w:rPr>
                <w:rFonts w:ascii="Times New Roman" w:hAnsi="Times New Roman"/>
                <w:sz w:val="20"/>
                <w:lang w:val="ru-RU"/>
              </w:rPr>
              <w:t>10</w:t>
            </w:r>
            <w:r w:rsidRPr="00882218">
              <w:rPr>
                <w:rFonts w:ascii="Times New Roman" w:hAnsi="Times New Roman"/>
                <w:sz w:val="20"/>
              </w:rPr>
              <w:t>-я</w:t>
            </w:r>
          </w:p>
          <w:p w:rsidR="00C20D1D" w:rsidRPr="00882218" w:rsidRDefault="00C20D1D" w:rsidP="00EA7D66">
            <w:pPr>
              <w:spacing w:after="0"/>
              <w:ind w:left="-15"/>
              <w:rPr>
                <w:rFonts w:ascii="Times New Roman" w:hAnsi="Times New Roman"/>
                <w:sz w:val="20"/>
              </w:rPr>
            </w:pPr>
            <w:r w:rsidRPr="00882218">
              <w:rPr>
                <w:rFonts w:ascii="Times New Roman" w:hAnsi="Times New Roman"/>
                <w:sz w:val="20"/>
              </w:rPr>
              <w:t>недели</w:t>
            </w:r>
          </w:p>
        </w:tc>
        <w:tc>
          <w:tcPr>
            <w:tcW w:w="553" w:type="pct"/>
          </w:tcPr>
          <w:p w:rsidR="00C20D1D" w:rsidRPr="006F6F19" w:rsidRDefault="00503198" w:rsidP="00503198">
            <w:pPr>
              <w:widowControl w:val="0"/>
              <w:shd w:val="clear" w:color="auto" w:fill="FFFFFF"/>
              <w:spacing w:after="60"/>
              <w:rPr>
                <w:rFonts w:ascii="Times New Roman" w:hAnsi="Times New Roman"/>
                <w:sz w:val="20"/>
                <w:lang w:val="ru-RU"/>
              </w:rPr>
            </w:pPr>
            <w:r w:rsidRPr="006F6F19">
              <w:rPr>
                <w:rFonts w:ascii="Times New Roman" w:hAnsi="Times New Roman"/>
                <w:sz w:val="20"/>
                <w:lang w:val="ru-RU"/>
              </w:rPr>
              <w:lastRenderedPageBreak/>
              <w:t>Тема 3.1</w:t>
            </w:r>
          </w:p>
        </w:tc>
        <w:tc>
          <w:tcPr>
            <w:tcW w:w="528" w:type="pct"/>
            <w:vAlign w:val="center"/>
          </w:tcPr>
          <w:p w:rsidR="00C20D1D" w:rsidRPr="00882218" w:rsidRDefault="00C20D1D" w:rsidP="00256801">
            <w:pPr>
              <w:widowControl w:val="0"/>
              <w:shd w:val="clear" w:color="auto" w:fill="FFFFFF"/>
              <w:spacing w:after="60"/>
              <w:rPr>
                <w:rFonts w:ascii="Times New Roman" w:hAnsi="Times New Roman"/>
                <w:sz w:val="20"/>
                <w:highlight w:val="red"/>
                <w:lang w:val="ru-RU"/>
              </w:rPr>
            </w:pPr>
            <w:r w:rsidRPr="00882218">
              <w:rPr>
                <w:rFonts w:ascii="Times New Roman" w:hAnsi="Times New Roman"/>
                <w:sz w:val="20"/>
                <w:lang w:val="ru-RU"/>
              </w:rPr>
              <w:t>Лаборато</w:t>
            </w:r>
            <w:r w:rsidRPr="00882218">
              <w:rPr>
                <w:rFonts w:ascii="Times New Roman" w:hAnsi="Times New Roman"/>
                <w:sz w:val="20"/>
                <w:lang w:val="ru-RU"/>
              </w:rPr>
              <w:t>р</w:t>
            </w:r>
            <w:r w:rsidRPr="00882218">
              <w:rPr>
                <w:rFonts w:ascii="Times New Roman" w:hAnsi="Times New Roman"/>
                <w:sz w:val="20"/>
                <w:lang w:val="ru-RU"/>
              </w:rPr>
              <w:t>ные раб</w:t>
            </w:r>
            <w:r w:rsidRPr="00882218">
              <w:rPr>
                <w:rFonts w:ascii="Times New Roman" w:hAnsi="Times New Roman"/>
                <w:sz w:val="20"/>
                <w:lang w:val="ru-RU"/>
              </w:rPr>
              <w:t>о</w:t>
            </w:r>
            <w:r w:rsidRPr="00882218">
              <w:rPr>
                <w:rFonts w:ascii="Times New Roman" w:hAnsi="Times New Roman"/>
                <w:sz w:val="20"/>
                <w:lang w:val="ru-RU"/>
              </w:rPr>
              <w:t xml:space="preserve">ты: 5.1, 5.2,  </w:t>
            </w:r>
            <w:r w:rsidRPr="00882218">
              <w:rPr>
                <w:rFonts w:ascii="Times New Roman" w:hAnsi="Times New Roman"/>
                <w:sz w:val="20"/>
                <w:lang w:val="ru-RU"/>
              </w:rPr>
              <w:lastRenderedPageBreak/>
              <w:t>5.4, 5.6</w:t>
            </w:r>
          </w:p>
        </w:tc>
        <w:tc>
          <w:tcPr>
            <w:tcW w:w="1227" w:type="pct"/>
            <w:vMerge w:val="restart"/>
            <w:vAlign w:val="center"/>
          </w:tcPr>
          <w:p w:rsidR="00C20D1D" w:rsidRPr="00882218" w:rsidRDefault="00C20D1D" w:rsidP="00C20D1D">
            <w:pPr>
              <w:widowControl w:val="0"/>
              <w:shd w:val="clear" w:color="auto" w:fill="FFFFFF"/>
              <w:spacing w:after="60"/>
              <w:ind w:left="85" w:firstLine="142"/>
              <w:rPr>
                <w:rFonts w:ascii="Times New Roman" w:hAnsi="Times New Roman"/>
                <w:sz w:val="20"/>
                <w:lang w:val="ru-RU"/>
              </w:rPr>
            </w:pPr>
            <w:r w:rsidRPr="00882218">
              <w:rPr>
                <w:rFonts w:ascii="Times New Roman" w:hAnsi="Times New Roman"/>
                <w:sz w:val="20"/>
                <w:lang w:val="ru-RU"/>
              </w:rPr>
              <w:lastRenderedPageBreak/>
              <w:t xml:space="preserve">Изучение теоретических вопросов для </w:t>
            </w:r>
            <w:r w:rsidRPr="00882218">
              <w:rPr>
                <w:rFonts w:ascii="Times New Roman" w:hAnsi="Times New Roman"/>
                <w:sz w:val="20"/>
                <w:lang w:val="ru-RU"/>
              </w:rPr>
              <w:lastRenderedPageBreak/>
              <w:t>самостоятел</w:t>
            </w:r>
            <w:r w:rsidRPr="00882218">
              <w:rPr>
                <w:rFonts w:ascii="Times New Roman" w:hAnsi="Times New Roman"/>
                <w:sz w:val="20"/>
                <w:lang w:val="ru-RU"/>
              </w:rPr>
              <w:t>ь</w:t>
            </w:r>
            <w:r w:rsidRPr="00882218">
              <w:rPr>
                <w:rFonts w:ascii="Times New Roman" w:hAnsi="Times New Roman"/>
                <w:sz w:val="20"/>
                <w:lang w:val="ru-RU"/>
              </w:rPr>
              <w:t>ного изучения для лабор</w:t>
            </w:r>
            <w:r w:rsidRPr="00882218">
              <w:rPr>
                <w:rFonts w:ascii="Times New Roman" w:hAnsi="Times New Roman"/>
                <w:sz w:val="20"/>
                <w:lang w:val="ru-RU"/>
              </w:rPr>
              <w:t>а</w:t>
            </w:r>
            <w:r w:rsidRPr="00882218">
              <w:rPr>
                <w:rFonts w:ascii="Times New Roman" w:hAnsi="Times New Roman"/>
                <w:sz w:val="20"/>
                <w:lang w:val="ru-RU"/>
              </w:rPr>
              <w:t>торных работ модуля с</w:t>
            </w:r>
            <w:r w:rsidRPr="00882218">
              <w:rPr>
                <w:rFonts w:ascii="Times New Roman" w:hAnsi="Times New Roman"/>
                <w:sz w:val="20"/>
                <w:lang w:val="ru-RU"/>
              </w:rPr>
              <w:t>о</w:t>
            </w:r>
            <w:r w:rsidRPr="00882218">
              <w:rPr>
                <w:rFonts w:ascii="Times New Roman" w:hAnsi="Times New Roman"/>
                <w:sz w:val="20"/>
                <w:lang w:val="ru-RU"/>
              </w:rPr>
              <w:t>гласно табл. 3.4, подгото</w:t>
            </w:r>
            <w:r w:rsidRPr="00882218">
              <w:rPr>
                <w:rFonts w:ascii="Times New Roman" w:hAnsi="Times New Roman"/>
                <w:sz w:val="20"/>
                <w:lang w:val="ru-RU"/>
              </w:rPr>
              <w:t>в</w:t>
            </w:r>
            <w:r w:rsidRPr="00882218">
              <w:rPr>
                <w:rFonts w:ascii="Times New Roman" w:hAnsi="Times New Roman"/>
                <w:sz w:val="20"/>
                <w:lang w:val="ru-RU"/>
              </w:rPr>
              <w:t>ка и предста</w:t>
            </w:r>
            <w:r w:rsidRPr="00882218">
              <w:rPr>
                <w:rFonts w:ascii="Times New Roman" w:hAnsi="Times New Roman"/>
                <w:sz w:val="20"/>
                <w:lang w:val="ru-RU"/>
              </w:rPr>
              <w:t>в</w:t>
            </w:r>
            <w:r w:rsidRPr="00882218">
              <w:rPr>
                <w:rFonts w:ascii="Times New Roman" w:hAnsi="Times New Roman"/>
                <w:sz w:val="20"/>
                <w:lang w:val="ru-RU"/>
              </w:rPr>
              <w:t>ление отчетов к лаборато</w:t>
            </w:r>
            <w:r w:rsidRPr="00882218">
              <w:rPr>
                <w:rFonts w:ascii="Times New Roman" w:hAnsi="Times New Roman"/>
                <w:sz w:val="20"/>
                <w:lang w:val="ru-RU"/>
              </w:rPr>
              <w:t>р</w:t>
            </w:r>
            <w:r w:rsidRPr="00882218">
              <w:rPr>
                <w:rFonts w:ascii="Times New Roman" w:hAnsi="Times New Roman"/>
                <w:sz w:val="20"/>
                <w:lang w:val="ru-RU"/>
              </w:rPr>
              <w:t>ным работам в соответс</w:t>
            </w:r>
            <w:r w:rsidRPr="00882218">
              <w:rPr>
                <w:rFonts w:ascii="Times New Roman" w:hAnsi="Times New Roman"/>
                <w:sz w:val="20"/>
                <w:lang w:val="ru-RU"/>
              </w:rPr>
              <w:t>т</w:t>
            </w:r>
            <w:r w:rsidRPr="00882218">
              <w:rPr>
                <w:rFonts w:ascii="Times New Roman" w:hAnsi="Times New Roman"/>
                <w:sz w:val="20"/>
                <w:lang w:val="ru-RU"/>
              </w:rPr>
              <w:t>вии с индив</w:t>
            </w:r>
            <w:r w:rsidRPr="00882218">
              <w:rPr>
                <w:rFonts w:ascii="Times New Roman" w:hAnsi="Times New Roman"/>
                <w:sz w:val="20"/>
                <w:lang w:val="ru-RU"/>
              </w:rPr>
              <w:t>и</w:t>
            </w:r>
            <w:r w:rsidRPr="00882218">
              <w:rPr>
                <w:rFonts w:ascii="Times New Roman" w:hAnsi="Times New Roman"/>
                <w:sz w:val="20"/>
                <w:lang w:val="ru-RU"/>
              </w:rPr>
              <w:t>дуальной о</w:t>
            </w:r>
            <w:r w:rsidRPr="00882218">
              <w:rPr>
                <w:rFonts w:ascii="Times New Roman" w:hAnsi="Times New Roman"/>
                <w:sz w:val="20"/>
                <w:lang w:val="ru-RU"/>
              </w:rPr>
              <w:t>б</w:t>
            </w:r>
            <w:r w:rsidRPr="00882218">
              <w:rPr>
                <w:rFonts w:ascii="Times New Roman" w:hAnsi="Times New Roman"/>
                <w:sz w:val="20"/>
                <w:lang w:val="ru-RU"/>
              </w:rPr>
              <w:t>разовательной траекторией.</w:t>
            </w:r>
          </w:p>
          <w:p w:rsidR="00C20D1D" w:rsidRPr="00882218" w:rsidRDefault="00C20D1D" w:rsidP="00C20D1D">
            <w:pPr>
              <w:widowControl w:val="0"/>
              <w:shd w:val="clear" w:color="auto" w:fill="FFFFFF"/>
              <w:spacing w:after="60"/>
              <w:ind w:left="85" w:firstLine="142"/>
              <w:rPr>
                <w:rFonts w:ascii="Times New Roman" w:hAnsi="Times New Roman"/>
                <w:sz w:val="20"/>
                <w:highlight w:val="yellow"/>
                <w:lang w:val="ru-RU"/>
              </w:rPr>
            </w:pPr>
            <w:r w:rsidRPr="00882218">
              <w:rPr>
                <w:rFonts w:ascii="Times New Roman" w:hAnsi="Times New Roman"/>
                <w:sz w:val="20"/>
                <w:lang w:val="ru-RU"/>
              </w:rPr>
              <w:t>Подготовка развернутого ответа на один из те</w:t>
            </w:r>
            <w:r w:rsidRPr="00882218">
              <w:rPr>
                <w:rFonts w:ascii="Times New Roman" w:hAnsi="Times New Roman"/>
                <w:sz w:val="20"/>
                <w:lang w:val="ru-RU"/>
              </w:rPr>
              <w:t>о</w:t>
            </w:r>
            <w:r w:rsidRPr="00882218">
              <w:rPr>
                <w:rFonts w:ascii="Times New Roman" w:hAnsi="Times New Roman"/>
                <w:sz w:val="20"/>
                <w:lang w:val="ru-RU"/>
              </w:rPr>
              <w:t>ретических вопросов, представле</w:t>
            </w:r>
            <w:r w:rsidRPr="00882218">
              <w:rPr>
                <w:rFonts w:ascii="Times New Roman" w:hAnsi="Times New Roman"/>
                <w:sz w:val="20"/>
                <w:lang w:val="ru-RU"/>
              </w:rPr>
              <w:t>н</w:t>
            </w:r>
            <w:r w:rsidRPr="00882218">
              <w:rPr>
                <w:rFonts w:ascii="Times New Roman" w:hAnsi="Times New Roman"/>
                <w:sz w:val="20"/>
                <w:lang w:val="ru-RU"/>
              </w:rPr>
              <w:t>ных в табл. 3.4 и защита согласно и</w:t>
            </w:r>
            <w:r w:rsidRPr="00882218">
              <w:rPr>
                <w:rFonts w:ascii="Times New Roman" w:hAnsi="Times New Roman"/>
                <w:sz w:val="20"/>
                <w:lang w:val="ru-RU"/>
              </w:rPr>
              <w:t>н</w:t>
            </w:r>
            <w:r w:rsidRPr="00882218">
              <w:rPr>
                <w:rFonts w:ascii="Times New Roman" w:hAnsi="Times New Roman"/>
                <w:sz w:val="20"/>
                <w:lang w:val="ru-RU"/>
              </w:rPr>
              <w:t>дивидуальной образовател</w:t>
            </w:r>
            <w:r w:rsidRPr="00882218">
              <w:rPr>
                <w:rFonts w:ascii="Times New Roman" w:hAnsi="Times New Roman"/>
                <w:sz w:val="20"/>
                <w:lang w:val="ru-RU"/>
              </w:rPr>
              <w:t>ь</w:t>
            </w:r>
            <w:r w:rsidRPr="00882218">
              <w:rPr>
                <w:rFonts w:ascii="Times New Roman" w:hAnsi="Times New Roman"/>
                <w:sz w:val="20"/>
                <w:lang w:val="ru-RU"/>
              </w:rPr>
              <w:t>ной траект</w:t>
            </w:r>
            <w:r w:rsidRPr="00882218">
              <w:rPr>
                <w:rFonts w:ascii="Times New Roman" w:hAnsi="Times New Roman"/>
                <w:sz w:val="20"/>
                <w:lang w:val="ru-RU"/>
              </w:rPr>
              <w:t>о</w:t>
            </w:r>
            <w:r w:rsidRPr="00882218">
              <w:rPr>
                <w:rFonts w:ascii="Times New Roman" w:hAnsi="Times New Roman"/>
                <w:sz w:val="20"/>
                <w:lang w:val="ru-RU"/>
              </w:rPr>
              <w:t>рии</w:t>
            </w:r>
          </w:p>
        </w:tc>
        <w:tc>
          <w:tcPr>
            <w:tcW w:w="489" w:type="pct"/>
            <w:shd w:val="clear" w:color="auto" w:fill="FFFFFF"/>
            <w:vAlign w:val="center"/>
          </w:tcPr>
          <w:p w:rsidR="00C20D1D" w:rsidRPr="00882218" w:rsidRDefault="00C20D1D" w:rsidP="00EA7D66">
            <w:pPr>
              <w:pStyle w:val="35"/>
              <w:spacing w:line="276" w:lineRule="auto"/>
              <w:ind w:left="0" w:firstLine="0"/>
              <w:jc w:val="center"/>
              <w:rPr>
                <w:sz w:val="20"/>
                <w:szCs w:val="22"/>
                <w:lang w:eastAsia="ar-SA"/>
              </w:rPr>
            </w:pPr>
            <w:r w:rsidRPr="00882218">
              <w:rPr>
                <w:sz w:val="20"/>
                <w:szCs w:val="22"/>
                <w:lang w:eastAsia="ar-SA"/>
              </w:rPr>
              <w:lastRenderedPageBreak/>
              <w:t>ПК-3;</w:t>
            </w:r>
          </w:p>
          <w:p w:rsidR="00C20D1D" w:rsidRPr="00882218" w:rsidRDefault="00C20D1D" w:rsidP="00EA7D66">
            <w:pPr>
              <w:pStyle w:val="35"/>
              <w:spacing w:line="276" w:lineRule="auto"/>
              <w:ind w:left="0" w:firstLine="0"/>
              <w:jc w:val="center"/>
              <w:rPr>
                <w:sz w:val="20"/>
                <w:szCs w:val="22"/>
                <w:lang w:eastAsia="ar-SA"/>
              </w:rPr>
            </w:pPr>
            <w:r w:rsidRPr="00882218">
              <w:rPr>
                <w:sz w:val="20"/>
                <w:szCs w:val="22"/>
                <w:lang w:eastAsia="ar-SA"/>
              </w:rPr>
              <w:t>ПК-10;</w:t>
            </w:r>
          </w:p>
          <w:p w:rsidR="00C20D1D" w:rsidRPr="00882218" w:rsidRDefault="00C20D1D" w:rsidP="00EA7D66">
            <w:pPr>
              <w:pStyle w:val="35"/>
              <w:shd w:val="clear" w:color="auto" w:fill="FFFFFF"/>
              <w:spacing w:after="60" w:line="276" w:lineRule="auto"/>
              <w:ind w:left="0" w:firstLine="0"/>
              <w:jc w:val="center"/>
              <w:rPr>
                <w:sz w:val="20"/>
                <w:szCs w:val="22"/>
              </w:rPr>
            </w:pPr>
            <w:r w:rsidRPr="00882218">
              <w:rPr>
                <w:sz w:val="20"/>
                <w:szCs w:val="22"/>
                <w:lang w:eastAsia="ar-SA"/>
              </w:rPr>
              <w:t>ПК-13</w:t>
            </w:r>
          </w:p>
        </w:tc>
        <w:tc>
          <w:tcPr>
            <w:tcW w:w="700" w:type="pct"/>
            <w:vMerge/>
            <w:vAlign w:val="center"/>
          </w:tcPr>
          <w:p w:rsidR="00C20D1D" w:rsidRPr="00882218" w:rsidRDefault="00C20D1D" w:rsidP="00170B78">
            <w:pPr>
              <w:pStyle w:val="af1"/>
              <w:widowControl w:val="0"/>
              <w:tabs>
                <w:tab w:val="left" w:pos="337"/>
                <w:tab w:val="left" w:pos="1134"/>
              </w:tabs>
              <w:spacing w:after="60"/>
              <w:ind w:left="119"/>
              <w:rPr>
                <w:rFonts w:ascii="Times New Roman" w:hAnsi="Times New Roman"/>
                <w:sz w:val="20"/>
                <w:lang w:val="ru-RU"/>
              </w:rPr>
            </w:pPr>
          </w:p>
        </w:tc>
        <w:tc>
          <w:tcPr>
            <w:tcW w:w="745" w:type="pct"/>
            <w:vMerge/>
            <w:vAlign w:val="center"/>
          </w:tcPr>
          <w:p w:rsidR="00C20D1D" w:rsidRPr="00882218" w:rsidRDefault="00C20D1D" w:rsidP="00170B78">
            <w:pPr>
              <w:widowControl w:val="0"/>
              <w:shd w:val="clear" w:color="auto" w:fill="FFFFFF"/>
              <w:spacing w:after="60"/>
              <w:rPr>
                <w:rFonts w:ascii="Times New Roman" w:hAnsi="Times New Roman"/>
                <w:sz w:val="20"/>
                <w:lang w:val="ru-RU"/>
              </w:rPr>
            </w:pPr>
          </w:p>
        </w:tc>
      </w:tr>
      <w:tr w:rsidR="006F6F19" w:rsidRPr="009C79B4" w:rsidTr="006F6F19">
        <w:trPr>
          <w:trHeight w:val="454"/>
        </w:trPr>
        <w:tc>
          <w:tcPr>
            <w:tcW w:w="140" w:type="pct"/>
            <w:vAlign w:val="center"/>
          </w:tcPr>
          <w:p w:rsidR="006F6F19" w:rsidRPr="00882218" w:rsidRDefault="006F6F19" w:rsidP="00170B78">
            <w:pPr>
              <w:pStyle w:val="af1"/>
              <w:widowControl w:val="0"/>
              <w:numPr>
                <w:ilvl w:val="0"/>
                <w:numId w:val="26"/>
              </w:numPr>
              <w:shd w:val="clear" w:color="auto" w:fill="FFFFFF"/>
              <w:spacing w:after="60"/>
              <w:ind w:left="0" w:firstLine="0"/>
              <w:jc w:val="center"/>
              <w:rPr>
                <w:rFonts w:ascii="Times New Roman" w:hAnsi="Times New Roman"/>
                <w:sz w:val="20"/>
              </w:rPr>
            </w:pPr>
          </w:p>
        </w:tc>
        <w:tc>
          <w:tcPr>
            <w:tcW w:w="617" w:type="pct"/>
            <w:vAlign w:val="center"/>
          </w:tcPr>
          <w:p w:rsidR="006F6F19" w:rsidRPr="00882218" w:rsidRDefault="006F6F19" w:rsidP="00170B78">
            <w:pPr>
              <w:pStyle w:val="35"/>
              <w:shd w:val="clear" w:color="auto" w:fill="FFFFFF"/>
              <w:spacing w:after="60" w:line="276" w:lineRule="auto"/>
              <w:ind w:left="0" w:firstLine="0"/>
              <w:jc w:val="left"/>
              <w:rPr>
                <w:sz w:val="20"/>
                <w:szCs w:val="22"/>
              </w:rPr>
            </w:pPr>
            <w:r w:rsidRPr="00882218">
              <w:rPr>
                <w:sz w:val="20"/>
                <w:szCs w:val="22"/>
              </w:rPr>
              <w:t xml:space="preserve">Модуль 4. </w:t>
            </w:r>
          </w:p>
          <w:p w:rsidR="006F6F19" w:rsidRPr="00882218" w:rsidRDefault="006F6F19" w:rsidP="00170B78">
            <w:pPr>
              <w:pStyle w:val="35"/>
              <w:shd w:val="clear" w:color="auto" w:fill="FFFFFF"/>
              <w:spacing w:after="60" w:line="276" w:lineRule="auto"/>
              <w:ind w:left="0" w:firstLine="0"/>
              <w:jc w:val="left"/>
              <w:rPr>
                <w:bCs/>
                <w:sz w:val="20"/>
                <w:szCs w:val="22"/>
              </w:rPr>
            </w:pPr>
            <w:r w:rsidRPr="00882218">
              <w:rPr>
                <w:sz w:val="20"/>
                <w:szCs w:val="22"/>
              </w:rPr>
              <w:t>Современные физико-химические методы и</w:t>
            </w:r>
            <w:r w:rsidRPr="00882218">
              <w:rPr>
                <w:sz w:val="20"/>
                <w:szCs w:val="22"/>
              </w:rPr>
              <w:t>с</w:t>
            </w:r>
            <w:r w:rsidRPr="00882218">
              <w:rPr>
                <w:sz w:val="20"/>
                <w:szCs w:val="22"/>
              </w:rPr>
              <w:t xml:space="preserve">следования </w:t>
            </w:r>
            <w:r w:rsidRPr="00882218">
              <w:rPr>
                <w:bCs/>
                <w:sz w:val="20"/>
                <w:szCs w:val="22"/>
              </w:rPr>
              <w:t>биологич</w:t>
            </w:r>
            <w:r w:rsidRPr="00882218">
              <w:rPr>
                <w:bCs/>
                <w:sz w:val="20"/>
                <w:szCs w:val="22"/>
              </w:rPr>
              <w:t>е</w:t>
            </w:r>
            <w:r w:rsidRPr="00882218">
              <w:rPr>
                <w:bCs/>
                <w:sz w:val="20"/>
                <w:szCs w:val="22"/>
              </w:rPr>
              <w:t>ских метаб</w:t>
            </w:r>
            <w:r w:rsidRPr="00882218">
              <w:rPr>
                <w:bCs/>
                <w:sz w:val="20"/>
                <w:szCs w:val="22"/>
              </w:rPr>
              <w:t>о</w:t>
            </w:r>
            <w:r w:rsidRPr="00882218">
              <w:rPr>
                <w:bCs/>
                <w:sz w:val="20"/>
                <w:szCs w:val="22"/>
              </w:rPr>
              <w:t>литов и ма</w:t>
            </w:r>
            <w:r w:rsidRPr="00882218">
              <w:rPr>
                <w:bCs/>
                <w:sz w:val="20"/>
                <w:szCs w:val="22"/>
              </w:rPr>
              <w:t>к</w:t>
            </w:r>
            <w:r w:rsidRPr="00882218">
              <w:rPr>
                <w:bCs/>
                <w:sz w:val="20"/>
                <w:szCs w:val="22"/>
              </w:rPr>
              <w:t>ромол</w:t>
            </w:r>
            <w:r w:rsidRPr="00882218">
              <w:rPr>
                <w:bCs/>
                <w:sz w:val="20"/>
                <w:szCs w:val="22"/>
              </w:rPr>
              <w:t>е</w:t>
            </w:r>
            <w:r w:rsidRPr="00882218">
              <w:rPr>
                <w:bCs/>
                <w:sz w:val="20"/>
                <w:szCs w:val="22"/>
              </w:rPr>
              <w:t>кул</w:t>
            </w:r>
          </w:p>
          <w:p w:rsidR="006F6F19" w:rsidRPr="00882218" w:rsidRDefault="006F6F19" w:rsidP="00170B78">
            <w:pPr>
              <w:pStyle w:val="35"/>
              <w:shd w:val="clear" w:color="auto" w:fill="FFFFFF"/>
              <w:spacing w:after="60" w:line="276" w:lineRule="auto"/>
              <w:ind w:left="0" w:firstLine="0"/>
              <w:jc w:val="left"/>
              <w:rPr>
                <w:bCs/>
                <w:sz w:val="20"/>
                <w:szCs w:val="22"/>
              </w:rPr>
            </w:pPr>
          </w:p>
          <w:p w:rsidR="006F6F19" w:rsidRPr="00882218" w:rsidRDefault="006F6F19" w:rsidP="00EA7D66">
            <w:pPr>
              <w:spacing w:after="0"/>
              <w:ind w:left="-15"/>
              <w:rPr>
                <w:rFonts w:ascii="Times New Roman" w:hAnsi="Times New Roman"/>
                <w:sz w:val="20"/>
              </w:rPr>
            </w:pPr>
            <w:r w:rsidRPr="00882218">
              <w:rPr>
                <w:rFonts w:ascii="Times New Roman" w:hAnsi="Times New Roman"/>
                <w:sz w:val="20"/>
                <w:lang w:val="ru-RU"/>
              </w:rPr>
              <w:t>11</w:t>
            </w:r>
            <w:r w:rsidRPr="00882218">
              <w:rPr>
                <w:rFonts w:ascii="Times New Roman" w:hAnsi="Times New Roman"/>
                <w:sz w:val="20"/>
              </w:rPr>
              <w:t>–</w:t>
            </w:r>
            <w:r w:rsidRPr="00882218">
              <w:rPr>
                <w:rFonts w:ascii="Times New Roman" w:hAnsi="Times New Roman"/>
                <w:sz w:val="20"/>
                <w:lang w:val="ru-RU"/>
              </w:rPr>
              <w:t>13</w:t>
            </w:r>
            <w:r w:rsidRPr="00882218">
              <w:rPr>
                <w:rFonts w:ascii="Times New Roman" w:hAnsi="Times New Roman"/>
                <w:sz w:val="20"/>
              </w:rPr>
              <w:t>-я</w:t>
            </w:r>
          </w:p>
          <w:p w:rsidR="006F6F19" w:rsidRPr="00882218" w:rsidRDefault="006F6F19" w:rsidP="00EA7D66">
            <w:pPr>
              <w:pStyle w:val="35"/>
              <w:shd w:val="clear" w:color="auto" w:fill="FFFFFF"/>
              <w:spacing w:after="60" w:line="276" w:lineRule="auto"/>
              <w:ind w:left="0" w:firstLine="0"/>
              <w:jc w:val="left"/>
              <w:rPr>
                <w:sz w:val="20"/>
                <w:szCs w:val="22"/>
              </w:rPr>
            </w:pPr>
            <w:r w:rsidRPr="00882218">
              <w:rPr>
                <w:sz w:val="20"/>
                <w:szCs w:val="22"/>
              </w:rPr>
              <w:t>недели</w:t>
            </w:r>
          </w:p>
        </w:tc>
        <w:tc>
          <w:tcPr>
            <w:tcW w:w="553" w:type="pct"/>
          </w:tcPr>
          <w:p w:rsidR="006F6F19" w:rsidRPr="006F6F19" w:rsidRDefault="006F6F19" w:rsidP="00170B78">
            <w:pPr>
              <w:widowControl w:val="0"/>
              <w:shd w:val="clear" w:color="auto" w:fill="FFFFFF"/>
              <w:spacing w:after="60"/>
              <w:rPr>
                <w:rFonts w:ascii="Times New Roman" w:hAnsi="Times New Roman"/>
                <w:sz w:val="20"/>
                <w:lang w:val="ru-RU"/>
              </w:rPr>
            </w:pPr>
            <w:r w:rsidRPr="006F6F19">
              <w:rPr>
                <w:rFonts w:ascii="Times New Roman" w:hAnsi="Times New Roman"/>
                <w:sz w:val="20"/>
                <w:lang w:val="ru-RU"/>
              </w:rPr>
              <w:t>–</w:t>
            </w:r>
          </w:p>
        </w:tc>
        <w:tc>
          <w:tcPr>
            <w:tcW w:w="528" w:type="pct"/>
            <w:vAlign w:val="center"/>
          </w:tcPr>
          <w:p w:rsidR="006F6F19" w:rsidRPr="00882218" w:rsidRDefault="006F6F19" w:rsidP="00256801">
            <w:pPr>
              <w:widowControl w:val="0"/>
              <w:shd w:val="clear" w:color="auto" w:fill="FFFFFF"/>
              <w:spacing w:after="60"/>
              <w:rPr>
                <w:rFonts w:ascii="Times New Roman" w:hAnsi="Times New Roman"/>
                <w:sz w:val="20"/>
                <w:highlight w:val="red"/>
              </w:rPr>
            </w:pPr>
            <w:r w:rsidRPr="00882218">
              <w:rPr>
                <w:rFonts w:ascii="Times New Roman" w:hAnsi="Times New Roman"/>
                <w:sz w:val="20"/>
                <w:lang w:val="ru-RU"/>
              </w:rPr>
              <w:t>Лаборато</w:t>
            </w:r>
            <w:r w:rsidRPr="00882218">
              <w:rPr>
                <w:rFonts w:ascii="Times New Roman" w:hAnsi="Times New Roman"/>
                <w:sz w:val="20"/>
                <w:lang w:val="ru-RU"/>
              </w:rPr>
              <w:t>р</w:t>
            </w:r>
            <w:r w:rsidRPr="00882218">
              <w:rPr>
                <w:rFonts w:ascii="Times New Roman" w:hAnsi="Times New Roman"/>
                <w:sz w:val="20"/>
                <w:lang w:val="ru-RU"/>
              </w:rPr>
              <w:t>ные раб</w:t>
            </w:r>
            <w:r w:rsidRPr="00882218">
              <w:rPr>
                <w:rFonts w:ascii="Times New Roman" w:hAnsi="Times New Roman"/>
                <w:sz w:val="20"/>
                <w:lang w:val="ru-RU"/>
              </w:rPr>
              <w:t>о</w:t>
            </w:r>
            <w:r w:rsidRPr="00882218">
              <w:rPr>
                <w:rFonts w:ascii="Times New Roman" w:hAnsi="Times New Roman"/>
                <w:sz w:val="20"/>
                <w:lang w:val="ru-RU"/>
              </w:rPr>
              <w:t>ты: 6.1– 6.10</w:t>
            </w:r>
          </w:p>
        </w:tc>
        <w:tc>
          <w:tcPr>
            <w:tcW w:w="1227" w:type="pct"/>
            <w:vMerge/>
            <w:vAlign w:val="center"/>
          </w:tcPr>
          <w:p w:rsidR="006F6F19" w:rsidRPr="00882218" w:rsidRDefault="006F6F19" w:rsidP="00170B78">
            <w:pPr>
              <w:widowControl w:val="0"/>
              <w:shd w:val="clear" w:color="auto" w:fill="FFFFFF"/>
              <w:spacing w:after="60"/>
              <w:ind w:left="85" w:firstLine="142"/>
              <w:rPr>
                <w:rFonts w:ascii="Times New Roman" w:hAnsi="Times New Roman"/>
                <w:sz w:val="20"/>
                <w:highlight w:val="yellow"/>
                <w:lang w:val="ru-RU"/>
              </w:rPr>
            </w:pPr>
          </w:p>
        </w:tc>
        <w:tc>
          <w:tcPr>
            <w:tcW w:w="489" w:type="pct"/>
            <w:shd w:val="clear" w:color="auto" w:fill="FFFFFF"/>
            <w:vAlign w:val="center"/>
          </w:tcPr>
          <w:p w:rsidR="006F6F19" w:rsidRPr="00882218" w:rsidRDefault="006F6F19" w:rsidP="00EA7D66">
            <w:pPr>
              <w:pStyle w:val="35"/>
              <w:spacing w:line="276" w:lineRule="auto"/>
              <w:ind w:left="0" w:firstLine="0"/>
              <w:jc w:val="center"/>
              <w:rPr>
                <w:sz w:val="20"/>
                <w:szCs w:val="22"/>
                <w:lang w:eastAsia="ar-SA"/>
              </w:rPr>
            </w:pPr>
            <w:r w:rsidRPr="00882218">
              <w:rPr>
                <w:sz w:val="20"/>
                <w:szCs w:val="22"/>
                <w:lang w:eastAsia="ar-SA"/>
              </w:rPr>
              <w:t>ПК-3;</w:t>
            </w:r>
          </w:p>
          <w:p w:rsidR="006F6F19" w:rsidRPr="00882218" w:rsidRDefault="006F6F19" w:rsidP="00EA7D66">
            <w:pPr>
              <w:pStyle w:val="35"/>
              <w:spacing w:line="276" w:lineRule="auto"/>
              <w:ind w:left="0" w:firstLine="0"/>
              <w:jc w:val="center"/>
              <w:rPr>
                <w:sz w:val="20"/>
                <w:szCs w:val="22"/>
                <w:lang w:eastAsia="ar-SA"/>
              </w:rPr>
            </w:pPr>
            <w:r w:rsidRPr="00882218">
              <w:rPr>
                <w:sz w:val="20"/>
                <w:szCs w:val="22"/>
                <w:lang w:eastAsia="ar-SA"/>
              </w:rPr>
              <w:t>ПК-10;</w:t>
            </w:r>
          </w:p>
          <w:p w:rsidR="006F6F19" w:rsidRPr="00882218" w:rsidRDefault="006F6F19" w:rsidP="00EA7D66">
            <w:pPr>
              <w:pStyle w:val="35"/>
              <w:shd w:val="clear" w:color="auto" w:fill="FFFFFF"/>
              <w:spacing w:after="60" w:line="276" w:lineRule="auto"/>
              <w:ind w:left="0" w:firstLine="0"/>
              <w:jc w:val="center"/>
              <w:rPr>
                <w:sz w:val="20"/>
                <w:szCs w:val="22"/>
              </w:rPr>
            </w:pPr>
            <w:r w:rsidRPr="00882218">
              <w:rPr>
                <w:sz w:val="20"/>
                <w:szCs w:val="22"/>
                <w:lang w:eastAsia="ar-SA"/>
              </w:rPr>
              <w:t>ПК-13</w:t>
            </w:r>
          </w:p>
        </w:tc>
        <w:tc>
          <w:tcPr>
            <w:tcW w:w="700" w:type="pct"/>
            <w:vMerge w:val="restart"/>
            <w:vAlign w:val="center"/>
          </w:tcPr>
          <w:p w:rsidR="006F6F19" w:rsidRPr="00882218" w:rsidRDefault="006F6F19" w:rsidP="00170B78">
            <w:pPr>
              <w:pStyle w:val="af1"/>
              <w:widowControl w:val="0"/>
              <w:numPr>
                <w:ilvl w:val="0"/>
                <w:numId w:val="27"/>
              </w:numPr>
              <w:shd w:val="clear" w:color="auto" w:fill="FFFFFF"/>
              <w:tabs>
                <w:tab w:val="left" w:pos="341"/>
              </w:tabs>
              <w:spacing w:after="60"/>
              <w:ind w:left="64" w:firstLine="117"/>
              <w:rPr>
                <w:rFonts w:ascii="Times New Roman" w:hAnsi="Times New Roman"/>
                <w:sz w:val="20"/>
                <w:lang w:val="ru-RU"/>
              </w:rPr>
            </w:pPr>
            <w:r w:rsidRPr="00882218">
              <w:rPr>
                <w:rFonts w:ascii="Times New Roman" w:hAnsi="Times New Roman"/>
                <w:sz w:val="20"/>
                <w:lang w:val="ru-RU"/>
              </w:rPr>
              <w:t>работать с биологическ</w:t>
            </w:r>
            <w:r w:rsidRPr="00882218">
              <w:rPr>
                <w:rFonts w:ascii="Times New Roman" w:hAnsi="Times New Roman"/>
                <w:sz w:val="20"/>
                <w:lang w:val="ru-RU"/>
              </w:rPr>
              <w:t>и</w:t>
            </w:r>
            <w:r w:rsidRPr="00882218">
              <w:rPr>
                <w:rFonts w:ascii="Times New Roman" w:hAnsi="Times New Roman"/>
                <w:sz w:val="20"/>
                <w:lang w:val="ru-RU"/>
              </w:rPr>
              <w:t>ми образцами, в т. ч. с микр</w:t>
            </w:r>
            <w:r w:rsidRPr="00882218">
              <w:rPr>
                <w:rFonts w:ascii="Times New Roman" w:hAnsi="Times New Roman"/>
                <w:sz w:val="20"/>
                <w:lang w:val="ru-RU"/>
              </w:rPr>
              <w:t>о</w:t>
            </w:r>
            <w:r w:rsidRPr="00882218">
              <w:rPr>
                <w:rFonts w:ascii="Times New Roman" w:hAnsi="Times New Roman"/>
                <w:sz w:val="20"/>
                <w:lang w:val="ru-RU"/>
              </w:rPr>
              <w:t>организмами и культурами ткани в асе</w:t>
            </w:r>
            <w:r w:rsidRPr="00882218">
              <w:rPr>
                <w:rFonts w:ascii="Times New Roman" w:hAnsi="Times New Roman"/>
                <w:sz w:val="20"/>
                <w:lang w:val="ru-RU"/>
              </w:rPr>
              <w:t>п</w:t>
            </w:r>
            <w:r w:rsidRPr="00882218">
              <w:rPr>
                <w:rFonts w:ascii="Times New Roman" w:hAnsi="Times New Roman"/>
                <w:sz w:val="20"/>
                <w:lang w:val="ru-RU"/>
              </w:rPr>
              <w:t>тических усл</w:t>
            </w:r>
            <w:r w:rsidRPr="00882218">
              <w:rPr>
                <w:rFonts w:ascii="Times New Roman" w:hAnsi="Times New Roman"/>
                <w:sz w:val="20"/>
                <w:lang w:val="ru-RU"/>
              </w:rPr>
              <w:t>о</w:t>
            </w:r>
            <w:r w:rsidRPr="00882218">
              <w:rPr>
                <w:rFonts w:ascii="Times New Roman" w:hAnsi="Times New Roman"/>
                <w:sz w:val="20"/>
                <w:lang w:val="ru-RU"/>
              </w:rPr>
              <w:t xml:space="preserve">виях; </w:t>
            </w:r>
          </w:p>
          <w:p w:rsidR="006F6F19" w:rsidRPr="00882218" w:rsidRDefault="006F6F19" w:rsidP="00170B78">
            <w:pPr>
              <w:pStyle w:val="af1"/>
              <w:widowControl w:val="0"/>
              <w:numPr>
                <w:ilvl w:val="0"/>
                <w:numId w:val="27"/>
              </w:numPr>
              <w:shd w:val="clear" w:color="auto" w:fill="FFFFFF"/>
              <w:tabs>
                <w:tab w:val="left" w:pos="341"/>
              </w:tabs>
              <w:spacing w:after="60"/>
              <w:ind w:left="64" w:firstLine="117"/>
              <w:rPr>
                <w:rFonts w:ascii="Times New Roman" w:hAnsi="Times New Roman"/>
                <w:sz w:val="20"/>
                <w:lang w:val="ru-RU"/>
              </w:rPr>
            </w:pPr>
            <w:r w:rsidRPr="00882218">
              <w:rPr>
                <w:rFonts w:ascii="Times New Roman" w:hAnsi="Times New Roman"/>
                <w:sz w:val="20"/>
                <w:lang w:val="ru-RU"/>
              </w:rPr>
              <w:t>планиров</w:t>
            </w:r>
            <w:r w:rsidRPr="00882218">
              <w:rPr>
                <w:rFonts w:ascii="Times New Roman" w:hAnsi="Times New Roman"/>
                <w:sz w:val="20"/>
                <w:lang w:val="ru-RU"/>
              </w:rPr>
              <w:t>а</w:t>
            </w:r>
            <w:r w:rsidRPr="00882218">
              <w:rPr>
                <w:rFonts w:ascii="Times New Roman" w:hAnsi="Times New Roman"/>
                <w:sz w:val="20"/>
                <w:lang w:val="ru-RU"/>
              </w:rPr>
              <w:t>ния и провед</w:t>
            </w:r>
            <w:r w:rsidRPr="00882218">
              <w:rPr>
                <w:rFonts w:ascii="Times New Roman" w:hAnsi="Times New Roman"/>
                <w:sz w:val="20"/>
                <w:lang w:val="ru-RU"/>
              </w:rPr>
              <w:t>е</w:t>
            </w:r>
            <w:r w:rsidRPr="00882218">
              <w:rPr>
                <w:rFonts w:ascii="Times New Roman" w:hAnsi="Times New Roman"/>
                <w:sz w:val="20"/>
                <w:lang w:val="ru-RU"/>
              </w:rPr>
              <w:t>ния экспер</w:t>
            </w:r>
            <w:r w:rsidRPr="00882218">
              <w:rPr>
                <w:rFonts w:ascii="Times New Roman" w:hAnsi="Times New Roman"/>
                <w:sz w:val="20"/>
                <w:lang w:val="ru-RU"/>
              </w:rPr>
              <w:t>и</w:t>
            </w:r>
            <w:r w:rsidRPr="00882218">
              <w:rPr>
                <w:rFonts w:ascii="Times New Roman" w:hAnsi="Times New Roman"/>
                <w:sz w:val="20"/>
                <w:lang w:val="ru-RU"/>
              </w:rPr>
              <w:t>мента при в</w:t>
            </w:r>
            <w:r w:rsidRPr="00882218">
              <w:rPr>
                <w:rFonts w:ascii="Times New Roman" w:hAnsi="Times New Roman"/>
                <w:sz w:val="20"/>
                <w:lang w:val="ru-RU"/>
              </w:rPr>
              <w:t>ы</w:t>
            </w:r>
            <w:r w:rsidRPr="00882218">
              <w:rPr>
                <w:rFonts w:ascii="Times New Roman" w:hAnsi="Times New Roman"/>
                <w:sz w:val="20"/>
                <w:lang w:val="ru-RU"/>
              </w:rPr>
              <w:t>полнении и</w:t>
            </w:r>
            <w:r w:rsidRPr="00882218">
              <w:rPr>
                <w:rFonts w:ascii="Times New Roman" w:hAnsi="Times New Roman"/>
                <w:sz w:val="20"/>
                <w:lang w:val="ru-RU"/>
              </w:rPr>
              <w:t>н</w:t>
            </w:r>
            <w:r w:rsidRPr="00882218">
              <w:rPr>
                <w:rFonts w:ascii="Times New Roman" w:hAnsi="Times New Roman"/>
                <w:sz w:val="20"/>
                <w:lang w:val="ru-RU"/>
              </w:rPr>
              <w:t>дивидуальных и коллекти</w:t>
            </w:r>
            <w:r w:rsidRPr="00882218">
              <w:rPr>
                <w:rFonts w:ascii="Times New Roman" w:hAnsi="Times New Roman"/>
                <w:sz w:val="20"/>
                <w:lang w:val="ru-RU"/>
              </w:rPr>
              <w:t>в</w:t>
            </w:r>
            <w:r w:rsidRPr="00882218">
              <w:rPr>
                <w:rFonts w:ascii="Times New Roman" w:hAnsi="Times New Roman"/>
                <w:sz w:val="20"/>
                <w:lang w:val="ru-RU"/>
              </w:rPr>
              <w:t>ных проектов, в первую оч</w:t>
            </w:r>
            <w:r w:rsidRPr="00882218">
              <w:rPr>
                <w:rFonts w:ascii="Times New Roman" w:hAnsi="Times New Roman"/>
                <w:sz w:val="20"/>
                <w:lang w:val="ru-RU"/>
              </w:rPr>
              <w:t>е</w:t>
            </w:r>
            <w:r w:rsidRPr="00882218">
              <w:rPr>
                <w:rFonts w:ascii="Times New Roman" w:hAnsi="Times New Roman"/>
                <w:sz w:val="20"/>
                <w:lang w:val="ru-RU"/>
              </w:rPr>
              <w:t>редь н</w:t>
            </w:r>
            <w:r w:rsidRPr="00882218">
              <w:rPr>
                <w:rFonts w:ascii="Times New Roman" w:hAnsi="Times New Roman"/>
                <w:sz w:val="20"/>
                <w:lang w:val="ru-RU"/>
              </w:rPr>
              <w:t>а</w:t>
            </w:r>
            <w:r w:rsidRPr="00882218">
              <w:rPr>
                <w:rFonts w:ascii="Times New Roman" w:hAnsi="Times New Roman"/>
                <w:sz w:val="20"/>
                <w:lang w:val="ru-RU"/>
              </w:rPr>
              <w:t>учных;</w:t>
            </w:r>
          </w:p>
          <w:p w:rsidR="006F6F19" w:rsidRPr="00882218" w:rsidRDefault="006F6F19" w:rsidP="00170B78">
            <w:pPr>
              <w:pStyle w:val="af1"/>
              <w:widowControl w:val="0"/>
              <w:numPr>
                <w:ilvl w:val="0"/>
                <w:numId w:val="27"/>
              </w:numPr>
              <w:tabs>
                <w:tab w:val="left" w:pos="341"/>
                <w:tab w:val="left" w:pos="1134"/>
              </w:tabs>
              <w:spacing w:after="60"/>
              <w:ind w:left="64" w:firstLine="117"/>
              <w:rPr>
                <w:rFonts w:ascii="Times New Roman" w:hAnsi="Times New Roman"/>
                <w:sz w:val="20"/>
                <w:lang w:val="ru-RU"/>
              </w:rPr>
            </w:pPr>
            <w:r w:rsidRPr="00882218">
              <w:rPr>
                <w:rFonts w:ascii="Times New Roman" w:hAnsi="Times New Roman"/>
                <w:sz w:val="20"/>
                <w:lang w:val="ru-RU"/>
              </w:rPr>
              <w:t>осущест</w:t>
            </w:r>
            <w:r w:rsidRPr="00882218">
              <w:rPr>
                <w:rFonts w:ascii="Times New Roman" w:hAnsi="Times New Roman"/>
                <w:sz w:val="20"/>
                <w:lang w:val="ru-RU"/>
              </w:rPr>
              <w:t>в</w:t>
            </w:r>
            <w:r w:rsidRPr="00882218">
              <w:rPr>
                <w:rFonts w:ascii="Times New Roman" w:hAnsi="Times New Roman"/>
                <w:sz w:val="20"/>
                <w:lang w:val="ru-RU"/>
              </w:rPr>
              <w:t>лять литер</w:t>
            </w:r>
            <w:r w:rsidRPr="00882218">
              <w:rPr>
                <w:rFonts w:ascii="Times New Roman" w:hAnsi="Times New Roman"/>
                <w:sz w:val="20"/>
                <w:lang w:val="ru-RU"/>
              </w:rPr>
              <w:t>а</w:t>
            </w:r>
            <w:r w:rsidRPr="00882218">
              <w:rPr>
                <w:rFonts w:ascii="Times New Roman" w:hAnsi="Times New Roman"/>
                <w:sz w:val="20"/>
                <w:lang w:val="ru-RU"/>
              </w:rPr>
              <w:t>турный и п</w:t>
            </w:r>
            <w:r w:rsidRPr="00882218">
              <w:rPr>
                <w:rFonts w:ascii="Times New Roman" w:hAnsi="Times New Roman"/>
                <w:sz w:val="20"/>
                <w:lang w:val="ru-RU"/>
              </w:rPr>
              <w:t>а</w:t>
            </w:r>
            <w:r w:rsidRPr="00882218">
              <w:rPr>
                <w:rFonts w:ascii="Times New Roman" w:hAnsi="Times New Roman"/>
                <w:sz w:val="20"/>
                <w:lang w:val="ru-RU"/>
              </w:rPr>
              <w:t>тентный поиск, находить нео</w:t>
            </w:r>
            <w:r w:rsidRPr="00882218">
              <w:rPr>
                <w:rFonts w:ascii="Times New Roman" w:hAnsi="Times New Roman"/>
                <w:sz w:val="20"/>
                <w:lang w:val="ru-RU"/>
              </w:rPr>
              <w:t>б</w:t>
            </w:r>
            <w:r w:rsidRPr="00882218">
              <w:rPr>
                <w:rFonts w:ascii="Times New Roman" w:hAnsi="Times New Roman"/>
                <w:sz w:val="20"/>
                <w:lang w:val="ru-RU"/>
              </w:rPr>
              <w:t>ходимую пр</w:t>
            </w:r>
            <w:r w:rsidRPr="00882218">
              <w:rPr>
                <w:rFonts w:ascii="Times New Roman" w:hAnsi="Times New Roman"/>
                <w:sz w:val="20"/>
                <w:lang w:val="ru-RU"/>
              </w:rPr>
              <w:t>о</w:t>
            </w:r>
            <w:r w:rsidRPr="00882218">
              <w:rPr>
                <w:rFonts w:ascii="Times New Roman" w:hAnsi="Times New Roman"/>
                <w:sz w:val="20"/>
                <w:lang w:val="ru-RU"/>
              </w:rPr>
              <w:t>фессионал</w:t>
            </w:r>
            <w:r w:rsidRPr="00882218">
              <w:rPr>
                <w:rFonts w:ascii="Times New Roman" w:hAnsi="Times New Roman"/>
                <w:sz w:val="20"/>
                <w:lang w:val="ru-RU"/>
              </w:rPr>
              <w:t>ь</w:t>
            </w:r>
            <w:r w:rsidRPr="00882218">
              <w:rPr>
                <w:rFonts w:ascii="Times New Roman" w:hAnsi="Times New Roman"/>
                <w:sz w:val="20"/>
                <w:lang w:val="ru-RU"/>
              </w:rPr>
              <w:t>ную информ</w:t>
            </w:r>
            <w:r w:rsidRPr="00882218">
              <w:rPr>
                <w:rFonts w:ascii="Times New Roman" w:hAnsi="Times New Roman"/>
                <w:sz w:val="20"/>
                <w:lang w:val="ru-RU"/>
              </w:rPr>
              <w:t>а</w:t>
            </w:r>
            <w:r w:rsidRPr="00882218">
              <w:rPr>
                <w:rFonts w:ascii="Times New Roman" w:hAnsi="Times New Roman"/>
                <w:sz w:val="20"/>
                <w:lang w:val="ru-RU"/>
              </w:rPr>
              <w:t>цию в банках и б</w:t>
            </w:r>
            <w:r w:rsidRPr="00882218">
              <w:rPr>
                <w:rFonts w:ascii="Times New Roman" w:hAnsi="Times New Roman"/>
                <w:sz w:val="20"/>
                <w:lang w:val="ru-RU"/>
              </w:rPr>
              <w:t>а</w:t>
            </w:r>
            <w:r w:rsidRPr="00882218">
              <w:rPr>
                <w:rFonts w:ascii="Times New Roman" w:hAnsi="Times New Roman"/>
                <w:sz w:val="20"/>
                <w:lang w:val="ru-RU"/>
              </w:rPr>
              <w:t>зах данных;</w:t>
            </w:r>
          </w:p>
          <w:p w:rsidR="006F6F19" w:rsidRPr="00882218" w:rsidRDefault="006F6F19" w:rsidP="00170B78">
            <w:pPr>
              <w:pStyle w:val="af1"/>
              <w:widowControl w:val="0"/>
              <w:numPr>
                <w:ilvl w:val="0"/>
                <w:numId w:val="27"/>
              </w:numPr>
              <w:tabs>
                <w:tab w:val="left" w:pos="341"/>
                <w:tab w:val="left" w:pos="1134"/>
              </w:tabs>
              <w:spacing w:after="60"/>
              <w:ind w:left="64" w:firstLine="117"/>
              <w:rPr>
                <w:rFonts w:ascii="Times New Roman" w:hAnsi="Times New Roman"/>
                <w:sz w:val="20"/>
                <w:lang w:val="ru-RU"/>
              </w:rPr>
            </w:pPr>
            <w:r w:rsidRPr="00882218">
              <w:rPr>
                <w:rFonts w:ascii="Times New Roman" w:hAnsi="Times New Roman"/>
                <w:sz w:val="20"/>
                <w:lang w:val="ru-RU"/>
              </w:rPr>
              <w:t>умение в</w:t>
            </w:r>
            <w:r w:rsidRPr="00882218">
              <w:rPr>
                <w:rFonts w:ascii="Times New Roman" w:hAnsi="Times New Roman"/>
                <w:sz w:val="20"/>
                <w:lang w:val="ru-RU"/>
              </w:rPr>
              <w:t>ы</w:t>
            </w:r>
            <w:r w:rsidRPr="00882218">
              <w:rPr>
                <w:rFonts w:ascii="Times New Roman" w:hAnsi="Times New Roman"/>
                <w:sz w:val="20"/>
                <w:lang w:val="ru-RU"/>
              </w:rPr>
              <w:t>бирать необх</w:t>
            </w:r>
            <w:r w:rsidRPr="00882218">
              <w:rPr>
                <w:rFonts w:ascii="Times New Roman" w:hAnsi="Times New Roman"/>
                <w:sz w:val="20"/>
                <w:lang w:val="ru-RU"/>
              </w:rPr>
              <w:t>о</w:t>
            </w:r>
            <w:r w:rsidRPr="00882218">
              <w:rPr>
                <w:rFonts w:ascii="Times New Roman" w:hAnsi="Times New Roman"/>
                <w:sz w:val="20"/>
                <w:lang w:val="ru-RU"/>
              </w:rPr>
              <w:lastRenderedPageBreak/>
              <w:t>димые методы исследования, модифицир</w:t>
            </w:r>
            <w:r w:rsidRPr="00882218">
              <w:rPr>
                <w:rFonts w:ascii="Times New Roman" w:hAnsi="Times New Roman"/>
                <w:sz w:val="20"/>
                <w:lang w:val="ru-RU"/>
              </w:rPr>
              <w:t>о</w:t>
            </w:r>
            <w:r w:rsidRPr="00882218">
              <w:rPr>
                <w:rFonts w:ascii="Times New Roman" w:hAnsi="Times New Roman"/>
                <w:sz w:val="20"/>
                <w:lang w:val="ru-RU"/>
              </w:rPr>
              <w:t>вать сущес</w:t>
            </w:r>
            <w:r w:rsidRPr="00882218">
              <w:rPr>
                <w:rFonts w:ascii="Times New Roman" w:hAnsi="Times New Roman"/>
                <w:sz w:val="20"/>
                <w:lang w:val="ru-RU"/>
              </w:rPr>
              <w:t>т</w:t>
            </w:r>
            <w:r w:rsidRPr="00882218">
              <w:rPr>
                <w:rFonts w:ascii="Times New Roman" w:hAnsi="Times New Roman"/>
                <w:sz w:val="20"/>
                <w:lang w:val="ru-RU"/>
              </w:rPr>
              <w:t>вующие и ра</w:t>
            </w:r>
            <w:r w:rsidRPr="00882218">
              <w:rPr>
                <w:rFonts w:ascii="Times New Roman" w:hAnsi="Times New Roman"/>
                <w:sz w:val="20"/>
                <w:lang w:val="ru-RU"/>
              </w:rPr>
              <w:t>з</w:t>
            </w:r>
            <w:r w:rsidRPr="00882218">
              <w:rPr>
                <w:rFonts w:ascii="Times New Roman" w:hAnsi="Times New Roman"/>
                <w:sz w:val="20"/>
                <w:lang w:val="ru-RU"/>
              </w:rPr>
              <w:t>рабатывать н</w:t>
            </w:r>
            <w:r w:rsidRPr="00882218">
              <w:rPr>
                <w:rFonts w:ascii="Times New Roman" w:hAnsi="Times New Roman"/>
                <w:sz w:val="20"/>
                <w:lang w:val="ru-RU"/>
              </w:rPr>
              <w:t>о</w:t>
            </w:r>
            <w:r w:rsidRPr="00882218">
              <w:rPr>
                <w:rFonts w:ascii="Times New Roman" w:hAnsi="Times New Roman"/>
                <w:sz w:val="20"/>
                <w:lang w:val="ru-RU"/>
              </w:rPr>
              <w:t>вые методы, исходя из з</w:t>
            </w:r>
            <w:r w:rsidRPr="00882218">
              <w:rPr>
                <w:rFonts w:ascii="Times New Roman" w:hAnsi="Times New Roman"/>
                <w:sz w:val="20"/>
                <w:lang w:val="ru-RU"/>
              </w:rPr>
              <w:t>а</w:t>
            </w:r>
            <w:r w:rsidRPr="00882218">
              <w:rPr>
                <w:rFonts w:ascii="Times New Roman" w:hAnsi="Times New Roman"/>
                <w:sz w:val="20"/>
                <w:lang w:val="ru-RU"/>
              </w:rPr>
              <w:t>дач конкретн</w:t>
            </w:r>
            <w:r w:rsidRPr="00882218">
              <w:rPr>
                <w:rFonts w:ascii="Times New Roman" w:hAnsi="Times New Roman"/>
                <w:sz w:val="20"/>
                <w:lang w:val="ru-RU"/>
              </w:rPr>
              <w:t>о</w:t>
            </w:r>
            <w:r w:rsidRPr="00882218">
              <w:rPr>
                <w:rFonts w:ascii="Times New Roman" w:hAnsi="Times New Roman"/>
                <w:sz w:val="20"/>
                <w:lang w:val="ru-RU"/>
              </w:rPr>
              <w:t>го исследов</w:t>
            </w:r>
            <w:r w:rsidRPr="00882218">
              <w:rPr>
                <w:rFonts w:ascii="Times New Roman" w:hAnsi="Times New Roman"/>
                <w:sz w:val="20"/>
                <w:lang w:val="ru-RU"/>
              </w:rPr>
              <w:t>а</w:t>
            </w:r>
            <w:r w:rsidRPr="00882218">
              <w:rPr>
                <w:rFonts w:ascii="Times New Roman" w:hAnsi="Times New Roman"/>
                <w:sz w:val="20"/>
                <w:lang w:val="ru-RU"/>
              </w:rPr>
              <w:t>ния;</w:t>
            </w:r>
          </w:p>
          <w:p w:rsidR="006F6F19" w:rsidRPr="00882218" w:rsidRDefault="006F6F19" w:rsidP="00170B78">
            <w:pPr>
              <w:pStyle w:val="af1"/>
              <w:widowControl w:val="0"/>
              <w:numPr>
                <w:ilvl w:val="0"/>
                <w:numId w:val="27"/>
              </w:numPr>
              <w:shd w:val="clear" w:color="auto" w:fill="FFFFFF"/>
              <w:tabs>
                <w:tab w:val="left" w:pos="341"/>
              </w:tabs>
              <w:spacing w:after="60"/>
              <w:ind w:left="64" w:firstLine="117"/>
              <w:rPr>
                <w:rFonts w:ascii="Times New Roman" w:hAnsi="Times New Roman"/>
                <w:sz w:val="20"/>
                <w:lang w:val="ru-RU"/>
              </w:rPr>
            </w:pPr>
            <w:r w:rsidRPr="00882218">
              <w:rPr>
                <w:rFonts w:ascii="Times New Roman" w:hAnsi="Times New Roman"/>
                <w:sz w:val="20"/>
                <w:lang w:val="ru-RU"/>
              </w:rPr>
              <w:t>использ</w:t>
            </w:r>
            <w:r w:rsidRPr="00882218">
              <w:rPr>
                <w:rFonts w:ascii="Times New Roman" w:hAnsi="Times New Roman"/>
                <w:sz w:val="20"/>
                <w:lang w:val="ru-RU"/>
              </w:rPr>
              <w:t>о</w:t>
            </w:r>
            <w:r w:rsidRPr="00882218">
              <w:rPr>
                <w:rFonts w:ascii="Times New Roman" w:hAnsi="Times New Roman"/>
                <w:sz w:val="20"/>
                <w:lang w:val="ru-RU"/>
              </w:rPr>
              <w:t>вать принципы системы м</w:t>
            </w:r>
            <w:r w:rsidRPr="00882218">
              <w:rPr>
                <w:rFonts w:ascii="Times New Roman" w:hAnsi="Times New Roman"/>
                <w:sz w:val="20"/>
                <w:lang w:val="ru-RU"/>
              </w:rPr>
              <w:t>е</w:t>
            </w:r>
            <w:r w:rsidRPr="00882218">
              <w:rPr>
                <w:rFonts w:ascii="Times New Roman" w:hAnsi="Times New Roman"/>
                <w:sz w:val="20"/>
                <w:lang w:val="ru-RU"/>
              </w:rPr>
              <w:t>неджмента к</w:t>
            </w:r>
            <w:r w:rsidRPr="00882218">
              <w:rPr>
                <w:rFonts w:ascii="Times New Roman" w:hAnsi="Times New Roman"/>
                <w:sz w:val="20"/>
                <w:lang w:val="ru-RU"/>
              </w:rPr>
              <w:t>а</w:t>
            </w:r>
            <w:r w:rsidRPr="00882218">
              <w:rPr>
                <w:rFonts w:ascii="Times New Roman" w:hAnsi="Times New Roman"/>
                <w:sz w:val="20"/>
                <w:lang w:val="ru-RU"/>
              </w:rPr>
              <w:t>чества в части организации исследовател</w:t>
            </w:r>
            <w:r w:rsidRPr="00882218">
              <w:rPr>
                <w:rFonts w:ascii="Times New Roman" w:hAnsi="Times New Roman"/>
                <w:sz w:val="20"/>
                <w:lang w:val="ru-RU"/>
              </w:rPr>
              <w:t>ь</w:t>
            </w:r>
            <w:r w:rsidRPr="00882218">
              <w:rPr>
                <w:rFonts w:ascii="Times New Roman" w:hAnsi="Times New Roman"/>
                <w:sz w:val="20"/>
                <w:lang w:val="ru-RU"/>
              </w:rPr>
              <w:t>ск</w:t>
            </w:r>
            <w:r w:rsidRPr="00882218">
              <w:rPr>
                <w:rFonts w:ascii="Times New Roman" w:hAnsi="Times New Roman"/>
                <w:sz w:val="20"/>
                <w:lang w:val="ru-RU"/>
              </w:rPr>
              <w:t>о</w:t>
            </w:r>
            <w:r w:rsidRPr="00882218">
              <w:rPr>
                <w:rFonts w:ascii="Times New Roman" w:hAnsi="Times New Roman"/>
                <w:sz w:val="20"/>
                <w:lang w:val="ru-RU"/>
              </w:rPr>
              <w:t>го процесса</w:t>
            </w:r>
          </w:p>
        </w:tc>
        <w:tc>
          <w:tcPr>
            <w:tcW w:w="745" w:type="pct"/>
            <w:vMerge w:val="restart"/>
            <w:vAlign w:val="center"/>
          </w:tcPr>
          <w:p w:rsidR="006F6F19" w:rsidRPr="00882218" w:rsidRDefault="006F6F19" w:rsidP="00170B78">
            <w:pPr>
              <w:pStyle w:val="af1"/>
              <w:widowControl w:val="0"/>
              <w:numPr>
                <w:ilvl w:val="0"/>
                <w:numId w:val="27"/>
              </w:numPr>
              <w:shd w:val="clear" w:color="auto" w:fill="FFFFFF"/>
              <w:tabs>
                <w:tab w:val="left" w:pos="299"/>
              </w:tabs>
              <w:spacing w:after="60"/>
              <w:ind w:left="62" w:hanging="36"/>
              <w:rPr>
                <w:rFonts w:ascii="Times New Roman" w:hAnsi="Times New Roman"/>
                <w:sz w:val="20"/>
                <w:lang w:val="ru-RU"/>
              </w:rPr>
            </w:pPr>
            <w:r w:rsidRPr="00882218">
              <w:rPr>
                <w:rFonts w:ascii="Times New Roman" w:hAnsi="Times New Roman"/>
                <w:sz w:val="20"/>
                <w:lang w:val="ru-RU"/>
              </w:rPr>
              <w:lastRenderedPageBreak/>
              <w:t>о перспе</w:t>
            </w:r>
            <w:r w:rsidRPr="00882218">
              <w:rPr>
                <w:rFonts w:ascii="Times New Roman" w:hAnsi="Times New Roman"/>
                <w:sz w:val="20"/>
                <w:lang w:val="ru-RU"/>
              </w:rPr>
              <w:t>к</w:t>
            </w:r>
            <w:r w:rsidRPr="00882218">
              <w:rPr>
                <w:rFonts w:ascii="Times New Roman" w:hAnsi="Times New Roman"/>
                <w:sz w:val="20"/>
                <w:lang w:val="ru-RU"/>
              </w:rPr>
              <w:t>тивных техн</w:t>
            </w:r>
            <w:r w:rsidRPr="00882218">
              <w:rPr>
                <w:rFonts w:ascii="Times New Roman" w:hAnsi="Times New Roman"/>
                <w:sz w:val="20"/>
                <w:lang w:val="ru-RU"/>
              </w:rPr>
              <w:t>о</w:t>
            </w:r>
            <w:r w:rsidRPr="00882218">
              <w:rPr>
                <w:rFonts w:ascii="Times New Roman" w:hAnsi="Times New Roman"/>
                <w:sz w:val="20"/>
                <w:lang w:val="ru-RU"/>
              </w:rPr>
              <w:t>логиях в обла</w:t>
            </w:r>
            <w:r w:rsidRPr="00882218">
              <w:rPr>
                <w:rFonts w:ascii="Times New Roman" w:hAnsi="Times New Roman"/>
                <w:sz w:val="20"/>
                <w:lang w:val="ru-RU"/>
              </w:rPr>
              <w:t>с</w:t>
            </w:r>
            <w:r w:rsidRPr="00882218">
              <w:rPr>
                <w:rFonts w:ascii="Times New Roman" w:hAnsi="Times New Roman"/>
                <w:sz w:val="20"/>
                <w:lang w:val="ru-RU"/>
              </w:rPr>
              <w:t>ти организации научного эксп</w:t>
            </w:r>
            <w:r w:rsidRPr="00882218">
              <w:rPr>
                <w:rFonts w:ascii="Times New Roman" w:hAnsi="Times New Roman"/>
                <w:sz w:val="20"/>
                <w:lang w:val="ru-RU"/>
              </w:rPr>
              <w:t>е</w:t>
            </w:r>
            <w:r w:rsidRPr="00882218">
              <w:rPr>
                <w:rFonts w:ascii="Times New Roman" w:hAnsi="Times New Roman"/>
                <w:sz w:val="20"/>
                <w:lang w:val="ru-RU"/>
              </w:rPr>
              <w:t>римента в о</w:t>
            </w:r>
            <w:r w:rsidRPr="00882218">
              <w:rPr>
                <w:rFonts w:ascii="Times New Roman" w:hAnsi="Times New Roman"/>
                <w:sz w:val="20"/>
                <w:lang w:val="ru-RU"/>
              </w:rPr>
              <w:t>б</w:t>
            </w:r>
            <w:r w:rsidRPr="00882218">
              <w:rPr>
                <w:rFonts w:ascii="Times New Roman" w:hAnsi="Times New Roman"/>
                <w:sz w:val="20"/>
                <w:lang w:val="ru-RU"/>
              </w:rPr>
              <w:t>ласти биол</w:t>
            </w:r>
            <w:r w:rsidRPr="00882218">
              <w:rPr>
                <w:rFonts w:ascii="Times New Roman" w:hAnsi="Times New Roman"/>
                <w:sz w:val="20"/>
                <w:lang w:val="ru-RU"/>
              </w:rPr>
              <w:t>о</w:t>
            </w:r>
            <w:r w:rsidRPr="00882218">
              <w:rPr>
                <w:rFonts w:ascii="Times New Roman" w:hAnsi="Times New Roman"/>
                <w:sz w:val="20"/>
                <w:lang w:val="ru-RU"/>
              </w:rPr>
              <w:t>гии/биофизики;</w:t>
            </w:r>
          </w:p>
          <w:p w:rsidR="006F6F19" w:rsidRPr="00882218" w:rsidRDefault="006F6F19" w:rsidP="00170B78">
            <w:pPr>
              <w:pStyle w:val="af1"/>
              <w:widowControl w:val="0"/>
              <w:numPr>
                <w:ilvl w:val="0"/>
                <w:numId w:val="27"/>
              </w:numPr>
              <w:shd w:val="clear" w:color="auto" w:fill="FFFFFF"/>
              <w:tabs>
                <w:tab w:val="left" w:pos="299"/>
              </w:tabs>
              <w:spacing w:after="60"/>
              <w:ind w:left="62" w:hanging="36"/>
              <w:rPr>
                <w:rFonts w:ascii="Times New Roman" w:hAnsi="Times New Roman"/>
                <w:sz w:val="20"/>
                <w:lang w:val="ru-RU"/>
              </w:rPr>
            </w:pPr>
            <w:r w:rsidRPr="00882218">
              <w:rPr>
                <w:rFonts w:ascii="Times New Roman" w:hAnsi="Times New Roman"/>
                <w:sz w:val="20"/>
                <w:lang w:val="ru-RU"/>
              </w:rPr>
              <w:t>основных тенденций ра</w:t>
            </w:r>
            <w:r w:rsidRPr="00882218">
              <w:rPr>
                <w:rFonts w:ascii="Times New Roman" w:hAnsi="Times New Roman"/>
                <w:sz w:val="20"/>
                <w:lang w:val="ru-RU"/>
              </w:rPr>
              <w:t>з</w:t>
            </w:r>
            <w:r w:rsidRPr="00882218">
              <w:rPr>
                <w:rFonts w:ascii="Times New Roman" w:hAnsi="Times New Roman"/>
                <w:sz w:val="20"/>
                <w:lang w:val="ru-RU"/>
              </w:rPr>
              <w:t>вития экспер</w:t>
            </w:r>
            <w:r w:rsidRPr="00882218">
              <w:rPr>
                <w:rFonts w:ascii="Times New Roman" w:hAnsi="Times New Roman"/>
                <w:sz w:val="20"/>
                <w:lang w:val="ru-RU"/>
              </w:rPr>
              <w:t>и</w:t>
            </w:r>
            <w:r w:rsidRPr="00882218">
              <w:rPr>
                <w:rFonts w:ascii="Times New Roman" w:hAnsi="Times New Roman"/>
                <w:sz w:val="20"/>
                <w:lang w:val="ru-RU"/>
              </w:rPr>
              <w:t>ментальных систем, связа</w:t>
            </w:r>
            <w:r w:rsidRPr="00882218">
              <w:rPr>
                <w:rFonts w:ascii="Times New Roman" w:hAnsi="Times New Roman"/>
                <w:sz w:val="20"/>
                <w:lang w:val="ru-RU"/>
              </w:rPr>
              <w:t>н</w:t>
            </w:r>
            <w:r w:rsidRPr="00882218">
              <w:rPr>
                <w:rFonts w:ascii="Times New Roman" w:hAnsi="Times New Roman"/>
                <w:sz w:val="20"/>
                <w:lang w:val="ru-RU"/>
              </w:rPr>
              <w:t>ных с измен</w:t>
            </w:r>
            <w:r w:rsidRPr="00882218">
              <w:rPr>
                <w:rFonts w:ascii="Times New Roman" w:hAnsi="Times New Roman"/>
                <w:sz w:val="20"/>
                <w:lang w:val="ru-RU"/>
              </w:rPr>
              <w:t>е</w:t>
            </w:r>
            <w:r w:rsidRPr="00882218">
              <w:rPr>
                <w:rFonts w:ascii="Times New Roman" w:hAnsi="Times New Roman"/>
                <w:sz w:val="20"/>
                <w:lang w:val="ru-RU"/>
              </w:rPr>
              <w:t>ниями условий в области пр</w:t>
            </w:r>
            <w:r w:rsidRPr="00882218">
              <w:rPr>
                <w:rFonts w:ascii="Times New Roman" w:hAnsi="Times New Roman"/>
                <w:sz w:val="20"/>
                <w:lang w:val="ru-RU"/>
              </w:rPr>
              <w:t>и</w:t>
            </w:r>
            <w:r w:rsidRPr="00882218">
              <w:rPr>
                <w:rFonts w:ascii="Times New Roman" w:hAnsi="Times New Roman"/>
                <w:sz w:val="20"/>
                <w:lang w:val="ru-RU"/>
              </w:rPr>
              <w:t>менения;</w:t>
            </w:r>
          </w:p>
          <w:p w:rsidR="006F6F19" w:rsidRPr="00882218" w:rsidRDefault="006F6F19" w:rsidP="00170B78">
            <w:pPr>
              <w:widowControl w:val="0"/>
              <w:shd w:val="clear" w:color="auto" w:fill="FFFFFF"/>
              <w:tabs>
                <w:tab w:val="left" w:pos="299"/>
              </w:tabs>
              <w:spacing w:after="60"/>
              <w:ind w:left="62" w:hanging="36"/>
              <w:rPr>
                <w:rFonts w:ascii="Times New Roman" w:hAnsi="Times New Roman"/>
                <w:sz w:val="20"/>
                <w:lang w:val="ru-RU"/>
              </w:rPr>
            </w:pPr>
          </w:p>
          <w:p w:rsidR="006F6F19" w:rsidRPr="00882218" w:rsidRDefault="006F6F19" w:rsidP="00170B78">
            <w:pPr>
              <w:pStyle w:val="af1"/>
              <w:widowControl w:val="0"/>
              <w:numPr>
                <w:ilvl w:val="0"/>
                <w:numId w:val="27"/>
              </w:numPr>
              <w:shd w:val="clear" w:color="auto" w:fill="FFFFFF"/>
              <w:tabs>
                <w:tab w:val="left" w:pos="299"/>
              </w:tabs>
              <w:spacing w:after="60"/>
              <w:ind w:left="62" w:hanging="36"/>
              <w:rPr>
                <w:rFonts w:ascii="Times New Roman" w:hAnsi="Times New Roman"/>
                <w:sz w:val="20"/>
                <w:lang w:val="ru-RU"/>
              </w:rPr>
            </w:pPr>
            <w:r w:rsidRPr="00882218">
              <w:rPr>
                <w:rFonts w:ascii="Times New Roman" w:hAnsi="Times New Roman"/>
                <w:sz w:val="20"/>
                <w:lang w:val="ru-RU"/>
              </w:rPr>
              <w:t>действующих стандартов, норм, методол</w:t>
            </w:r>
            <w:r w:rsidRPr="00882218">
              <w:rPr>
                <w:rFonts w:ascii="Times New Roman" w:hAnsi="Times New Roman"/>
                <w:sz w:val="20"/>
                <w:lang w:val="ru-RU"/>
              </w:rPr>
              <w:t>о</w:t>
            </w:r>
            <w:r w:rsidRPr="00882218">
              <w:rPr>
                <w:rFonts w:ascii="Times New Roman" w:hAnsi="Times New Roman"/>
                <w:sz w:val="20"/>
                <w:lang w:val="ru-RU"/>
              </w:rPr>
              <w:t>гий, позволя</w:t>
            </w:r>
            <w:r w:rsidRPr="00882218">
              <w:rPr>
                <w:rFonts w:ascii="Times New Roman" w:hAnsi="Times New Roman"/>
                <w:sz w:val="20"/>
                <w:lang w:val="ru-RU"/>
              </w:rPr>
              <w:t>ю</w:t>
            </w:r>
            <w:r w:rsidRPr="00882218">
              <w:rPr>
                <w:rFonts w:ascii="Times New Roman" w:hAnsi="Times New Roman"/>
                <w:sz w:val="20"/>
                <w:lang w:val="ru-RU"/>
              </w:rPr>
              <w:t>щих перераб</w:t>
            </w:r>
            <w:r w:rsidRPr="00882218">
              <w:rPr>
                <w:rFonts w:ascii="Times New Roman" w:hAnsi="Times New Roman"/>
                <w:sz w:val="20"/>
                <w:lang w:val="ru-RU"/>
              </w:rPr>
              <w:t>а</w:t>
            </w:r>
            <w:r w:rsidRPr="00882218">
              <w:rPr>
                <w:rFonts w:ascii="Times New Roman" w:hAnsi="Times New Roman"/>
                <w:sz w:val="20"/>
                <w:lang w:val="ru-RU"/>
              </w:rPr>
              <w:t>тывать и подг</w:t>
            </w:r>
            <w:r w:rsidRPr="00882218">
              <w:rPr>
                <w:rFonts w:ascii="Times New Roman" w:hAnsi="Times New Roman"/>
                <w:sz w:val="20"/>
                <w:lang w:val="ru-RU"/>
              </w:rPr>
              <w:t>о</w:t>
            </w:r>
            <w:r w:rsidRPr="00882218">
              <w:rPr>
                <w:rFonts w:ascii="Times New Roman" w:hAnsi="Times New Roman"/>
                <w:sz w:val="20"/>
                <w:lang w:val="ru-RU"/>
              </w:rPr>
              <w:t>тавливать мат</w:t>
            </w:r>
            <w:r w:rsidRPr="00882218">
              <w:rPr>
                <w:rFonts w:ascii="Times New Roman" w:hAnsi="Times New Roman"/>
                <w:sz w:val="20"/>
                <w:lang w:val="ru-RU"/>
              </w:rPr>
              <w:t>е</w:t>
            </w:r>
            <w:r w:rsidRPr="00882218">
              <w:rPr>
                <w:rFonts w:ascii="Times New Roman" w:hAnsi="Times New Roman"/>
                <w:sz w:val="20"/>
                <w:lang w:val="ru-RU"/>
              </w:rPr>
              <w:t>риалы по р</w:t>
            </w:r>
            <w:r w:rsidRPr="00882218">
              <w:rPr>
                <w:rFonts w:ascii="Times New Roman" w:hAnsi="Times New Roman"/>
                <w:sz w:val="20"/>
                <w:lang w:val="ru-RU"/>
              </w:rPr>
              <w:t>е</w:t>
            </w:r>
            <w:r w:rsidRPr="00882218">
              <w:rPr>
                <w:rFonts w:ascii="Times New Roman" w:hAnsi="Times New Roman"/>
                <w:sz w:val="20"/>
                <w:lang w:val="ru-RU"/>
              </w:rPr>
              <w:t>зультатам и</w:t>
            </w:r>
            <w:r w:rsidRPr="00882218">
              <w:rPr>
                <w:rFonts w:ascii="Times New Roman" w:hAnsi="Times New Roman"/>
                <w:sz w:val="20"/>
                <w:lang w:val="ru-RU"/>
              </w:rPr>
              <w:t>с</w:t>
            </w:r>
            <w:r w:rsidRPr="00882218">
              <w:rPr>
                <w:rFonts w:ascii="Times New Roman" w:hAnsi="Times New Roman"/>
                <w:sz w:val="20"/>
                <w:lang w:val="ru-RU"/>
              </w:rPr>
              <w:t>следований к опубликованию в печати, а та</w:t>
            </w:r>
            <w:r w:rsidRPr="00882218">
              <w:rPr>
                <w:rFonts w:ascii="Times New Roman" w:hAnsi="Times New Roman"/>
                <w:sz w:val="20"/>
                <w:lang w:val="ru-RU"/>
              </w:rPr>
              <w:t>к</w:t>
            </w:r>
            <w:r w:rsidRPr="00882218">
              <w:rPr>
                <w:rFonts w:ascii="Times New Roman" w:hAnsi="Times New Roman"/>
                <w:sz w:val="20"/>
                <w:lang w:val="ru-RU"/>
              </w:rPr>
              <w:t>же в виде обз</w:t>
            </w:r>
            <w:r w:rsidRPr="00882218">
              <w:rPr>
                <w:rFonts w:ascii="Times New Roman" w:hAnsi="Times New Roman"/>
                <w:sz w:val="20"/>
                <w:lang w:val="ru-RU"/>
              </w:rPr>
              <w:t>о</w:t>
            </w:r>
            <w:r w:rsidRPr="00882218">
              <w:rPr>
                <w:rFonts w:ascii="Times New Roman" w:hAnsi="Times New Roman"/>
                <w:sz w:val="20"/>
                <w:lang w:val="ru-RU"/>
              </w:rPr>
              <w:lastRenderedPageBreak/>
              <w:t>ров, рефератов, отчетов, докл</w:t>
            </w:r>
            <w:r w:rsidRPr="00882218">
              <w:rPr>
                <w:rFonts w:ascii="Times New Roman" w:hAnsi="Times New Roman"/>
                <w:sz w:val="20"/>
                <w:lang w:val="ru-RU"/>
              </w:rPr>
              <w:t>а</w:t>
            </w:r>
            <w:r w:rsidRPr="00882218">
              <w:rPr>
                <w:rFonts w:ascii="Times New Roman" w:hAnsi="Times New Roman"/>
                <w:sz w:val="20"/>
                <w:lang w:val="ru-RU"/>
              </w:rPr>
              <w:t>дов и лекций</w:t>
            </w:r>
          </w:p>
        </w:tc>
      </w:tr>
      <w:tr w:rsidR="006F6F19" w:rsidRPr="00882218" w:rsidTr="006F6F19">
        <w:trPr>
          <w:trHeight w:val="262"/>
        </w:trPr>
        <w:tc>
          <w:tcPr>
            <w:tcW w:w="140" w:type="pct"/>
            <w:vAlign w:val="center"/>
          </w:tcPr>
          <w:p w:rsidR="006F6F19" w:rsidRPr="00882218" w:rsidRDefault="006F6F19" w:rsidP="00170B78">
            <w:pPr>
              <w:pStyle w:val="af1"/>
              <w:widowControl w:val="0"/>
              <w:numPr>
                <w:ilvl w:val="0"/>
                <w:numId w:val="26"/>
              </w:numPr>
              <w:shd w:val="clear" w:color="auto" w:fill="FFFFFF"/>
              <w:spacing w:after="60"/>
              <w:ind w:left="0" w:firstLine="0"/>
              <w:jc w:val="center"/>
              <w:rPr>
                <w:rFonts w:ascii="Times New Roman" w:hAnsi="Times New Roman"/>
                <w:sz w:val="20"/>
                <w:lang w:val="ru-RU"/>
              </w:rPr>
            </w:pPr>
          </w:p>
        </w:tc>
        <w:tc>
          <w:tcPr>
            <w:tcW w:w="617" w:type="pct"/>
            <w:vAlign w:val="center"/>
          </w:tcPr>
          <w:p w:rsidR="006F6F19" w:rsidRPr="00882218" w:rsidRDefault="006F6F19" w:rsidP="00170B78">
            <w:pPr>
              <w:spacing w:after="60"/>
              <w:jc w:val="both"/>
              <w:rPr>
                <w:rFonts w:ascii="Times New Roman" w:hAnsi="Times New Roman"/>
                <w:sz w:val="20"/>
                <w:lang w:val="ru-RU"/>
              </w:rPr>
            </w:pPr>
            <w:r w:rsidRPr="00882218">
              <w:rPr>
                <w:rFonts w:ascii="Times New Roman" w:hAnsi="Times New Roman"/>
                <w:sz w:val="20"/>
                <w:lang w:val="ru-RU"/>
              </w:rPr>
              <w:t>Модуль 5. Современные методы кл</w:t>
            </w:r>
            <w:r w:rsidRPr="00882218">
              <w:rPr>
                <w:rFonts w:ascii="Times New Roman" w:hAnsi="Times New Roman"/>
                <w:sz w:val="20"/>
                <w:lang w:val="ru-RU"/>
              </w:rPr>
              <w:t>и</w:t>
            </w:r>
            <w:r w:rsidRPr="00882218">
              <w:rPr>
                <w:rFonts w:ascii="Times New Roman" w:hAnsi="Times New Roman"/>
                <w:sz w:val="20"/>
                <w:lang w:val="ru-RU"/>
              </w:rPr>
              <w:t>нической л</w:t>
            </w:r>
            <w:r w:rsidRPr="00882218">
              <w:rPr>
                <w:rFonts w:ascii="Times New Roman" w:hAnsi="Times New Roman"/>
                <w:sz w:val="20"/>
                <w:lang w:val="ru-RU"/>
              </w:rPr>
              <w:t>а</w:t>
            </w:r>
            <w:r w:rsidRPr="00882218">
              <w:rPr>
                <w:rFonts w:ascii="Times New Roman" w:hAnsi="Times New Roman"/>
                <w:sz w:val="20"/>
                <w:lang w:val="ru-RU"/>
              </w:rPr>
              <w:t>бораторной диагност</w:t>
            </w:r>
            <w:r w:rsidRPr="00882218">
              <w:rPr>
                <w:rFonts w:ascii="Times New Roman" w:hAnsi="Times New Roman"/>
                <w:sz w:val="20"/>
                <w:lang w:val="ru-RU"/>
              </w:rPr>
              <w:t>и</w:t>
            </w:r>
            <w:r w:rsidRPr="00882218">
              <w:rPr>
                <w:rFonts w:ascii="Times New Roman" w:hAnsi="Times New Roman"/>
                <w:sz w:val="20"/>
                <w:lang w:val="ru-RU"/>
              </w:rPr>
              <w:t>ки</w:t>
            </w:r>
          </w:p>
          <w:p w:rsidR="006F6F19" w:rsidRPr="00882218" w:rsidRDefault="006F6F19" w:rsidP="00EA7D66">
            <w:pPr>
              <w:spacing w:after="0"/>
              <w:ind w:left="-15"/>
              <w:rPr>
                <w:rFonts w:ascii="Times New Roman" w:hAnsi="Times New Roman"/>
                <w:sz w:val="20"/>
              </w:rPr>
            </w:pPr>
            <w:r w:rsidRPr="00882218">
              <w:rPr>
                <w:rFonts w:ascii="Times New Roman" w:hAnsi="Times New Roman"/>
                <w:sz w:val="20"/>
              </w:rPr>
              <w:t>1</w:t>
            </w:r>
            <w:r w:rsidRPr="00882218">
              <w:rPr>
                <w:rFonts w:ascii="Times New Roman" w:hAnsi="Times New Roman"/>
                <w:sz w:val="20"/>
                <w:lang w:val="ru-RU"/>
              </w:rPr>
              <w:t>4</w:t>
            </w:r>
            <w:r w:rsidRPr="00882218">
              <w:rPr>
                <w:rFonts w:ascii="Times New Roman" w:hAnsi="Times New Roman"/>
                <w:sz w:val="20"/>
              </w:rPr>
              <w:t>–1</w:t>
            </w:r>
            <w:r w:rsidRPr="00882218">
              <w:rPr>
                <w:rFonts w:ascii="Times New Roman" w:hAnsi="Times New Roman"/>
                <w:sz w:val="20"/>
                <w:lang w:val="ru-RU"/>
              </w:rPr>
              <w:t>6</w:t>
            </w:r>
            <w:r w:rsidRPr="00882218">
              <w:rPr>
                <w:rFonts w:ascii="Times New Roman" w:hAnsi="Times New Roman"/>
                <w:sz w:val="20"/>
              </w:rPr>
              <w:t>-я</w:t>
            </w:r>
          </w:p>
          <w:p w:rsidR="006F6F19" w:rsidRPr="00882218" w:rsidRDefault="006F6F19" w:rsidP="00EA7D66">
            <w:pPr>
              <w:pStyle w:val="35"/>
              <w:shd w:val="clear" w:color="auto" w:fill="FFFFFF"/>
              <w:spacing w:after="60" w:line="276" w:lineRule="auto"/>
              <w:ind w:left="0" w:firstLine="0"/>
              <w:jc w:val="left"/>
              <w:rPr>
                <w:sz w:val="20"/>
                <w:szCs w:val="22"/>
              </w:rPr>
            </w:pPr>
            <w:r w:rsidRPr="00882218">
              <w:rPr>
                <w:sz w:val="20"/>
                <w:szCs w:val="22"/>
              </w:rPr>
              <w:t>недели</w:t>
            </w:r>
          </w:p>
        </w:tc>
        <w:tc>
          <w:tcPr>
            <w:tcW w:w="553" w:type="pct"/>
          </w:tcPr>
          <w:p w:rsidR="006F6F19" w:rsidRPr="006F6F19" w:rsidRDefault="006F6F19" w:rsidP="00503198">
            <w:pPr>
              <w:widowControl w:val="0"/>
              <w:shd w:val="clear" w:color="auto" w:fill="FFFFFF"/>
              <w:spacing w:after="60"/>
              <w:rPr>
                <w:rFonts w:ascii="Times New Roman" w:hAnsi="Times New Roman"/>
                <w:sz w:val="20"/>
                <w:lang w:val="ru-RU"/>
              </w:rPr>
            </w:pPr>
            <w:r w:rsidRPr="006F6F19">
              <w:rPr>
                <w:rFonts w:ascii="Times New Roman" w:hAnsi="Times New Roman"/>
                <w:sz w:val="20"/>
              </w:rPr>
              <w:t>Тем</w:t>
            </w:r>
            <w:r w:rsidRPr="006F6F19">
              <w:rPr>
                <w:rFonts w:ascii="Times New Roman" w:hAnsi="Times New Roman"/>
                <w:sz w:val="20"/>
                <w:lang w:val="ru-RU"/>
              </w:rPr>
              <w:t>а5.</w:t>
            </w:r>
            <w:r w:rsidRPr="006F6F19">
              <w:rPr>
                <w:rFonts w:ascii="Times New Roman" w:hAnsi="Times New Roman"/>
                <w:sz w:val="20"/>
              </w:rPr>
              <w:t>1</w:t>
            </w:r>
          </w:p>
        </w:tc>
        <w:tc>
          <w:tcPr>
            <w:tcW w:w="528" w:type="pct"/>
            <w:vAlign w:val="center"/>
          </w:tcPr>
          <w:p w:rsidR="006F6F19" w:rsidRPr="00882218" w:rsidRDefault="006F6F19" w:rsidP="006F6F19">
            <w:pPr>
              <w:widowControl w:val="0"/>
              <w:shd w:val="clear" w:color="auto" w:fill="FFFFFF"/>
              <w:spacing w:after="60"/>
              <w:rPr>
                <w:rFonts w:ascii="Times New Roman" w:hAnsi="Times New Roman"/>
                <w:sz w:val="20"/>
                <w:highlight w:val="red"/>
              </w:rPr>
            </w:pPr>
            <w:r w:rsidRPr="00882218">
              <w:rPr>
                <w:rFonts w:ascii="Times New Roman" w:hAnsi="Times New Roman"/>
                <w:sz w:val="20"/>
                <w:lang w:val="ru-RU"/>
              </w:rPr>
              <w:t>Лаборато</w:t>
            </w:r>
            <w:r w:rsidRPr="00882218">
              <w:rPr>
                <w:rFonts w:ascii="Times New Roman" w:hAnsi="Times New Roman"/>
                <w:sz w:val="20"/>
                <w:lang w:val="ru-RU"/>
              </w:rPr>
              <w:t>р</w:t>
            </w:r>
            <w:r w:rsidRPr="00882218">
              <w:rPr>
                <w:rFonts w:ascii="Times New Roman" w:hAnsi="Times New Roman"/>
                <w:sz w:val="20"/>
                <w:lang w:val="ru-RU"/>
              </w:rPr>
              <w:t>ные работы 10.</w:t>
            </w:r>
            <w:r>
              <w:rPr>
                <w:rFonts w:ascii="Times New Roman" w:hAnsi="Times New Roman"/>
                <w:sz w:val="20"/>
                <w:lang w:val="ru-RU"/>
              </w:rPr>
              <w:t>2</w:t>
            </w:r>
            <w:r w:rsidRPr="00882218">
              <w:rPr>
                <w:rFonts w:ascii="Times New Roman" w:hAnsi="Times New Roman"/>
                <w:sz w:val="20"/>
                <w:lang w:val="ru-RU"/>
              </w:rPr>
              <w:t>– 10.5,10.9</w:t>
            </w:r>
          </w:p>
        </w:tc>
        <w:tc>
          <w:tcPr>
            <w:tcW w:w="1227" w:type="pct"/>
            <w:vAlign w:val="center"/>
          </w:tcPr>
          <w:p w:rsidR="006F6F19" w:rsidRPr="00882218" w:rsidRDefault="006F6F19" w:rsidP="00170B78">
            <w:pPr>
              <w:widowControl w:val="0"/>
              <w:shd w:val="clear" w:color="auto" w:fill="FFFFFF"/>
              <w:spacing w:after="60"/>
              <w:ind w:left="85" w:firstLine="142"/>
              <w:rPr>
                <w:rFonts w:ascii="Times New Roman" w:hAnsi="Times New Roman"/>
                <w:sz w:val="20"/>
                <w:lang w:val="ru-RU"/>
              </w:rPr>
            </w:pPr>
            <w:r w:rsidRPr="00882218">
              <w:rPr>
                <w:rFonts w:ascii="Times New Roman" w:hAnsi="Times New Roman"/>
                <w:sz w:val="20"/>
                <w:lang w:val="ru-RU"/>
              </w:rPr>
              <w:t>Изучение теоретических вопросов для самостоятел</w:t>
            </w:r>
            <w:r w:rsidRPr="00882218">
              <w:rPr>
                <w:rFonts w:ascii="Times New Roman" w:hAnsi="Times New Roman"/>
                <w:sz w:val="20"/>
                <w:lang w:val="ru-RU"/>
              </w:rPr>
              <w:t>ь</w:t>
            </w:r>
            <w:r w:rsidRPr="00882218">
              <w:rPr>
                <w:rFonts w:ascii="Times New Roman" w:hAnsi="Times New Roman"/>
                <w:sz w:val="20"/>
                <w:lang w:val="ru-RU"/>
              </w:rPr>
              <w:t>ного изучения для лабор</w:t>
            </w:r>
            <w:r w:rsidRPr="00882218">
              <w:rPr>
                <w:rFonts w:ascii="Times New Roman" w:hAnsi="Times New Roman"/>
                <w:sz w:val="20"/>
                <w:lang w:val="ru-RU"/>
              </w:rPr>
              <w:t>а</w:t>
            </w:r>
            <w:r w:rsidRPr="00882218">
              <w:rPr>
                <w:rFonts w:ascii="Times New Roman" w:hAnsi="Times New Roman"/>
                <w:sz w:val="20"/>
                <w:lang w:val="ru-RU"/>
              </w:rPr>
              <w:t>торных работ модуля с</w:t>
            </w:r>
            <w:r w:rsidRPr="00882218">
              <w:rPr>
                <w:rFonts w:ascii="Times New Roman" w:hAnsi="Times New Roman"/>
                <w:sz w:val="20"/>
                <w:lang w:val="ru-RU"/>
              </w:rPr>
              <w:t>о</w:t>
            </w:r>
            <w:r w:rsidRPr="00882218">
              <w:rPr>
                <w:rFonts w:ascii="Times New Roman" w:hAnsi="Times New Roman"/>
                <w:sz w:val="20"/>
                <w:lang w:val="ru-RU"/>
              </w:rPr>
              <w:t>гласно табл. 3.4, подгото</w:t>
            </w:r>
            <w:r w:rsidRPr="00882218">
              <w:rPr>
                <w:rFonts w:ascii="Times New Roman" w:hAnsi="Times New Roman"/>
                <w:sz w:val="20"/>
                <w:lang w:val="ru-RU"/>
              </w:rPr>
              <w:t>в</w:t>
            </w:r>
            <w:r w:rsidRPr="00882218">
              <w:rPr>
                <w:rFonts w:ascii="Times New Roman" w:hAnsi="Times New Roman"/>
                <w:sz w:val="20"/>
                <w:lang w:val="ru-RU"/>
              </w:rPr>
              <w:t>ка и предста</w:t>
            </w:r>
            <w:r w:rsidRPr="00882218">
              <w:rPr>
                <w:rFonts w:ascii="Times New Roman" w:hAnsi="Times New Roman"/>
                <w:sz w:val="20"/>
                <w:lang w:val="ru-RU"/>
              </w:rPr>
              <w:t>в</w:t>
            </w:r>
            <w:r w:rsidRPr="00882218">
              <w:rPr>
                <w:rFonts w:ascii="Times New Roman" w:hAnsi="Times New Roman"/>
                <w:sz w:val="20"/>
                <w:lang w:val="ru-RU"/>
              </w:rPr>
              <w:t>ление отчетов к лаборато</w:t>
            </w:r>
            <w:r w:rsidRPr="00882218">
              <w:rPr>
                <w:rFonts w:ascii="Times New Roman" w:hAnsi="Times New Roman"/>
                <w:sz w:val="20"/>
                <w:lang w:val="ru-RU"/>
              </w:rPr>
              <w:t>р</w:t>
            </w:r>
            <w:r w:rsidRPr="00882218">
              <w:rPr>
                <w:rFonts w:ascii="Times New Roman" w:hAnsi="Times New Roman"/>
                <w:sz w:val="20"/>
                <w:lang w:val="ru-RU"/>
              </w:rPr>
              <w:t>ным работам в соответс</w:t>
            </w:r>
            <w:r w:rsidRPr="00882218">
              <w:rPr>
                <w:rFonts w:ascii="Times New Roman" w:hAnsi="Times New Roman"/>
                <w:sz w:val="20"/>
                <w:lang w:val="ru-RU"/>
              </w:rPr>
              <w:t>т</w:t>
            </w:r>
            <w:r w:rsidRPr="00882218">
              <w:rPr>
                <w:rFonts w:ascii="Times New Roman" w:hAnsi="Times New Roman"/>
                <w:sz w:val="20"/>
                <w:lang w:val="ru-RU"/>
              </w:rPr>
              <w:lastRenderedPageBreak/>
              <w:t>вии с индив</w:t>
            </w:r>
            <w:r w:rsidRPr="00882218">
              <w:rPr>
                <w:rFonts w:ascii="Times New Roman" w:hAnsi="Times New Roman"/>
                <w:sz w:val="20"/>
                <w:lang w:val="ru-RU"/>
              </w:rPr>
              <w:t>и</w:t>
            </w:r>
            <w:r w:rsidRPr="00882218">
              <w:rPr>
                <w:rFonts w:ascii="Times New Roman" w:hAnsi="Times New Roman"/>
                <w:sz w:val="20"/>
                <w:lang w:val="ru-RU"/>
              </w:rPr>
              <w:t>дуальной о</w:t>
            </w:r>
            <w:r w:rsidRPr="00882218">
              <w:rPr>
                <w:rFonts w:ascii="Times New Roman" w:hAnsi="Times New Roman"/>
                <w:sz w:val="20"/>
                <w:lang w:val="ru-RU"/>
              </w:rPr>
              <w:t>б</w:t>
            </w:r>
            <w:r w:rsidRPr="00882218">
              <w:rPr>
                <w:rFonts w:ascii="Times New Roman" w:hAnsi="Times New Roman"/>
                <w:sz w:val="20"/>
                <w:lang w:val="ru-RU"/>
              </w:rPr>
              <w:t>разовательной траекторией.</w:t>
            </w:r>
          </w:p>
          <w:p w:rsidR="006F6F19" w:rsidRPr="00882218" w:rsidRDefault="006F6F19" w:rsidP="00170B78">
            <w:pPr>
              <w:widowControl w:val="0"/>
              <w:shd w:val="clear" w:color="auto" w:fill="FFFFFF"/>
              <w:spacing w:after="60"/>
              <w:ind w:left="85" w:firstLine="142"/>
              <w:rPr>
                <w:rFonts w:ascii="Times New Roman" w:hAnsi="Times New Roman"/>
                <w:sz w:val="20"/>
                <w:lang w:val="ru-RU"/>
              </w:rPr>
            </w:pPr>
          </w:p>
          <w:p w:rsidR="006F6F19" w:rsidRPr="00882218" w:rsidRDefault="006F6F19" w:rsidP="00170B78">
            <w:pPr>
              <w:widowControl w:val="0"/>
              <w:shd w:val="clear" w:color="auto" w:fill="FFFFFF"/>
              <w:spacing w:after="60"/>
              <w:ind w:left="85" w:firstLine="142"/>
              <w:rPr>
                <w:rFonts w:ascii="Times New Roman" w:hAnsi="Times New Roman"/>
                <w:sz w:val="20"/>
                <w:highlight w:val="yellow"/>
                <w:lang w:val="ru-RU"/>
              </w:rPr>
            </w:pPr>
            <w:r w:rsidRPr="00882218">
              <w:rPr>
                <w:rFonts w:ascii="Times New Roman" w:hAnsi="Times New Roman"/>
                <w:sz w:val="20"/>
                <w:lang w:val="ru-RU"/>
              </w:rPr>
              <w:t>Подготовка развернутого ответа на один из те</w:t>
            </w:r>
            <w:r w:rsidRPr="00882218">
              <w:rPr>
                <w:rFonts w:ascii="Times New Roman" w:hAnsi="Times New Roman"/>
                <w:sz w:val="20"/>
                <w:lang w:val="ru-RU"/>
              </w:rPr>
              <w:t>о</w:t>
            </w:r>
            <w:r w:rsidRPr="00882218">
              <w:rPr>
                <w:rFonts w:ascii="Times New Roman" w:hAnsi="Times New Roman"/>
                <w:sz w:val="20"/>
                <w:lang w:val="ru-RU"/>
              </w:rPr>
              <w:t>ретических вопросов, представле</w:t>
            </w:r>
            <w:r w:rsidRPr="00882218">
              <w:rPr>
                <w:rFonts w:ascii="Times New Roman" w:hAnsi="Times New Roman"/>
                <w:sz w:val="20"/>
                <w:lang w:val="ru-RU"/>
              </w:rPr>
              <w:t>н</w:t>
            </w:r>
            <w:r w:rsidRPr="00882218">
              <w:rPr>
                <w:rFonts w:ascii="Times New Roman" w:hAnsi="Times New Roman"/>
                <w:sz w:val="20"/>
                <w:lang w:val="ru-RU"/>
              </w:rPr>
              <w:t>ных в табл. 3.4 и защита согласно и</w:t>
            </w:r>
            <w:r w:rsidRPr="00882218">
              <w:rPr>
                <w:rFonts w:ascii="Times New Roman" w:hAnsi="Times New Roman"/>
                <w:sz w:val="20"/>
                <w:lang w:val="ru-RU"/>
              </w:rPr>
              <w:t>н</w:t>
            </w:r>
            <w:r w:rsidRPr="00882218">
              <w:rPr>
                <w:rFonts w:ascii="Times New Roman" w:hAnsi="Times New Roman"/>
                <w:sz w:val="20"/>
                <w:lang w:val="ru-RU"/>
              </w:rPr>
              <w:t>дивидуальной образовател</w:t>
            </w:r>
            <w:r w:rsidRPr="00882218">
              <w:rPr>
                <w:rFonts w:ascii="Times New Roman" w:hAnsi="Times New Roman"/>
                <w:sz w:val="20"/>
                <w:lang w:val="ru-RU"/>
              </w:rPr>
              <w:t>ь</w:t>
            </w:r>
            <w:r w:rsidRPr="00882218">
              <w:rPr>
                <w:rFonts w:ascii="Times New Roman" w:hAnsi="Times New Roman"/>
                <w:sz w:val="20"/>
                <w:lang w:val="ru-RU"/>
              </w:rPr>
              <w:t>ной траект</w:t>
            </w:r>
            <w:r w:rsidRPr="00882218">
              <w:rPr>
                <w:rFonts w:ascii="Times New Roman" w:hAnsi="Times New Roman"/>
                <w:sz w:val="20"/>
                <w:lang w:val="ru-RU"/>
              </w:rPr>
              <w:t>о</w:t>
            </w:r>
            <w:r w:rsidRPr="00882218">
              <w:rPr>
                <w:rFonts w:ascii="Times New Roman" w:hAnsi="Times New Roman"/>
                <w:sz w:val="20"/>
                <w:lang w:val="ru-RU"/>
              </w:rPr>
              <w:t>рии</w:t>
            </w:r>
          </w:p>
        </w:tc>
        <w:tc>
          <w:tcPr>
            <w:tcW w:w="489" w:type="pct"/>
            <w:shd w:val="clear" w:color="auto" w:fill="FFFFFF"/>
            <w:vAlign w:val="center"/>
          </w:tcPr>
          <w:p w:rsidR="006F6F19" w:rsidRPr="00882218" w:rsidRDefault="006F6F19" w:rsidP="00EA7D66">
            <w:pPr>
              <w:pStyle w:val="35"/>
              <w:spacing w:line="276" w:lineRule="auto"/>
              <w:ind w:left="0" w:firstLine="0"/>
              <w:jc w:val="center"/>
              <w:rPr>
                <w:sz w:val="20"/>
                <w:szCs w:val="22"/>
                <w:lang w:eastAsia="ar-SA"/>
              </w:rPr>
            </w:pPr>
            <w:r w:rsidRPr="00882218">
              <w:rPr>
                <w:sz w:val="20"/>
                <w:szCs w:val="22"/>
                <w:lang w:eastAsia="ar-SA"/>
              </w:rPr>
              <w:lastRenderedPageBreak/>
              <w:t>ПК-3;</w:t>
            </w:r>
          </w:p>
          <w:p w:rsidR="006F6F19" w:rsidRPr="00882218" w:rsidRDefault="006F6F19" w:rsidP="00EA7D66">
            <w:pPr>
              <w:pStyle w:val="35"/>
              <w:spacing w:line="276" w:lineRule="auto"/>
              <w:ind w:left="0" w:firstLine="0"/>
              <w:jc w:val="center"/>
              <w:rPr>
                <w:sz w:val="20"/>
                <w:szCs w:val="22"/>
                <w:lang w:eastAsia="ar-SA"/>
              </w:rPr>
            </w:pPr>
            <w:r w:rsidRPr="00882218">
              <w:rPr>
                <w:sz w:val="20"/>
                <w:szCs w:val="22"/>
                <w:lang w:eastAsia="ar-SA"/>
              </w:rPr>
              <w:t>ПК-10;</w:t>
            </w:r>
          </w:p>
          <w:p w:rsidR="006F6F19" w:rsidRPr="00882218" w:rsidRDefault="006F6F19" w:rsidP="00EA7D66">
            <w:pPr>
              <w:pStyle w:val="35"/>
              <w:shd w:val="clear" w:color="auto" w:fill="FFFFFF"/>
              <w:spacing w:after="60" w:line="276" w:lineRule="auto"/>
              <w:ind w:left="0" w:firstLine="0"/>
              <w:jc w:val="center"/>
              <w:rPr>
                <w:sz w:val="20"/>
                <w:szCs w:val="22"/>
              </w:rPr>
            </w:pPr>
            <w:r w:rsidRPr="00882218">
              <w:rPr>
                <w:sz w:val="20"/>
                <w:szCs w:val="22"/>
                <w:lang w:eastAsia="ar-SA"/>
              </w:rPr>
              <w:t>ПК-13</w:t>
            </w:r>
          </w:p>
        </w:tc>
        <w:tc>
          <w:tcPr>
            <w:tcW w:w="700" w:type="pct"/>
            <w:vMerge/>
            <w:vAlign w:val="center"/>
          </w:tcPr>
          <w:p w:rsidR="006F6F19" w:rsidRPr="00882218" w:rsidRDefault="006F6F19" w:rsidP="00170B78">
            <w:pPr>
              <w:widowControl w:val="0"/>
              <w:shd w:val="clear" w:color="auto" w:fill="FFFFFF"/>
              <w:spacing w:after="60"/>
              <w:rPr>
                <w:rFonts w:ascii="Times New Roman" w:hAnsi="Times New Roman"/>
                <w:sz w:val="20"/>
                <w:lang w:val="ru-RU"/>
              </w:rPr>
            </w:pPr>
          </w:p>
        </w:tc>
        <w:tc>
          <w:tcPr>
            <w:tcW w:w="745" w:type="pct"/>
            <w:vMerge/>
            <w:vAlign w:val="center"/>
          </w:tcPr>
          <w:p w:rsidR="006F6F19" w:rsidRPr="00882218" w:rsidRDefault="006F6F19" w:rsidP="00170B78">
            <w:pPr>
              <w:widowControl w:val="0"/>
              <w:shd w:val="clear" w:color="auto" w:fill="FFFFFF"/>
              <w:spacing w:after="60"/>
              <w:rPr>
                <w:rFonts w:ascii="Times New Roman" w:hAnsi="Times New Roman"/>
                <w:sz w:val="20"/>
                <w:lang w:val="ru-RU"/>
              </w:rPr>
            </w:pPr>
          </w:p>
        </w:tc>
      </w:tr>
      <w:tr w:rsidR="006F6F19" w:rsidRPr="00503198" w:rsidTr="006F6F19">
        <w:trPr>
          <w:trHeight w:val="262"/>
        </w:trPr>
        <w:tc>
          <w:tcPr>
            <w:tcW w:w="140" w:type="pct"/>
            <w:vAlign w:val="center"/>
          </w:tcPr>
          <w:p w:rsidR="006F6F19" w:rsidRPr="00882218" w:rsidRDefault="006F6F19" w:rsidP="00170B78">
            <w:pPr>
              <w:pStyle w:val="af1"/>
              <w:widowControl w:val="0"/>
              <w:numPr>
                <w:ilvl w:val="0"/>
                <w:numId w:val="26"/>
              </w:numPr>
              <w:shd w:val="clear" w:color="auto" w:fill="FFFFFF"/>
              <w:spacing w:after="60"/>
              <w:ind w:left="0" w:firstLine="0"/>
              <w:jc w:val="center"/>
              <w:rPr>
                <w:rFonts w:ascii="Times New Roman" w:hAnsi="Times New Roman"/>
                <w:sz w:val="20"/>
                <w:lang w:val="ru-RU"/>
              </w:rPr>
            </w:pPr>
          </w:p>
        </w:tc>
        <w:tc>
          <w:tcPr>
            <w:tcW w:w="617" w:type="pct"/>
            <w:vAlign w:val="center"/>
          </w:tcPr>
          <w:p w:rsidR="006F6F19" w:rsidRPr="00BB7F3F" w:rsidRDefault="006F6F19" w:rsidP="00503198">
            <w:pPr>
              <w:spacing w:after="0" w:line="240" w:lineRule="auto"/>
              <w:rPr>
                <w:rFonts w:ascii="Times New Roman" w:hAnsi="Times New Roman"/>
                <w:lang w:val="ru-RU"/>
              </w:rPr>
            </w:pPr>
            <w:r w:rsidRPr="00BB7F3F">
              <w:rPr>
                <w:rFonts w:ascii="Times New Roman" w:hAnsi="Times New Roman"/>
                <w:lang w:val="ru-RU"/>
              </w:rPr>
              <w:t>Модуль 6. Совреме</w:t>
            </w:r>
            <w:r w:rsidRPr="00BB7F3F">
              <w:rPr>
                <w:rFonts w:ascii="Times New Roman" w:hAnsi="Times New Roman"/>
                <w:lang w:val="ru-RU"/>
              </w:rPr>
              <w:t>н</w:t>
            </w:r>
            <w:r w:rsidRPr="00BB7F3F">
              <w:rPr>
                <w:rFonts w:ascii="Times New Roman" w:hAnsi="Times New Roman"/>
                <w:lang w:val="ru-RU"/>
              </w:rPr>
              <w:t>ные методы исследов</w:t>
            </w:r>
            <w:r w:rsidRPr="00BB7F3F">
              <w:rPr>
                <w:rFonts w:ascii="Times New Roman" w:hAnsi="Times New Roman"/>
                <w:lang w:val="ru-RU"/>
              </w:rPr>
              <w:t>а</w:t>
            </w:r>
            <w:r w:rsidRPr="00BB7F3F">
              <w:rPr>
                <w:rFonts w:ascii="Times New Roman" w:hAnsi="Times New Roman"/>
                <w:lang w:val="ru-RU"/>
              </w:rPr>
              <w:t>ния целевых продуктов биотехнол</w:t>
            </w:r>
            <w:r w:rsidRPr="00BB7F3F">
              <w:rPr>
                <w:rFonts w:ascii="Times New Roman" w:hAnsi="Times New Roman"/>
                <w:lang w:val="ru-RU"/>
              </w:rPr>
              <w:t>о</w:t>
            </w:r>
            <w:r w:rsidRPr="00BB7F3F">
              <w:rPr>
                <w:rFonts w:ascii="Times New Roman" w:hAnsi="Times New Roman"/>
                <w:lang w:val="ru-RU"/>
              </w:rPr>
              <w:t>гии</w:t>
            </w:r>
          </w:p>
          <w:p w:rsidR="006F6F19" w:rsidRPr="00882218" w:rsidRDefault="006F6F19" w:rsidP="00170B78">
            <w:pPr>
              <w:spacing w:after="60"/>
              <w:jc w:val="both"/>
              <w:rPr>
                <w:rFonts w:ascii="Times New Roman" w:hAnsi="Times New Roman"/>
                <w:sz w:val="20"/>
                <w:lang w:val="ru-RU"/>
              </w:rPr>
            </w:pPr>
          </w:p>
        </w:tc>
        <w:tc>
          <w:tcPr>
            <w:tcW w:w="553" w:type="pct"/>
          </w:tcPr>
          <w:p w:rsidR="006F6F19" w:rsidRPr="006F6F19" w:rsidRDefault="006F6F19" w:rsidP="00503198">
            <w:pPr>
              <w:widowControl w:val="0"/>
              <w:shd w:val="clear" w:color="auto" w:fill="FFFFFF"/>
              <w:spacing w:after="60"/>
              <w:rPr>
                <w:rFonts w:ascii="Times New Roman" w:hAnsi="Times New Roman"/>
                <w:sz w:val="20"/>
                <w:lang w:val="ru-RU"/>
              </w:rPr>
            </w:pPr>
            <w:r w:rsidRPr="006F6F19">
              <w:rPr>
                <w:rFonts w:ascii="Times New Roman" w:hAnsi="Times New Roman"/>
                <w:sz w:val="20"/>
                <w:lang w:val="ru-RU"/>
              </w:rPr>
              <w:t>Темы 6.1, 6.2</w:t>
            </w:r>
          </w:p>
        </w:tc>
        <w:tc>
          <w:tcPr>
            <w:tcW w:w="528" w:type="pct"/>
            <w:vAlign w:val="center"/>
          </w:tcPr>
          <w:p w:rsidR="006F6F19" w:rsidRPr="00882218" w:rsidRDefault="006F6F19" w:rsidP="00256801">
            <w:pPr>
              <w:widowControl w:val="0"/>
              <w:shd w:val="clear" w:color="auto" w:fill="FFFFFF"/>
              <w:spacing w:after="60"/>
              <w:rPr>
                <w:rFonts w:ascii="Times New Roman" w:hAnsi="Times New Roman"/>
                <w:sz w:val="20"/>
                <w:lang w:val="ru-RU"/>
              </w:rPr>
            </w:pPr>
            <w:r>
              <w:rPr>
                <w:rFonts w:ascii="Times New Roman" w:hAnsi="Times New Roman"/>
                <w:sz w:val="20"/>
                <w:lang w:val="ru-RU"/>
              </w:rPr>
              <w:t>-</w:t>
            </w:r>
          </w:p>
        </w:tc>
        <w:tc>
          <w:tcPr>
            <w:tcW w:w="1227" w:type="pct"/>
            <w:vAlign w:val="center"/>
          </w:tcPr>
          <w:p w:rsidR="006F6F19" w:rsidRPr="00882218" w:rsidRDefault="006F6F19" w:rsidP="00170B78">
            <w:pPr>
              <w:widowControl w:val="0"/>
              <w:shd w:val="clear" w:color="auto" w:fill="FFFFFF"/>
              <w:spacing w:after="60"/>
              <w:ind w:left="85" w:firstLine="142"/>
              <w:rPr>
                <w:rFonts w:ascii="Times New Roman" w:hAnsi="Times New Roman"/>
                <w:sz w:val="20"/>
                <w:lang w:val="ru-RU"/>
              </w:rPr>
            </w:pPr>
            <w:r w:rsidRPr="006F6F19">
              <w:rPr>
                <w:rFonts w:ascii="Times New Roman" w:hAnsi="Times New Roman"/>
                <w:sz w:val="20"/>
                <w:lang w:val="ru-RU"/>
              </w:rPr>
              <w:t>Изучение теоретических вопросов для самостоятел</w:t>
            </w:r>
            <w:r w:rsidRPr="006F6F19">
              <w:rPr>
                <w:rFonts w:ascii="Times New Roman" w:hAnsi="Times New Roman"/>
                <w:sz w:val="20"/>
                <w:lang w:val="ru-RU"/>
              </w:rPr>
              <w:t>ь</w:t>
            </w:r>
            <w:r w:rsidRPr="006F6F19">
              <w:rPr>
                <w:rFonts w:ascii="Times New Roman" w:hAnsi="Times New Roman"/>
                <w:sz w:val="20"/>
                <w:lang w:val="ru-RU"/>
              </w:rPr>
              <w:t>ного изучения для лабор</w:t>
            </w:r>
            <w:r w:rsidRPr="006F6F19">
              <w:rPr>
                <w:rFonts w:ascii="Times New Roman" w:hAnsi="Times New Roman"/>
                <w:sz w:val="20"/>
                <w:lang w:val="ru-RU"/>
              </w:rPr>
              <w:t>а</w:t>
            </w:r>
            <w:r w:rsidRPr="006F6F19">
              <w:rPr>
                <w:rFonts w:ascii="Times New Roman" w:hAnsi="Times New Roman"/>
                <w:sz w:val="20"/>
                <w:lang w:val="ru-RU"/>
              </w:rPr>
              <w:t>торных работ модуля с</w:t>
            </w:r>
            <w:r w:rsidRPr="006F6F19">
              <w:rPr>
                <w:rFonts w:ascii="Times New Roman" w:hAnsi="Times New Roman"/>
                <w:sz w:val="20"/>
                <w:lang w:val="ru-RU"/>
              </w:rPr>
              <w:t>о</w:t>
            </w:r>
            <w:r w:rsidRPr="006F6F19">
              <w:rPr>
                <w:rFonts w:ascii="Times New Roman" w:hAnsi="Times New Roman"/>
                <w:sz w:val="20"/>
                <w:lang w:val="ru-RU"/>
              </w:rPr>
              <w:t>гласно табл. 3.4</w:t>
            </w:r>
          </w:p>
        </w:tc>
        <w:tc>
          <w:tcPr>
            <w:tcW w:w="489" w:type="pct"/>
            <w:shd w:val="clear" w:color="auto" w:fill="FFFFFF"/>
            <w:vAlign w:val="center"/>
          </w:tcPr>
          <w:p w:rsidR="006F6F19" w:rsidRPr="006F6F19" w:rsidRDefault="006F6F19" w:rsidP="006F6F19">
            <w:pPr>
              <w:pStyle w:val="35"/>
              <w:ind w:left="101" w:firstLine="0"/>
              <w:jc w:val="center"/>
              <w:rPr>
                <w:sz w:val="20"/>
                <w:szCs w:val="22"/>
                <w:lang w:eastAsia="ar-SA"/>
              </w:rPr>
            </w:pPr>
            <w:r w:rsidRPr="006F6F19">
              <w:rPr>
                <w:sz w:val="20"/>
                <w:szCs w:val="22"/>
                <w:lang w:eastAsia="ar-SA"/>
              </w:rPr>
              <w:t>ПК-3;</w:t>
            </w:r>
          </w:p>
          <w:p w:rsidR="006F6F19" w:rsidRPr="006F6F19" w:rsidRDefault="006F6F19" w:rsidP="006F6F19">
            <w:pPr>
              <w:pStyle w:val="35"/>
              <w:ind w:left="101" w:firstLine="0"/>
              <w:jc w:val="center"/>
              <w:rPr>
                <w:sz w:val="20"/>
                <w:szCs w:val="22"/>
                <w:lang w:eastAsia="ar-SA"/>
              </w:rPr>
            </w:pPr>
            <w:r w:rsidRPr="006F6F19">
              <w:rPr>
                <w:sz w:val="20"/>
                <w:szCs w:val="22"/>
                <w:lang w:eastAsia="ar-SA"/>
              </w:rPr>
              <w:t>ПК-10;</w:t>
            </w:r>
          </w:p>
          <w:p w:rsidR="006F6F19" w:rsidRPr="00882218" w:rsidRDefault="006F6F19" w:rsidP="006F6F19">
            <w:pPr>
              <w:pStyle w:val="35"/>
              <w:spacing w:line="276" w:lineRule="auto"/>
              <w:ind w:left="101" w:firstLine="0"/>
              <w:jc w:val="center"/>
              <w:rPr>
                <w:sz w:val="20"/>
                <w:szCs w:val="22"/>
                <w:lang w:eastAsia="ar-SA"/>
              </w:rPr>
            </w:pPr>
            <w:r w:rsidRPr="006F6F19">
              <w:rPr>
                <w:sz w:val="20"/>
                <w:szCs w:val="22"/>
                <w:lang w:eastAsia="ar-SA"/>
              </w:rPr>
              <w:t>ПК-13</w:t>
            </w:r>
          </w:p>
        </w:tc>
        <w:tc>
          <w:tcPr>
            <w:tcW w:w="700" w:type="pct"/>
            <w:vMerge/>
            <w:vAlign w:val="center"/>
          </w:tcPr>
          <w:p w:rsidR="006F6F19" w:rsidRPr="00882218" w:rsidRDefault="006F6F19" w:rsidP="00170B78">
            <w:pPr>
              <w:widowControl w:val="0"/>
              <w:shd w:val="clear" w:color="auto" w:fill="FFFFFF"/>
              <w:spacing w:after="60"/>
              <w:rPr>
                <w:rFonts w:ascii="Times New Roman" w:hAnsi="Times New Roman"/>
                <w:sz w:val="20"/>
                <w:lang w:val="ru-RU"/>
              </w:rPr>
            </w:pPr>
          </w:p>
        </w:tc>
        <w:tc>
          <w:tcPr>
            <w:tcW w:w="745" w:type="pct"/>
            <w:vAlign w:val="center"/>
          </w:tcPr>
          <w:p w:rsidR="006F6F19" w:rsidRPr="00882218" w:rsidRDefault="006F6F19" w:rsidP="00170B78">
            <w:pPr>
              <w:widowControl w:val="0"/>
              <w:shd w:val="clear" w:color="auto" w:fill="FFFFFF"/>
              <w:spacing w:after="60"/>
              <w:rPr>
                <w:rFonts w:ascii="Times New Roman" w:hAnsi="Times New Roman"/>
                <w:sz w:val="20"/>
                <w:lang w:val="ru-RU"/>
              </w:rPr>
            </w:pPr>
          </w:p>
        </w:tc>
      </w:tr>
    </w:tbl>
    <w:p w:rsidR="0000367F" w:rsidRPr="00882218" w:rsidRDefault="0000367F" w:rsidP="00170B78">
      <w:pPr>
        <w:ind w:firstLine="709"/>
        <w:jc w:val="right"/>
        <w:rPr>
          <w:rFonts w:ascii="Times New Roman" w:hAnsi="Times New Roman"/>
          <w:sz w:val="14"/>
          <w:szCs w:val="28"/>
          <w:lang w:val="ru-RU"/>
        </w:rPr>
        <w:sectPr w:rsidR="0000367F" w:rsidRPr="00882218" w:rsidSect="002F20E0">
          <w:type w:val="continuous"/>
          <w:pgSz w:w="11906" w:h="16838"/>
          <w:pgMar w:top="1134" w:right="851" w:bottom="1418" w:left="1701" w:header="709" w:footer="709" w:gutter="0"/>
          <w:cols w:space="720"/>
        </w:sectPr>
      </w:pPr>
    </w:p>
    <w:p w:rsidR="000E3E50" w:rsidRPr="00882218" w:rsidRDefault="000E3E50" w:rsidP="00B27CDE">
      <w:pPr>
        <w:pStyle w:val="1"/>
        <w:rPr>
          <w:sz w:val="24"/>
        </w:rPr>
      </w:pPr>
      <w:bookmarkStart w:id="100" w:name="_УЧЕБНО-МЕТОДИЧЕСКИЕ_МАТЕРИАЛЫ_ПО"/>
      <w:bookmarkStart w:id="101" w:name="_Toc348963518"/>
      <w:bookmarkEnd w:id="100"/>
      <w:r w:rsidRPr="00882218">
        <w:rPr>
          <w:sz w:val="24"/>
        </w:rPr>
        <w:lastRenderedPageBreak/>
        <w:t>УЧЕБНО-МЕТОДИЧЕСКИЕ МАТЕРИАЛЫ ПО ДИСЦИПЛИНЕ</w:t>
      </w:r>
      <w:bookmarkEnd w:id="101"/>
    </w:p>
    <w:p w:rsidR="00534E3D" w:rsidRPr="00882218" w:rsidRDefault="00534E3D" w:rsidP="00534E3D">
      <w:pPr>
        <w:pStyle w:val="af1"/>
        <w:keepNext/>
        <w:keepLines/>
        <w:numPr>
          <w:ilvl w:val="0"/>
          <w:numId w:val="28"/>
        </w:numPr>
        <w:tabs>
          <w:tab w:val="left" w:pos="1134"/>
          <w:tab w:val="left" w:pos="1276"/>
        </w:tabs>
        <w:spacing w:before="360" w:after="240"/>
        <w:contextualSpacing w:val="0"/>
        <w:outlineLvl w:val="1"/>
        <w:rPr>
          <w:rFonts w:ascii="Times New Roman" w:hAnsi="Times New Roman"/>
          <w:b/>
          <w:bCs/>
          <w:vanish/>
          <w:sz w:val="24"/>
          <w:szCs w:val="28"/>
          <w:lang w:val="ru-RU"/>
        </w:rPr>
      </w:pPr>
      <w:bookmarkStart w:id="102" w:name="_Toc296085680"/>
      <w:bookmarkStart w:id="103" w:name="_Toc296086171"/>
      <w:bookmarkStart w:id="104" w:name="_Toc296092879"/>
      <w:bookmarkStart w:id="105" w:name="_Toc296093351"/>
      <w:bookmarkStart w:id="106" w:name="_Toc296093931"/>
      <w:bookmarkStart w:id="107" w:name="_Toc296095120"/>
      <w:bookmarkStart w:id="108" w:name="_Toc296266404"/>
      <w:bookmarkStart w:id="109" w:name="_Toc296273285"/>
      <w:bookmarkStart w:id="110" w:name="_Toc296346046"/>
      <w:bookmarkStart w:id="111" w:name="_Toc296346178"/>
      <w:bookmarkStart w:id="112" w:name="_Toc296349638"/>
      <w:bookmarkStart w:id="113" w:name="_Toc348948129"/>
      <w:bookmarkStart w:id="114" w:name="_Toc348948226"/>
      <w:bookmarkStart w:id="115" w:name="_Toc348948269"/>
      <w:bookmarkStart w:id="116" w:name="_Toc348948300"/>
      <w:bookmarkStart w:id="117" w:name="_Toc348958058"/>
      <w:bookmarkStart w:id="118" w:name="_Toc348960083"/>
      <w:bookmarkStart w:id="119" w:name="_Toc348961249"/>
      <w:bookmarkStart w:id="120" w:name="_Toc348961301"/>
      <w:bookmarkStart w:id="121" w:name="_Toc34896351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534E3D" w:rsidRPr="00882218" w:rsidRDefault="00534E3D" w:rsidP="00534E3D">
      <w:pPr>
        <w:pStyle w:val="af1"/>
        <w:keepNext/>
        <w:keepLines/>
        <w:numPr>
          <w:ilvl w:val="0"/>
          <w:numId w:val="28"/>
        </w:numPr>
        <w:tabs>
          <w:tab w:val="left" w:pos="1134"/>
          <w:tab w:val="left" w:pos="1276"/>
        </w:tabs>
        <w:spacing w:before="360" w:after="240"/>
        <w:contextualSpacing w:val="0"/>
        <w:outlineLvl w:val="1"/>
        <w:rPr>
          <w:rFonts w:ascii="Times New Roman" w:hAnsi="Times New Roman"/>
          <w:b/>
          <w:bCs/>
          <w:vanish/>
          <w:sz w:val="24"/>
          <w:szCs w:val="28"/>
          <w:lang w:val="ru-RU"/>
        </w:rPr>
      </w:pPr>
      <w:bookmarkStart w:id="122" w:name="_Toc348961250"/>
      <w:bookmarkStart w:id="123" w:name="_Toc348961302"/>
      <w:bookmarkStart w:id="124" w:name="_Toc348963520"/>
      <w:bookmarkEnd w:id="122"/>
      <w:bookmarkEnd w:id="123"/>
      <w:bookmarkEnd w:id="124"/>
    </w:p>
    <w:p w:rsidR="00534E3D" w:rsidRPr="00882218" w:rsidRDefault="00534E3D" w:rsidP="00534E3D">
      <w:pPr>
        <w:pStyle w:val="af1"/>
        <w:keepNext/>
        <w:keepLines/>
        <w:numPr>
          <w:ilvl w:val="0"/>
          <w:numId w:val="28"/>
        </w:numPr>
        <w:tabs>
          <w:tab w:val="left" w:pos="1134"/>
          <w:tab w:val="left" w:pos="1276"/>
        </w:tabs>
        <w:spacing w:before="360" w:after="240"/>
        <w:contextualSpacing w:val="0"/>
        <w:outlineLvl w:val="1"/>
        <w:rPr>
          <w:rFonts w:ascii="Times New Roman" w:hAnsi="Times New Roman"/>
          <w:b/>
          <w:bCs/>
          <w:vanish/>
          <w:sz w:val="24"/>
          <w:szCs w:val="28"/>
          <w:lang w:val="ru-RU"/>
        </w:rPr>
      </w:pPr>
      <w:bookmarkStart w:id="125" w:name="_Toc348961251"/>
      <w:bookmarkStart w:id="126" w:name="_Toc348961303"/>
      <w:bookmarkStart w:id="127" w:name="_Toc348963521"/>
      <w:bookmarkEnd w:id="125"/>
      <w:bookmarkEnd w:id="126"/>
      <w:bookmarkEnd w:id="127"/>
    </w:p>
    <w:p w:rsidR="000E3E50" w:rsidRPr="00882218" w:rsidRDefault="000E3E50" w:rsidP="00534E3D">
      <w:pPr>
        <w:pStyle w:val="2"/>
        <w:rPr>
          <w:sz w:val="24"/>
        </w:rPr>
      </w:pPr>
      <w:bookmarkStart w:id="128" w:name="_Toc348963522"/>
      <w:r w:rsidRPr="00882218">
        <w:rPr>
          <w:sz w:val="24"/>
        </w:rPr>
        <w:t>Основная и дополнительная литература, информационные ресурсы</w:t>
      </w:r>
      <w:bookmarkEnd w:id="128"/>
    </w:p>
    <w:p w:rsidR="000E3E50" w:rsidRPr="00882218" w:rsidRDefault="000E3E50" w:rsidP="005855D2">
      <w:pPr>
        <w:pStyle w:val="3"/>
      </w:pPr>
      <w:bookmarkStart w:id="129" w:name="_Toc348963523"/>
      <w:r w:rsidRPr="00882218">
        <w:t>Основная литература</w:t>
      </w:r>
      <w:bookmarkEnd w:id="129"/>
    </w:p>
    <w:p w:rsidR="00177213" w:rsidRPr="004C7116" w:rsidRDefault="004C7116" w:rsidP="004C7116">
      <w:pPr>
        <w:pStyle w:val="af1"/>
        <w:numPr>
          <w:ilvl w:val="0"/>
          <w:numId w:val="34"/>
        </w:numPr>
        <w:tabs>
          <w:tab w:val="left" w:pos="1134"/>
        </w:tabs>
        <w:ind w:left="0" w:firstLine="709"/>
        <w:jc w:val="both"/>
        <w:rPr>
          <w:rFonts w:ascii="Times New Roman" w:hAnsi="Times New Roman"/>
          <w:sz w:val="24"/>
          <w:szCs w:val="28"/>
          <w:lang w:val="ru-RU"/>
        </w:rPr>
      </w:pPr>
      <w:bookmarkStart w:id="130" w:name="lit_1"/>
      <w:bookmarkStart w:id="131" w:name="_Ref292984738"/>
      <w:r w:rsidRPr="004C7116">
        <w:rPr>
          <w:rFonts w:ascii="Times New Roman" w:hAnsi="Times New Roman"/>
          <w:sz w:val="24"/>
          <w:szCs w:val="28"/>
          <w:lang w:val="ru-RU"/>
        </w:rPr>
        <w:t>Современные аппаратура и методы исследования биологических систем  / под.ред. Э. Дж. Сински и Т. Г. Воловой. – 2-е изд.  – Красноярск : Сибирский федеральный ун-т, 2012 – 480 с. (</w:t>
      </w:r>
      <w:r w:rsidRPr="00E017C1">
        <w:rPr>
          <w:rFonts w:ascii="Times New Roman" w:hAnsi="Times New Roman"/>
          <w:i/>
          <w:sz w:val="24"/>
          <w:szCs w:val="28"/>
          <w:lang w:val="ru-RU"/>
        </w:rPr>
        <w:t>Рекомендовано Учебно-методическим объединением по классическому университетскому образованию в качестве учебного пособия для студентов высших уче</w:t>
      </w:r>
      <w:r w:rsidRPr="00E017C1">
        <w:rPr>
          <w:rFonts w:ascii="Times New Roman" w:hAnsi="Times New Roman"/>
          <w:i/>
          <w:sz w:val="24"/>
          <w:szCs w:val="28"/>
          <w:lang w:val="ru-RU"/>
        </w:rPr>
        <w:t>б</w:t>
      </w:r>
      <w:r w:rsidRPr="00E017C1">
        <w:rPr>
          <w:rFonts w:ascii="Times New Roman" w:hAnsi="Times New Roman"/>
          <w:i/>
          <w:sz w:val="24"/>
          <w:szCs w:val="28"/>
          <w:lang w:val="ru-RU"/>
        </w:rPr>
        <w:t>ных заведений, обучающихся по направлению 020400 «Биология» и смежным специальн</w:t>
      </w:r>
      <w:r w:rsidRPr="00E017C1">
        <w:rPr>
          <w:rFonts w:ascii="Times New Roman" w:hAnsi="Times New Roman"/>
          <w:i/>
          <w:sz w:val="24"/>
          <w:szCs w:val="28"/>
          <w:lang w:val="ru-RU"/>
        </w:rPr>
        <w:t>о</w:t>
      </w:r>
      <w:r w:rsidRPr="00E017C1">
        <w:rPr>
          <w:rFonts w:ascii="Times New Roman" w:hAnsi="Times New Roman"/>
          <w:i/>
          <w:sz w:val="24"/>
          <w:szCs w:val="28"/>
          <w:lang w:val="ru-RU"/>
        </w:rPr>
        <w:t>стям</w:t>
      </w:r>
      <w:r w:rsidRPr="004C7116">
        <w:rPr>
          <w:rFonts w:ascii="Times New Roman" w:hAnsi="Times New Roman"/>
          <w:sz w:val="24"/>
          <w:szCs w:val="28"/>
          <w:lang w:val="ru-RU"/>
        </w:rPr>
        <w:t>)</w:t>
      </w:r>
      <w:r>
        <w:rPr>
          <w:rFonts w:ascii="Times New Roman" w:hAnsi="Times New Roman"/>
          <w:sz w:val="24"/>
          <w:szCs w:val="28"/>
          <w:lang w:val="ru-RU"/>
        </w:rPr>
        <w:t>.</w:t>
      </w:r>
    </w:p>
    <w:bookmarkEnd w:id="130"/>
    <w:bookmarkEnd w:id="131"/>
    <w:p w:rsidR="000E3E50" w:rsidRPr="004C7116" w:rsidRDefault="000E3E50" w:rsidP="004C7116">
      <w:pPr>
        <w:pStyle w:val="af1"/>
        <w:numPr>
          <w:ilvl w:val="0"/>
          <w:numId w:val="34"/>
        </w:numPr>
        <w:tabs>
          <w:tab w:val="left" w:pos="1134"/>
        </w:tabs>
        <w:ind w:left="0" w:firstLine="709"/>
        <w:jc w:val="both"/>
        <w:rPr>
          <w:rFonts w:ascii="Times New Roman" w:hAnsi="Times New Roman"/>
          <w:sz w:val="24"/>
          <w:szCs w:val="28"/>
          <w:lang w:val="ru-RU"/>
        </w:rPr>
      </w:pPr>
      <w:r w:rsidRPr="004C7116">
        <w:rPr>
          <w:rFonts w:ascii="Times New Roman" w:hAnsi="Times New Roman"/>
          <w:sz w:val="24"/>
          <w:szCs w:val="28"/>
          <w:lang w:val="ru-RU"/>
        </w:rPr>
        <w:t>К</w:t>
      </w:r>
      <w:bookmarkStart w:id="132" w:name="lit_11"/>
      <w:bookmarkEnd w:id="132"/>
      <w:r w:rsidRPr="004C7116">
        <w:rPr>
          <w:rFonts w:ascii="Times New Roman" w:hAnsi="Times New Roman"/>
          <w:sz w:val="24"/>
          <w:szCs w:val="28"/>
          <w:lang w:val="ru-RU"/>
        </w:rPr>
        <w:t xml:space="preserve">уцев М.Г. Фрагментный анализ ДНК растений: </w:t>
      </w:r>
      <w:r w:rsidRPr="004C7116">
        <w:rPr>
          <w:rFonts w:ascii="Times New Roman" w:hAnsi="Times New Roman"/>
          <w:sz w:val="24"/>
          <w:szCs w:val="28"/>
        </w:rPr>
        <w:t>RAPD</w:t>
      </w:r>
      <w:r w:rsidRPr="004C7116">
        <w:rPr>
          <w:rFonts w:ascii="Times New Roman" w:hAnsi="Times New Roman"/>
          <w:sz w:val="24"/>
          <w:szCs w:val="28"/>
          <w:lang w:val="ru-RU"/>
        </w:rPr>
        <w:t xml:space="preserve">, </w:t>
      </w:r>
      <w:r w:rsidRPr="004C7116">
        <w:rPr>
          <w:rFonts w:ascii="Times New Roman" w:hAnsi="Times New Roman"/>
          <w:sz w:val="24"/>
          <w:szCs w:val="28"/>
        </w:rPr>
        <w:t>DAF</w:t>
      </w:r>
      <w:r w:rsidRPr="004C7116">
        <w:rPr>
          <w:rFonts w:ascii="Times New Roman" w:hAnsi="Times New Roman"/>
          <w:sz w:val="24"/>
          <w:szCs w:val="28"/>
          <w:lang w:val="ru-RU"/>
        </w:rPr>
        <w:t xml:space="preserve">, </w:t>
      </w:r>
      <w:r w:rsidRPr="004C7116">
        <w:rPr>
          <w:rFonts w:ascii="Times New Roman" w:hAnsi="Times New Roman"/>
          <w:sz w:val="24"/>
          <w:szCs w:val="28"/>
        </w:rPr>
        <w:t>ISSR</w:t>
      </w:r>
      <w:r w:rsidRPr="004C7116">
        <w:rPr>
          <w:rFonts w:ascii="Times New Roman" w:hAnsi="Times New Roman"/>
          <w:sz w:val="24"/>
          <w:szCs w:val="28"/>
          <w:lang w:val="ru-RU"/>
        </w:rPr>
        <w:t xml:space="preserve">. Барнаул: </w:t>
      </w:r>
      <w:r w:rsidRPr="004C7116">
        <w:rPr>
          <w:rFonts w:ascii="Times New Roman" w:hAnsi="Times New Roman"/>
          <w:sz w:val="24"/>
          <w:szCs w:val="28"/>
        </w:rPr>
        <w:t>ARTIKA</w:t>
      </w:r>
      <w:r w:rsidRPr="004C7116">
        <w:rPr>
          <w:rFonts w:ascii="Times New Roman" w:hAnsi="Times New Roman"/>
          <w:sz w:val="24"/>
          <w:szCs w:val="28"/>
          <w:lang w:val="ru-RU"/>
        </w:rPr>
        <w:t>, 2009. – 164 с.</w:t>
      </w:r>
    </w:p>
    <w:p w:rsidR="00CA1B91" w:rsidRPr="00882218" w:rsidRDefault="00CA1B91" w:rsidP="005855D2">
      <w:pPr>
        <w:pStyle w:val="3"/>
        <w:sectPr w:rsidR="00CA1B91" w:rsidRPr="00882218" w:rsidSect="00E66CBD">
          <w:headerReference w:type="default" r:id="rId21"/>
          <w:pgSz w:w="11906" w:h="16838"/>
          <w:pgMar w:top="1134" w:right="851" w:bottom="1134" w:left="1418" w:header="709" w:footer="709" w:gutter="0"/>
          <w:cols w:space="720"/>
        </w:sectPr>
      </w:pPr>
      <w:bookmarkStart w:id="133" w:name="lit_45"/>
      <w:bookmarkStart w:id="134" w:name="lit_46"/>
      <w:bookmarkEnd w:id="133"/>
      <w:bookmarkEnd w:id="134"/>
    </w:p>
    <w:p w:rsidR="000E3E50" w:rsidRPr="00882218" w:rsidRDefault="000E3E50" w:rsidP="005855D2">
      <w:pPr>
        <w:pStyle w:val="3"/>
      </w:pPr>
      <w:bookmarkStart w:id="135" w:name="_Toc348963524"/>
      <w:r w:rsidRPr="00882218">
        <w:lastRenderedPageBreak/>
        <w:t>Дополнительная литература</w:t>
      </w:r>
      <w:bookmarkEnd w:id="135"/>
    </w:p>
    <w:p w:rsidR="009E5F35" w:rsidRPr="00882218" w:rsidRDefault="009E5F35" w:rsidP="00170B78">
      <w:pPr>
        <w:pStyle w:val="af1"/>
        <w:numPr>
          <w:ilvl w:val="0"/>
          <w:numId w:val="34"/>
        </w:numPr>
        <w:tabs>
          <w:tab w:val="left" w:pos="1134"/>
        </w:tabs>
        <w:ind w:left="0" w:firstLine="709"/>
        <w:jc w:val="both"/>
        <w:rPr>
          <w:rFonts w:ascii="Times New Roman" w:hAnsi="Times New Roman"/>
          <w:sz w:val="24"/>
          <w:lang w:val="ru-RU"/>
        </w:rPr>
      </w:pPr>
      <w:bookmarkStart w:id="136" w:name="lit_54"/>
      <w:bookmarkStart w:id="137" w:name="_Ref292976856"/>
      <w:bookmarkEnd w:id="136"/>
      <w:r w:rsidRPr="00882218">
        <w:rPr>
          <w:rFonts w:ascii="Times New Roman" w:hAnsi="Times New Roman"/>
          <w:sz w:val="24"/>
          <w:lang w:val="ru-RU"/>
        </w:rPr>
        <w:t>Современная аппаратура и методы исследования биологических систем: метод</w:t>
      </w:r>
      <w:r w:rsidRPr="00882218">
        <w:rPr>
          <w:rFonts w:ascii="Times New Roman" w:hAnsi="Times New Roman"/>
          <w:sz w:val="24"/>
          <w:lang w:val="ru-RU"/>
        </w:rPr>
        <w:t>и</w:t>
      </w:r>
      <w:r w:rsidRPr="00882218">
        <w:rPr>
          <w:rFonts w:ascii="Times New Roman" w:hAnsi="Times New Roman"/>
          <w:sz w:val="24"/>
          <w:lang w:val="ru-RU"/>
        </w:rPr>
        <w:t>ческие указания по самостоятельной работе / Т. Г. Волова, А. Г. Суковатый, И. Е. Суковатая – Красноярск. 2011. – 57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rPr>
      </w:pPr>
      <w:bookmarkStart w:id="138" w:name="lit_55"/>
      <w:bookmarkStart w:id="139" w:name="lit_56"/>
      <w:bookmarkStart w:id="140" w:name="_Ref293048400"/>
      <w:bookmarkEnd w:id="137"/>
      <w:bookmarkEnd w:id="138"/>
      <w:bookmarkEnd w:id="139"/>
      <w:r w:rsidRPr="00882218">
        <w:rPr>
          <w:rFonts w:ascii="Times New Roman" w:hAnsi="Times New Roman"/>
          <w:sz w:val="24"/>
          <w:szCs w:val="28"/>
        </w:rPr>
        <w:t>Cooper J.R., Randel K., Sokhi R.S. Radioactive Releases in the Environment: Impact and Assessment. – John Wiley &amp; Sons, LTD. 2003.</w:t>
      </w:r>
      <w:bookmarkEnd w:id="140"/>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rPr>
      </w:pPr>
      <w:bookmarkStart w:id="141" w:name="lit_57"/>
      <w:bookmarkStart w:id="142" w:name="lit_58"/>
      <w:bookmarkEnd w:id="141"/>
      <w:bookmarkEnd w:id="142"/>
      <w:r w:rsidRPr="00882218">
        <w:rPr>
          <w:rFonts w:ascii="Times New Roman" w:hAnsi="Times New Roman"/>
          <w:sz w:val="24"/>
          <w:szCs w:val="28"/>
        </w:rPr>
        <w:t>Handbook of radioactivity analysis (2nd edition). M.F. L’Annunziata (Ed.) – Academic press. 2003.</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rPr>
      </w:pPr>
      <w:bookmarkStart w:id="143" w:name="lit_59"/>
      <w:bookmarkEnd w:id="143"/>
      <w:r w:rsidRPr="00882218">
        <w:rPr>
          <w:rFonts w:ascii="Times New Roman" w:hAnsi="Times New Roman"/>
          <w:sz w:val="24"/>
          <w:szCs w:val="28"/>
        </w:rPr>
        <w:t>Hilton J., Rigg E., Jaworski G. Algal identification using in vivo fluorescence spectra. Journal of Plankton Research. 11: (1) 65-74 JAN. 1989.</w:t>
      </w:r>
    </w:p>
    <w:p w:rsidR="009E5F35" w:rsidRPr="00882218" w:rsidRDefault="009E5F35" w:rsidP="00170B78">
      <w:pPr>
        <w:pStyle w:val="af1"/>
        <w:numPr>
          <w:ilvl w:val="0"/>
          <w:numId w:val="34"/>
        </w:numPr>
        <w:tabs>
          <w:tab w:val="left" w:pos="1134"/>
        </w:tabs>
        <w:ind w:left="0" w:firstLine="709"/>
        <w:jc w:val="both"/>
        <w:rPr>
          <w:rFonts w:ascii="Times New Roman" w:hAnsi="Times New Roman"/>
          <w:sz w:val="24"/>
        </w:rPr>
      </w:pPr>
      <w:bookmarkStart w:id="144" w:name="lit_60"/>
      <w:bookmarkStart w:id="145" w:name="_Ref293047207"/>
      <w:bookmarkEnd w:id="144"/>
      <w:r w:rsidRPr="00882218">
        <w:rPr>
          <w:rFonts w:ascii="Times New Roman" w:hAnsi="Times New Roman"/>
          <w:sz w:val="24"/>
        </w:rPr>
        <w:t>Kapuscinski J. DAPI: a DNA-specific fluorescent probe. Biotechnic&amp;Histochemistry, 1995. V.70, N5, p.220-233.</w:t>
      </w:r>
      <w:bookmarkEnd w:id="145"/>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rPr>
      </w:pPr>
      <w:bookmarkStart w:id="146" w:name="lit_61"/>
      <w:bookmarkStart w:id="147" w:name="lit_62"/>
      <w:bookmarkEnd w:id="146"/>
      <w:bookmarkEnd w:id="147"/>
      <w:r w:rsidRPr="00882218">
        <w:rPr>
          <w:rFonts w:ascii="Times New Roman" w:hAnsi="Times New Roman"/>
          <w:sz w:val="24"/>
          <w:szCs w:val="28"/>
        </w:rPr>
        <w:t>Poryvkina L., Babichenco S., Kaitala S., Kuosa H., Shalapjonok A. Spectral fluore</w:t>
      </w:r>
      <w:r w:rsidRPr="00882218">
        <w:rPr>
          <w:rFonts w:ascii="Times New Roman" w:hAnsi="Times New Roman"/>
          <w:sz w:val="24"/>
          <w:szCs w:val="28"/>
        </w:rPr>
        <w:t>s</w:t>
      </w:r>
      <w:r w:rsidRPr="00882218">
        <w:rPr>
          <w:rFonts w:ascii="Times New Roman" w:hAnsi="Times New Roman"/>
          <w:sz w:val="24"/>
          <w:szCs w:val="28"/>
        </w:rPr>
        <w:t>cence signatures in the characterization of phytoplankton community composition. Journal of Plankton Research 16: (10) 1315-1327 OCT 1994.</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rPr>
      </w:pPr>
      <w:bookmarkStart w:id="148" w:name="lit_63"/>
      <w:bookmarkEnd w:id="148"/>
      <w:r w:rsidRPr="00882218">
        <w:rPr>
          <w:rFonts w:ascii="Times New Roman" w:hAnsi="Times New Roman"/>
          <w:sz w:val="24"/>
          <w:szCs w:val="28"/>
        </w:rPr>
        <w:t>Yentsch C.S., Phinney D.A. Spectral fluorescence – an ataxonomic tool for studying the structure of phytoplankton populations. Journal of Plankton Research 7: (5) 617-632 1985.</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49" w:name="lit_64"/>
      <w:bookmarkStart w:id="150" w:name="_Ref293047760"/>
      <w:bookmarkEnd w:id="149"/>
      <w:r w:rsidRPr="00882218">
        <w:rPr>
          <w:rFonts w:ascii="Times New Roman" w:hAnsi="Times New Roman"/>
          <w:sz w:val="24"/>
          <w:szCs w:val="28"/>
          <w:lang w:val="ru-RU"/>
        </w:rPr>
        <w:t>Биохимические основы патологических процессов: Учеб. пособие / Под ред. Е.С. Северина. М.: Медицина, 2000.</w:t>
      </w:r>
      <w:bookmarkEnd w:id="150"/>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51" w:name="lit_65"/>
      <w:bookmarkStart w:id="152" w:name="lit_66"/>
      <w:bookmarkStart w:id="153" w:name="_Ref292992122"/>
      <w:bookmarkEnd w:id="151"/>
      <w:bookmarkEnd w:id="152"/>
      <w:r w:rsidRPr="00882218">
        <w:rPr>
          <w:rFonts w:ascii="Times New Roman" w:hAnsi="Times New Roman"/>
          <w:sz w:val="24"/>
          <w:szCs w:val="28"/>
          <w:lang w:val="ru-RU"/>
        </w:rPr>
        <w:t>Блажевич,</w:t>
      </w:r>
      <w:bookmarkStart w:id="154" w:name="lit_13"/>
      <w:bookmarkEnd w:id="154"/>
      <w:r w:rsidRPr="00882218">
        <w:rPr>
          <w:rFonts w:ascii="Times New Roman" w:hAnsi="Times New Roman"/>
          <w:sz w:val="24"/>
          <w:szCs w:val="28"/>
          <w:lang w:val="ru-RU"/>
        </w:rPr>
        <w:t xml:space="preserve"> О. В. Культивирование клеток: курс лекций. Минск: БГУ, 2004. – 78 с.</w:t>
      </w:r>
      <w:bookmarkEnd w:id="153"/>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55" w:name="lit_67"/>
      <w:bookmarkEnd w:id="155"/>
      <w:r w:rsidRPr="00882218">
        <w:rPr>
          <w:rFonts w:ascii="Times New Roman" w:hAnsi="Times New Roman"/>
          <w:sz w:val="24"/>
          <w:szCs w:val="28"/>
          <w:lang w:val="ru-RU"/>
        </w:rPr>
        <w:t>Бушуев А.В., Петрова Е.В., Кожин А.Ф. Практическая гамма-спектрометрия: Учеб.пособие. М.: МИФИ, 2006. – 124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56" w:name="lit_68"/>
      <w:bookmarkStart w:id="157" w:name="lit_69"/>
      <w:bookmarkEnd w:id="156"/>
      <w:bookmarkEnd w:id="157"/>
      <w:r w:rsidRPr="00882218">
        <w:rPr>
          <w:rFonts w:ascii="Times New Roman" w:hAnsi="Times New Roman"/>
          <w:sz w:val="24"/>
          <w:szCs w:val="28"/>
          <w:lang w:val="ru-RU"/>
        </w:rPr>
        <w:t>Винаров А. Ю., Гордеев Л. С., Кухаренко А. А., Панфилов В.И. Ферментацио</w:t>
      </w:r>
      <w:r w:rsidRPr="00882218">
        <w:rPr>
          <w:rFonts w:ascii="Times New Roman" w:hAnsi="Times New Roman"/>
          <w:sz w:val="24"/>
          <w:szCs w:val="28"/>
          <w:lang w:val="ru-RU"/>
        </w:rPr>
        <w:t>н</w:t>
      </w:r>
      <w:r w:rsidRPr="00882218">
        <w:rPr>
          <w:rFonts w:ascii="Times New Roman" w:hAnsi="Times New Roman"/>
          <w:sz w:val="24"/>
          <w:szCs w:val="28"/>
          <w:lang w:val="ru-RU"/>
        </w:rPr>
        <w:t>ные аппараты для процессов микробиологического синтеза / под ред. В. А Быкова. М. Д</w:t>
      </w:r>
      <w:r w:rsidRPr="00882218">
        <w:rPr>
          <w:rFonts w:ascii="Times New Roman" w:hAnsi="Times New Roman"/>
          <w:sz w:val="24"/>
          <w:szCs w:val="28"/>
          <w:lang w:val="ru-RU"/>
        </w:rPr>
        <w:t>е</w:t>
      </w:r>
      <w:r w:rsidRPr="00882218">
        <w:rPr>
          <w:rFonts w:ascii="Times New Roman" w:hAnsi="Times New Roman"/>
          <w:sz w:val="24"/>
          <w:szCs w:val="28"/>
          <w:lang w:val="ru-RU"/>
        </w:rPr>
        <w:t>ЛиПринт, 2005. – 278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В</w:t>
      </w:r>
      <w:bookmarkStart w:id="158" w:name="lit_31"/>
      <w:bookmarkEnd w:id="158"/>
      <w:r w:rsidRPr="00882218">
        <w:rPr>
          <w:rFonts w:ascii="Times New Roman" w:hAnsi="Times New Roman"/>
          <w:sz w:val="24"/>
          <w:szCs w:val="28"/>
          <w:lang w:val="ru-RU"/>
        </w:rPr>
        <w:t>ладимиров Ю. А., Потапенко А. Я. Физико-химические основы фотобиологич</w:t>
      </w:r>
      <w:r w:rsidRPr="00882218">
        <w:rPr>
          <w:rFonts w:ascii="Times New Roman" w:hAnsi="Times New Roman"/>
          <w:sz w:val="24"/>
          <w:szCs w:val="28"/>
          <w:lang w:val="ru-RU"/>
        </w:rPr>
        <w:t>е</w:t>
      </w:r>
      <w:r w:rsidRPr="00882218">
        <w:rPr>
          <w:rFonts w:ascii="Times New Roman" w:hAnsi="Times New Roman"/>
          <w:sz w:val="24"/>
          <w:szCs w:val="28"/>
          <w:lang w:val="ru-RU"/>
        </w:rPr>
        <w:t>ских процессов. М.: Высш. шк., 1989. – 200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59" w:name="lit_47"/>
      <w:bookmarkEnd w:id="159"/>
      <w:r w:rsidRPr="00882218">
        <w:rPr>
          <w:rFonts w:ascii="Times New Roman" w:hAnsi="Times New Roman"/>
          <w:sz w:val="24"/>
          <w:szCs w:val="28"/>
          <w:lang w:val="ru-RU"/>
        </w:rPr>
        <w:t xml:space="preserve">Войнов Н. А., Николаев Н. А. Пленочные трубчатые газо-жидкостные реакторы. Казань: Отечество, 2008. – 272 </w:t>
      </w:r>
      <w:r w:rsidRPr="00882218">
        <w:rPr>
          <w:rFonts w:ascii="Times New Roman" w:hAnsi="Times New Roman"/>
          <w:sz w:val="24"/>
          <w:szCs w:val="28"/>
        </w:rPr>
        <w:t>c</w:t>
      </w:r>
      <w:r w:rsidRPr="00882218">
        <w:rPr>
          <w:rFonts w:ascii="Times New Roman" w:hAnsi="Times New Roman"/>
          <w:sz w:val="24"/>
          <w:szCs w:val="28"/>
          <w:lang w:val="ru-RU"/>
        </w:rPr>
        <w:t>.</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60" w:name="lit_48"/>
      <w:bookmarkEnd w:id="160"/>
      <w:r w:rsidRPr="00882218">
        <w:rPr>
          <w:rFonts w:ascii="Times New Roman" w:hAnsi="Times New Roman"/>
          <w:sz w:val="24"/>
          <w:szCs w:val="28"/>
          <w:lang w:val="ru-RU"/>
        </w:rPr>
        <w:t>Вокаун А. ЯМР в одном и двух измерениях. М.: Мир, 1990. – 711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61" w:name="lit_49"/>
      <w:bookmarkEnd w:id="161"/>
      <w:r w:rsidRPr="00882218">
        <w:rPr>
          <w:rFonts w:ascii="Times New Roman" w:hAnsi="Times New Roman"/>
          <w:sz w:val="24"/>
          <w:szCs w:val="28"/>
          <w:lang w:val="ru-RU"/>
        </w:rPr>
        <w:lastRenderedPageBreak/>
        <w:t>Волова Т. Г. Биосинтез на водороде. Новосибирск: Издательство СО РАН, 2004. – 398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62" w:name="lit_50"/>
      <w:bookmarkEnd w:id="162"/>
      <w:r w:rsidRPr="00882218">
        <w:rPr>
          <w:rFonts w:ascii="Times New Roman" w:hAnsi="Times New Roman"/>
          <w:sz w:val="24"/>
          <w:szCs w:val="28"/>
          <w:lang w:val="ru-RU"/>
        </w:rPr>
        <w:t>В</w:t>
      </w:r>
      <w:bookmarkStart w:id="163" w:name="lit_14"/>
      <w:bookmarkEnd w:id="163"/>
      <w:r w:rsidRPr="00882218">
        <w:rPr>
          <w:rFonts w:ascii="Times New Roman" w:hAnsi="Times New Roman"/>
          <w:sz w:val="24"/>
          <w:szCs w:val="28"/>
          <w:lang w:val="ru-RU"/>
        </w:rPr>
        <w:t>олова Т. Г., Севастьянов В. И., Шишацкая Е. И. Полиоксиалканоаты – биора</w:t>
      </w:r>
      <w:r w:rsidRPr="00882218">
        <w:rPr>
          <w:rFonts w:ascii="Times New Roman" w:hAnsi="Times New Roman"/>
          <w:sz w:val="24"/>
          <w:szCs w:val="28"/>
          <w:lang w:val="ru-RU"/>
        </w:rPr>
        <w:t>з</w:t>
      </w:r>
      <w:r w:rsidRPr="00882218">
        <w:rPr>
          <w:rFonts w:ascii="Times New Roman" w:hAnsi="Times New Roman"/>
          <w:sz w:val="24"/>
          <w:szCs w:val="28"/>
          <w:lang w:val="ru-RU"/>
        </w:rPr>
        <w:t>рушаемые полимеры для медицины. Новосибирск: Наука, 2003.</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64" w:name="lit_51"/>
      <w:bookmarkStart w:id="165" w:name="lit_2"/>
      <w:bookmarkEnd w:id="164"/>
      <w:r w:rsidRPr="00882218">
        <w:rPr>
          <w:rFonts w:ascii="Times New Roman" w:hAnsi="Times New Roman"/>
          <w:sz w:val="24"/>
          <w:szCs w:val="28"/>
          <w:lang w:val="ru-RU"/>
        </w:rPr>
        <w:t>Волова Т.Г. Биотехнология. Новосибирск: изд-во СО РАН, 1999. – 252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66" w:name="lit_52"/>
      <w:bookmarkEnd w:id="165"/>
      <w:bookmarkEnd w:id="166"/>
      <w:r w:rsidRPr="00882218">
        <w:rPr>
          <w:rFonts w:ascii="Times New Roman" w:hAnsi="Times New Roman"/>
          <w:sz w:val="24"/>
          <w:szCs w:val="28"/>
          <w:lang w:val="ru-RU"/>
        </w:rPr>
        <w:t>Высокоэффективная газовая хроматография / Под ред. К. Хайвер.  Дзержинск: ЗАО НТК: Синтеко, 1997. – 134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67" w:name="lit_53"/>
      <w:bookmarkEnd w:id="167"/>
      <w:r w:rsidRPr="00882218">
        <w:rPr>
          <w:rFonts w:ascii="Times New Roman" w:hAnsi="Times New Roman"/>
          <w:sz w:val="24"/>
          <w:szCs w:val="28"/>
          <w:lang w:val="ru-RU"/>
        </w:rPr>
        <w:t>Ге</w:t>
      </w:r>
      <w:bookmarkStart w:id="168" w:name="lit_18"/>
      <w:bookmarkEnd w:id="168"/>
      <w:r w:rsidRPr="00882218">
        <w:rPr>
          <w:rFonts w:ascii="Times New Roman" w:hAnsi="Times New Roman"/>
          <w:sz w:val="24"/>
          <w:szCs w:val="28"/>
          <w:lang w:val="ru-RU"/>
        </w:rPr>
        <w:t>йсс Ф. Основы тонкослойной хроматографии (планарная хроматография) / Пер. с англ., под.ред. В. Г. Березкина. М., 1999. Т. 1. – 405с.; Т. 2. – 348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Глик Б., Пастернак Дж. Молекулярная биотехнология. Принципы и применение. М.: Мир, 2002.</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69" w:name="lit_87"/>
      <w:bookmarkStart w:id="170" w:name="_Ref292984741"/>
      <w:bookmarkStart w:id="171" w:name="lit_3"/>
      <w:bookmarkEnd w:id="169"/>
      <w:r w:rsidRPr="00882218">
        <w:rPr>
          <w:rFonts w:ascii="Times New Roman" w:hAnsi="Times New Roman"/>
          <w:sz w:val="24"/>
          <w:szCs w:val="28"/>
          <w:lang w:val="ru-RU"/>
        </w:rPr>
        <w:t>Глик Б., Пастернак Дж., Молекулярная биотехнология. Принципы и применение. М.: Мир, 2002. – 589 с.</w:t>
      </w:r>
      <w:bookmarkEnd w:id="170"/>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72" w:name="lit_16"/>
      <w:bookmarkEnd w:id="171"/>
      <w:bookmarkEnd w:id="172"/>
      <w:r w:rsidRPr="00882218">
        <w:rPr>
          <w:rFonts w:ascii="Times New Roman" w:hAnsi="Times New Roman"/>
          <w:sz w:val="24"/>
          <w:szCs w:val="28"/>
          <w:lang w:val="ru-RU"/>
        </w:rPr>
        <w:t xml:space="preserve">Егорова Т. А., Клунова С. М., Живухина Е. А. Основы биотехнологии. Учебное пособие для студентов вузов. 2-е изд., стер. М.: </w:t>
      </w:r>
      <w:r w:rsidRPr="00882218">
        <w:rPr>
          <w:rFonts w:ascii="Times New Roman" w:hAnsi="Times New Roman"/>
          <w:sz w:val="24"/>
          <w:szCs w:val="28"/>
        </w:rPr>
        <w:t>Academia</w:t>
      </w:r>
      <w:r w:rsidRPr="00882218">
        <w:rPr>
          <w:rFonts w:ascii="Times New Roman" w:hAnsi="Times New Roman"/>
          <w:sz w:val="24"/>
          <w:szCs w:val="28"/>
          <w:lang w:val="ru-RU"/>
        </w:rPr>
        <w:t>, 2005. – 208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73" w:name="lit_89"/>
      <w:bookmarkStart w:id="174" w:name="lit_90"/>
      <w:bookmarkStart w:id="175" w:name="lit_91"/>
      <w:bookmarkEnd w:id="173"/>
      <w:bookmarkEnd w:id="174"/>
      <w:bookmarkEnd w:id="175"/>
      <w:r w:rsidRPr="00882218">
        <w:rPr>
          <w:rFonts w:ascii="Times New Roman" w:hAnsi="Times New Roman"/>
          <w:sz w:val="24"/>
          <w:szCs w:val="28"/>
          <w:lang w:val="ru-RU"/>
        </w:rPr>
        <w:t>Елинов Н. П. Основы биотехнологии. СПб: Наука, 1995. – 600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76" w:name="lit_92"/>
      <w:bookmarkStart w:id="177" w:name="_Ref292984782"/>
      <w:bookmarkStart w:id="178" w:name="lit_4"/>
      <w:bookmarkEnd w:id="176"/>
      <w:r w:rsidRPr="00882218">
        <w:rPr>
          <w:rFonts w:ascii="Times New Roman" w:hAnsi="Times New Roman"/>
          <w:sz w:val="24"/>
          <w:szCs w:val="28"/>
          <w:lang w:val="ru-RU"/>
        </w:rPr>
        <w:t>Жимулев И. В. Общая и молекулярная генетика. Учебное пособие. 3-е издание. Новосибирск: Сибирское университетское издательство, 2006. – 479 с.</w:t>
      </w:r>
      <w:bookmarkEnd w:id="177"/>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79" w:name="lit_93"/>
      <w:bookmarkStart w:id="180" w:name="lit_94"/>
      <w:bookmarkEnd w:id="178"/>
      <w:bookmarkEnd w:id="179"/>
      <w:bookmarkEnd w:id="180"/>
      <w:r w:rsidRPr="00882218">
        <w:rPr>
          <w:rFonts w:ascii="Times New Roman" w:hAnsi="Times New Roman"/>
          <w:sz w:val="24"/>
          <w:szCs w:val="28"/>
          <w:lang w:val="ru-RU"/>
        </w:rPr>
        <w:t>Жимулев И. В. Общая и молекулярная генетика: Учеб. пособие. 3-е изд.. Новос</w:t>
      </w:r>
      <w:r w:rsidRPr="00882218">
        <w:rPr>
          <w:rFonts w:ascii="Times New Roman" w:hAnsi="Times New Roman"/>
          <w:sz w:val="24"/>
          <w:szCs w:val="28"/>
          <w:lang w:val="ru-RU"/>
        </w:rPr>
        <w:t>и</w:t>
      </w:r>
      <w:r w:rsidRPr="00882218">
        <w:rPr>
          <w:rFonts w:ascii="Times New Roman" w:hAnsi="Times New Roman"/>
          <w:sz w:val="24"/>
          <w:szCs w:val="28"/>
          <w:lang w:val="ru-RU"/>
        </w:rPr>
        <w:t>бирск: Сибирское университетское издательство, 2006. – 479 с.</w:t>
      </w:r>
    </w:p>
    <w:p w:rsidR="009E5F35" w:rsidRPr="00882218" w:rsidRDefault="009E5F35" w:rsidP="00170B78">
      <w:pPr>
        <w:pStyle w:val="af1"/>
        <w:numPr>
          <w:ilvl w:val="0"/>
          <w:numId w:val="34"/>
        </w:numPr>
        <w:tabs>
          <w:tab w:val="left" w:pos="1134"/>
        </w:tabs>
        <w:ind w:left="0" w:firstLine="709"/>
        <w:rPr>
          <w:rFonts w:ascii="Times New Roman" w:hAnsi="Times New Roman"/>
          <w:sz w:val="24"/>
          <w:lang w:val="ru-RU"/>
        </w:rPr>
      </w:pPr>
      <w:bookmarkStart w:id="181" w:name="lit_95"/>
      <w:bookmarkStart w:id="182" w:name="_Ref293047648"/>
      <w:bookmarkEnd w:id="181"/>
      <w:r w:rsidRPr="00882218">
        <w:rPr>
          <w:rFonts w:ascii="Times New Roman" w:hAnsi="Times New Roman"/>
          <w:sz w:val="24"/>
          <w:lang w:val="ru-RU"/>
        </w:rPr>
        <w:t xml:space="preserve">Изучение природы термоиндуцированных изменений флуоресценции хлорофилла с использованием мутантов </w:t>
      </w:r>
      <w:r w:rsidRPr="00882218">
        <w:rPr>
          <w:rFonts w:ascii="Times New Roman" w:hAnsi="Times New Roman"/>
          <w:i/>
          <w:sz w:val="24"/>
        </w:rPr>
        <w:t>Chl</w:t>
      </w:r>
      <w:r w:rsidRPr="00882218">
        <w:rPr>
          <w:rFonts w:ascii="Times New Roman" w:hAnsi="Times New Roman"/>
          <w:i/>
          <w:sz w:val="24"/>
          <w:lang w:val="ru-RU"/>
        </w:rPr>
        <w:t xml:space="preserve">. </w:t>
      </w:r>
      <w:r w:rsidRPr="00882218">
        <w:rPr>
          <w:rFonts w:ascii="Times New Roman" w:hAnsi="Times New Roman"/>
          <w:i/>
          <w:sz w:val="24"/>
        </w:rPr>
        <w:t>reinhardii</w:t>
      </w:r>
      <w:r w:rsidRPr="00882218">
        <w:rPr>
          <w:rFonts w:ascii="Times New Roman" w:hAnsi="Times New Roman"/>
          <w:sz w:val="24"/>
          <w:lang w:val="ru-RU"/>
        </w:rPr>
        <w:t>. // Физиология растений. 1985. Вып.32. №.4. С. 674 –680.</w:t>
      </w:r>
      <w:bookmarkEnd w:id="182"/>
    </w:p>
    <w:p w:rsidR="009E5F35" w:rsidRPr="00882218" w:rsidRDefault="009E5F35" w:rsidP="00170B78">
      <w:pPr>
        <w:pStyle w:val="af1"/>
        <w:numPr>
          <w:ilvl w:val="0"/>
          <w:numId w:val="34"/>
        </w:numPr>
        <w:tabs>
          <w:tab w:val="left" w:pos="1134"/>
        </w:tabs>
        <w:ind w:left="0" w:firstLine="709"/>
        <w:jc w:val="both"/>
        <w:rPr>
          <w:rFonts w:ascii="Times New Roman" w:hAnsi="Times New Roman"/>
          <w:sz w:val="24"/>
          <w:lang w:val="ru-RU"/>
        </w:rPr>
      </w:pPr>
      <w:bookmarkStart w:id="183" w:name="lit_96"/>
      <w:bookmarkStart w:id="184" w:name="lit_97"/>
      <w:bookmarkStart w:id="185" w:name="lit_98"/>
      <w:bookmarkEnd w:id="183"/>
      <w:bookmarkEnd w:id="184"/>
      <w:bookmarkEnd w:id="185"/>
      <w:r w:rsidRPr="00882218">
        <w:rPr>
          <w:rFonts w:ascii="Times New Roman" w:hAnsi="Times New Roman"/>
          <w:sz w:val="24"/>
          <w:lang w:val="ru-RU"/>
        </w:rPr>
        <w:t>Кантор Ч., Шиммел П. Биофизическая химия: Пер. с англ. М.: Мир, 1984. Т.2 – 496 с.</w:t>
      </w:r>
    </w:p>
    <w:p w:rsidR="009E5F35" w:rsidRPr="00882218" w:rsidRDefault="009E5F35" w:rsidP="00170B78">
      <w:pPr>
        <w:pStyle w:val="af1"/>
        <w:numPr>
          <w:ilvl w:val="0"/>
          <w:numId w:val="34"/>
        </w:numPr>
        <w:tabs>
          <w:tab w:val="left" w:pos="1134"/>
        </w:tabs>
        <w:ind w:left="0" w:firstLine="709"/>
        <w:jc w:val="both"/>
        <w:rPr>
          <w:rFonts w:ascii="Times New Roman" w:hAnsi="Times New Roman"/>
          <w:sz w:val="24"/>
          <w:lang w:val="ru-RU"/>
        </w:rPr>
      </w:pPr>
      <w:bookmarkStart w:id="186" w:name="lit_99"/>
      <w:bookmarkEnd w:id="186"/>
      <w:r w:rsidRPr="00882218">
        <w:rPr>
          <w:rFonts w:ascii="Times New Roman" w:hAnsi="Times New Roman"/>
          <w:sz w:val="24"/>
          <w:lang w:val="ru-RU"/>
        </w:rPr>
        <w:t>Лакович Дж. Основы флуоресцентной спектроскопии. Пер. с англ. М: Мир, 1986. – 496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87" w:name="lit_100"/>
      <w:bookmarkStart w:id="188" w:name="lit_101"/>
      <w:bookmarkStart w:id="189" w:name="lit_102"/>
      <w:bookmarkStart w:id="190" w:name="lit_103"/>
      <w:bookmarkEnd w:id="187"/>
      <w:bookmarkEnd w:id="188"/>
      <w:bookmarkEnd w:id="189"/>
      <w:bookmarkEnd w:id="190"/>
      <w:r w:rsidRPr="00882218">
        <w:rPr>
          <w:rFonts w:ascii="Times New Roman" w:hAnsi="Times New Roman"/>
          <w:sz w:val="24"/>
          <w:szCs w:val="28"/>
          <w:lang w:val="ru-RU"/>
        </w:rPr>
        <w:t>Леб</w:t>
      </w:r>
      <w:bookmarkStart w:id="191" w:name="lit_21"/>
      <w:bookmarkEnd w:id="191"/>
      <w:r w:rsidRPr="00882218">
        <w:rPr>
          <w:rFonts w:ascii="Times New Roman" w:hAnsi="Times New Roman"/>
          <w:sz w:val="24"/>
          <w:szCs w:val="28"/>
          <w:lang w:val="ru-RU"/>
        </w:rPr>
        <w:t>едев А. Т. Масс-спектрометрия в органической химии. М.: БИНОМ. Лабор</w:t>
      </w:r>
      <w:r w:rsidRPr="00882218">
        <w:rPr>
          <w:rFonts w:ascii="Times New Roman" w:hAnsi="Times New Roman"/>
          <w:sz w:val="24"/>
          <w:szCs w:val="28"/>
          <w:lang w:val="ru-RU"/>
        </w:rPr>
        <w:t>а</w:t>
      </w:r>
      <w:r w:rsidRPr="00882218">
        <w:rPr>
          <w:rFonts w:ascii="Times New Roman" w:hAnsi="Times New Roman"/>
          <w:sz w:val="24"/>
          <w:szCs w:val="28"/>
          <w:lang w:val="ru-RU"/>
        </w:rPr>
        <w:t>тория знаний, 2003. – 493 с., ил. – (Методы в химии).</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92" w:name="lit_17"/>
      <w:bookmarkStart w:id="193" w:name="lit_5"/>
      <w:bookmarkEnd w:id="192"/>
      <w:r w:rsidRPr="00882218">
        <w:rPr>
          <w:rFonts w:ascii="Times New Roman" w:hAnsi="Times New Roman"/>
          <w:sz w:val="24"/>
          <w:szCs w:val="28"/>
          <w:lang w:val="ru-RU"/>
        </w:rPr>
        <w:t>Максимов Г. В. Теоретические и практические аспекты использование биотехн</w:t>
      </w:r>
      <w:r w:rsidRPr="00882218">
        <w:rPr>
          <w:rFonts w:ascii="Times New Roman" w:hAnsi="Times New Roman"/>
          <w:sz w:val="24"/>
          <w:szCs w:val="28"/>
          <w:lang w:val="ru-RU"/>
        </w:rPr>
        <w:t>о</w:t>
      </w:r>
      <w:r w:rsidRPr="00882218">
        <w:rPr>
          <w:rFonts w:ascii="Times New Roman" w:hAnsi="Times New Roman"/>
          <w:sz w:val="24"/>
          <w:szCs w:val="28"/>
          <w:lang w:val="ru-RU"/>
        </w:rPr>
        <w:t>логии и генной инженерии. М.: Вузовская книга, 2004. – 208 с.</w:t>
      </w:r>
    </w:p>
    <w:bookmarkEnd w:id="193"/>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Медицинские лабораторные технологии. Справочник: В 2 томах / Ред. А. И. Ка</w:t>
      </w:r>
      <w:r w:rsidRPr="00882218">
        <w:rPr>
          <w:rFonts w:ascii="Times New Roman" w:hAnsi="Times New Roman"/>
          <w:sz w:val="24"/>
          <w:szCs w:val="28"/>
          <w:lang w:val="ru-RU"/>
        </w:rPr>
        <w:t>р</w:t>
      </w:r>
      <w:r w:rsidRPr="00882218">
        <w:rPr>
          <w:rFonts w:ascii="Times New Roman" w:hAnsi="Times New Roman"/>
          <w:sz w:val="24"/>
          <w:szCs w:val="28"/>
          <w:lang w:val="ru-RU"/>
        </w:rPr>
        <w:t>пищенко. СПб.: Интермедика, 2002.</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Методы выделения, изучения и культивирования микроорганизмов: Учеб.пособие / Т. И. Громовых, В. А. Тюльпанова, В.М. Гукасян, С.В. Прудникова. Красноярск: СибГТУ, КрасГУ, 2006. – 160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Никитин В. А. Методы введения веществ и органелл в клетку в технологиях кл</w:t>
      </w:r>
      <w:r w:rsidRPr="00882218">
        <w:rPr>
          <w:rFonts w:ascii="Times New Roman" w:hAnsi="Times New Roman"/>
          <w:sz w:val="24"/>
          <w:szCs w:val="28"/>
          <w:lang w:val="ru-RU"/>
        </w:rPr>
        <w:t>е</w:t>
      </w:r>
      <w:r w:rsidRPr="00882218">
        <w:rPr>
          <w:rFonts w:ascii="Times New Roman" w:hAnsi="Times New Roman"/>
          <w:sz w:val="24"/>
          <w:szCs w:val="28"/>
          <w:lang w:val="ru-RU"/>
        </w:rPr>
        <w:t>точной инженерии. Цитология. 2007. Т. 49, № 8. С. 631-641.</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От</w:t>
      </w:r>
      <w:bookmarkStart w:id="194" w:name="lit_222"/>
      <w:bookmarkEnd w:id="194"/>
      <w:r w:rsidRPr="00882218">
        <w:rPr>
          <w:rFonts w:ascii="Times New Roman" w:hAnsi="Times New Roman"/>
          <w:sz w:val="24"/>
          <w:szCs w:val="28"/>
          <w:lang w:val="ru-RU"/>
        </w:rPr>
        <w:t>то М. Современные методы аналитической химии. М.: Техносфера, 2003. Т. 1. – 412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О</w:t>
      </w:r>
      <w:bookmarkStart w:id="195" w:name="lit_23"/>
      <w:bookmarkEnd w:id="195"/>
      <w:r w:rsidRPr="00882218">
        <w:rPr>
          <w:rFonts w:ascii="Times New Roman" w:hAnsi="Times New Roman"/>
          <w:sz w:val="24"/>
          <w:szCs w:val="28"/>
          <w:lang w:val="ru-RU"/>
        </w:rPr>
        <w:t xml:space="preserve">тто М. Современные методы аналитической химии. М.: Техносфера, 2003. Т. 2. – 281 с. </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Патрушев Л. И. Искусственные генетические системы. М.: Наука, 2005. Т. 1. – 592 с.</w:t>
      </w:r>
    </w:p>
    <w:p w:rsidR="009E5F35" w:rsidRPr="00882218" w:rsidRDefault="009E5F35" w:rsidP="00E37ED9">
      <w:pPr>
        <w:pStyle w:val="af1"/>
        <w:numPr>
          <w:ilvl w:val="0"/>
          <w:numId w:val="34"/>
        </w:numPr>
        <w:tabs>
          <w:tab w:val="left" w:pos="1134"/>
        </w:tabs>
        <w:ind w:left="0" w:firstLine="709"/>
        <w:jc w:val="both"/>
        <w:rPr>
          <w:rFonts w:ascii="Times New Roman" w:hAnsi="Times New Roman"/>
          <w:snapToGrid w:val="0"/>
          <w:sz w:val="24"/>
          <w:szCs w:val="28"/>
          <w:lang w:val="ru-RU"/>
        </w:rPr>
      </w:pPr>
      <w:r w:rsidRPr="00882218">
        <w:rPr>
          <w:rFonts w:ascii="Times New Roman" w:hAnsi="Times New Roman"/>
          <w:snapToGrid w:val="0"/>
          <w:sz w:val="24"/>
          <w:szCs w:val="28"/>
          <w:lang w:val="ru-RU"/>
        </w:rPr>
        <w:lastRenderedPageBreak/>
        <w:t xml:space="preserve">Першина Л.А. Основные методы культивирования </w:t>
      </w:r>
      <w:r w:rsidRPr="00882218">
        <w:rPr>
          <w:rFonts w:ascii="Times New Roman" w:hAnsi="Times New Roman"/>
          <w:i/>
          <w:snapToGrid w:val="0"/>
          <w:sz w:val="24"/>
          <w:szCs w:val="28"/>
        </w:rPr>
        <w:t>invitro</w:t>
      </w:r>
      <w:r w:rsidRPr="00882218">
        <w:rPr>
          <w:rFonts w:ascii="Times New Roman" w:hAnsi="Times New Roman"/>
          <w:snapToGrid w:val="0"/>
          <w:sz w:val="24"/>
          <w:szCs w:val="28"/>
          <w:lang w:val="ru-RU"/>
        </w:rPr>
        <w:t xml:space="preserve"> в биотехнологии раст</w:t>
      </w:r>
      <w:r w:rsidRPr="00882218">
        <w:rPr>
          <w:rFonts w:ascii="Times New Roman" w:hAnsi="Times New Roman"/>
          <w:snapToGrid w:val="0"/>
          <w:sz w:val="24"/>
          <w:szCs w:val="28"/>
          <w:lang w:val="ru-RU"/>
        </w:rPr>
        <w:t>е</w:t>
      </w:r>
      <w:r w:rsidRPr="00882218">
        <w:rPr>
          <w:rFonts w:ascii="Times New Roman" w:hAnsi="Times New Roman"/>
          <w:snapToGrid w:val="0"/>
          <w:sz w:val="24"/>
          <w:szCs w:val="28"/>
          <w:lang w:val="ru-RU"/>
        </w:rPr>
        <w:t>ний: Учеб.пособие. 2-е изд., перераб. и доп.  Новосибирск: Новосиб. гос. ун-т., 2005. – 142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П</w:t>
      </w:r>
      <w:bookmarkStart w:id="196" w:name="lit_24"/>
      <w:bookmarkEnd w:id="196"/>
      <w:r w:rsidRPr="00882218">
        <w:rPr>
          <w:rFonts w:ascii="Times New Roman" w:hAnsi="Times New Roman"/>
          <w:sz w:val="24"/>
          <w:szCs w:val="28"/>
          <w:lang w:val="ru-RU"/>
        </w:rPr>
        <w:t>олякова А. А. Молекулярный масс-спектральный анализ органических соедин</w:t>
      </w:r>
      <w:r w:rsidRPr="00882218">
        <w:rPr>
          <w:rFonts w:ascii="Times New Roman" w:hAnsi="Times New Roman"/>
          <w:sz w:val="24"/>
          <w:szCs w:val="28"/>
          <w:lang w:val="ru-RU"/>
        </w:rPr>
        <w:t>е</w:t>
      </w:r>
      <w:r w:rsidRPr="00882218">
        <w:rPr>
          <w:rFonts w:ascii="Times New Roman" w:hAnsi="Times New Roman"/>
          <w:sz w:val="24"/>
          <w:szCs w:val="28"/>
          <w:lang w:val="ru-RU"/>
        </w:rPr>
        <w:t>ний. М.: Химия, 1983. – 248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Репин В. С., Ржанинова А. А., Шаменков Д.А. Эмбриональные стволовые клетки: фундаментальная биология и медицина. М.: «Реметэкс», 2002. – 174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97" w:name="lit_28"/>
      <w:bookmarkEnd w:id="197"/>
      <w:r w:rsidRPr="00882218">
        <w:rPr>
          <w:rFonts w:ascii="Times New Roman" w:hAnsi="Times New Roman"/>
          <w:sz w:val="24"/>
          <w:szCs w:val="28"/>
          <w:lang w:val="ru-RU"/>
        </w:rPr>
        <w:t>Р</w:t>
      </w:r>
      <w:bookmarkStart w:id="198" w:name="lit_88"/>
      <w:bookmarkEnd w:id="198"/>
      <w:r w:rsidRPr="00882218">
        <w:rPr>
          <w:rFonts w:ascii="Times New Roman" w:hAnsi="Times New Roman"/>
          <w:sz w:val="24"/>
          <w:szCs w:val="28"/>
          <w:lang w:val="ru-RU"/>
        </w:rPr>
        <w:t>епин С.В., Сухих Г.Т. Медицинская клеточная биология. – М., 1998. – 199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199" w:name="lit_29"/>
      <w:bookmarkStart w:id="200" w:name="lit_30"/>
      <w:bookmarkEnd w:id="199"/>
      <w:bookmarkEnd w:id="200"/>
      <w:r w:rsidRPr="00882218">
        <w:rPr>
          <w:rFonts w:ascii="Times New Roman" w:hAnsi="Times New Roman"/>
          <w:sz w:val="24"/>
          <w:szCs w:val="28"/>
          <w:lang w:val="ru-RU"/>
        </w:rPr>
        <w:t>Сапр</w:t>
      </w:r>
      <w:bookmarkStart w:id="201" w:name="lit_25"/>
      <w:bookmarkEnd w:id="201"/>
      <w:r w:rsidRPr="00882218">
        <w:rPr>
          <w:rFonts w:ascii="Times New Roman" w:hAnsi="Times New Roman"/>
          <w:sz w:val="24"/>
          <w:szCs w:val="28"/>
          <w:lang w:val="ru-RU"/>
        </w:rPr>
        <w:t>ыкин Л. В. Высокоэффективная жидкостная хроматография: Монография / Под ред. В. В. Болотова. – Харьков: Оригинал, 2007. – 228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202" w:name="lit_32"/>
      <w:bookmarkEnd w:id="202"/>
      <w:r w:rsidRPr="00882218">
        <w:rPr>
          <w:rFonts w:ascii="Times New Roman" w:hAnsi="Times New Roman"/>
          <w:sz w:val="24"/>
          <w:szCs w:val="28"/>
          <w:lang w:val="ru-RU"/>
        </w:rPr>
        <w:t>Сельскохозяйственная биотехнология. Избранные работы / под ред. В. С. Шев</w:t>
      </w:r>
      <w:r w:rsidRPr="00882218">
        <w:rPr>
          <w:rFonts w:ascii="Times New Roman" w:hAnsi="Times New Roman"/>
          <w:sz w:val="24"/>
          <w:szCs w:val="28"/>
          <w:lang w:val="ru-RU"/>
        </w:rPr>
        <w:t>е</w:t>
      </w:r>
      <w:r w:rsidRPr="00882218">
        <w:rPr>
          <w:rFonts w:ascii="Times New Roman" w:hAnsi="Times New Roman"/>
          <w:sz w:val="24"/>
          <w:szCs w:val="28"/>
          <w:lang w:val="ru-RU"/>
        </w:rPr>
        <w:t>лухи. М.: «Евразия+», 2000. – 264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Сельскохозяйственная биотехнология: учебник / под ред. В. С. Шевелухи. М.: Высш. шк., 2003. – 469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203" w:name="lit_35"/>
      <w:bookmarkEnd w:id="203"/>
      <w:r w:rsidRPr="00882218">
        <w:rPr>
          <w:rFonts w:ascii="Times New Roman" w:hAnsi="Times New Roman"/>
          <w:snapToGrid w:val="0"/>
          <w:sz w:val="24"/>
          <w:szCs w:val="28"/>
          <w:lang w:val="ru-RU"/>
        </w:rPr>
        <w:t>Современная аппаратура и методы исследования биологических систем по би</w:t>
      </w:r>
      <w:r w:rsidRPr="00882218">
        <w:rPr>
          <w:rFonts w:ascii="Times New Roman" w:hAnsi="Times New Roman"/>
          <w:snapToGrid w:val="0"/>
          <w:sz w:val="24"/>
          <w:szCs w:val="28"/>
          <w:lang w:val="ru-RU"/>
        </w:rPr>
        <w:t>о</w:t>
      </w:r>
      <w:r w:rsidRPr="00882218">
        <w:rPr>
          <w:rFonts w:ascii="Times New Roman" w:hAnsi="Times New Roman"/>
          <w:snapToGrid w:val="0"/>
          <w:sz w:val="24"/>
          <w:szCs w:val="28"/>
          <w:lang w:val="ru-RU"/>
        </w:rPr>
        <w:t>технологии: учеб.пособие / Волова Т.Г., Кожевников И. В., Франк Л. А., Гаевский Н. А., К</w:t>
      </w:r>
      <w:r w:rsidRPr="00882218">
        <w:rPr>
          <w:rFonts w:ascii="Times New Roman" w:hAnsi="Times New Roman"/>
          <w:snapToGrid w:val="0"/>
          <w:sz w:val="24"/>
          <w:szCs w:val="28"/>
          <w:lang w:val="ru-RU"/>
        </w:rPr>
        <w:t>а</w:t>
      </w:r>
      <w:r w:rsidRPr="00882218">
        <w:rPr>
          <w:rFonts w:ascii="Times New Roman" w:hAnsi="Times New Roman"/>
          <w:snapToGrid w:val="0"/>
          <w:sz w:val="24"/>
          <w:szCs w:val="28"/>
          <w:lang w:val="ru-RU"/>
        </w:rPr>
        <w:t xml:space="preserve">лачева Г. С., Маркова С.В., </w:t>
      </w:r>
      <w:r w:rsidRPr="00882218">
        <w:rPr>
          <w:rFonts w:ascii="Times New Roman" w:hAnsi="Times New Roman"/>
          <w:sz w:val="24"/>
          <w:szCs w:val="28"/>
          <w:lang w:val="ru-RU"/>
        </w:rPr>
        <w:t>Красноярск: Сибрумц. 2005. – 128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204" w:name="lit_36"/>
      <w:bookmarkStart w:id="205" w:name="lit_37"/>
      <w:bookmarkEnd w:id="204"/>
      <w:bookmarkEnd w:id="205"/>
      <w:r w:rsidRPr="00882218">
        <w:rPr>
          <w:rFonts w:ascii="Times New Roman" w:hAnsi="Times New Roman"/>
          <w:sz w:val="24"/>
          <w:szCs w:val="28"/>
          <w:lang w:val="ru-RU"/>
        </w:rPr>
        <w:t>Сы</w:t>
      </w:r>
      <w:bookmarkStart w:id="206" w:name="lit_27"/>
      <w:bookmarkEnd w:id="206"/>
      <w:r w:rsidRPr="00882218">
        <w:rPr>
          <w:rFonts w:ascii="Times New Roman" w:hAnsi="Times New Roman"/>
          <w:sz w:val="24"/>
          <w:szCs w:val="28"/>
          <w:lang w:val="ru-RU"/>
        </w:rPr>
        <w:t>чев С. Н., Сычев К.С., Гаврилина В.А. Высокоэффективная жидкостная хром</w:t>
      </w:r>
      <w:r w:rsidRPr="00882218">
        <w:rPr>
          <w:rFonts w:ascii="Times New Roman" w:hAnsi="Times New Roman"/>
          <w:sz w:val="24"/>
          <w:szCs w:val="28"/>
          <w:lang w:val="ru-RU"/>
        </w:rPr>
        <w:t>а</w:t>
      </w:r>
      <w:r w:rsidRPr="00882218">
        <w:rPr>
          <w:rFonts w:ascii="Times New Roman" w:hAnsi="Times New Roman"/>
          <w:sz w:val="24"/>
          <w:szCs w:val="28"/>
          <w:lang w:val="ru-RU"/>
        </w:rPr>
        <w:t>тография на микроколоночных хроматографах серии «Милихром»: Монография. Орел: ОрелГТУ, 2002. – 134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207" w:name="lit_38"/>
      <w:bookmarkStart w:id="208" w:name="lit_39"/>
      <w:bookmarkStart w:id="209" w:name="lit_40"/>
      <w:bookmarkStart w:id="210" w:name="lit_41"/>
      <w:bookmarkEnd w:id="207"/>
      <w:bookmarkEnd w:id="208"/>
      <w:bookmarkEnd w:id="209"/>
      <w:bookmarkEnd w:id="210"/>
      <w:r w:rsidRPr="00882218">
        <w:rPr>
          <w:rFonts w:ascii="Times New Roman" w:hAnsi="Times New Roman"/>
          <w:sz w:val="24"/>
          <w:szCs w:val="28"/>
          <w:lang w:val="ru-RU"/>
        </w:rPr>
        <w:t xml:space="preserve">Теппер, Е. З., Переверзева Г. И. Практикум по микробиологии: Учеб. пособие / Под ред. В. К. Шильникова. 5-е изд., перераб. и доп. М.: Дрофа, 2004. – 256 с. </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211" w:name="lit_42"/>
      <w:bookmarkStart w:id="212" w:name="_Ref293047149"/>
      <w:bookmarkEnd w:id="211"/>
      <w:r w:rsidRPr="00882218">
        <w:rPr>
          <w:rFonts w:ascii="Times New Roman" w:hAnsi="Times New Roman"/>
          <w:sz w:val="24"/>
          <w:szCs w:val="28"/>
          <w:lang w:val="ru-RU"/>
        </w:rPr>
        <w:t>Ф</w:t>
      </w:r>
      <w:bookmarkStart w:id="213" w:name="lit_33"/>
      <w:bookmarkEnd w:id="213"/>
      <w:r w:rsidRPr="00882218">
        <w:rPr>
          <w:rFonts w:ascii="Times New Roman" w:hAnsi="Times New Roman"/>
          <w:sz w:val="24"/>
          <w:szCs w:val="28"/>
          <w:lang w:val="ru-RU"/>
        </w:rPr>
        <w:t>райфельдер Д. Физическая биохимия. М.: Мир, 1980. – 581 с.</w:t>
      </w:r>
      <w:bookmarkEnd w:id="212"/>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214" w:name="lit_43"/>
      <w:bookmarkStart w:id="215" w:name="lit_44"/>
      <w:bookmarkStart w:id="216" w:name="_Ref292985020"/>
      <w:bookmarkEnd w:id="214"/>
      <w:bookmarkEnd w:id="215"/>
      <w:r w:rsidRPr="00882218">
        <w:rPr>
          <w:rFonts w:ascii="Times New Roman" w:hAnsi="Times New Roman"/>
          <w:sz w:val="24"/>
          <w:szCs w:val="28"/>
          <w:lang w:val="ru-RU"/>
        </w:rPr>
        <w:t>Фри</w:t>
      </w:r>
      <w:bookmarkStart w:id="217" w:name="lit_12"/>
      <w:bookmarkEnd w:id="217"/>
      <w:r w:rsidRPr="00882218">
        <w:rPr>
          <w:rFonts w:ascii="Times New Roman" w:hAnsi="Times New Roman"/>
          <w:sz w:val="24"/>
          <w:szCs w:val="28"/>
          <w:lang w:val="ru-RU"/>
        </w:rPr>
        <w:t>зен Н. Молекулярные методы, используемые в систематике растений. Барн</w:t>
      </w:r>
      <w:r w:rsidRPr="00882218">
        <w:rPr>
          <w:rFonts w:ascii="Times New Roman" w:hAnsi="Times New Roman"/>
          <w:sz w:val="24"/>
          <w:szCs w:val="28"/>
          <w:lang w:val="ru-RU"/>
        </w:rPr>
        <w:t>а</w:t>
      </w:r>
      <w:r w:rsidRPr="00882218">
        <w:rPr>
          <w:rFonts w:ascii="Times New Roman" w:hAnsi="Times New Roman"/>
          <w:sz w:val="24"/>
          <w:szCs w:val="28"/>
          <w:lang w:val="ru-RU"/>
        </w:rPr>
        <w:t>ул: АзБука, 2007. – 64 с.</w:t>
      </w:r>
      <w:bookmarkEnd w:id="216"/>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lang w:val="ru-RU"/>
        </w:rPr>
        <w:t xml:space="preserve">Хенч Л., Джонс Д. Биоматериалы, искусственные органы и инжиниринг тканей / Под ред. А.А. Лушниковой. М.: изд-во Техносфера, 2007. – 304 с. Серия «Мир биологии и медицины». </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218" w:name="_Ref292992907"/>
      <w:r w:rsidRPr="00882218">
        <w:rPr>
          <w:rFonts w:ascii="Times New Roman" w:hAnsi="Times New Roman"/>
          <w:sz w:val="24"/>
          <w:szCs w:val="28"/>
          <w:lang w:val="ru-RU"/>
        </w:rPr>
        <w:t>Шаповалова Е. Н., Пирогов А. В. Хроматографические методы анализа: Метод</w:t>
      </w:r>
      <w:r w:rsidRPr="00882218">
        <w:rPr>
          <w:rFonts w:ascii="Times New Roman" w:hAnsi="Times New Roman"/>
          <w:sz w:val="24"/>
          <w:szCs w:val="28"/>
          <w:lang w:val="ru-RU"/>
        </w:rPr>
        <w:t>и</w:t>
      </w:r>
      <w:r w:rsidRPr="00882218">
        <w:rPr>
          <w:rFonts w:ascii="Times New Roman" w:hAnsi="Times New Roman"/>
          <w:sz w:val="24"/>
          <w:szCs w:val="28"/>
          <w:lang w:val="ru-RU"/>
        </w:rPr>
        <w:t>ческое пособие для специального курса / Ответственный редактор чл.-корр. РАН, проф. О. А.Шпигун. М.: МГУ, 2007. 109 с.</w:t>
      </w:r>
      <w:bookmarkEnd w:id="218"/>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219" w:name="_Ref293047747"/>
      <w:r w:rsidRPr="00882218">
        <w:rPr>
          <w:rFonts w:ascii="Times New Roman" w:hAnsi="Times New Roman"/>
          <w:sz w:val="24"/>
          <w:szCs w:val="28"/>
          <w:lang w:val="ru-RU"/>
        </w:rPr>
        <w:t>Шеховцова Т. Н. Ферменты: их использование в химическом анализе // Соро</w:t>
      </w:r>
      <w:r w:rsidRPr="00882218">
        <w:rPr>
          <w:rFonts w:ascii="Times New Roman" w:hAnsi="Times New Roman"/>
          <w:sz w:val="24"/>
          <w:szCs w:val="28"/>
          <w:lang w:val="ru-RU"/>
        </w:rPr>
        <w:t>в</w:t>
      </w:r>
      <w:r w:rsidRPr="00882218">
        <w:rPr>
          <w:rFonts w:ascii="Times New Roman" w:hAnsi="Times New Roman"/>
          <w:sz w:val="24"/>
          <w:szCs w:val="28"/>
          <w:lang w:val="ru-RU"/>
        </w:rPr>
        <w:t>ский образовательный журнал. 2000. Т. 6, №1. С. 44-48.</w:t>
      </w:r>
      <w:bookmarkEnd w:id="219"/>
    </w:p>
    <w:p w:rsidR="009E5F35" w:rsidRPr="00882218" w:rsidRDefault="009E5F35" w:rsidP="00E37ED9">
      <w:pPr>
        <w:pStyle w:val="af1"/>
        <w:numPr>
          <w:ilvl w:val="0"/>
          <w:numId w:val="34"/>
        </w:numPr>
        <w:tabs>
          <w:tab w:val="left" w:pos="1134"/>
        </w:tabs>
        <w:ind w:left="0" w:firstLine="709"/>
        <w:jc w:val="both"/>
        <w:rPr>
          <w:rFonts w:ascii="Times New Roman" w:hAnsi="Times New Roman"/>
          <w:color w:val="000000"/>
          <w:sz w:val="24"/>
          <w:szCs w:val="28"/>
          <w:lang w:val="ru-RU"/>
        </w:rPr>
      </w:pPr>
      <w:bookmarkStart w:id="220" w:name="lit_6"/>
      <w:bookmarkEnd w:id="220"/>
      <w:r w:rsidRPr="00882218">
        <w:rPr>
          <w:rFonts w:ascii="Times New Roman" w:hAnsi="Times New Roman"/>
          <w:sz w:val="24"/>
          <w:szCs w:val="28"/>
          <w:lang w:val="ru-RU"/>
        </w:rPr>
        <w:t>Штильман М.И. Полимеры медико-биологического назначения. М: ИКЦ «Ак</w:t>
      </w:r>
      <w:r w:rsidRPr="00882218">
        <w:rPr>
          <w:rFonts w:ascii="Times New Roman" w:hAnsi="Times New Roman"/>
          <w:sz w:val="24"/>
          <w:szCs w:val="28"/>
          <w:lang w:val="ru-RU"/>
        </w:rPr>
        <w:t>а</w:t>
      </w:r>
      <w:r w:rsidRPr="00882218">
        <w:rPr>
          <w:rFonts w:ascii="Times New Roman" w:hAnsi="Times New Roman"/>
          <w:sz w:val="24"/>
          <w:szCs w:val="28"/>
          <w:lang w:val="ru-RU"/>
        </w:rPr>
        <w:t>демкнига», 2006. – 399 с.</w:t>
      </w:r>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221" w:name="lit_7"/>
      <w:bookmarkStart w:id="222" w:name="lit_8"/>
      <w:bookmarkStart w:id="223" w:name="_Ref292984931"/>
      <w:bookmarkEnd w:id="221"/>
      <w:bookmarkEnd w:id="222"/>
      <w:r w:rsidRPr="00882218">
        <w:rPr>
          <w:rFonts w:ascii="Times New Roman" w:hAnsi="Times New Roman"/>
          <w:sz w:val="24"/>
          <w:szCs w:val="28"/>
          <w:lang w:val="ru-RU"/>
        </w:rPr>
        <w:t>Щелкунов С. Н. Генетическая инженерия. Новосибирск: Сиб. унив. изд-во, 2004. – 496 с.</w:t>
      </w:r>
      <w:bookmarkEnd w:id="223"/>
    </w:p>
    <w:p w:rsidR="009E5F35" w:rsidRPr="00882218" w:rsidRDefault="009E5F35" w:rsidP="00E37ED9">
      <w:pPr>
        <w:pStyle w:val="af1"/>
        <w:numPr>
          <w:ilvl w:val="0"/>
          <w:numId w:val="34"/>
        </w:numPr>
        <w:tabs>
          <w:tab w:val="left" w:pos="1134"/>
        </w:tabs>
        <w:ind w:left="0" w:firstLine="709"/>
        <w:jc w:val="both"/>
        <w:rPr>
          <w:rFonts w:ascii="Times New Roman" w:hAnsi="Times New Roman"/>
          <w:sz w:val="24"/>
          <w:szCs w:val="28"/>
          <w:lang w:val="ru-RU"/>
        </w:rPr>
      </w:pPr>
      <w:bookmarkStart w:id="224" w:name="_Ref293047926"/>
      <w:r w:rsidRPr="00882218">
        <w:rPr>
          <w:rFonts w:ascii="Times New Roman" w:hAnsi="Times New Roman"/>
          <w:sz w:val="24"/>
          <w:szCs w:val="28"/>
          <w:lang w:val="ru-RU"/>
        </w:rPr>
        <w:t>Энциклопедия клинических лабораторных тестов / Ред. Н. Тиц. М., Лабинфор», 1997.</w:t>
      </w:r>
      <w:bookmarkEnd w:id="224"/>
    </w:p>
    <w:p w:rsidR="009E5F35" w:rsidRPr="00882218" w:rsidRDefault="009E5F35" w:rsidP="00170B78">
      <w:pPr>
        <w:pStyle w:val="af1"/>
        <w:numPr>
          <w:ilvl w:val="0"/>
          <w:numId w:val="34"/>
        </w:numPr>
        <w:tabs>
          <w:tab w:val="left" w:pos="1134"/>
        </w:tabs>
        <w:ind w:left="0" w:firstLine="709"/>
        <w:jc w:val="both"/>
        <w:rPr>
          <w:rFonts w:ascii="Times New Roman" w:hAnsi="Times New Roman"/>
          <w:sz w:val="24"/>
          <w:lang w:val="ru-RU"/>
        </w:rPr>
      </w:pPr>
      <w:r w:rsidRPr="00882218">
        <w:rPr>
          <w:rFonts w:ascii="Times New Roman" w:hAnsi="Times New Roman"/>
          <w:sz w:val="24"/>
          <w:lang w:val="ru-RU"/>
        </w:rPr>
        <w:t>СТО 4.2-07–2008. Система менеджмента качества. Общие требования к постро</w:t>
      </w:r>
      <w:r w:rsidRPr="00882218">
        <w:rPr>
          <w:rFonts w:ascii="Times New Roman" w:hAnsi="Times New Roman"/>
          <w:sz w:val="24"/>
          <w:lang w:val="ru-RU"/>
        </w:rPr>
        <w:t>е</w:t>
      </w:r>
      <w:r w:rsidRPr="00882218">
        <w:rPr>
          <w:rFonts w:ascii="Times New Roman" w:hAnsi="Times New Roman"/>
          <w:sz w:val="24"/>
          <w:lang w:val="ru-RU"/>
        </w:rPr>
        <w:t>нию, изложению и оформлению документов учебной и научной деятельности / разраб. : Т. В. Сильченко, Л. В. Белошапко, В. К. Младенцева, М. И. Губанова. – Введ. впервые 09.12.2008. – Красноярск : ИПК СФУ, 2008. – 47 с.</w:t>
      </w:r>
    </w:p>
    <w:p w:rsidR="00E37ED9" w:rsidRPr="00882218" w:rsidRDefault="00E37ED9" w:rsidP="00A75F88">
      <w:pPr>
        <w:pStyle w:val="af1"/>
        <w:tabs>
          <w:tab w:val="left" w:pos="1134"/>
        </w:tabs>
        <w:ind w:left="709"/>
        <w:jc w:val="both"/>
        <w:rPr>
          <w:rFonts w:ascii="Times New Roman" w:hAnsi="Times New Roman"/>
          <w:sz w:val="20"/>
          <w:lang w:val="ru-RU"/>
        </w:rPr>
      </w:pPr>
    </w:p>
    <w:p w:rsidR="000E3E50" w:rsidRPr="00882218" w:rsidRDefault="000E3E50" w:rsidP="005855D2">
      <w:pPr>
        <w:pStyle w:val="3"/>
      </w:pPr>
      <w:bookmarkStart w:id="225" w:name="_Toc348963525"/>
      <w:r w:rsidRPr="00882218">
        <w:lastRenderedPageBreak/>
        <w:t>Информационные ресурсы</w:t>
      </w:r>
      <w:bookmarkEnd w:id="225"/>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bookmarkStart w:id="226" w:name="lit_70"/>
      <w:bookmarkStart w:id="227" w:name="lit_76"/>
      <w:bookmarkEnd w:id="226"/>
      <w:r w:rsidRPr="00882218">
        <w:rPr>
          <w:rFonts w:ascii="Times New Roman" w:hAnsi="Times New Roman"/>
          <w:sz w:val="24"/>
          <w:szCs w:val="28"/>
        </w:rPr>
        <w:t>GoPubMed</w:t>
      </w:r>
      <w:r w:rsidRPr="00882218">
        <w:rPr>
          <w:rFonts w:ascii="Times New Roman" w:hAnsi="Times New Roman"/>
          <w:color w:val="000000" w:themeColor="text1"/>
          <w:sz w:val="24"/>
          <w:szCs w:val="28"/>
          <w:lang w:val="ru-RU"/>
        </w:rPr>
        <w:t xml:space="preserve"> [Электронный ресурс] : сайт. – </w:t>
      </w:r>
      <w:r w:rsidRPr="00882218">
        <w:rPr>
          <w:rFonts w:ascii="Times New Roman" w:hAnsi="Times New Roman"/>
          <w:color w:val="000000" w:themeColor="text1"/>
          <w:sz w:val="24"/>
          <w:szCs w:val="28"/>
        </w:rPr>
        <w:t>URL</w:t>
      </w:r>
      <w:r w:rsidRPr="00882218">
        <w:rPr>
          <w:rFonts w:ascii="Times New Roman" w:hAnsi="Times New Roman"/>
          <w:color w:val="000000" w:themeColor="text1"/>
          <w:sz w:val="24"/>
          <w:szCs w:val="28"/>
          <w:lang w:val="ru-RU"/>
        </w:rPr>
        <w:t xml:space="preserve">: </w:t>
      </w:r>
      <w:hyperlink r:id="rId22" w:history="1"/>
      <w:hyperlink r:id="rId23" w:history="1">
        <w:r w:rsidRPr="00882218">
          <w:rPr>
            <w:rStyle w:val="aff8"/>
            <w:rFonts w:ascii="Times New Roman" w:hAnsi="Times New Roman"/>
            <w:sz w:val="24"/>
            <w:szCs w:val="28"/>
          </w:rPr>
          <w:t>http</w:t>
        </w:r>
        <w:r w:rsidRPr="00882218">
          <w:rPr>
            <w:rStyle w:val="aff8"/>
            <w:rFonts w:ascii="Times New Roman" w:hAnsi="Times New Roman"/>
            <w:sz w:val="24"/>
            <w:szCs w:val="28"/>
            <w:lang w:val="ru-RU"/>
          </w:rPr>
          <w:t>://</w:t>
        </w:r>
        <w:r w:rsidRPr="00882218">
          <w:rPr>
            <w:rStyle w:val="aff8"/>
            <w:rFonts w:ascii="Times New Roman" w:hAnsi="Times New Roman"/>
            <w:sz w:val="24"/>
            <w:szCs w:val="28"/>
          </w:rPr>
          <w:t>www</w:t>
        </w:r>
        <w:r w:rsidRPr="00882218">
          <w:rPr>
            <w:rStyle w:val="aff8"/>
            <w:rFonts w:ascii="Times New Roman" w:hAnsi="Times New Roman"/>
            <w:sz w:val="24"/>
            <w:szCs w:val="28"/>
            <w:lang w:val="ru-RU"/>
          </w:rPr>
          <w:t>.</w:t>
        </w:r>
        <w:r w:rsidRPr="00882218">
          <w:rPr>
            <w:rStyle w:val="aff8"/>
            <w:rFonts w:ascii="Times New Roman" w:hAnsi="Times New Roman"/>
            <w:sz w:val="24"/>
            <w:szCs w:val="28"/>
          </w:rPr>
          <w:t>goPubMed</w:t>
        </w:r>
        <w:r w:rsidRPr="00882218">
          <w:rPr>
            <w:rStyle w:val="aff8"/>
            <w:rFonts w:ascii="Times New Roman" w:hAnsi="Times New Roman"/>
            <w:sz w:val="24"/>
            <w:szCs w:val="28"/>
            <w:lang w:val="ru-RU"/>
          </w:rPr>
          <w:t>.</w:t>
        </w:r>
        <w:r w:rsidRPr="00882218">
          <w:rPr>
            <w:rStyle w:val="aff8"/>
            <w:rFonts w:ascii="Times New Roman" w:hAnsi="Times New Roman"/>
            <w:sz w:val="24"/>
            <w:szCs w:val="28"/>
          </w:rPr>
          <w:t>org</w:t>
        </w:r>
        <w:r w:rsidRPr="00882218">
          <w:rPr>
            <w:rStyle w:val="aff8"/>
            <w:rFonts w:ascii="Times New Roman" w:hAnsi="Times New Roman"/>
            <w:sz w:val="24"/>
            <w:szCs w:val="28"/>
            <w:lang w:val="ru-RU"/>
          </w:rPr>
          <w:t>/</w:t>
        </w:r>
      </w:hyperlink>
      <w:r w:rsidRPr="00882218">
        <w:rPr>
          <w:rFonts w:ascii="Times New Roman" w:hAnsi="Times New Roman"/>
          <w:color w:val="000000" w:themeColor="text1"/>
          <w:sz w:val="24"/>
          <w:szCs w:val="28"/>
          <w:lang w:val="ru-RU"/>
        </w:rPr>
        <w:t xml:space="preserve"> (дата обращения: 20.02.2013).</w:t>
      </w:r>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bookmarkStart w:id="228" w:name="lit_71"/>
      <w:bookmarkStart w:id="229" w:name="lit_72"/>
      <w:bookmarkEnd w:id="227"/>
      <w:bookmarkEnd w:id="228"/>
      <w:bookmarkEnd w:id="229"/>
      <w:r w:rsidRPr="00882218">
        <w:rPr>
          <w:rFonts w:ascii="Times New Roman" w:hAnsi="Times New Roman"/>
          <w:sz w:val="24"/>
          <w:szCs w:val="28"/>
        </w:rPr>
        <w:t>Prometric</w:t>
      </w:r>
      <w:r w:rsidRPr="00882218">
        <w:rPr>
          <w:rFonts w:ascii="Times New Roman" w:hAnsi="Times New Roman"/>
          <w:color w:val="000000" w:themeColor="text1"/>
          <w:sz w:val="24"/>
          <w:szCs w:val="28"/>
          <w:lang w:val="ru-RU"/>
        </w:rPr>
        <w:t xml:space="preserve">[Электронный ресурс] : сайт – </w:t>
      </w:r>
      <w:r w:rsidRPr="00882218">
        <w:rPr>
          <w:rFonts w:ascii="Times New Roman" w:hAnsi="Times New Roman"/>
          <w:color w:val="000000" w:themeColor="text1"/>
          <w:sz w:val="24"/>
          <w:szCs w:val="28"/>
        </w:rPr>
        <w:t>URL</w:t>
      </w:r>
      <w:r w:rsidRPr="00882218">
        <w:rPr>
          <w:rFonts w:ascii="Times New Roman" w:hAnsi="Times New Roman"/>
          <w:color w:val="000000" w:themeColor="text1"/>
          <w:sz w:val="24"/>
          <w:szCs w:val="28"/>
          <w:lang w:val="ru-RU"/>
        </w:rPr>
        <w:t xml:space="preserve">: </w:t>
      </w:r>
      <w:hyperlink r:id="rId24" w:history="1">
        <w:r w:rsidRPr="00882218">
          <w:rPr>
            <w:rStyle w:val="aff8"/>
            <w:rFonts w:ascii="Times New Roman" w:hAnsi="Times New Roman"/>
            <w:sz w:val="24"/>
            <w:szCs w:val="28"/>
          </w:rPr>
          <w:t>www</w:t>
        </w:r>
        <w:r w:rsidRPr="00882218">
          <w:rPr>
            <w:rStyle w:val="aff8"/>
            <w:rFonts w:ascii="Times New Roman" w:hAnsi="Times New Roman"/>
            <w:sz w:val="24"/>
            <w:szCs w:val="28"/>
            <w:lang w:val="ru-RU"/>
          </w:rPr>
          <w:t>.</w:t>
        </w:r>
        <w:r w:rsidRPr="00882218">
          <w:rPr>
            <w:rStyle w:val="aff8"/>
            <w:rFonts w:ascii="Times New Roman" w:hAnsi="Times New Roman"/>
            <w:sz w:val="24"/>
            <w:szCs w:val="28"/>
          </w:rPr>
          <w:t>prometric</w:t>
        </w:r>
        <w:r w:rsidRPr="00882218">
          <w:rPr>
            <w:rStyle w:val="aff8"/>
            <w:rFonts w:ascii="Times New Roman" w:hAnsi="Times New Roman"/>
            <w:sz w:val="24"/>
            <w:szCs w:val="28"/>
            <w:lang w:val="ru-RU"/>
          </w:rPr>
          <w:t>.</w:t>
        </w:r>
        <w:r w:rsidRPr="00882218">
          <w:rPr>
            <w:rStyle w:val="aff8"/>
            <w:rFonts w:ascii="Times New Roman" w:hAnsi="Times New Roman"/>
            <w:sz w:val="24"/>
            <w:szCs w:val="28"/>
          </w:rPr>
          <w:t>com</w:t>
        </w:r>
      </w:hyperlink>
      <w:r w:rsidRPr="00882218">
        <w:rPr>
          <w:rFonts w:ascii="Times New Roman" w:hAnsi="Times New Roman"/>
          <w:color w:val="000000" w:themeColor="text1"/>
          <w:sz w:val="24"/>
          <w:szCs w:val="28"/>
          <w:lang w:val="ru-RU"/>
        </w:rPr>
        <w:t>/ (дата обращ</w:t>
      </w:r>
      <w:r w:rsidRPr="00882218">
        <w:rPr>
          <w:rFonts w:ascii="Times New Roman" w:hAnsi="Times New Roman"/>
          <w:color w:val="000000" w:themeColor="text1"/>
          <w:sz w:val="24"/>
          <w:szCs w:val="28"/>
          <w:lang w:val="ru-RU"/>
        </w:rPr>
        <w:t>е</w:t>
      </w:r>
      <w:r w:rsidRPr="00882218">
        <w:rPr>
          <w:rFonts w:ascii="Times New Roman" w:hAnsi="Times New Roman"/>
          <w:color w:val="000000" w:themeColor="text1"/>
          <w:sz w:val="24"/>
          <w:szCs w:val="28"/>
          <w:lang w:val="ru-RU"/>
        </w:rPr>
        <w:t>ния: 20.02.2013).</w:t>
      </w:r>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bookmarkStart w:id="230" w:name="lit_73"/>
      <w:bookmarkStart w:id="231" w:name="lit_74"/>
      <w:bookmarkEnd w:id="230"/>
      <w:bookmarkEnd w:id="231"/>
      <w:r w:rsidRPr="00882218">
        <w:rPr>
          <w:rFonts w:ascii="Times New Roman" w:hAnsi="Times New Roman"/>
          <w:sz w:val="24"/>
          <w:szCs w:val="28"/>
        </w:rPr>
        <w:t>ProteinDataBank</w:t>
      </w:r>
      <w:r w:rsidRPr="00882218">
        <w:rPr>
          <w:rFonts w:ascii="Times New Roman" w:hAnsi="Times New Roman"/>
          <w:sz w:val="24"/>
          <w:szCs w:val="28"/>
          <w:lang w:val="ru-RU"/>
        </w:rPr>
        <w:t xml:space="preserve"> (</w:t>
      </w:r>
      <w:r w:rsidRPr="00882218">
        <w:rPr>
          <w:rFonts w:ascii="Times New Roman" w:hAnsi="Times New Roman"/>
          <w:sz w:val="24"/>
          <w:szCs w:val="28"/>
        </w:rPr>
        <w:t>PDB</w:t>
      </w:r>
      <w:r w:rsidRPr="00882218">
        <w:rPr>
          <w:rFonts w:ascii="Times New Roman" w:hAnsi="Times New Roman"/>
          <w:sz w:val="24"/>
          <w:szCs w:val="28"/>
          <w:lang w:val="ru-RU"/>
        </w:rPr>
        <w:t xml:space="preserve">) </w:t>
      </w:r>
      <w:r w:rsidRPr="00882218">
        <w:rPr>
          <w:rFonts w:ascii="Times New Roman" w:hAnsi="Times New Roman"/>
          <w:color w:val="000000" w:themeColor="text1"/>
          <w:sz w:val="24"/>
          <w:szCs w:val="28"/>
          <w:lang w:val="ru-RU"/>
        </w:rPr>
        <w:t xml:space="preserve">[Электронный ресурс] : сайт. – </w:t>
      </w:r>
      <w:r w:rsidRPr="00882218">
        <w:rPr>
          <w:rFonts w:ascii="Times New Roman" w:hAnsi="Times New Roman"/>
          <w:color w:val="000000" w:themeColor="text1"/>
          <w:sz w:val="24"/>
          <w:szCs w:val="28"/>
        </w:rPr>
        <w:t>URL</w:t>
      </w:r>
      <w:r w:rsidRPr="00882218">
        <w:rPr>
          <w:rFonts w:ascii="Times New Roman" w:hAnsi="Times New Roman"/>
          <w:color w:val="000000" w:themeColor="text1"/>
          <w:sz w:val="24"/>
          <w:szCs w:val="28"/>
          <w:lang w:val="ru-RU"/>
        </w:rPr>
        <w:t xml:space="preserve">: </w:t>
      </w:r>
      <w:r w:rsidRPr="00882218">
        <w:rPr>
          <w:rFonts w:ascii="Times New Roman" w:hAnsi="Times New Roman"/>
          <w:sz w:val="24"/>
          <w:szCs w:val="28"/>
        </w:rPr>
        <w:t>http</w:t>
      </w:r>
      <w:r w:rsidRPr="00882218">
        <w:rPr>
          <w:rFonts w:ascii="Times New Roman" w:hAnsi="Times New Roman"/>
          <w:sz w:val="24"/>
          <w:szCs w:val="28"/>
          <w:lang w:val="ru-RU"/>
        </w:rPr>
        <w:t>://</w:t>
      </w:r>
      <w:r w:rsidRPr="00882218">
        <w:rPr>
          <w:rFonts w:ascii="Times New Roman" w:hAnsi="Times New Roman"/>
          <w:sz w:val="24"/>
          <w:szCs w:val="28"/>
        </w:rPr>
        <w:t>www</w:t>
      </w:r>
      <w:r w:rsidRPr="00882218">
        <w:rPr>
          <w:rFonts w:ascii="Times New Roman" w:hAnsi="Times New Roman"/>
          <w:sz w:val="24"/>
          <w:szCs w:val="28"/>
          <w:lang w:val="ru-RU"/>
        </w:rPr>
        <w:t>.</w:t>
      </w:r>
      <w:r w:rsidRPr="00882218">
        <w:rPr>
          <w:rFonts w:ascii="Times New Roman" w:hAnsi="Times New Roman"/>
          <w:sz w:val="24"/>
          <w:szCs w:val="28"/>
        </w:rPr>
        <w:t>pdb</w:t>
      </w:r>
      <w:r w:rsidRPr="00882218">
        <w:rPr>
          <w:rFonts w:ascii="Times New Roman" w:hAnsi="Times New Roman"/>
          <w:sz w:val="24"/>
          <w:szCs w:val="28"/>
          <w:lang w:val="ru-RU"/>
        </w:rPr>
        <w:t>.</w:t>
      </w:r>
      <w:r w:rsidRPr="00882218">
        <w:rPr>
          <w:rFonts w:ascii="Times New Roman" w:hAnsi="Times New Roman"/>
          <w:sz w:val="24"/>
          <w:szCs w:val="28"/>
        </w:rPr>
        <w:t>org</w:t>
      </w:r>
      <w:r w:rsidRPr="00882218">
        <w:rPr>
          <w:rFonts w:ascii="Times New Roman" w:hAnsi="Times New Roman"/>
          <w:sz w:val="24"/>
          <w:szCs w:val="28"/>
          <w:lang w:val="ru-RU"/>
        </w:rPr>
        <w:t>/</w:t>
      </w:r>
      <w:r w:rsidRPr="00882218">
        <w:rPr>
          <w:rFonts w:ascii="Times New Roman" w:hAnsi="Times New Roman"/>
          <w:sz w:val="24"/>
          <w:szCs w:val="28"/>
        </w:rPr>
        <w:t>pdb</w:t>
      </w:r>
      <w:r w:rsidRPr="00882218">
        <w:rPr>
          <w:rFonts w:ascii="Times New Roman" w:hAnsi="Times New Roman"/>
          <w:sz w:val="24"/>
          <w:szCs w:val="28"/>
          <w:lang w:val="ru-RU"/>
        </w:rPr>
        <w:t>/</w:t>
      </w:r>
      <w:r w:rsidRPr="00882218">
        <w:rPr>
          <w:rFonts w:ascii="Times New Roman" w:hAnsi="Times New Roman"/>
          <w:sz w:val="24"/>
          <w:szCs w:val="28"/>
        </w:rPr>
        <w:t>home</w:t>
      </w:r>
      <w:r w:rsidRPr="00882218">
        <w:rPr>
          <w:rFonts w:ascii="Times New Roman" w:hAnsi="Times New Roman"/>
          <w:sz w:val="24"/>
          <w:szCs w:val="28"/>
          <w:lang w:val="ru-RU"/>
        </w:rPr>
        <w:t>/</w:t>
      </w:r>
      <w:r w:rsidRPr="00882218">
        <w:rPr>
          <w:rFonts w:ascii="Times New Roman" w:hAnsi="Times New Roman"/>
          <w:sz w:val="24"/>
          <w:szCs w:val="28"/>
        </w:rPr>
        <w:t>home</w:t>
      </w:r>
      <w:r w:rsidRPr="00882218">
        <w:rPr>
          <w:rFonts w:ascii="Times New Roman" w:hAnsi="Times New Roman"/>
          <w:sz w:val="24"/>
          <w:szCs w:val="28"/>
          <w:lang w:val="ru-RU"/>
        </w:rPr>
        <w:t>.</w:t>
      </w:r>
      <w:r w:rsidRPr="00882218">
        <w:rPr>
          <w:rFonts w:ascii="Times New Roman" w:hAnsi="Times New Roman"/>
          <w:sz w:val="24"/>
          <w:szCs w:val="28"/>
        </w:rPr>
        <w:t>do</w:t>
      </w:r>
      <w:r w:rsidRPr="00882218">
        <w:rPr>
          <w:rFonts w:ascii="Times New Roman" w:hAnsi="Times New Roman"/>
          <w:color w:val="000000" w:themeColor="text1"/>
          <w:sz w:val="24"/>
          <w:szCs w:val="28"/>
          <w:lang w:val="ru-RU"/>
        </w:rPr>
        <w:t>/ (дата обращения: 20.02.2013).</w:t>
      </w:r>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bookmarkStart w:id="232" w:name="lit_75"/>
      <w:bookmarkEnd w:id="232"/>
      <w:r w:rsidRPr="00882218">
        <w:rPr>
          <w:rFonts w:ascii="Times New Roman" w:hAnsi="Times New Roman"/>
          <w:sz w:val="24"/>
          <w:szCs w:val="28"/>
        </w:rPr>
        <w:t>ProteinStructureInitiative</w:t>
      </w:r>
      <w:r w:rsidRPr="00882218">
        <w:rPr>
          <w:rFonts w:ascii="Times New Roman" w:hAnsi="Times New Roman"/>
          <w:sz w:val="24"/>
          <w:szCs w:val="28"/>
          <w:lang w:val="ru-RU"/>
        </w:rPr>
        <w:t xml:space="preserve">. </w:t>
      </w:r>
      <w:r w:rsidRPr="00882218">
        <w:rPr>
          <w:rFonts w:ascii="Times New Roman" w:hAnsi="Times New Roman"/>
          <w:color w:val="000000" w:themeColor="text1"/>
          <w:sz w:val="24"/>
          <w:szCs w:val="28"/>
          <w:lang w:val="ru-RU"/>
        </w:rPr>
        <w:t xml:space="preserve">[Электронный ресурс] : сайт. – </w:t>
      </w:r>
      <w:r w:rsidRPr="00882218">
        <w:rPr>
          <w:rFonts w:ascii="Times New Roman" w:hAnsi="Times New Roman"/>
          <w:color w:val="000000" w:themeColor="text1"/>
          <w:sz w:val="24"/>
          <w:szCs w:val="28"/>
        </w:rPr>
        <w:t>URL</w:t>
      </w:r>
      <w:r w:rsidRPr="00882218">
        <w:rPr>
          <w:rFonts w:ascii="Times New Roman" w:hAnsi="Times New Roman"/>
          <w:color w:val="000000" w:themeColor="text1"/>
          <w:sz w:val="24"/>
          <w:szCs w:val="28"/>
          <w:lang w:val="ru-RU"/>
        </w:rPr>
        <w:t xml:space="preserve">: </w:t>
      </w:r>
      <w:r w:rsidRPr="00882218">
        <w:rPr>
          <w:rFonts w:ascii="Times New Roman" w:hAnsi="Times New Roman"/>
          <w:sz w:val="24"/>
          <w:szCs w:val="28"/>
        </w:rPr>
        <w:t>http</w:t>
      </w:r>
      <w:r w:rsidRPr="00882218">
        <w:rPr>
          <w:rFonts w:ascii="Times New Roman" w:hAnsi="Times New Roman"/>
          <w:sz w:val="24"/>
          <w:szCs w:val="28"/>
          <w:lang w:val="ru-RU"/>
        </w:rPr>
        <w:t>://</w:t>
      </w:r>
      <w:r w:rsidRPr="00882218">
        <w:rPr>
          <w:rFonts w:ascii="Times New Roman" w:hAnsi="Times New Roman"/>
          <w:sz w:val="24"/>
          <w:szCs w:val="28"/>
        </w:rPr>
        <w:t>www</w:t>
      </w:r>
      <w:r w:rsidRPr="00882218">
        <w:rPr>
          <w:rFonts w:ascii="Times New Roman" w:hAnsi="Times New Roman"/>
          <w:sz w:val="24"/>
          <w:szCs w:val="28"/>
          <w:lang w:val="ru-RU"/>
        </w:rPr>
        <w:t>.</w:t>
      </w:r>
      <w:r w:rsidRPr="00882218">
        <w:rPr>
          <w:rFonts w:ascii="Times New Roman" w:hAnsi="Times New Roman"/>
          <w:sz w:val="24"/>
          <w:szCs w:val="28"/>
        </w:rPr>
        <w:t>nigms</w:t>
      </w:r>
      <w:r w:rsidRPr="00882218">
        <w:rPr>
          <w:rFonts w:ascii="Times New Roman" w:hAnsi="Times New Roman"/>
          <w:sz w:val="24"/>
          <w:szCs w:val="28"/>
          <w:lang w:val="ru-RU"/>
        </w:rPr>
        <w:t>.</w:t>
      </w:r>
      <w:r w:rsidRPr="00882218">
        <w:rPr>
          <w:rFonts w:ascii="Times New Roman" w:hAnsi="Times New Roman"/>
          <w:sz w:val="24"/>
          <w:szCs w:val="28"/>
        </w:rPr>
        <w:t>nih</w:t>
      </w:r>
      <w:r w:rsidRPr="00882218">
        <w:rPr>
          <w:rFonts w:ascii="Times New Roman" w:hAnsi="Times New Roman"/>
          <w:sz w:val="24"/>
          <w:szCs w:val="28"/>
          <w:lang w:val="ru-RU"/>
        </w:rPr>
        <w:t>.</w:t>
      </w:r>
      <w:r w:rsidRPr="00882218">
        <w:rPr>
          <w:rFonts w:ascii="Times New Roman" w:hAnsi="Times New Roman"/>
          <w:sz w:val="24"/>
          <w:szCs w:val="28"/>
        </w:rPr>
        <w:t>gov</w:t>
      </w:r>
      <w:r w:rsidRPr="00882218">
        <w:rPr>
          <w:rFonts w:ascii="Times New Roman" w:hAnsi="Times New Roman"/>
          <w:sz w:val="24"/>
          <w:szCs w:val="28"/>
          <w:lang w:val="ru-RU"/>
        </w:rPr>
        <w:t>/</w:t>
      </w:r>
      <w:r w:rsidRPr="00882218">
        <w:rPr>
          <w:rFonts w:ascii="Times New Roman" w:hAnsi="Times New Roman"/>
          <w:sz w:val="24"/>
          <w:szCs w:val="28"/>
        </w:rPr>
        <w:t>Initiatives</w:t>
      </w:r>
      <w:r w:rsidRPr="00882218">
        <w:rPr>
          <w:rFonts w:ascii="Times New Roman" w:hAnsi="Times New Roman"/>
          <w:sz w:val="24"/>
          <w:szCs w:val="28"/>
          <w:lang w:val="ru-RU"/>
        </w:rPr>
        <w:t>/</w:t>
      </w:r>
      <w:r w:rsidRPr="00882218">
        <w:rPr>
          <w:rFonts w:ascii="Times New Roman" w:hAnsi="Times New Roman"/>
          <w:sz w:val="24"/>
          <w:szCs w:val="28"/>
        </w:rPr>
        <w:t>PSI</w:t>
      </w:r>
      <w:hyperlink r:id="rId25" w:history="1"/>
      <w:r w:rsidRPr="00882218">
        <w:rPr>
          <w:rFonts w:ascii="Times New Roman" w:hAnsi="Times New Roman"/>
          <w:color w:val="000000" w:themeColor="text1"/>
          <w:sz w:val="24"/>
          <w:szCs w:val="28"/>
          <w:lang w:val="ru-RU"/>
        </w:rPr>
        <w:t>/ (дата обращения: 20.02.2013).</w:t>
      </w:r>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r w:rsidRPr="00882218">
        <w:rPr>
          <w:rFonts w:ascii="Times New Roman" w:hAnsi="Times New Roman"/>
          <w:sz w:val="24"/>
          <w:szCs w:val="28"/>
        </w:rPr>
        <w:t>PubMedCentral</w:t>
      </w:r>
      <w:r w:rsidRPr="00882218">
        <w:rPr>
          <w:rFonts w:ascii="Times New Roman" w:hAnsi="Times New Roman"/>
          <w:color w:val="000000" w:themeColor="text1"/>
          <w:sz w:val="24"/>
          <w:szCs w:val="28"/>
          <w:lang w:val="ru-RU"/>
        </w:rPr>
        <w:t xml:space="preserve"> [Электронный ресурс] : сайт. – </w:t>
      </w:r>
      <w:r w:rsidRPr="00882218">
        <w:rPr>
          <w:rFonts w:ascii="Times New Roman" w:hAnsi="Times New Roman"/>
          <w:color w:val="000000" w:themeColor="text1"/>
          <w:sz w:val="24"/>
          <w:szCs w:val="28"/>
        </w:rPr>
        <w:t>URL</w:t>
      </w:r>
      <w:r w:rsidRPr="00882218">
        <w:rPr>
          <w:rFonts w:ascii="Times New Roman" w:hAnsi="Times New Roman"/>
          <w:color w:val="000000" w:themeColor="text1"/>
          <w:sz w:val="24"/>
          <w:szCs w:val="28"/>
          <w:lang w:val="ru-RU"/>
        </w:rPr>
        <w:t xml:space="preserve">: </w:t>
      </w:r>
      <w:r w:rsidRPr="00882218">
        <w:rPr>
          <w:rFonts w:ascii="Times New Roman" w:hAnsi="Times New Roman"/>
          <w:sz w:val="24"/>
          <w:szCs w:val="28"/>
        </w:rPr>
        <w:t>ftp</w:t>
      </w:r>
      <w:r w:rsidRPr="00882218">
        <w:rPr>
          <w:rFonts w:ascii="Times New Roman" w:hAnsi="Times New Roman"/>
          <w:sz w:val="24"/>
          <w:szCs w:val="28"/>
          <w:lang w:val="ru-RU"/>
        </w:rPr>
        <w:t>://</w:t>
      </w:r>
      <w:r w:rsidRPr="00882218">
        <w:rPr>
          <w:rFonts w:ascii="Times New Roman" w:hAnsi="Times New Roman"/>
          <w:sz w:val="24"/>
          <w:szCs w:val="28"/>
        </w:rPr>
        <w:t>ftp</w:t>
      </w:r>
      <w:r w:rsidRPr="00882218">
        <w:rPr>
          <w:rFonts w:ascii="Times New Roman" w:hAnsi="Times New Roman"/>
          <w:sz w:val="24"/>
          <w:szCs w:val="28"/>
          <w:lang w:val="ru-RU"/>
        </w:rPr>
        <w:t>.</w:t>
      </w:r>
      <w:r w:rsidRPr="00882218">
        <w:rPr>
          <w:rFonts w:ascii="Times New Roman" w:hAnsi="Times New Roman"/>
          <w:sz w:val="24"/>
          <w:szCs w:val="28"/>
        </w:rPr>
        <w:t>ncbi</w:t>
      </w:r>
      <w:r w:rsidRPr="00882218">
        <w:rPr>
          <w:rFonts w:ascii="Times New Roman" w:hAnsi="Times New Roman"/>
          <w:sz w:val="24"/>
          <w:szCs w:val="28"/>
          <w:lang w:val="ru-RU"/>
        </w:rPr>
        <w:t>.</w:t>
      </w:r>
      <w:r w:rsidRPr="00882218">
        <w:rPr>
          <w:rFonts w:ascii="Times New Roman" w:hAnsi="Times New Roman"/>
          <w:sz w:val="24"/>
          <w:szCs w:val="28"/>
        </w:rPr>
        <w:t>nlm</w:t>
      </w:r>
      <w:r w:rsidRPr="00882218">
        <w:rPr>
          <w:rFonts w:ascii="Times New Roman" w:hAnsi="Times New Roman"/>
          <w:sz w:val="24"/>
          <w:szCs w:val="28"/>
          <w:lang w:val="ru-RU"/>
        </w:rPr>
        <w:t>.</w:t>
      </w:r>
      <w:r w:rsidRPr="00882218">
        <w:rPr>
          <w:rFonts w:ascii="Times New Roman" w:hAnsi="Times New Roman"/>
          <w:sz w:val="24"/>
          <w:szCs w:val="28"/>
        </w:rPr>
        <w:t>nih</w:t>
      </w:r>
      <w:r w:rsidRPr="00882218">
        <w:rPr>
          <w:rFonts w:ascii="Times New Roman" w:hAnsi="Times New Roman"/>
          <w:sz w:val="24"/>
          <w:szCs w:val="28"/>
          <w:lang w:val="ru-RU"/>
        </w:rPr>
        <w:t>.</w:t>
      </w:r>
      <w:r w:rsidRPr="00882218">
        <w:rPr>
          <w:rFonts w:ascii="Times New Roman" w:hAnsi="Times New Roman"/>
          <w:sz w:val="24"/>
          <w:szCs w:val="28"/>
        </w:rPr>
        <w:t>gov</w:t>
      </w:r>
      <w:r w:rsidRPr="00882218">
        <w:rPr>
          <w:rFonts w:ascii="Times New Roman" w:hAnsi="Times New Roman"/>
          <w:sz w:val="24"/>
          <w:szCs w:val="28"/>
          <w:lang w:val="ru-RU"/>
        </w:rPr>
        <w:t>/</w:t>
      </w:r>
      <w:r w:rsidRPr="00882218">
        <w:rPr>
          <w:rFonts w:ascii="Times New Roman" w:hAnsi="Times New Roman"/>
          <w:sz w:val="24"/>
          <w:szCs w:val="28"/>
        </w:rPr>
        <w:t>pub</w:t>
      </w:r>
      <w:r w:rsidRPr="00882218">
        <w:rPr>
          <w:rFonts w:ascii="Times New Roman" w:hAnsi="Times New Roman"/>
          <w:sz w:val="24"/>
          <w:szCs w:val="28"/>
          <w:lang w:val="ru-RU"/>
        </w:rPr>
        <w:t>/</w:t>
      </w:r>
      <w:r w:rsidRPr="00882218">
        <w:rPr>
          <w:rFonts w:ascii="Times New Roman" w:hAnsi="Times New Roman"/>
          <w:sz w:val="24"/>
          <w:szCs w:val="28"/>
        </w:rPr>
        <w:t>pmc</w:t>
      </w:r>
      <w:r w:rsidRPr="00882218">
        <w:rPr>
          <w:rFonts w:ascii="Times New Roman" w:hAnsi="Times New Roman"/>
          <w:color w:val="000000" w:themeColor="text1"/>
          <w:sz w:val="24"/>
          <w:szCs w:val="28"/>
          <w:lang w:val="ru-RU"/>
        </w:rPr>
        <w:t>/ (дата обращения: 20.02.2013).</w:t>
      </w:r>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rPr>
      </w:pPr>
      <w:r w:rsidRPr="00882218">
        <w:rPr>
          <w:rFonts w:ascii="Times New Roman" w:hAnsi="Times New Roman"/>
          <w:sz w:val="24"/>
          <w:szCs w:val="28"/>
        </w:rPr>
        <w:t xml:space="preserve">The Biomedical Informatics Research Network (BIRN) </w:t>
      </w:r>
      <w:r w:rsidRPr="00882218">
        <w:rPr>
          <w:rFonts w:ascii="Times New Roman" w:hAnsi="Times New Roman"/>
          <w:color w:val="000000" w:themeColor="text1"/>
          <w:sz w:val="24"/>
          <w:szCs w:val="28"/>
        </w:rPr>
        <w:t>[</w:t>
      </w:r>
      <w:r w:rsidRPr="00882218">
        <w:rPr>
          <w:rFonts w:ascii="Times New Roman" w:hAnsi="Times New Roman"/>
          <w:color w:val="000000" w:themeColor="text1"/>
          <w:sz w:val="24"/>
          <w:szCs w:val="28"/>
          <w:lang w:val="ru-RU"/>
        </w:rPr>
        <w:t>Электронныйресурс</w:t>
      </w:r>
      <w:r w:rsidRPr="00882218">
        <w:rPr>
          <w:rFonts w:ascii="Times New Roman" w:hAnsi="Times New Roman"/>
          <w:color w:val="000000" w:themeColor="text1"/>
          <w:sz w:val="24"/>
          <w:szCs w:val="28"/>
        </w:rPr>
        <w:t>] :</w:t>
      </w:r>
      <w:r w:rsidRPr="00882218">
        <w:rPr>
          <w:rFonts w:ascii="Times New Roman" w:hAnsi="Times New Roman"/>
          <w:color w:val="000000" w:themeColor="text1"/>
          <w:sz w:val="24"/>
          <w:szCs w:val="28"/>
          <w:lang w:val="ru-RU"/>
        </w:rPr>
        <w:t>сайт</w:t>
      </w:r>
      <w:r w:rsidRPr="00882218">
        <w:rPr>
          <w:rFonts w:ascii="Times New Roman" w:hAnsi="Times New Roman"/>
          <w:color w:val="000000" w:themeColor="text1"/>
          <w:sz w:val="24"/>
          <w:szCs w:val="28"/>
        </w:rPr>
        <w:t xml:space="preserve">. – URL: </w:t>
      </w:r>
      <w:r w:rsidRPr="00882218">
        <w:rPr>
          <w:rFonts w:ascii="Times New Roman" w:hAnsi="Times New Roman"/>
          <w:sz w:val="24"/>
          <w:szCs w:val="28"/>
        </w:rPr>
        <w:t>http://www.nbirn.net</w:t>
      </w:r>
      <w:r w:rsidRPr="00882218">
        <w:rPr>
          <w:rFonts w:ascii="Times New Roman" w:hAnsi="Times New Roman"/>
          <w:color w:val="000000" w:themeColor="text1"/>
          <w:sz w:val="24"/>
          <w:szCs w:val="28"/>
        </w:rPr>
        <w:t>/ (</w:t>
      </w:r>
      <w:r w:rsidRPr="00882218">
        <w:rPr>
          <w:rFonts w:ascii="Times New Roman" w:hAnsi="Times New Roman"/>
          <w:color w:val="000000" w:themeColor="text1"/>
          <w:sz w:val="24"/>
          <w:szCs w:val="28"/>
          <w:lang w:val="ru-RU"/>
        </w:rPr>
        <w:t>датаобращения</w:t>
      </w:r>
      <w:r w:rsidRPr="00882218">
        <w:rPr>
          <w:rFonts w:ascii="Times New Roman" w:hAnsi="Times New Roman"/>
          <w:color w:val="000000" w:themeColor="text1"/>
          <w:sz w:val="24"/>
          <w:szCs w:val="28"/>
        </w:rPr>
        <w:t>: 20.02.2013).</w:t>
      </w:r>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rPr>
      </w:pPr>
      <w:r w:rsidRPr="00882218">
        <w:rPr>
          <w:rFonts w:ascii="Times New Roman" w:hAnsi="Times New Roman"/>
          <w:sz w:val="24"/>
          <w:szCs w:val="28"/>
        </w:rPr>
        <w:t>The Computing Research Association (CRA)</w:t>
      </w:r>
      <w:r w:rsidRPr="00882218">
        <w:rPr>
          <w:rFonts w:ascii="Times New Roman" w:hAnsi="Times New Roman"/>
          <w:color w:val="000000" w:themeColor="text1"/>
          <w:sz w:val="24"/>
          <w:szCs w:val="28"/>
        </w:rPr>
        <w:t xml:space="preserve"> [</w:t>
      </w:r>
      <w:r w:rsidRPr="00882218">
        <w:rPr>
          <w:rFonts w:ascii="Times New Roman" w:hAnsi="Times New Roman"/>
          <w:color w:val="000000" w:themeColor="text1"/>
          <w:sz w:val="24"/>
          <w:szCs w:val="28"/>
          <w:lang w:val="ru-RU"/>
        </w:rPr>
        <w:t>Электронныйресурс</w:t>
      </w:r>
      <w:r w:rsidRPr="00882218">
        <w:rPr>
          <w:rFonts w:ascii="Times New Roman" w:hAnsi="Times New Roman"/>
          <w:color w:val="000000" w:themeColor="text1"/>
          <w:sz w:val="24"/>
          <w:szCs w:val="28"/>
        </w:rPr>
        <w:t>] :</w:t>
      </w:r>
      <w:r w:rsidRPr="00882218">
        <w:rPr>
          <w:rFonts w:ascii="Times New Roman" w:hAnsi="Times New Roman"/>
          <w:color w:val="000000" w:themeColor="text1"/>
          <w:sz w:val="24"/>
          <w:szCs w:val="28"/>
          <w:lang w:val="ru-RU"/>
        </w:rPr>
        <w:t>сайт</w:t>
      </w:r>
      <w:r w:rsidRPr="00882218">
        <w:rPr>
          <w:rFonts w:ascii="Times New Roman" w:hAnsi="Times New Roman"/>
          <w:color w:val="000000" w:themeColor="text1"/>
          <w:sz w:val="24"/>
          <w:szCs w:val="28"/>
        </w:rPr>
        <w:t xml:space="preserve">. – URL: </w:t>
      </w:r>
      <w:hyperlink r:id="rId26" w:history="1"/>
      <w:r w:rsidRPr="00882218">
        <w:rPr>
          <w:rFonts w:ascii="Times New Roman" w:hAnsi="Times New Roman"/>
          <w:sz w:val="24"/>
          <w:szCs w:val="28"/>
        </w:rPr>
        <w:t xml:space="preserve">  http://www.cra.org</w:t>
      </w:r>
      <w:r w:rsidRPr="00882218">
        <w:rPr>
          <w:rFonts w:ascii="Times New Roman" w:hAnsi="Times New Roman"/>
          <w:color w:val="000000" w:themeColor="text1"/>
          <w:sz w:val="24"/>
          <w:szCs w:val="28"/>
        </w:rPr>
        <w:t>/ (</w:t>
      </w:r>
      <w:r w:rsidRPr="00882218">
        <w:rPr>
          <w:rFonts w:ascii="Times New Roman" w:hAnsi="Times New Roman"/>
          <w:color w:val="000000" w:themeColor="text1"/>
          <w:sz w:val="24"/>
          <w:szCs w:val="28"/>
          <w:lang w:val="ru-RU"/>
        </w:rPr>
        <w:t>датаобращения</w:t>
      </w:r>
      <w:r w:rsidRPr="00882218">
        <w:rPr>
          <w:rFonts w:ascii="Times New Roman" w:hAnsi="Times New Roman"/>
          <w:color w:val="000000" w:themeColor="text1"/>
          <w:sz w:val="24"/>
          <w:szCs w:val="28"/>
        </w:rPr>
        <w:t>: 20.02.2013).</w:t>
      </w:r>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bookmarkStart w:id="233" w:name="lit_77"/>
      <w:bookmarkStart w:id="234" w:name="_Ref293047671"/>
      <w:bookmarkEnd w:id="233"/>
      <w:r w:rsidRPr="00882218">
        <w:rPr>
          <w:rFonts w:ascii="Times New Roman" w:hAnsi="Times New Roman"/>
          <w:sz w:val="24"/>
          <w:szCs w:val="28"/>
          <w:lang w:val="ru-RU"/>
        </w:rPr>
        <w:t xml:space="preserve">Генно-инженерная деятельность  </w:t>
      </w:r>
      <w:r w:rsidRPr="00882218">
        <w:rPr>
          <w:rFonts w:ascii="Times New Roman" w:hAnsi="Times New Roman"/>
          <w:color w:val="000000" w:themeColor="text1"/>
          <w:sz w:val="24"/>
          <w:szCs w:val="28"/>
          <w:lang w:val="ru-RU"/>
        </w:rPr>
        <w:t xml:space="preserve">[Электронный ресурс] : сайт. – </w:t>
      </w:r>
      <w:r w:rsidRPr="00882218">
        <w:rPr>
          <w:rFonts w:ascii="Times New Roman" w:hAnsi="Times New Roman"/>
          <w:color w:val="000000" w:themeColor="text1"/>
          <w:sz w:val="24"/>
          <w:szCs w:val="28"/>
        </w:rPr>
        <w:t>URL</w:t>
      </w:r>
      <w:r w:rsidRPr="00882218">
        <w:rPr>
          <w:rFonts w:ascii="Times New Roman" w:hAnsi="Times New Roman"/>
          <w:color w:val="000000" w:themeColor="text1"/>
          <w:sz w:val="24"/>
          <w:szCs w:val="28"/>
          <w:lang w:val="ru-RU"/>
        </w:rPr>
        <w:t>:</w:t>
      </w:r>
      <w:hyperlink r:id="rId27" w:history="1">
        <w:r w:rsidRPr="00882218">
          <w:rPr>
            <w:rStyle w:val="aff8"/>
            <w:rFonts w:ascii="Times New Roman" w:hAnsi="Times New Roman"/>
            <w:color w:val="auto"/>
            <w:sz w:val="24"/>
            <w:szCs w:val="28"/>
          </w:rPr>
          <w:t>http</w:t>
        </w:r>
        <w:r w:rsidRPr="00882218">
          <w:rPr>
            <w:rStyle w:val="aff8"/>
            <w:rFonts w:ascii="Times New Roman" w:hAnsi="Times New Roman"/>
            <w:color w:val="auto"/>
            <w:sz w:val="24"/>
            <w:szCs w:val="28"/>
            <w:lang w:val="ru-RU"/>
          </w:rPr>
          <w:t>://</w:t>
        </w:r>
        <w:r w:rsidRPr="00882218">
          <w:rPr>
            <w:rStyle w:val="aff8"/>
            <w:rFonts w:ascii="Times New Roman" w:hAnsi="Times New Roman"/>
            <w:color w:val="auto"/>
            <w:sz w:val="24"/>
            <w:szCs w:val="28"/>
          </w:rPr>
          <w:t>www</w:t>
        </w:r>
        <w:r w:rsidRPr="00882218">
          <w:rPr>
            <w:rStyle w:val="aff8"/>
            <w:rFonts w:ascii="Times New Roman" w:hAnsi="Times New Roman"/>
            <w:color w:val="auto"/>
            <w:sz w:val="24"/>
            <w:szCs w:val="28"/>
            <w:lang w:val="ru-RU"/>
          </w:rPr>
          <w:t>.</w:t>
        </w:r>
        <w:r w:rsidRPr="00882218">
          <w:rPr>
            <w:rStyle w:val="aff8"/>
            <w:rFonts w:ascii="Times New Roman" w:hAnsi="Times New Roman"/>
            <w:color w:val="auto"/>
            <w:sz w:val="24"/>
            <w:szCs w:val="28"/>
          </w:rPr>
          <w:t>iacgea</w:t>
        </w:r>
        <w:r w:rsidRPr="00882218">
          <w:rPr>
            <w:rStyle w:val="aff8"/>
            <w:rFonts w:ascii="Times New Roman" w:hAnsi="Times New Roman"/>
            <w:color w:val="auto"/>
            <w:sz w:val="24"/>
            <w:szCs w:val="28"/>
            <w:lang w:val="ru-RU"/>
          </w:rPr>
          <w:t>.</w:t>
        </w:r>
        <w:r w:rsidRPr="00882218">
          <w:rPr>
            <w:rStyle w:val="aff8"/>
            <w:rFonts w:ascii="Times New Roman" w:hAnsi="Times New Roman"/>
            <w:color w:val="auto"/>
            <w:sz w:val="24"/>
            <w:szCs w:val="28"/>
          </w:rPr>
          <w:t>ru</w:t>
        </w:r>
        <w:r w:rsidRPr="00882218">
          <w:rPr>
            <w:rStyle w:val="aff8"/>
            <w:rFonts w:ascii="Times New Roman" w:hAnsi="Times New Roman"/>
            <w:color w:val="auto"/>
            <w:sz w:val="24"/>
            <w:szCs w:val="28"/>
            <w:lang w:val="ru-RU"/>
          </w:rPr>
          <w:t>/</w:t>
        </w:r>
      </w:hyperlink>
      <w:hyperlink r:id="rId28" w:history="1"/>
      <w:r w:rsidRPr="00882218">
        <w:rPr>
          <w:rFonts w:ascii="Times New Roman" w:hAnsi="Times New Roman"/>
          <w:color w:val="000000" w:themeColor="text1"/>
          <w:sz w:val="24"/>
          <w:szCs w:val="28"/>
          <w:lang w:val="ru-RU"/>
        </w:rPr>
        <w:t xml:space="preserve">  (дата обращения: 20.02.2013).</w:t>
      </w:r>
      <w:bookmarkEnd w:id="234"/>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bookmarkStart w:id="235" w:name="lit_78"/>
      <w:bookmarkStart w:id="236" w:name="lit_79"/>
      <w:bookmarkEnd w:id="235"/>
      <w:bookmarkEnd w:id="236"/>
      <w:r w:rsidRPr="00882218">
        <w:rPr>
          <w:rFonts w:ascii="Times New Roman" w:hAnsi="Times New Roman"/>
          <w:sz w:val="24"/>
          <w:szCs w:val="28"/>
          <w:lang w:val="ru-RU"/>
        </w:rPr>
        <w:t xml:space="preserve">Европейская лаборатория молекулярной биологии </w:t>
      </w:r>
      <w:r w:rsidRPr="00882218">
        <w:rPr>
          <w:rFonts w:ascii="Times New Roman" w:hAnsi="Times New Roman"/>
          <w:sz w:val="20"/>
        </w:rPr>
        <w:sym w:font="Symbol" w:char="F02D"/>
      </w:r>
      <w:r w:rsidRPr="00882218">
        <w:rPr>
          <w:rFonts w:ascii="Times New Roman" w:hAnsi="Times New Roman"/>
          <w:sz w:val="24"/>
          <w:szCs w:val="28"/>
        </w:rPr>
        <w:t>EuropeanMolecularBiologyL</w:t>
      </w:r>
      <w:r w:rsidRPr="00882218">
        <w:rPr>
          <w:rFonts w:ascii="Times New Roman" w:hAnsi="Times New Roman"/>
          <w:sz w:val="24"/>
          <w:szCs w:val="28"/>
        </w:rPr>
        <w:t>a</w:t>
      </w:r>
      <w:r w:rsidRPr="00882218">
        <w:rPr>
          <w:rFonts w:ascii="Times New Roman" w:hAnsi="Times New Roman"/>
          <w:sz w:val="24"/>
          <w:szCs w:val="28"/>
        </w:rPr>
        <w:t>boratoryNucleotideSequenceDatabaseinEurope</w:t>
      </w:r>
      <w:r w:rsidRPr="00882218">
        <w:rPr>
          <w:rFonts w:ascii="Times New Roman" w:hAnsi="Times New Roman"/>
          <w:sz w:val="24"/>
          <w:szCs w:val="28"/>
          <w:lang w:val="ru-RU"/>
        </w:rPr>
        <w:t xml:space="preserve"> (</w:t>
      </w:r>
      <w:r w:rsidRPr="00882218">
        <w:rPr>
          <w:rFonts w:ascii="Times New Roman" w:hAnsi="Times New Roman"/>
          <w:sz w:val="24"/>
          <w:szCs w:val="28"/>
        </w:rPr>
        <w:t>EMBL</w:t>
      </w:r>
      <w:r w:rsidRPr="00882218">
        <w:rPr>
          <w:rFonts w:ascii="Times New Roman" w:hAnsi="Times New Roman"/>
          <w:sz w:val="24"/>
          <w:szCs w:val="28"/>
          <w:lang w:val="ru-RU"/>
        </w:rPr>
        <w:t xml:space="preserve">) </w:t>
      </w:r>
      <w:r w:rsidRPr="00882218">
        <w:rPr>
          <w:rFonts w:ascii="Times New Roman" w:hAnsi="Times New Roman"/>
          <w:color w:val="000000" w:themeColor="text1"/>
          <w:sz w:val="24"/>
          <w:szCs w:val="28"/>
          <w:lang w:val="ru-RU"/>
        </w:rPr>
        <w:t xml:space="preserve">[Электронный ресурс] : сайт. – </w:t>
      </w:r>
      <w:r w:rsidRPr="00882218">
        <w:rPr>
          <w:rFonts w:ascii="Times New Roman" w:hAnsi="Times New Roman"/>
          <w:color w:val="000000" w:themeColor="text1"/>
          <w:sz w:val="24"/>
          <w:szCs w:val="28"/>
        </w:rPr>
        <w:t>URL</w:t>
      </w:r>
      <w:r w:rsidRPr="00882218">
        <w:rPr>
          <w:rFonts w:ascii="Times New Roman" w:hAnsi="Times New Roman"/>
          <w:color w:val="000000" w:themeColor="text1"/>
          <w:sz w:val="24"/>
          <w:szCs w:val="28"/>
          <w:lang w:val="ru-RU"/>
        </w:rPr>
        <w:t xml:space="preserve">: </w:t>
      </w:r>
      <w:hyperlink r:id="rId29" w:history="1">
        <w:r w:rsidRPr="00882218">
          <w:rPr>
            <w:rStyle w:val="aff8"/>
            <w:rFonts w:ascii="Times New Roman" w:hAnsi="Times New Roman"/>
            <w:sz w:val="24"/>
            <w:szCs w:val="28"/>
          </w:rPr>
          <w:t>http</w:t>
        </w:r>
        <w:r w:rsidRPr="00882218">
          <w:rPr>
            <w:rStyle w:val="aff8"/>
            <w:rFonts w:ascii="Times New Roman" w:hAnsi="Times New Roman"/>
            <w:sz w:val="24"/>
            <w:szCs w:val="28"/>
            <w:lang w:val="ru-RU"/>
          </w:rPr>
          <w:t>://</w:t>
        </w:r>
        <w:r w:rsidRPr="00882218">
          <w:rPr>
            <w:rStyle w:val="aff8"/>
            <w:rFonts w:ascii="Times New Roman" w:hAnsi="Times New Roman"/>
            <w:sz w:val="24"/>
            <w:szCs w:val="28"/>
          </w:rPr>
          <w:t>www</w:t>
        </w:r>
        <w:r w:rsidRPr="00882218">
          <w:rPr>
            <w:rStyle w:val="aff8"/>
            <w:rFonts w:ascii="Times New Roman" w:hAnsi="Times New Roman"/>
            <w:sz w:val="24"/>
            <w:szCs w:val="28"/>
            <w:lang w:val="ru-RU"/>
          </w:rPr>
          <w:t>.</w:t>
        </w:r>
        <w:r w:rsidRPr="00882218">
          <w:rPr>
            <w:rStyle w:val="aff8"/>
            <w:rFonts w:ascii="Times New Roman" w:hAnsi="Times New Roman"/>
            <w:sz w:val="24"/>
            <w:szCs w:val="28"/>
          </w:rPr>
          <w:t>ebi</w:t>
        </w:r>
        <w:r w:rsidRPr="00882218">
          <w:rPr>
            <w:rStyle w:val="aff8"/>
            <w:rFonts w:ascii="Times New Roman" w:hAnsi="Times New Roman"/>
            <w:sz w:val="24"/>
            <w:szCs w:val="28"/>
            <w:lang w:val="ru-RU"/>
          </w:rPr>
          <w:t>.</w:t>
        </w:r>
        <w:r w:rsidRPr="00882218">
          <w:rPr>
            <w:rStyle w:val="aff8"/>
            <w:rFonts w:ascii="Times New Roman" w:hAnsi="Times New Roman"/>
            <w:sz w:val="24"/>
            <w:szCs w:val="28"/>
          </w:rPr>
          <w:t>ac</w:t>
        </w:r>
        <w:r w:rsidRPr="00882218">
          <w:rPr>
            <w:rStyle w:val="aff8"/>
            <w:rFonts w:ascii="Times New Roman" w:hAnsi="Times New Roman"/>
            <w:sz w:val="24"/>
            <w:szCs w:val="28"/>
            <w:lang w:val="ru-RU"/>
          </w:rPr>
          <w:t>.</w:t>
        </w:r>
        <w:r w:rsidRPr="00882218">
          <w:rPr>
            <w:rStyle w:val="aff8"/>
            <w:rFonts w:ascii="Times New Roman" w:hAnsi="Times New Roman"/>
            <w:sz w:val="24"/>
            <w:szCs w:val="28"/>
          </w:rPr>
          <w:t>uk</w:t>
        </w:r>
        <w:r w:rsidRPr="00882218">
          <w:rPr>
            <w:rStyle w:val="aff8"/>
            <w:rFonts w:ascii="Times New Roman" w:hAnsi="Times New Roman"/>
            <w:sz w:val="24"/>
            <w:szCs w:val="28"/>
            <w:lang w:val="ru-RU"/>
          </w:rPr>
          <w:t>/</w:t>
        </w:r>
        <w:r w:rsidRPr="00882218">
          <w:rPr>
            <w:rStyle w:val="aff8"/>
            <w:rFonts w:ascii="Times New Roman" w:hAnsi="Times New Roman"/>
            <w:sz w:val="24"/>
            <w:szCs w:val="28"/>
          </w:rPr>
          <w:t>embl</w:t>
        </w:r>
      </w:hyperlink>
      <w:r w:rsidRPr="00882218">
        <w:rPr>
          <w:rFonts w:ascii="Times New Roman" w:hAnsi="Times New Roman"/>
          <w:color w:val="000000" w:themeColor="text1"/>
          <w:sz w:val="24"/>
          <w:szCs w:val="28"/>
          <w:lang w:val="ru-RU"/>
        </w:rPr>
        <w:t>/ (дата обращения: 20.02.2013).</w:t>
      </w:r>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bookmarkStart w:id="237" w:name="lit_80"/>
      <w:bookmarkStart w:id="238" w:name="_Ref292992726"/>
      <w:bookmarkEnd w:id="237"/>
      <w:r w:rsidRPr="00882218">
        <w:rPr>
          <w:rFonts w:ascii="Times New Roman" w:hAnsi="Times New Roman"/>
          <w:sz w:val="24"/>
          <w:szCs w:val="28"/>
          <w:lang w:val="ru-RU"/>
        </w:rPr>
        <w:t>Микробиология с основами вирусологии. Версия</w:t>
      </w:r>
      <w:r w:rsidRPr="00882218">
        <w:rPr>
          <w:rFonts w:ascii="Times New Roman" w:hAnsi="Times New Roman"/>
          <w:sz w:val="24"/>
          <w:szCs w:val="28"/>
        </w:rPr>
        <w:t> </w:t>
      </w:r>
      <w:r w:rsidRPr="00882218">
        <w:rPr>
          <w:rFonts w:ascii="Times New Roman" w:hAnsi="Times New Roman"/>
          <w:sz w:val="24"/>
          <w:szCs w:val="28"/>
          <w:lang w:val="ru-RU"/>
        </w:rPr>
        <w:t>1.0 [Электронный ресурс]</w:t>
      </w:r>
      <w:r w:rsidRPr="00882218">
        <w:rPr>
          <w:rFonts w:ascii="Times New Roman" w:hAnsi="Times New Roman"/>
          <w:sz w:val="24"/>
          <w:szCs w:val="28"/>
        </w:rPr>
        <w:t> </w:t>
      </w:r>
      <w:r w:rsidRPr="00882218">
        <w:rPr>
          <w:rFonts w:ascii="Times New Roman" w:hAnsi="Times New Roman"/>
          <w:sz w:val="24"/>
          <w:szCs w:val="28"/>
          <w:lang w:val="ru-RU"/>
        </w:rPr>
        <w:t>: электрон. учеб.-метод. комплекс</w:t>
      </w:r>
      <w:r w:rsidRPr="00882218">
        <w:rPr>
          <w:rFonts w:ascii="Times New Roman" w:hAnsi="Times New Roman"/>
          <w:sz w:val="24"/>
          <w:szCs w:val="28"/>
        </w:rPr>
        <w:t> </w:t>
      </w:r>
      <w:r w:rsidRPr="00882218">
        <w:rPr>
          <w:rFonts w:ascii="Times New Roman" w:hAnsi="Times New Roman"/>
          <w:sz w:val="24"/>
          <w:szCs w:val="28"/>
          <w:lang w:val="ru-RU"/>
        </w:rPr>
        <w:t>/ Н. Д. Сорокин, С. В. Прудникова, Н. И. Сарматова, Н. Н. Реммель, Г. А. Выдрякова.</w:t>
      </w:r>
      <w:r w:rsidRPr="00882218">
        <w:rPr>
          <w:rFonts w:ascii="Times New Roman" w:hAnsi="Times New Roman"/>
          <w:sz w:val="24"/>
          <w:szCs w:val="28"/>
        </w:rPr>
        <w:t> </w:t>
      </w:r>
      <w:r w:rsidRPr="00882218">
        <w:rPr>
          <w:rFonts w:ascii="Times New Roman" w:hAnsi="Times New Roman"/>
          <w:sz w:val="24"/>
          <w:szCs w:val="28"/>
          <w:lang w:val="ru-RU"/>
        </w:rPr>
        <w:t>– Электрон.дан. (180</w:t>
      </w:r>
      <w:r w:rsidRPr="00882218">
        <w:rPr>
          <w:rFonts w:ascii="Times New Roman" w:hAnsi="Times New Roman"/>
          <w:sz w:val="24"/>
          <w:szCs w:val="28"/>
        </w:rPr>
        <w:t> </w:t>
      </w:r>
      <w:r w:rsidRPr="00882218">
        <w:rPr>
          <w:rFonts w:ascii="Times New Roman" w:hAnsi="Times New Roman"/>
          <w:sz w:val="24"/>
          <w:szCs w:val="28"/>
          <w:lang w:val="ru-RU"/>
        </w:rPr>
        <w:t>Мб).</w:t>
      </w:r>
      <w:r w:rsidRPr="00882218">
        <w:rPr>
          <w:rFonts w:ascii="Times New Roman" w:hAnsi="Times New Roman"/>
          <w:sz w:val="24"/>
          <w:szCs w:val="28"/>
        </w:rPr>
        <w:t> </w:t>
      </w:r>
      <w:r w:rsidRPr="00882218">
        <w:rPr>
          <w:rFonts w:ascii="Times New Roman" w:hAnsi="Times New Roman"/>
          <w:sz w:val="24"/>
          <w:szCs w:val="28"/>
          <w:lang w:val="ru-RU"/>
        </w:rPr>
        <w:t>– Красноярск</w:t>
      </w:r>
      <w:r w:rsidRPr="00882218">
        <w:rPr>
          <w:rFonts w:ascii="Times New Roman" w:hAnsi="Times New Roman"/>
          <w:sz w:val="24"/>
          <w:szCs w:val="28"/>
        </w:rPr>
        <w:t> </w:t>
      </w:r>
      <w:r w:rsidRPr="00882218">
        <w:rPr>
          <w:rFonts w:ascii="Times New Roman" w:hAnsi="Times New Roman"/>
          <w:sz w:val="24"/>
          <w:szCs w:val="28"/>
          <w:lang w:val="ru-RU"/>
        </w:rPr>
        <w:t>: ИПК СФУ, 2008.</w:t>
      </w:r>
      <w:bookmarkEnd w:id="238"/>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bookmarkStart w:id="239" w:name="lit_81"/>
      <w:bookmarkEnd w:id="239"/>
      <w:r w:rsidRPr="00882218">
        <w:rPr>
          <w:rFonts w:ascii="Times New Roman" w:hAnsi="Times New Roman"/>
          <w:sz w:val="24"/>
          <w:szCs w:val="28"/>
          <w:lang w:val="ru-RU"/>
        </w:rPr>
        <w:t xml:space="preserve">Научная электронная библиотека </w:t>
      </w:r>
      <w:r w:rsidRPr="00882218">
        <w:rPr>
          <w:rFonts w:ascii="Times New Roman" w:hAnsi="Times New Roman"/>
          <w:sz w:val="24"/>
          <w:szCs w:val="28"/>
        </w:rPr>
        <w:t>e</w:t>
      </w:r>
      <w:r w:rsidRPr="00882218">
        <w:rPr>
          <w:rFonts w:ascii="Times New Roman" w:hAnsi="Times New Roman"/>
          <w:sz w:val="24"/>
          <w:szCs w:val="28"/>
          <w:lang w:val="ru-RU"/>
        </w:rPr>
        <w:t>-</w:t>
      </w:r>
      <w:r w:rsidRPr="00882218">
        <w:rPr>
          <w:rFonts w:ascii="Times New Roman" w:hAnsi="Times New Roman"/>
          <w:sz w:val="24"/>
          <w:szCs w:val="28"/>
        </w:rPr>
        <w:t>Library</w:t>
      </w:r>
      <w:r w:rsidRPr="00882218">
        <w:rPr>
          <w:rFonts w:ascii="Times New Roman" w:hAnsi="Times New Roman"/>
          <w:color w:val="000000" w:themeColor="text1"/>
          <w:sz w:val="24"/>
          <w:szCs w:val="28"/>
          <w:lang w:val="ru-RU"/>
        </w:rPr>
        <w:t xml:space="preserve">[Электронный ресурс] : сайт. – </w:t>
      </w:r>
      <w:r w:rsidRPr="00882218">
        <w:rPr>
          <w:rFonts w:ascii="Times New Roman" w:hAnsi="Times New Roman"/>
          <w:color w:val="000000" w:themeColor="text1"/>
          <w:sz w:val="24"/>
          <w:szCs w:val="28"/>
        </w:rPr>
        <w:t>URL</w:t>
      </w:r>
      <w:r w:rsidRPr="00882218">
        <w:rPr>
          <w:rFonts w:ascii="Times New Roman" w:hAnsi="Times New Roman"/>
          <w:color w:val="000000" w:themeColor="text1"/>
          <w:sz w:val="24"/>
          <w:szCs w:val="28"/>
          <w:lang w:val="ru-RU"/>
        </w:rPr>
        <w:t xml:space="preserve">: </w:t>
      </w:r>
      <w:hyperlink w:history="1"/>
      <w:r w:rsidRPr="00882218">
        <w:rPr>
          <w:rFonts w:ascii="Times New Roman" w:hAnsi="Times New Roman"/>
          <w:sz w:val="24"/>
          <w:szCs w:val="28"/>
        </w:rPr>
        <w:t>http</w:t>
      </w:r>
      <w:r w:rsidRPr="00882218">
        <w:rPr>
          <w:rFonts w:ascii="Times New Roman" w:hAnsi="Times New Roman"/>
          <w:sz w:val="24"/>
          <w:szCs w:val="28"/>
          <w:lang w:val="ru-RU"/>
        </w:rPr>
        <w:t>://</w:t>
      </w:r>
      <w:r w:rsidRPr="00882218">
        <w:rPr>
          <w:rFonts w:ascii="Times New Roman" w:hAnsi="Times New Roman"/>
          <w:sz w:val="24"/>
          <w:szCs w:val="28"/>
        </w:rPr>
        <w:t>www</w:t>
      </w:r>
      <w:r w:rsidRPr="00882218">
        <w:rPr>
          <w:rFonts w:ascii="Times New Roman" w:hAnsi="Times New Roman"/>
          <w:sz w:val="24"/>
          <w:szCs w:val="28"/>
          <w:lang w:val="ru-RU"/>
        </w:rPr>
        <w:t>.</w:t>
      </w:r>
      <w:r w:rsidRPr="00882218">
        <w:rPr>
          <w:rFonts w:ascii="Times New Roman" w:hAnsi="Times New Roman"/>
          <w:sz w:val="24"/>
          <w:szCs w:val="28"/>
        </w:rPr>
        <w:t>elibrary</w:t>
      </w:r>
      <w:r w:rsidRPr="00882218">
        <w:rPr>
          <w:rFonts w:ascii="Times New Roman" w:hAnsi="Times New Roman"/>
          <w:sz w:val="24"/>
          <w:szCs w:val="28"/>
          <w:lang w:val="ru-RU"/>
        </w:rPr>
        <w:t>.</w:t>
      </w:r>
      <w:r w:rsidRPr="00882218">
        <w:rPr>
          <w:rFonts w:ascii="Times New Roman" w:hAnsi="Times New Roman"/>
          <w:sz w:val="24"/>
          <w:szCs w:val="28"/>
        </w:rPr>
        <w:t>ru</w:t>
      </w:r>
      <w:r w:rsidRPr="00882218">
        <w:rPr>
          <w:rFonts w:ascii="Times New Roman" w:hAnsi="Times New Roman"/>
          <w:sz w:val="24"/>
          <w:szCs w:val="28"/>
          <w:lang w:val="ru-RU"/>
        </w:rPr>
        <w:t>/</w:t>
      </w:r>
      <w:r w:rsidRPr="00882218">
        <w:rPr>
          <w:rFonts w:ascii="Times New Roman" w:hAnsi="Times New Roman"/>
          <w:sz w:val="24"/>
          <w:szCs w:val="28"/>
        </w:rPr>
        <w:t>defaultx</w:t>
      </w:r>
      <w:r w:rsidRPr="00882218">
        <w:rPr>
          <w:rFonts w:ascii="Times New Roman" w:hAnsi="Times New Roman"/>
          <w:sz w:val="24"/>
          <w:szCs w:val="28"/>
          <w:lang w:val="ru-RU"/>
        </w:rPr>
        <w:t>.</w:t>
      </w:r>
      <w:r w:rsidRPr="00882218">
        <w:rPr>
          <w:rFonts w:ascii="Times New Roman" w:hAnsi="Times New Roman"/>
          <w:sz w:val="24"/>
          <w:szCs w:val="28"/>
        </w:rPr>
        <w:t>asp</w:t>
      </w:r>
      <w:r w:rsidRPr="00882218">
        <w:rPr>
          <w:rFonts w:ascii="Times New Roman" w:hAnsi="Times New Roman"/>
          <w:color w:val="000000" w:themeColor="text1"/>
          <w:sz w:val="24"/>
          <w:szCs w:val="28"/>
          <w:lang w:val="ru-RU"/>
        </w:rPr>
        <w:t xml:space="preserve"> / (дата обращения: 20.02.2013).</w:t>
      </w:r>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bookmarkStart w:id="240" w:name="lit_82"/>
      <w:bookmarkEnd w:id="240"/>
      <w:r w:rsidRPr="00882218">
        <w:rPr>
          <w:rFonts w:ascii="Times New Roman" w:hAnsi="Times New Roman"/>
          <w:sz w:val="24"/>
          <w:szCs w:val="28"/>
          <w:lang w:val="ru-RU"/>
        </w:rPr>
        <w:t>Национальная медицинская лаборатория США, Национального института здор</w:t>
      </w:r>
      <w:r w:rsidRPr="00882218">
        <w:rPr>
          <w:rFonts w:ascii="Times New Roman" w:hAnsi="Times New Roman"/>
          <w:sz w:val="24"/>
          <w:szCs w:val="28"/>
          <w:lang w:val="ru-RU"/>
        </w:rPr>
        <w:t>о</w:t>
      </w:r>
      <w:r w:rsidRPr="00882218">
        <w:rPr>
          <w:rFonts w:ascii="Times New Roman" w:hAnsi="Times New Roman"/>
          <w:sz w:val="24"/>
          <w:szCs w:val="28"/>
          <w:lang w:val="ru-RU"/>
        </w:rPr>
        <w:t>вья США (</w:t>
      </w:r>
      <w:r w:rsidRPr="00882218">
        <w:rPr>
          <w:rFonts w:ascii="Times New Roman" w:hAnsi="Times New Roman"/>
          <w:sz w:val="24"/>
          <w:szCs w:val="28"/>
        </w:rPr>
        <w:t>USNationalInstitutesofHealth</w:t>
      </w:r>
      <w:r w:rsidRPr="00882218">
        <w:rPr>
          <w:rFonts w:ascii="Times New Roman" w:hAnsi="Times New Roman"/>
          <w:sz w:val="24"/>
          <w:szCs w:val="28"/>
          <w:lang w:val="ru-RU"/>
        </w:rPr>
        <w:t xml:space="preserve"> (</w:t>
      </w:r>
      <w:r w:rsidRPr="00882218">
        <w:rPr>
          <w:rFonts w:ascii="Times New Roman" w:hAnsi="Times New Roman"/>
          <w:sz w:val="24"/>
          <w:szCs w:val="28"/>
        </w:rPr>
        <w:t>NIH</w:t>
      </w:r>
      <w:r w:rsidRPr="00882218">
        <w:rPr>
          <w:rFonts w:ascii="Times New Roman" w:hAnsi="Times New Roman"/>
          <w:sz w:val="24"/>
          <w:szCs w:val="28"/>
          <w:lang w:val="ru-RU"/>
        </w:rPr>
        <w:t xml:space="preserve">) </w:t>
      </w:r>
      <w:r w:rsidRPr="00882218">
        <w:rPr>
          <w:rFonts w:ascii="Times New Roman" w:hAnsi="Times New Roman"/>
          <w:sz w:val="20"/>
        </w:rPr>
        <w:sym w:font="Symbol" w:char="F02D"/>
      </w:r>
      <w:r w:rsidRPr="00882218">
        <w:rPr>
          <w:rFonts w:ascii="Times New Roman" w:hAnsi="Times New Roman"/>
          <w:sz w:val="24"/>
          <w:szCs w:val="28"/>
        </w:rPr>
        <w:t>NationalLibraryofMedicine</w:t>
      </w:r>
      <w:r w:rsidRPr="00882218">
        <w:rPr>
          <w:rFonts w:ascii="Times New Roman" w:hAnsi="Times New Roman"/>
          <w:sz w:val="24"/>
          <w:szCs w:val="28"/>
          <w:lang w:val="ru-RU"/>
        </w:rPr>
        <w:t xml:space="preserve"> (</w:t>
      </w:r>
      <w:r w:rsidRPr="00882218">
        <w:rPr>
          <w:rFonts w:ascii="Times New Roman" w:hAnsi="Times New Roman"/>
          <w:sz w:val="24"/>
          <w:szCs w:val="28"/>
        </w:rPr>
        <w:t>NLM</w:t>
      </w:r>
      <w:r w:rsidRPr="00882218">
        <w:rPr>
          <w:rFonts w:ascii="Times New Roman" w:hAnsi="Times New Roman"/>
          <w:sz w:val="24"/>
          <w:szCs w:val="28"/>
          <w:lang w:val="ru-RU"/>
        </w:rPr>
        <w:t xml:space="preserve">) </w:t>
      </w:r>
      <w:r w:rsidRPr="00882218">
        <w:rPr>
          <w:rFonts w:ascii="Times New Roman" w:hAnsi="Times New Roman"/>
          <w:color w:val="000000" w:themeColor="text1"/>
          <w:sz w:val="24"/>
          <w:szCs w:val="28"/>
          <w:lang w:val="ru-RU"/>
        </w:rPr>
        <w:t>[Электро</w:t>
      </w:r>
      <w:r w:rsidRPr="00882218">
        <w:rPr>
          <w:rFonts w:ascii="Times New Roman" w:hAnsi="Times New Roman"/>
          <w:color w:val="000000" w:themeColor="text1"/>
          <w:sz w:val="24"/>
          <w:szCs w:val="28"/>
          <w:lang w:val="ru-RU"/>
        </w:rPr>
        <w:t>н</w:t>
      </w:r>
      <w:r w:rsidRPr="00882218">
        <w:rPr>
          <w:rFonts w:ascii="Times New Roman" w:hAnsi="Times New Roman"/>
          <w:color w:val="000000" w:themeColor="text1"/>
          <w:sz w:val="24"/>
          <w:szCs w:val="28"/>
          <w:lang w:val="ru-RU"/>
        </w:rPr>
        <w:t xml:space="preserve">ный ресурс] : сайт. – </w:t>
      </w:r>
      <w:r w:rsidRPr="00882218">
        <w:rPr>
          <w:rFonts w:ascii="Times New Roman" w:hAnsi="Times New Roman"/>
          <w:color w:val="000000" w:themeColor="text1"/>
          <w:sz w:val="24"/>
          <w:szCs w:val="28"/>
        </w:rPr>
        <w:t>URL</w:t>
      </w:r>
      <w:r w:rsidRPr="00882218">
        <w:rPr>
          <w:rFonts w:ascii="Times New Roman" w:hAnsi="Times New Roman"/>
          <w:color w:val="000000" w:themeColor="text1"/>
          <w:sz w:val="24"/>
          <w:szCs w:val="28"/>
          <w:lang w:val="ru-RU"/>
        </w:rPr>
        <w:t xml:space="preserve">: </w:t>
      </w:r>
      <w:hyperlink r:id="rId30" w:history="1"/>
      <w:hyperlink r:id="rId31" w:history="1">
        <w:r w:rsidRPr="00882218">
          <w:rPr>
            <w:rStyle w:val="aff8"/>
            <w:rFonts w:ascii="Times New Roman" w:hAnsi="Times New Roman"/>
            <w:sz w:val="24"/>
            <w:szCs w:val="28"/>
          </w:rPr>
          <w:t>http</w:t>
        </w:r>
        <w:r w:rsidRPr="00882218">
          <w:rPr>
            <w:rStyle w:val="aff8"/>
            <w:rFonts w:ascii="Times New Roman" w:hAnsi="Times New Roman"/>
            <w:sz w:val="24"/>
            <w:szCs w:val="28"/>
            <w:lang w:val="ru-RU"/>
          </w:rPr>
          <w:t>://</w:t>
        </w:r>
        <w:r w:rsidRPr="00882218">
          <w:rPr>
            <w:rStyle w:val="aff8"/>
            <w:rFonts w:ascii="Times New Roman" w:hAnsi="Times New Roman"/>
            <w:sz w:val="24"/>
            <w:szCs w:val="28"/>
          </w:rPr>
          <w:t>www</w:t>
        </w:r>
        <w:r w:rsidRPr="00882218">
          <w:rPr>
            <w:rStyle w:val="aff8"/>
            <w:rFonts w:ascii="Times New Roman" w:hAnsi="Times New Roman"/>
            <w:sz w:val="24"/>
            <w:szCs w:val="28"/>
            <w:lang w:val="ru-RU"/>
          </w:rPr>
          <w:t>.</w:t>
        </w:r>
        <w:r w:rsidRPr="00882218">
          <w:rPr>
            <w:rStyle w:val="aff8"/>
            <w:rFonts w:ascii="Times New Roman" w:hAnsi="Times New Roman"/>
            <w:sz w:val="24"/>
            <w:szCs w:val="28"/>
          </w:rPr>
          <w:t>nlm</w:t>
        </w:r>
        <w:r w:rsidRPr="00882218">
          <w:rPr>
            <w:rStyle w:val="aff8"/>
            <w:rFonts w:ascii="Times New Roman" w:hAnsi="Times New Roman"/>
            <w:sz w:val="24"/>
            <w:szCs w:val="28"/>
            <w:lang w:val="ru-RU"/>
          </w:rPr>
          <w:t>.</w:t>
        </w:r>
        <w:r w:rsidRPr="00882218">
          <w:rPr>
            <w:rStyle w:val="aff8"/>
            <w:rFonts w:ascii="Times New Roman" w:hAnsi="Times New Roman"/>
            <w:sz w:val="24"/>
            <w:szCs w:val="28"/>
          </w:rPr>
          <w:t>nih</w:t>
        </w:r>
        <w:r w:rsidRPr="00882218">
          <w:rPr>
            <w:rStyle w:val="aff8"/>
            <w:rFonts w:ascii="Times New Roman" w:hAnsi="Times New Roman"/>
            <w:sz w:val="24"/>
            <w:szCs w:val="28"/>
            <w:lang w:val="ru-RU"/>
          </w:rPr>
          <w:t>.</w:t>
        </w:r>
        <w:r w:rsidRPr="00882218">
          <w:rPr>
            <w:rStyle w:val="aff8"/>
            <w:rFonts w:ascii="Times New Roman" w:hAnsi="Times New Roman"/>
            <w:sz w:val="24"/>
            <w:szCs w:val="28"/>
          </w:rPr>
          <w:t>gov</w:t>
        </w:r>
        <w:r w:rsidRPr="00882218">
          <w:rPr>
            <w:rStyle w:val="aff8"/>
            <w:rFonts w:ascii="Times New Roman" w:hAnsi="Times New Roman"/>
            <w:sz w:val="24"/>
            <w:szCs w:val="28"/>
            <w:lang w:val="ru-RU"/>
          </w:rPr>
          <w:t>/</w:t>
        </w:r>
      </w:hyperlink>
      <w:r w:rsidRPr="00882218">
        <w:rPr>
          <w:rFonts w:ascii="Times New Roman" w:hAnsi="Times New Roman"/>
          <w:color w:val="000000" w:themeColor="text1"/>
          <w:sz w:val="24"/>
          <w:szCs w:val="28"/>
          <w:lang w:val="ru-RU"/>
        </w:rPr>
        <w:t>(дата обращения: 20.02.2013).</w:t>
      </w:r>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bookmarkStart w:id="241" w:name="lit_83"/>
      <w:bookmarkEnd w:id="241"/>
      <w:r w:rsidRPr="00882218">
        <w:rPr>
          <w:rFonts w:ascii="Times New Roman" w:hAnsi="Times New Roman"/>
          <w:sz w:val="24"/>
          <w:szCs w:val="28"/>
          <w:lang w:val="ru-RU"/>
        </w:rPr>
        <w:t>Национальный центр биотехнологической информации (</w:t>
      </w:r>
      <w:r w:rsidRPr="00882218">
        <w:rPr>
          <w:rFonts w:ascii="Times New Roman" w:hAnsi="Times New Roman"/>
          <w:i/>
          <w:sz w:val="24"/>
          <w:szCs w:val="28"/>
        </w:rPr>
        <w:t>NationalCenterforBiotec</w:t>
      </w:r>
      <w:r w:rsidRPr="00882218">
        <w:rPr>
          <w:rFonts w:ascii="Times New Roman" w:hAnsi="Times New Roman"/>
          <w:i/>
          <w:sz w:val="24"/>
          <w:szCs w:val="28"/>
        </w:rPr>
        <w:t>h</w:t>
      </w:r>
      <w:r w:rsidRPr="00882218">
        <w:rPr>
          <w:rFonts w:ascii="Times New Roman" w:hAnsi="Times New Roman"/>
          <w:i/>
          <w:sz w:val="24"/>
          <w:szCs w:val="28"/>
        </w:rPr>
        <w:t>nologyInformation</w:t>
      </w:r>
      <w:r w:rsidRPr="00882218">
        <w:rPr>
          <w:rFonts w:ascii="Times New Roman" w:hAnsi="Times New Roman"/>
          <w:sz w:val="24"/>
          <w:szCs w:val="28"/>
          <w:lang w:val="ru-RU"/>
        </w:rPr>
        <w:t>(</w:t>
      </w:r>
      <w:r w:rsidRPr="00882218">
        <w:rPr>
          <w:rFonts w:ascii="Times New Roman" w:hAnsi="Times New Roman"/>
          <w:i/>
          <w:sz w:val="24"/>
          <w:szCs w:val="28"/>
        </w:rPr>
        <w:t>NCBI</w:t>
      </w:r>
      <w:r w:rsidRPr="00882218">
        <w:rPr>
          <w:rFonts w:ascii="Times New Roman" w:hAnsi="Times New Roman"/>
          <w:sz w:val="24"/>
          <w:szCs w:val="28"/>
          <w:lang w:val="ru-RU"/>
        </w:rPr>
        <w:t>))</w:t>
      </w:r>
      <w:r w:rsidRPr="00882218">
        <w:rPr>
          <w:rFonts w:ascii="Times New Roman" w:hAnsi="Times New Roman"/>
          <w:color w:val="000000" w:themeColor="text1"/>
          <w:sz w:val="24"/>
          <w:szCs w:val="28"/>
          <w:lang w:val="ru-RU"/>
        </w:rPr>
        <w:t xml:space="preserve"> [Электронный ресурс] : сайт. – </w:t>
      </w:r>
      <w:r w:rsidRPr="00882218">
        <w:rPr>
          <w:rFonts w:ascii="Times New Roman" w:hAnsi="Times New Roman"/>
          <w:color w:val="000000" w:themeColor="text1"/>
          <w:sz w:val="24"/>
          <w:szCs w:val="28"/>
        </w:rPr>
        <w:t>URL</w:t>
      </w:r>
      <w:r w:rsidRPr="00882218">
        <w:rPr>
          <w:rFonts w:ascii="Times New Roman" w:hAnsi="Times New Roman"/>
          <w:color w:val="000000" w:themeColor="text1"/>
          <w:sz w:val="24"/>
          <w:szCs w:val="28"/>
          <w:lang w:val="ru-RU"/>
        </w:rPr>
        <w:t xml:space="preserve">: </w:t>
      </w:r>
      <w:hyperlink r:id="rId32" w:history="1"/>
      <w:r w:rsidRPr="00882218">
        <w:rPr>
          <w:rFonts w:ascii="Times New Roman" w:hAnsi="Times New Roman"/>
          <w:sz w:val="24"/>
          <w:szCs w:val="28"/>
        </w:rPr>
        <w:t>http</w:t>
      </w:r>
      <w:r w:rsidRPr="00882218">
        <w:rPr>
          <w:rFonts w:ascii="Times New Roman" w:hAnsi="Times New Roman"/>
          <w:sz w:val="24"/>
          <w:szCs w:val="28"/>
          <w:lang w:val="ru-RU"/>
        </w:rPr>
        <w:t>://</w:t>
      </w:r>
      <w:hyperlink r:id="rId33" w:history="1">
        <w:r w:rsidRPr="00882218">
          <w:rPr>
            <w:rFonts w:ascii="Times New Roman" w:hAnsi="Times New Roman"/>
            <w:i/>
            <w:sz w:val="24"/>
            <w:szCs w:val="28"/>
          </w:rPr>
          <w:t>www</w:t>
        </w:r>
        <w:r w:rsidRPr="00882218">
          <w:rPr>
            <w:rFonts w:ascii="Times New Roman" w:hAnsi="Times New Roman"/>
            <w:i/>
            <w:sz w:val="24"/>
            <w:szCs w:val="28"/>
            <w:lang w:val="ru-RU"/>
          </w:rPr>
          <w:t>.</w:t>
        </w:r>
        <w:r w:rsidRPr="00882218">
          <w:rPr>
            <w:rFonts w:ascii="Times New Roman" w:hAnsi="Times New Roman"/>
            <w:i/>
            <w:sz w:val="24"/>
            <w:szCs w:val="28"/>
          </w:rPr>
          <w:t>ncbi</w:t>
        </w:r>
        <w:r w:rsidRPr="00882218">
          <w:rPr>
            <w:rFonts w:ascii="Times New Roman" w:hAnsi="Times New Roman"/>
            <w:i/>
            <w:sz w:val="24"/>
            <w:szCs w:val="28"/>
            <w:lang w:val="ru-RU"/>
          </w:rPr>
          <w:t>.</w:t>
        </w:r>
        <w:r w:rsidRPr="00882218">
          <w:rPr>
            <w:rFonts w:ascii="Times New Roman" w:hAnsi="Times New Roman"/>
            <w:i/>
            <w:sz w:val="24"/>
            <w:szCs w:val="28"/>
          </w:rPr>
          <w:t>nlm</w:t>
        </w:r>
        <w:r w:rsidRPr="00882218">
          <w:rPr>
            <w:rFonts w:ascii="Times New Roman" w:hAnsi="Times New Roman"/>
            <w:i/>
            <w:sz w:val="24"/>
            <w:szCs w:val="28"/>
            <w:lang w:val="ru-RU"/>
          </w:rPr>
          <w:t>.</w:t>
        </w:r>
        <w:r w:rsidRPr="00882218">
          <w:rPr>
            <w:rFonts w:ascii="Times New Roman" w:hAnsi="Times New Roman"/>
            <w:i/>
            <w:sz w:val="24"/>
            <w:szCs w:val="28"/>
          </w:rPr>
          <w:t>nih</w:t>
        </w:r>
        <w:r w:rsidRPr="00882218">
          <w:rPr>
            <w:rFonts w:ascii="Times New Roman" w:hAnsi="Times New Roman"/>
            <w:i/>
            <w:sz w:val="24"/>
            <w:szCs w:val="28"/>
            <w:lang w:val="ru-RU"/>
          </w:rPr>
          <w:t>.</w:t>
        </w:r>
        <w:r w:rsidRPr="00882218">
          <w:rPr>
            <w:rFonts w:ascii="Times New Roman" w:hAnsi="Times New Roman"/>
            <w:i/>
            <w:sz w:val="24"/>
            <w:szCs w:val="28"/>
          </w:rPr>
          <w:t>gov</w:t>
        </w:r>
      </w:hyperlink>
      <w:r w:rsidRPr="00882218">
        <w:rPr>
          <w:rFonts w:ascii="Times New Roman" w:hAnsi="Times New Roman"/>
          <w:color w:val="000000" w:themeColor="text1"/>
          <w:sz w:val="24"/>
          <w:szCs w:val="28"/>
          <w:lang w:val="ru-RU"/>
        </w:rPr>
        <w:t>(дата обращения: 20.02.2013).</w:t>
      </w:r>
    </w:p>
    <w:p w:rsidR="001A1FED" w:rsidRPr="00882218" w:rsidRDefault="001A1FED" w:rsidP="00170B78">
      <w:pPr>
        <w:pStyle w:val="af1"/>
        <w:numPr>
          <w:ilvl w:val="0"/>
          <w:numId w:val="34"/>
        </w:numPr>
        <w:tabs>
          <w:tab w:val="left" w:pos="1134"/>
        </w:tabs>
        <w:ind w:left="0" w:firstLine="709"/>
        <w:jc w:val="both"/>
        <w:rPr>
          <w:rFonts w:ascii="Times New Roman" w:hAnsi="Times New Roman"/>
          <w:sz w:val="24"/>
          <w:szCs w:val="28"/>
          <w:lang w:val="ru-RU"/>
        </w:rPr>
      </w:pPr>
      <w:bookmarkStart w:id="242" w:name="lit_84"/>
      <w:bookmarkEnd w:id="242"/>
      <w:r w:rsidRPr="00882218">
        <w:rPr>
          <w:rFonts w:ascii="Times New Roman" w:hAnsi="Times New Roman"/>
          <w:sz w:val="24"/>
          <w:szCs w:val="28"/>
          <w:lang w:val="ru-RU"/>
        </w:rPr>
        <w:t>Национальный центр по биотехнологической информации (</w:t>
      </w:r>
      <w:r w:rsidRPr="00882218">
        <w:rPr>
          <w:rFonts w:ascii="Times New Roman" w:hAnsi="Times New Roman"/>
          <w:sz w:val="24"/>
          <w:szCs w:val="28"/>
        </w:rPr>
        <w:t>NationalCenterforBi</w:t>
      </w:r>
      <w:r w:rsidRPr="00882218">
        <w:rPr>
          <w:rFonts w:ascii="Times New Roman" w:hAnsi="Times New Roman"/>
          <w:sz w:val="24"/>
          <w:szCs w:val="28"/>
        </w:rPr>
        <w:t>o</w:t>
      </w:r>
      <w:r w:rsidRPr="00882218">
        <w:rPr>
          <w:rFonts w:ascii="Times New Roman" w:hAnsi="Times New Roman"/>
          <w:sz w:val="24"/>
          <w:szCs w:val="28"/>
        </w:rPr>
        <w:t>technologyInformation</w:t>
      </w:r>
      <w:r w:rsidRPr="00882218">
        <w:rPr>
          <w:rFonts w:ascii="Times New Roman" w:hAnsi="Times New Roman"/>
          <w:sz w:val="24"/>
          <w:szCs w:val="28"/>
          <w:lang w:val="ru-RU"/>
        </w:rPr>
        <w:t xml:space="preserve"> (</w:t>
      </w:r>
      <w:r w:rsidRPr="00882218">
        <w:rPr>
          <w:rFonts w:ascii="Times New Roman" w:hAnsi="Times New Roman"/>
          <w:sz w:val="24"/>
          <w:szCs w:val="28"/>
        </w:rPr>
        <w:t>NCBI</w:t>
      </w:r>
      <w:r w:rsidRPr="00882218">
        <w:rPr>
          <w:rFonts w:ascii="Times New Roman" w:hAnsi="Times New Roman"/>
          <w:sz w:val="24"/>
          <w:szCs w:val="28"/>
          <w:lang w:val="ru-RU"/>
        </w:rPr>
        <w:t xml:space="preserve">))   </w:t>
      </w:r>
      <w:r w:rsidRPr="00882218">
        <w:rPr>
          <w:rFonts w:ascii="Times New Roman" w:hAnsi="Times New Roman"/>
          <w:color w:val="000000" w:themeColor="text1"/>
          <w:sz w:val="24"/>
          <w:szCs w:val="28"/>
          <w:lang w:val="ru-RU"/>
        </w:rPr>
        <w:t xml:space="preserve">[Электронный ресурс] : сайт. – </w:t>
      </w:r>
      <w:r w:rsidRPr="00882218">
        <w:rPr>
          <w:rFonts w:ascii="Times New Roman" w:hAnsi="Times New Roman"/>
          <w:color w:val="000000" w:themeColor="text1"/>
          <w:sz w:val="24"/>
          <w:szCs w:val="28"/>
        </w:rPr>
        <w:t>URL</w:t>
      </w:r>
      <w:r w:rsidRPr="00882218">
        <w:rPr>
          <w:rFonts w:ascii="Times New Roman" w:hAnsi="Times New Roman"/>
          <w:color w:val="000000" w:themeColor="text1"/>
          <w:sz w:val="24"/>
          <w:szCs w:val="28"/>
          <w:lang w:val="ru-RU"/>
        </w:rPr>
        <w:t xml:space="preserve">: </w:t>
      </w:r>
      <w:hyperlink r:id="rId34" w:history="1">
        <w:r w:rsidRPr="00882218">
          <w:rPr>
            <w:rStyle w:val="aff8"/>
            <w:rFonts w:ascii="Times New Roman" w:hAnsi="Times New Roman"/>
            <w:sz w:val="24"/>
            <w:szCs w:val="28"/>
          </w:rPr>
          <w:t>www</w:t>
        </w:r>
        <w:r w:rsidRPr="00882218">
          <w:rPr>
            <w:rStyle w:val="aff8"/>
            <w:rFonts w:ascii="Times New Roman" w:hAnsi="Times New Roman"/>
            <w:sz w:val="24"/>
            <w:szCs w:val="28"/>
            <w:lang w:val="ru-RU"/>
          </w:rPr>
          <w:t>.</w:t>
        </w:r>
        <w:r w:rsidRPr="00882218">
          <w:rPr>
            <w:rStyle w:val="aff8"/>
            <w:rFonts w:ascii="Times New Roman" w:hAnsi="Times New Roman"/>
            <w:sz w:val="24"/>
            <w:szCs w:val="28"/>
          </w:rPr>
          <w:t>ncbi</w:t>
        </w:r>
        <w:r w:rsidRPr="00882218">
          <w:rPr>
            <w:rStyle w:val="aff8"/>
            <w:rFonts w:ascii="Times New Roman" w:hAnsi="Times New Roman"/>
            <w:sz w:val="24"/>
            <w:szCs w:val="28"/>
            <w:lang w:val="ru-RU"/>
          </w:rPr>
          <w:t>.</w:t>
        </w:r>
        <w:r w:rsidRPr="00882218">
          <w:rPr>
            <w:rStyle w:val="aff8"/>
            <w:rFonts w:ascii="Times New Roman" w:hAnsi="Times New Roman"/>
            <w:sz w:val="24"/>
            <w:szCs w:val="28"/>
          </w:rPr>
          <w:t>nlm</w:t>
        </w:r>
        <w:r w:rsidRPr="00882218">
          <w:rPr>
            <w:rStyle w:val="aff8"/>
            <w:rFonts w:ascii="Times New Roman" w:hAnsi="Times New Roman"/>
            <w:sz w:val="24"/>
            <w:szCs w:val="28"/>
            <w:lang w:val="ru-RU"/>
          </w:rPr>
          <w:t>.</w:t>
        </w:r>
        <w:r w:rsidRPr="00882218">
          <w:rPr>
            <w:rStyle w:val="aff8"/>
            <w:rFonts w:ascii="Times New Roman" w:hAnsi="Times New Roman"/>
            <w:sz w:val="24"/>
            <w:szCs w:val="28"/>
          </w:rPr>
          <w:t>nih</w:t>
        </w:r>
        <w:r w:rsidRPr="00882218">
          <w:rPr>
            <w:rStyle w:val="aff8"/>
            <w:rFonts w:ascii="Times New Roman" w:hAnsi="Times New Roman"/>
            <w:sz w:val="24"/>
            <w:szCs w:val="28"/>
            <w:lang w:val="ru-RU"/>
          </w:rPr>
          <w:t>.</w:t>
        </w:r>
        <w:r w:rsidRPr="00882218">
          <w:rPr>
            <w:rStyle w:val="aff8"/>
            <w:rFonts w:ascii="Times New Roman" w:hAnsi="Times New Roman"/>
            <w:sz w:val="24"/>
            <w:szCs w:val="28"/>
          </w:rPr>
          <w:t>gov</w:t>
        </w:r>
      </w:hyperlink>
      <w:hyperlink r:id="rId35" w:history="1"/>
      <w:r w:rsidRPr="00882218">
        <w:rPr>
          <w:rFonts w:ascii="Times New Roman" w:hAnsi="Times New Roman"/>
          <w:color w:val="000000" w:themeColor="text1"/>
          <w:sz w:val="24"/>
          <w:szCs w:val="28"/>
          <w:lang w:val="ru-RU"/>
        </w:rPr>
        <w:t>/ (дата обращения: 20.02.2013).</w:t>
      </w:r>
    </w:p>
    <w:p w:rsidR="000E3E50" w:rsidRPr="00882218" w:rsidRDefault="000E3E50" w:rsidP="00A75F88">
      <w:pPr>
        <w:pStyle w:val="2"/>
        <w:rPr>
          <w:sz w:val="24"/>
        </w:rPr>
      </w:pPr>
      <w:bookmarkStart w:id="243" w:name="lit_85"/>
      <w:bookmarkStart w:id="244" w:name="lit_86"/>
      <w:bookmarkStart w:id="245" w:name="_Toc348963526"/>
      <w:bookmarkEnd w:id="243"/>
      <w:bookmarkEnd w:id="244"/>
      <w:r w:rsidRPr="00882218">
        <w:rPr>
          <w:sz w:val="24"/>
        </w:rPr>
        <w:t>Контрольно-измерительные материалы</w:t>
      </w:r>
      <w:bookmarkEnd w:id="245"/>
    </w:p>
    <w:p w:rsidR="000E3E50" w:rsidRPr="00882218" w:rsidRDefault="000E3E50" w:rsidP="00170B78">
      <w:pPr>
        <w:tabs>
          <w:tab w:val="left" w:pos="1134"/>
        </w:tabs>
        <w:spacing w:after="0"/>
        <w:ind w:firstLine="709"/>
        <w:jc w:val="both"/>
        <w:rPr>
          <w:rFonts w:ascii="Times New Roman" w:hAnsi="Times New Roman"/>
          <w:sz w:val="24"/>
          <w:szCs w:val="28"/>
          <w:lang w:val="ru-RU"/>
        </w:rPr>
      </w:pPr>
      <w:r w:rsidRPr="00882218">
        <w:rPr>
          <w:rFonts w:ascii="Times New Roman" w:hAnsi="Times New Roman"/>
          <w:sz w:val="24"/>
          <w:szCs w:val="28"/>
          <w:lang w:val="ru-RU"/>
        </w:rPr>
        <w:t>Контрольно-измерительные материалы по дисциплине «</w:t>
      </w:r>
      <w:r w:rsidR="00B973B9" w:rsidRPr="00882218">
        <w:rPr>
          <w:rFonts w:ascii="Times New Roman" w:hAnsi="Times New Roman"/>
          <w:sz w:val="24"/>
          <w:szCs w:val="28"/>
          <w:lang w:val="ru-RU"/>
        </w:rPr>
        <w:t>Современная аппаратура и методы исследования биологических систем</w:t>
      </w:r>
      <w:r w:rsidRPr="00882218">
        <w:rPr>
          <w:rFonts w:ascii="Times New Roman" w:hAnsi="Times New Roman"/>
          <w:sz w:val="24"/>
          <w:szCs w:val="28"/>
          <w:lang w:val="ru-RU"/>
        </w:rPr>
        <w:t>» включают контрольные вопросы, размеще</w:t>
      </w:r>
      <w:r w:rsidRPr="00882218">
        <w:rPr>
          <w:rFonts w:ascii="Times New Roman" w:hAnsi="Times New Roman"/>
          <w:sz w:val="24"/>
          <w:szCs w:val="28"/>
          <w:lang w:val="ru-RU"/>
        </w:rPr>
        <w:t>н</w:t>
      </w:r>
      <w:r w:rsidRPr="00882218">
        <w:rPr>
          <w:rFonts w:ascii="Times New Roman" w:hAnsi="Times New Roman"/>
          <w:sz w:val="24"/>
          <w:szCs w:val="28"/>
          <w:lang w:val="ru-RU"/>
        </w:rPr>
        <w:t xml:space="preserve">ные после каждой лабораторной работы. </w:t>
      </w:r>
    </w:p>
    <w:p w:rsidR="000E3E50" w:rsidRPr="00882218" w:rsidRDefault="000E3E50" w:rsidP="00170B78">
      <w:pPr>
        <w:tabs>
          <w:tab w:val="left" w:pos="1134"/>
        </w:tabs>
        <w:spacing w:after="0"/>
        <w:ind w:firstLine="709"/>
        <w:jc w:val="both"/>
        <w:rPr>
          <w:rFonts w:ascii="Times New Roman" w:hAnsi="Times New Roman"/>
          <w:sz w:val="24"/>
          <w:szCs w:val="28"/>
          <w:lang w:val="ru-RU"/>
        </w:rPr>
      </w:pPr>
      <w:r w:rsidRPr="00882218">
        <w:rPr>
          <w:rFonts w:ascii="Times New Roman" w:hAnsi="Times New Roman"/>
          <w:sz w:val="24"/>
          <w:szCs w:val="28"/>
          <w:lang w:val="ru-RU"/>
        </w:rPr>
        <w:t xml:space="preserve">Сроки проведения указанных видов контроля приведены в </w:t>
      </w:r>
      <w:hyperlink w:anchor="_График_учебного_процесса" w:history="1">
        <w:r w:rsidRPr="00882218">
          <w:rPr>
            <w:rStyle w:val="aff8"/>
            <w:rFonts w:ascii="Times New Roman" w:hAnsi="Times New Roman"/>
            <w:sz w:val="24"/>
            <w:szCs w:val="28"/>
            <w:lang w:val="ru-RU"/>
          </w:rPr>
          <w:t>прил. 1</w:t>
        </w:r>
      </w:hyperlink>
      <w:r w:rsidRPr="00882218">
        <w:rPr>
          <w:rFonts w:ascii="Times New Roman" w:hAnsi="Times New Roman"/>
          <w:sz w:val="24"/>
          <w:szCs w:val="28"/>
          <w:lang w:val="ru-RU"/>
        </w:rPr>
        <w:t>, где представлен график учебного процесса и самостоятельной работы студентов.</w:t>
      </w:r>
    </w:p>
    <w:p w:rsidR="000E3E50" w:rsidRPr="00882218" w:rsidRDefault="000E3E50" w:rsidP="00170B78">
      <w:pPr>
        <w:pStyle w:val="a8"/>
        <w:tabs>
          <w:tab w:val="left" w:pos="969"/>
        </w:tabs>
        <w:spacing w:after="0"/>
        <w:ind w:firstLine="709"/>
        <w:rPr>
          <w:rFonts w:ascii="Times New Roman" w:hAnsi="Times New Roman"/>
          <w:sz w:val="24"/>
          <w:szCs w:val="28"/>
          <w:lang w:val="ru-RU"/>
        </w:rPr>
      </w:pPr>
      <w:r w:rsidRPr="00882218">
        <w:rPr>
          <w:rFonts w:ascii="Times New Roman" w:hAnsi="Times New Roman"/>
          <w:sz w:val="24"/>
          <w:szCs w:val="28"/>
          <w:lang w:val="ru-RU"/>
        </w:rPr>
        <w:t>Промежуточный контроль, определяющийстепень усвоения теоретического матери</w:t>
      </w:r>
      <w:r w:rsidRPr="00882218">
        <w:rPr>
          <w:rFonts w:ascii="Times New Roman" w:hAnsi="Times New Roman"/>
          <w:sz w:val="24"/>
          <w:szCs w:val="28"/>
          <w:lang w:val="ru-RU"/>
        </w:rPr>
        <w:t>а</w:t>
      </w:r>
      <w:r w:rsidRPr="00882218">
        <w:rPr>
          <w:rFonts w:ascii="Times New Roman" w:hAnsi="Times New Roman"/>
          <w:sz w:val="24"/>
          <w:szCs w:val="28"/>
          <w:lang w:val="ru-RU"/>
        </w:rPr>
        <w:t>ла по дисциплине «</w:t>
      </w:r>
      <w:r w:rsidR="00B973B9" w:rsidRPr="00882218">
        <w:rPr>
          <w:rFonts w:ascii="Times New Roman" w:hAnsi="Times New Roman"/>
          <w:sz w:val="24"/>
          <w:szCs w:val="28"/>
          <w:lang w:val="ru-RU"/>
        </w:rPr>
        <w:t>Современная аппаратура и методы исследования биологических систем</w:t>
      </w:r>
      <w:r w:rsidRPr="00882218">
        <w:rPr>
          <w:rFonts w:ascii="Times New Roman" w:hAnsi="Times New Roman"/>
          <w:sz w:val="24"/>
          <w:szCs w:val="28"/>
          <w:lang w:val="ru-RU"/>
        </w:rPr>
        <w:t xml:space="preserve">», </w:t>
      </w:r>
      <w:r w:rsidRPr="00882218">
        <w:rPr>
          <w:rFonts w:ascii="Times New Roman" w:hAnsi="Times New Roman"/>
          <w:sz w:val="24"/>
          <w:szCs w:val="28"/>
          <w:lang w:val="ru-RU"/>
        </w:rPr>
        <w:lastRenderedPageBreak/>
        <w:t>осуществляется после выполнения лабораторных работ соответствующих каждого модуля (</w:t>
      </w:r>
      <w:hyperlink w:anchor="таб_3_2" w:history="1">
        <w:r w:rsidRPr="00882218">
          <w:rPr>
            <w:rStyle w:val="aff8"/>
            <w:rFonts w:ascii="Times New Roman" w:hAnsi="Times New Roman"/>
            <w:sz w:val="24"/>
            <w:szCs w:val="28"/>
            <w:lang w:val="ru-RU"/>
          </w:rPr>
          <w:t xml:space="preserve">см. </w:t>
        </w:r>
        <w:r w:rsidR="00CD6D1C" w:rsidRPr="00882218">
          <w:rPr>
            <w:rStyle w:val="aff8"/>
            <w:rFonts w:ascii="Times New Roman" w:hAnsi="Times New Roman"/>
            <w:sz w:val="24"/>
            <w:lang w:val="ru-RU"/>
          </w:rPr>
          <w:t>п. 3.</w:t>
        </w:r>
        <w:r w:rsidR="00101FEA" w:rsidRPr="00882218">
          <w:rPr>
            <w:rStyle w:val="aff8"/>
            <w:rFonts w:ascii="Times New Roman" w:hAnsi="Times New Roman"/>
            <w:sz w:val="24"/>
            <w:lang w:val="ru-RU"/>
          </w:rPr>
          <w:t>2</w:t>
        </w:r>
      </w:hyperlink>
      <w:r w:rsidRPr="00882218">
        <w:rPr>
          <w:rFonts w:ascii="Times New Roman" w:hAnsi="Times New Roman"/>
          <w:sz w:val="24"/>
          <w:szCs w:val="28"/>
          <w:lang w:val="ru-RU"/>
        </w:rPr>
        <w:t xml:space="preserve">). </w:t>
      </w:r>
    </w:p>
    <w:p w:rsidR="00D7338A" w:rsidRPr="00882218" w:rsidRDefault="000E3E50" w:rsidP="00170B78">
      <w:pPr>
        <w:spacing w:after="0"/>
        <w:ind w:firstLine="709"/>
        <w:jc w:val="both"/>
        <w:rPr>
          <w:rFonts w:ascii="Times New Roman" w:hAnsi="Times New Roman"/>
          <w:sz w:val="24"/>
          <w:szCs w:val="28"/>
          <w:lang w:val="ru-RU" w:eastAsia="ru-RU"/>
        </w:rPr>
      </w:pPr>
      <w:r w:rsidRPr="00882218">
        <w:rPr>
          <w:rFonts w:ascii="Times New Roman" w:hAnsi="Times New Roman"/>
          <w:sz w:val="24"/>
          <w:szCs w:val="28"/>
          <w:lang w:val="ru-RU"/>
        </w:rPr>
        <w:t xml:space="preserve">В сроки, указанные в </w:t>
      </w:r>
      <w:hyperlink w:anchor="_График_учебного_процесса" w:history="1">
        <w:r w:rsidRPr="00882218">
          <w:rPr>
            <w:rStyle w:val="aff8"/>
            <w:rFonts w:ascii="Times New Roman" w:hAnsi="Times New Roman"/>
            <w:sz w:val="24"/>
            <w:szCs w:val="28"/>
            <w:lang w:val="ru-RU"/>
          </w:rPr>
          <w:t>прил. 1</w:t>
        </w:r>
      </w:hyperlink>
      <w:r w:rsidRPr="00882218">
        <w:rPr>
          <w:rFonts w:ascii="Times New Roman" w:hAnsi="Times New Roman"/>
          <w:sz w:val="24"/>
          <w:szCs w:val="28"/>
          <w:lang w:val="ru-RU"/>
        </w:rPr>
        <w:t>, в рамках часов самостоятельной работы на основе с</w:t>
      </w:r>
      <w:r w:rsidRPr="00882218">
        <w:rPr>
          <w:rFonts w:ascii="Times New Roman" w:hAnsi="Times New Roman"/>
          <w:sz w:val="24"/>
          <w:szCs w:val="28"/>
          <w:lang w:val="ru-RU"/>
        </w:rPr>
        <w:t>о</w:t>
      </w:r>
      <w:r w:rsidRPr="00882218">
        <w:rPr>
          <w:rFonts w:ascii="Times New Roman" w:hAnsi="Times New Roman"/>
          <w:sz w:val="24"/>
          <w:szCs w:val="28"/>
          <w:lang w:val="ru-RU"/>
        </w:rPr>
        <w:t xml:space="preserve">гласованного с преподавателем индивидуального образовательного графика представляет развернутый ответ на один из теоретических вопросов для каждого модуля, представленных в </w:t>
      </w:r>
      <w:hyperlink w:anchor="таб_3_4" w:history="1">
        <w:r w:rsidRPr="00882218">
          <w:rPr>
            <w:rStyle w:val="aff8"/>
            <w:rFonts w:ascii="Times New Roman" w:hAnsi="Times New Roman"/>
            <w:sz w:val="24"/>
            <w:szCs w:val="28"/>
            <w:lang w:val="ru-RU"/>
          </w:rPr>
          <w:t>табл. 3.4</w:t>
        </w:r>
      </w:hyperlink>
      <w:r w:rsidRPr="00882218">
        <w:rPr>
          <w:rFonts w:ascii="Times New Roman" w:hAnsi="Times New Roman"/>
          <w:sz w:val="24"/>
          <w:szCs w:val="28"/>
          <w:lang w:val="ru-RU"/>
        </w:rPr>
        <w:t xml:space="preserve">, либо </w:t>
      </w:r>
      <w:r w:rsidRPr="00882218">
        <w:rPr>
          <w:rFonts w:ascii="Times New Roman" w:hAnsi="Times New Roman"/>
          <w:sz w:val="24"/>
          <w:szCs w:val="28"/>
          <w:lang w:val="ru-RU" w:eastAsia="ru-RU"/>
        </w:rPr>
        <w:t xml:space="preserve">в режиме </w:t>
      </w:r>
      <w:r w:rsidRPr="00882218">
        <w:rPr>
          <w:rFonts w:ascii="Times New Roman" w:hAnsi="Times New Roman"/>
          <w:sz w:val="24"/>
          <w:szCs w:val="28"/>
          <w:lang w:eastAsia="ru-RU"/>
        </w:rPr>
        <w:t>on</w:t>
      </w:r>
      <w:r w:rsidRPr="00882218">
        <w:rPr>
          <w:rFonts w:ascii="Times New Roman" w:hAnsi="Times New Roman"/>
          <w:sz w:val="24"/>
          <w:szCs w:val="28"/>
          <w:lang w:val="ru-RU" w:eastAsia="ru-RU"/>
        </w:rPr>
        <w:t>-/</w:t>
      </w:r>
      <w:r w:rsidRPr="00882218">
        <w:rPr>
          <w:rFonts w:ascii="Times New Roman" w:hAnsi="Times New Roman"/>
          <w:sz w:val="24"/>
          <w:szCs w:val="28"/>
          <w:lang w:eastAsia="ru-RU"/>
        </w:rPr>
        <w:t>off</w:t>
      </w:r>
      <w:r w:rsidRPr="00882218">
        <w:rPr>
          <w:rFonts w:ascii="Times New Roman" w:hAnsi="Times New Roman"/>
          <w:sz w:val="24"/>
          <w:szCs w:val="28"/>
          <w:lang w:val="ru-RU" w:eastAsia="ru-RU"/>
        </w:rPr>
        <w:t>-</w:t>
      </w:r>
      <w:r w:rsidRPr="00882218">
        <w:rPr>
          <w:rFonts w:ascii="Times New Roman" w:hAnsi="Times New Roman"/>
          <w:sz w:val="24"/>
          <w:szCs w:val="28"/>
          <w:lang w:eastAsia="ru-RU"/>
        </w:rPr>
        <w:t>line</w:t>
      </w:r>
      <w:r w:rsidRPr="00882218">
        <w:rPr>
          <w:rFonts w:ascii="Times New Roman" w:hAnsi="Times New Roman"/>
          <w:sz w:val="24"/>
          <w:szCs w:val="28"/>
          <w:lang w:val="ru-RU" w:eastAsia="ru-RU"/>
        </w:rPr>
        <w:t xml:space="preserve"> с использованием закрытого образовательного раздела сайта Института фундаментальной биологии и биотехнологии ФГАОУ </w:t>
      </w:r>
      <w:r w:rsidR="001A0115" w:rsidRPr="00882218">
        <w:rPr>
          <w:rFonts w:ascii="Times New Roman" w:hAnsi="Times New Roman"/>
          <w:sz w:val="24"/>
          <w:szCs w:val="28"/>
          <w:lang w:val="ru-RU" w:eastAsia="ru-RU"/>
        </w:rPr>
        <w:t xml:space="preserve">ВПО </w:t>
      </w:r>
      <w:r w:rsidRPr="00882218">
        <w:rPr>
          <w:rFonts w:ascii="Times New Roman" w:hAnsi="Times New Roman"/>
          <w:sz w:val="24"/>
          <w:szCs w:val="28"/>
          <w:lang w:val="ru-RU" w:eastAsia="ru-RU"/>
        </w:rPr>
        <w:t>СФУ (http://bio.sfu-kras.ru/?page=275), либов время проведения аудиторных занятий лабораторного практикума.</w:t>
      </w:r>
    </w:p>
    <w:p w:rsidR="00CA1B91" w:rsidRPr="00882218" w:rsidRDefault="00CA1B91" w:rsidP="00170B78">
      <w:pPr>
        <w:spacing w:after="0"/>
        <w:ind w:firstLine="709"/>
        <w:jc w:val="both"/>
        <w:rPr>
          <w:rFonts w:ascii="Times New Roman" w:hAnsi="Times New Roman"/>
          <w:sz w:val="20"/>
          <w:lang w:val="ru-RU"/>
        </w:rPr>
        <w:sectPr w:rsidR="00CA1B91" w:rsidRPr="00882218" w:rsidSect="00E66CBD">
          <w:headerReference w:type="default" r:id="rId36"/>
          <w:type w:val="continuous"/>
          <w:pgSz w:w="11906" w:h="16838"/>
          <w:pgMar w:top="1134" w:right="851" w:bottom="1134" w:left="1418" w:header="709" w:footer="709" w:gutter="0"/>
          <w:cols w:space="720"/>
        </w:sectPr>
      </w:pPr>
    </w:p>
    <w:p w:rsidR="000E3E50" w:rsidRPr="00882218" w:rsidRDefault="000E3E50" w:rsidP="00B27CDE">
      <w:pPr>
        <w:pStyle w:val="1"/>
        <w:rPr>
          <w:sz w:val="24"/>
        </w:rPr>
      </w:pPr>
      <w:bookmarkStart w:id="246" w:name="_Toc348963527"/>
      <w:r w:rsidRPr="00882218">
        <w:rPr>
          <w:sz w:val="24"/>
        </w:rPr>
        <w:lastRenderedPageBreak/>
        <w:t xml:space="preserve">ОРГАНИЗАЦИОННО-МЕТОДИЧЕСКОЕ ОБЕСПЕЧЕНИЕ </w:t>
      </w:r>
      <w:r w:rsidR="00B27CDE" w:rsidRPr="00882218">
        <w:rPr>
          <w:sz w:val="24"/>
        </w:rPr>
        <w:t>У</w:t>
      </w:r>
      <w:r w:rsidRPr="00882218">
        <w:rPr>
          <w:sz w:val="24"/>
        </w:rPr>
        <w:t>ЧЕБНОГО ПРОЦЕССА ПО ДИСЦИПЛИНЕ В СИСТЕМЕ ЗАЧЕТНЫХ ЕДИНИЦ</w:t>
      </w:r>
      <w:bookmarkEnd w:id="246"/>
    </w:p>
    <w:p w:rsidR="001A2DAA" w:rsidRPr="00882218" w:rsidRDefault="001A2DAA" w:rsidP="00170B78">
      <w:pPr>
        <w:pStyle w:val="af1"/>
        <w:keepNext/>
        <w:keepLines/>
        <w:numPr>
          <w:ilvl w:val="0"/>
          <w:numId w:val="28"/>
        </w:numPr>
        <w:tabs>
          <w:tab w:val="left" w:pos="1134"/>
          <w:tab w:val="left" w:pos="1276"/>
        </w:tabs>
        <w:spacing w:before="240" w:after="240"/>
        <w:contextualSpacing w:val="0"/>
        <w:outlineLvl w:val="1"/>
        <w:rPr>
          <w:rFonts w:ascii="Times New Roman" w:hAnsi="Times New Roman"/>
          <w:b/>
          <w:bCs/>
          <w:vanish/>
          <w:color w:val="000066"/>
          <w:sz w:val="24"/>
          <w:szCs w:val="28"/>
          <w:lang w:val="ru-RU"/>
        </w:rPr>
      </w:pPr>
      <w:bookmarkStart w:id="247" w:name="_Toc296085687"/>
      <w:bookmarkStart w:id="248" w:name="_Toc296086178"/>
      <w:bookmarkStart w:id="249" w:name="_Toc296092886"/>
      <w:bookmarkStart w:id="250" w:name="_Toc296093358"/>
      <w:bookmarkStart w:id="251" w:name="_Toc296093938"/>
      <w:bookmarkStart w:id="252" w:name="_Toc296095127"/>
      <w:bookmarkStart w:id="253" w:name="_Toc296266411"/>
      <w:bookmarkStart w:id="254" w:name="_Toc296273292"/>
      <w:bookmarkStart w:id="255" w:name="_Toc296346053"/>
      <w:bookmarkStart w:id="256" w:name="_Toc296346185"/>
      <w:bookmarkStart w:id="257" w:name="_Toc296349645"/>
      <w:bookmarkStart w:id="258" w:name="_Toc348948136"/>
      <w:bookmarkStart w:id="259" w:name="_Toc348948233"/>
      <w:bookmarkStart w:id="260" w:name="_Toc348948276"/>
      <w:bookmarkStart w:id="261" w:name="_Toc348948307"/>
      <w:bookmarkStart w:id="262" w:name="_Toc348958065"/>
      <w:bookmarkStart w:id="263" w:name="_Toc348960090"/>
      <w:bookmarkStart w:id="264" w:name="_Toc348961258"/>
      <w:bookmarkStart w:id="265" w:name="_Toc348961310"/>
      <w:bookmarkStart w:id="266" w:name="_Toc348963528"/>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0E3E50" w:rsidRPr="00882218" w:rsidRDefault="000E3E50" w:rsidP="00A75F88">
      <w:pPr>
        <w:pStyle w:val="2"/>
        <w:rPr>
          <w:sz w:val="24"/>
        </w:rPr>
      </w:pPr>
      <w:bookmarkStart w:id="267" w:name="_Toc348963529"/>
      <w:r w:rsidRPr="00882218">
        <w:rPr>
          <w:sz w:val="24"/>
        </w:rPr>
        <w:t>Основные положения применения кредитно-рейтинговой системы</w:t>
      </w:r>
      <w:r w:rsidRPr="00882218">
        <w:rPr>
          <w:spacing w:val="1"/>
          <w:sz w:val="24"/>
        </w:rPr>
        <w:t xml:space="preserve"> при орг</w:t>
      </w:r>
      <w:r w:rsidRPr="00882218">
        <w:rPr>
          <w:spacing w:val="1"/>
          <w:sz w:val="24"/>
        </w:rPr>
        <w:t>а</w:t>
      </w:r>
      <w:r w:rsidRPr="00882218">
        <w:rPr>
          <w:spacing w:val="1"/>
          <w:sz w:val="24"/>
        </w:rPr>
        <w:t>низации учебного процесса в ФГАОУ</w:t>
      </w:r>
      <w:r w:rsidR="00E07A58" w:rsidRPr="00882218">
        <w:rPr>
          <w:spacing w:val="1"/>
          <w:sz w:val="24"/>
        </w:rPr>
        <w:t xml:space="preserve">ВПО </w:t>
      </w:r>
      <w:r w:rsidRPr="00882218">
        <w:rPr>
          <w:spacing w:val="1"/>
          <w:sz w:val="24"/>
        </w:rPr>
        <w:t>СФУ</w:t>
      </w:r>
      <w:bookmarkEnd w:id="267"/>
    </w:p>
    <w:p w:rsidR="000E3E50" w:rsidRPr="00882218" w:rsidRDefault="000E3E50" w:rsidP="00170B78">
      <w:pPr>
        <w:shd w:val="clear" w:color="auto" w:fill="FFFFFF"/>
        <w:spacing w:after="0"/>
        <w:ind w:firstLine="720"/>
        <w:jc w:val="both"/>
        <w:rPr>
          <w:rFonts w:ascii="Times New Roman" w:hAnsi="Times New Roman"/>
          <w:sz w:val="20"/>
          <w:lang w:val="ru-RU"/>
        </w:rPr>
      </w:pPr>
      <w:r w:rsidRPr="00882218">
        <w:rPr>
          <w:rFonts w:ascii="Times New Roman" w:hAnsi="Times New Roman"/>
          <w:sz w:val="24"/>
          <w:szCs w:val="28"/>
          <w:lang w:val="ru-RU"/>
        </w:rPr>
        <w:t xml:space="preserve">В соответствии с Положением </w:t>
      </w:r>
      <w:r w:rsidRPr="00882218">
        <w:rPr>
          <w:rFonts w:ascii="Times New Roman" w:hAnsi="Times New Roman"/>
          <w:bCs/>
          <w:spacing w:val="1"/>
          <w:sz w:val="24"/>
          <w:szCs w:val="28"/>
          <w:lang w:val="ru-RU"/>
        </w:rPr>
        <w:t xml:space="preserve">об организации учебного процесса </w:t>
      </w:r>
      <w:r w:rsidRPr="00882218">
        <w:rPr>
          <w:rFonts w:ascii="Times New Roman" w:hAnsi="Times New Roman"/>
          <w:bCs/>
          <w:spacing w:val="1"/>
          <w:sz w:val="24"/>
          <w:szCs w:val="28"/>
          <w:lang w:val="ru-RU"/>
        </w:rPr>
        <w:br/>
        <w:t xml:space="preserve">в Сибирском федеральном университете </w:t>
      </w:r>
      <w:r w:rsidRPr="00882218">
        <w:rPr>
          <w:rFonts w:ascii="Times New Roman" w:hAnsi="Times New Roman"/>
          <w:bCs/>
          <w:sz w:val="24"/>
          <w:szCs w:val="28"/>
          <w:lang w:val="ru-RU"/>
        </w:rPr>
        <w:t xml:space="preserve">с использованием зачетных единиц (кредитов) и балльно-рейтинговой системы </w:t>
      </w:r>
      <w:r w:rsidRPr="00882218">
        <w:rPr>
          <w:rFonts w:ascii="Times New Roman" w:hAnsi="Times New Roman"/>
          <w:sz w:val="24"/>
          <w:lang w:val="ru-RU"/>
        </w:rPr>
        <w:t>организация учебного процесса с использованием системы з</w:t>
      </w:r>
      <w:r w:rsidRPr="00882218">
        <w:rPr>
          <w:rFonts w:ascii="Times New Roman" w:hAnsi="Times New Roman"/>
          <w:sz w:val="24"/>
          <w:lang w:val="ru-RU"/>
        </w:rPr>
        <w:t>а</w:t>
      </w:r>
      <w:r w:rsidRPr="00882218">
        <w:rPr>
          <w:rFonts w:ascii="Times New Roman" w:hAnsi="Times New Roman"/>
          <w:sz w:val="24"/>
          <w:lang w:val="ru-RU"/>
        </w:rPr>
        <w:t>четных единиц (з. е.) и балльно-рейтинговой системы (БРС) характеризуется следующими особенностями</w:t>
      </w:r>
      <w:r w:rsidRPr="00882218">
        <w:rPr>
          <w:rFonts w:ascii="Times New Roman" w:hAnsi="Times New Roman"/>
          <w:sz w:val="20"/>
          <w:lang w:val="ru-RU"/>
        </w:rPr>
        <w:t>:</w:t>
      </w:r>
    </w:p>
    <w:p w:rsidR="000E3E50" w:rsidRPr="00882218" w:rsidRDefault="000E3E50" w:rsidP="00170B78">
      <w:pPr>
        <w:pStyle w:val="140"/>
        <w:numPr>
          <w:ilvl w:val="0"/>
          <w:numId w:val="10"/>
        </w:numPr>
        <w:tabs>
          <w:tab w:val="clear" w:pos="964"/>
          <w:tab w:val="num" w:pos="1134"/>
        </w:tabs>
        <w:spacing w:line="276" w:lineRule="auto"/>
        <w:ind w:left="0" w:firstLine="720"/>
        <w:jc w:val="both"/>
        <w:rPr>
          <w:color w:val="auto"/>
          <w:sz w:val="24"/>
        </w:rPr>
      </w:pPr>
      <w:r w:rsidRPr="00882218">
        <w:rPr>
          <w:color w:val="auto"/>
          <w:sz w:val="24"/>
        </w:rPr>
        <w:t xml:space="preserve">использование Европейской системы переноса и накопления зачетных единиц (кредитов </w:t>
      </w:r>
      <w:r w:rsidRPr="00882218">
        <w:rPr>
          <w:color w:val="auto"/>
          <w:sz w:val="24"/>
          <w:lang w:val="en-US"/>
        </w:rPr>
        <w:t>ECTS</w:t>
      </w:r>
      <w:r w:rsidRPr="00882218">
        <w:rPr>
          <w:color w:val="auto"/>
          <w:sz w:val="24"/>
        </w:rPr>
        <w:t>) и БРС для оценки успешности освоения студентами учебных дисциплин;</w:t>
      </w:r>
    </w:p>
    <w:p w:rsidR="000E3E50" w:rsidRPr="00882218" w:rsidRDefault="000E3E50" w:rsidP="00170B78">
      <w:pPr>
        <w:pStyle w:val="140"/>
        <w:numPr>
          <w:ilvl w:val="0"/>
          <w:numId w:val="10"/>
        </w:numPr>
        <w:tabs>
          <w:tab w:val="clear" w:pos="964"/>
          <w:tab w:val="num" w:pos="1134"/>
        </w:tabs>
        <w:spacing w:line="276" w:lineRule="auto"/>
        <w:ind w:left="0" w:firstLine="720"/>
        <w:jc w:val="both"/>
        <w:rPr>
          <w:color w:val="auto"/>
          <w:sz w:val="24"/>
        </w:rPr>
      </w:pPr>
      <w:r w:rsidRPr="00882218">
        <w:rPr>
          <w:color w:val="auto"/>
          <w:sz w:val="24"/>
        </w:rPr>
        <w:t xml:space="preserve">использование основных инструментов </w:t>
      </w:r>
      <w:r w:rsidRPr="00882218">
        <w:rPr>
          <w:color w:val="auto"/>
          <w:sz w:val="24"/>
          <w:lang w:val="en-US"/>
        </w:rPr>
        <w:t>ECTS</w:t>
      </w:r>
      <w:r w:rsidRPr="00882218">
        <w:rPr>
          <w:color w:val="auto"/>
          <w:sz w:val="24"/>
        </w:rPr>
        <w:t>: учебного договора «</w:t>
      </w:r>
      <w:r w:rsidRPr="00882218">
        <w:rPr>
          <w:color w:val="auto"/>
          <w:sz w:val="24"/>
          <w:lang w:val="en-US"/>
        </w:rPr>
        <w:t>Learning</w:t>
      </w:r>
      <w:r w:rsidRPr="00882218">
        <w:rPr>
          <w:color w:val="auto"/>
          <w:sz w:val="24"/>
          <w:lang w:val="en-US"/>
        </w:rPr>
        <w:t>a</w:t>
      </w:r>
      <w:r w:rsidRPr="00882218">
        <w:rPr>
          <w:color w:val="auto"/>
          <w:sz w:val="24"/>
          <w:lang w:val="en-US"/>
        </w:rPr>
        <w:t>greement</w:t>
      </w:r>
      <w:r w:rsidRPr="00882218">
        <w:rPr>
          <w:color w:val="auto"/>
          <w:sz w:val="24"/>
        </w:rPr>
        <w:t>», программы курсов «</w:t>
      </w:r>
      <w:r w:rsidRPr="00882218">
        <w:rPr>
          <w:color w:val="auto"/>
          <w:sz w:val="24"/>
          <w:lang w:val="en-US"/>
        </w:rPr>
        <w:t>CourseCatalogue</w:t>
      </w:r>
      <w:r w:rsidRPr="00882218">
        <w:rPr>
          <w:color w:val="auto"/>
          <w:sz w:val="24"/>
        </w:rPr>
        <w:t>», зачетной книжки «</w:t>
      </w:r>
      <w:r w:rsidRPr="00882218">
        <w:rPr>
          <w:color w:val="auto"/>
          <w:sz w:val="24"/>
          <w:lang w:val="en-US"/>
        </w:rPr>
        <w:t>TranscriptofRecords</w:t>
      </w:r>
      <w:r w:rsidRPr="00882218">
        <w:rPr>
          <w:color w:val="auto"/>
          <w:sz w:val="24"/>
        </w:rPr>
        <w:t>»;</w:t>
      </w:r>
    </w:p>
    <w:p w:rsidR="000E3E50" w:rsidRPr="00882218" w:rsidRDefault="000E3E50" w:rsidP="00170B78">
      <w:pPr>
        <w:pStyle w:val="140"/>
        <w:numPr>
          <w:ilvl w:val="0"/>
          <w:numId w:val="10"/>
        </w:numPr>
        <w:tabs>
          <w:tab w:val="clear" w:pos="964"/>
          <w:tab w:val="num" w:pos="1134"/>
        </w:tabs>
        <w:spacing w:line="276" w:lineRule="auto"/>
        <w:ind w:left="0" w:firstLine="720"/>
        <w:jc w:val="both"/>
        <w:rPr>
          <w:color w:val="auto"/>
          <w:sz w:val="24"/>
        </w:rPr>
      </w:pPr>
      <w:r w:rsidRPr="00882218">
        <w:rPr>
          <w:color w:val="auto"/>
          <w:sz w:val="24"/>
        </w:rPr>
        <w:t xml:space="preserve">полная обеспеченность учебного процесса всеми необходимыми методическими материалами в печатной и электронной формах: </w:t>
      </w:r>
      <w:r w:rsidRPr="00882218">
        <w:rPr>
          <w:color w:val="auto"/>
          <w:sz w:val="24"/>
          <w:szCs w:val="22"/>
        </w:rPr>
        <w:t>учебниками, методическими пособиями, учебно-электронными материалами, доступом к локальным и глобальным сетевым образов</w:t>
      </w:r>
      <w:r w:rsidRPr="00882218">
        <w:rPr>
          <w:color w:val="auto"/>
          <w:sz w:val="24"/>
          <w:szCs w:val="22"/>
        </w:rPr>
        <w:t>а</w:t>
      </w:r>
      <w:r w:rsidRPr="00882218">
        <w:rPr>
          <w:color w:val="auto"/>
          <w:sz w:val="24"/>
          <w:szCs w:val="22"/>
        </w:rPr>
        <w:t>тельным ресурсам</w:t>
      </w:r>
      <w:r w:rsidRPr="00882218">
        <w:rPr>
          <w:color w:val="auto"/>
          <w:sz w:val="24"/>
        </w:rPr>
        <w:t>;</w:t>
      </w:r>
    </w:p>
    <w:p w:rsidR="000E3E50" w:rsidRPr="00882218" w:rsidRDefault="000E3E50" w:rsidP="00170B78">
      <w:pPr>
        <w:pStyle w:val="140"/>
        <w:widowControl w:val="0"/>
        <w:numPr>
          <w:ilvl w:val="0"/>
          <w:numId w:val="10"/>
        </w:numPr>
        <w:tabs>
          <w:tab w:val="clear" w:pos="964"/>
          <w:tab w:val="num" w:pos="1134"/>
        </w:tabs>
        <w:spacing w:line="276" w:lineRule="auto"/>
        <w:ind w:left="0" w:firstLine="720"/>
        <w:jc w:val="both"/>
        <w:rPr>
          <w:color w:val="auto"/>
          <w:sz w:val="24"/>
        </w:rPr>
      </w:pPr>
      <w:r w:rsidRPr="00882218">
        <w:rPr>
          <w:color w:val="auto"/>
          <w:sz w:val="24"/>
        </w:rPr>
        <w:t>вовлечение в учебный процесс академических консультантов (тьюторов), соде</w:t>
      </w:r>
      <w:r w:rsidRPr="00882218">
        <w:rPr>
          <w:color w:val="auto"/>
          <w:sz w:val="24"/>
        </w:rPr>
        <w:t>й</w:t>
      </w:r>
      <w:r w:rsidRPr="00882218">
        <w:rPr>
          <w:color w:val="auto"/>
          <w:sz w:val="24"/>
        </w:rPr>
        <w:t>ствующих студентам в формировании индивидуального учебного плана и контролирующих регистрацию учебных достижений;</w:t>
      </w:r>
    </w:p>
    <w:p w:rsidR="000E3E50" w:rsidRPr="00882218" w:rsidRDefault="000E3E50" w:rsidP="00170B78">
      <w:pPr>
        <w:pStyle w:val="140"/>
        <w:numPr>
          <w:ilvl w:val="0"/>
          <w:numId w:val="10"/>
        </w:numPr>
        <w:tabs>
          <w:tab w:val="clear" w:pos="964"/>
          <w:tab w:val="num" w:pos="1134"/>
        </w:tabs>
        <w:spacing w:line="276" w:lineRule="auto"/>
        <w:ind w:left="0" w:firstLine="720"/>
        <w:jc w:val="both"/>
        <w:rPr>
          <w:b/>
          <w:color w:val="auto"/>
          <w:sz w:val="24"/>
          <w:szCs w:val="28"/>
        </w:rPr>
      </w:pPr>
      <w:r w:rsidRPr="00882218">
        <w:rPr>
          <w:color w:val="auto"/>
          <w:sz w:val="24"/>
        </w:rPr>
        <w:t>личное участие каждого студента в формировании своего индивидуального уче</w:t>
      </w:r>
      <w:r w:rsidRPr="00882218">
        <w:rPr>
          <w:color w:val="auto"/>
          <w:sz w:val="24"/>
        </w:rPr>
        <w:t>б</w:t>
      </w:r>
      <w:r w:rsidRPr="00882218">
        <w:rPr>
          <w:color w:val="auto"/>
          <w:sz w:val="24"/>
        </w:rPr>
        <w:t>ного плана на основе большой свободы выбора дисциплин.</w:t>
      </w:r>
    </w:p>
    <w:p w:rsidR="000E3E50" w:rsidRPr="00882218" w:rsidRDefault="000E3E50" w:rsidP="00170B78">
      <w:pPr>
        <w:pStyle w:val="aff9"/>
        <w:tabs>
          <w:tab w:val="clear" w:pos="2160"/>
          <w:tab w:val="left" w:pos="1260"/>
        </w:tabs>
        <w:spacing w:line="276" w:lineRule="auto"/>
        <w:ind w:left="0" w:firstLine="720"/>
        <w:rPr>
          <w:color w:val="auto"/>
          <w:spacing w:val="-4"/>
          <w:sz w:val="24"/>
        </w:rPr>
      </w:pPr>
      <w:r w:rsidRPr="00882218">
        <w:rPr>
          <w:color w:val="auto"/>
          <w:spacing w:val="-4"/>
          <w:sz w:val="24"/>
        </w:rPr>
        <w:t xml:space="preserve">Трудоемкость всех видов учебной работы в планах </w:t>
      </w:r>
      <w:r w:rsidR="00B973B9" w:rsidRPr="00882218">
        <w:rPr>
          <w:color w:val="auto"/>
          <w:spacing w:val="-4"/>
          <w:sz w:val="24"/>
        </w:rPr>
        <w:t>магистр</w:t>
      </w:r>
      <w:r w:rsidRPr="00882218">
        <w:rPr>
          <w:color w:val="auto"/>
          <w:spacing w:val="-4"/>
          <w:sz w:val="24"/>
        </w:rPr>
        <w:t>ов и специалистов устанавл</w:t>
      </w:r>
      <w:r w:rsidRPr="00882218">
        <w:rPr>
          <w:color w:val="auto"/>
          <w:spacing w:val="-4"/>
          <w:sz w:val="24"/>
        </w:rPr>
        <w:t>и</w:t>
      </w:r>
      <w:r w:rsidRPr="00882218">
        <w:rPr>
          <w:color w:val="auto"/>
          <w:spacing w:val="-4"/>
          <w:sz w:val="24"/>
        </w:rPr>
        <w:t xml:space="preserve">вается в з. е., как правило, 1 з. е. = 36 академическим часам общей трудоемкости или 27 астрономическим часам. Трудоемкость всех видов работы в учебных планах </w:t>
      </w:r>
      <w:r w:rsidR="00B973B9" w:rsidRPr="00882218">
        <w:rPr>
          <w:color w:val="auto"/>
          <w:spacing w:val="-4"/>
          <w:sz w:val="24"/>
        </w:rPr>
        <w:t>магистр</w:t>
      </w:r>
      <w:r w:rsidRPr="00882218">
        <w:rPr>
          <w:color w:val="auto"/>
          <w:spacing w:val="-4"/>
          <w:sz w:val="24"/>
        </w:rPr>
        <w:t>ов уст</w:t>
      </w:r>
      <w:r w:rsidRPr="00882218">
        <w:rPr>
          <w:color w:val="auto"/>
          <w:spacing w:val="-4"/>
          <w:sz w:val="24"/>
        </w:rPr>
        <w:t>а</w:t>
      </w:r>
      <w:r w:rsidRPr="00882218">
        <w:rPr>
          <w:color w:val="auto"/>
          <w:spacing w:val="-4"/>
          <w:sz w:val="24"/>
        </w:rPr>
        <w:t>навливается в з. е. (кредитах) и, как правило, соответствует 30 часам общей нагрузки. Трудое</w:t>
      </w:r>
      <w:r w:rsidRPr="00882218">
        <w:rPr>
          <w:color w:val="auto"/>
          <w:spacing w:val="-4"/>
          <w:sz w:val="24"/>
        </w:rPr>
        <w:t>м</w:t>
      </w:r>
      <w:r w:rsidRPr="00882218">
        <w:rPr>
          <w:color w:val="auto"/>
          <w:spacing w:val="-4"/>
          <w:sz w:val="24"/>
        </w:rPr>
        <w:t>кость может корректироваться в ходе мониторинга учебного процесса по особому регламенту.</w:t>
      </w:r>
    </w:p>
    <w:p w:rsidR="000E3E50" w:rsidRPr="00882218" w:rsidRDefault="000E3E50" w:rsidP="00170B78">
      <w:pPr>
        <w:pStyle w:val="aff9"/>
        <w:tabs>
          <w:tab w:val="clear" w:pos="2160"/>
          <w:tab w:val="left" w:pos="1260"/>
        </w:tabs>
        <w:spacing w:line="276" w:lineRule="auto"/>
        <w:ind w:left="0" w:firstLine="720"/>
        <w:rPr>
          <w:color w:val="auto"/>
          <w:sz w:val="24"/>
          <w:szCs w:val="22"/>
        </w:rPr>
      </w:pPr>
      <w:r w:rsidRPr="00882218">
        <w:rPr>
          <w:color w:val="auto"/>
          <w:sz w:val="24"/>
          <w:szCs w:val="22"/>
        </w:rPr>
        <w:t>Таким образом, зачетная единица (кредит) является условным параметром, рассчит</w:t>
      </w:r>
      <w:r w:rsidRPr="00882218">
        <w:rPr>
          <w:color w:val="auto"/>
          <w:sz w:val="24"/>
          <w:szCs w:val="22"/>
        </w:rPr>
        <w:t>ы</w:t>
      </w:r>
      <w:r w:rsidRPr="00882218">
        <w:rPr>
          <w:color w:val="auto"/>
          <w:sz w:val="24"/>
          <w:szCs w:val="22"/>
        </w:rPr>
        <w:t>ваемым на основе реалистичных экспертных оценок совокупных трудозатрат среднего студе</w:t>
      </w:r>
      <w:r w:rsidRPr="00882218">
        <w:rPr>
          <w:color w:val="auto"/>
          <w:sz w:val="24"/>
          <w:szCs w:val="22"/>
        </w:rPr>
        <w:t>н</w:t>
      </w:r>
      <w:r w:rsidRPr="00882218">
        <w:rPr>
          <w:color w:val="auto"/>
          <w:sz w:val="24"/>
          <w:szCs w:val="22"/>
        </w:rPr>
        <w:t>та, необходимых для достижения целей обучения. Зачетные единицы (кредиты) назначаются всем образовательным компонентам учебного плана.</w:t>
      </w:r>
    </w:p>
    <w:p w:rsidR="000E3E50" w:rsidRPr="00882218" w:rsidRDefault="000E3E50" w:rsidP="00170B78">
      <w:pPr>
        <w:spacing w:after="0"/>
        <w:ind w:firstLine="709"/>
        <w:rPr>
          <w:rFonts w:ascii="Times New Roman" w:hAnsi="Times New Roman"/>
          <w:sz w:val="24"/>
          <w:lang w:val="ru-RU"/>
        </w:rPr>
      </w:pPr>
      <w:r w:rsidRPr="00882218">
        <w:rPr>
          <w:rFonts w:ascii="Times New Roman" w:hAnsi="Times New Roman"/>
          <w:sz w:val="24"/>
          <w:lang w:val="ru-RU"/>
        </w:rPr>
        <w:t>Рекомендуемые нормативы расчета трудоемкости дисциплин и видов работы учебных планов приведены в табл. 5.1.</w:t>
      </w:r>
    </w:p>
    <w:p w:rsidR="000E3E50" w:rsidRPr="00882218" w:rsidRDefault="000E3E50" w:rsidP="00170B78">
      <w:pPr>
        <w:pStyle w:val="aff9"/>
        <w:tabs>
          <w:tab w:val="clear" w:pos="2160"/>
          <w:tab w:val="left" w:pos="1260"/>
        </w:tabs>
        <w:spacing w:line="276" w:lineRule="auto"/>
        <w:ind w:left="0" w:firstLine="720"/>
        <w:rPr>
          <w:color w:val="auto"/>
          <w:sz w:val="24"/>
        </w:rPr>
      </w:pPr>
      <w:r w:rsidRPr="00882218">
        <w:rPr>
          <w:color w:val="auto"/>
          <w:sz w:val="24"/>
        </w:rPr>
        <w:lastRenderedPageBreak/>
        <w:t>К основным видам контроля относятся текущая, промежуточная и итоговая аттестация.</w:t>
      </w:r>
    </w:p>
    <w:p w:rsidR="000E3E50" w:rsidRPr="00882218" w:rsidRDefault="000E3E50" w:rsidP="00170B78">
      <w:pPr>
        <w:pStyle w:val="34"/>
        <w:tabs>
          <w:tab w:val="clear" w:pos="2880"/>
        </w:tabs>
        <w:spacing w:line="276" w:lineRule="auto"/>
        <w:ind w:left="0" w:firstLine="720"/>
        <w:jc w:val="both"/>
        <w:rPr>
          <w:spacing w:val="-4"/>
          <w:szCs w:val="28"/>
        </w:rPr>
      </w:pPr>
      <w:r w:rsidRPr="00882218">
        <w:rPr>
          <w:b/>
          <w:spacing w:val="-4"/>
          <w:szCs w:val="28"/>
        </w:rPr>
        <w:t>Текущая аттестация</w:t>
      </w:r>
      <w:r w:rsidRPr="00882218">
        <w:rPr>
          <w:spacing w:val="-4"/>
          <w:szCs w:val="28"/>
        </w:rPr>
        <w:t xml:space="preserve"> – аттестация во время семестра, включающая аттестацию на пра</w:t>
      </w:r>
      <w:r w:rsidRPr="00882218">
        <w:rPr>
          <w:spacing w:val="-4"/>
          <w:szCs w:val="28"/>
        </w:rPr>
        <w:t>к</w:t>
      </w:r>
      <w:r w:rsidRPr="00882218">
        <w:rPr>
          <w:spacing w:val="-4"/>
          <w:szCs w:val="28"/>
        </w:rPr>
        <w:t>тических, семинарских занятиях, контрольных неделях, тестирование, защиту курсовых прое</w:t>
      </w:r>
      <w:r w:rsidRPr="00882218">
        <w:rPr>
          <w:spacing w:val="-4"/>
          <w:szCs w:val="28"/>
        </w:rPr>
        <w:t>к</w:t>
      </w:r>
      <w:r w:rsidRPr="00882218">
        <w:rPr>
          <w:spacing w:val="-4"/>
          <w:szCs w:val="28"/>
        </w:rPr>
        <w:t xml:space="preserve">тов (работ). Форма аттестации, ее программа и трудоемкость определяется кафедрой. </w:t>
      </w:r>
    </w:p>
    <w:p w:rsidR="000E3E50" w:rsidRPr="00882218" w:rsidRDefault="000E3E50" w:rsidP="00170B78">
      <w:pPr>
        <w:pStyle w:val="aff9"/>
        <w:tabs>
          <w:tab w:val="clear" w:pos="2160"/>
        </w:tabs>
        <w:spacing w:line="276" w:lineRule="auto"/>
        <w:ind w:left="0" w:firstLine="720"/>
        <w:rPr>
          <w:color w:val="auto"/>
          <w:spacing w:val="0"/>
          <w:sz w:val="24"/>
        </w:rPr>
      </w:pPr>
      <w:r w:rsidRPr="00882218">
        <w:rPr>
          <w:color w:val="auto"/>
          <w:spacing w:val="0"/>
          <w:sz w:val="24"/>
        </w:rPr>
        <w:t xml:space="preserve">Оценка в 100-балльной шкале за выполнение и защиту курсового проекта (работы) может вноситься в ведомость, зачетную книжку и приложение к диплому. </w:t>
      </w:r>
    </w:p>
    <w:p w:rsidR="000E3E50" w:rsidRPr="00882218" w:rsidRDefault="000E3E50" w:rsidP="00170B78">
      <w:pPr>
        <w:spacing w:after="0"/>
        <w:jc w:val="right"/>
        <w:rPr>
          <w:rFonts w:ascii="Times New Roman" w:hAnsi="Times New Roman"/>
          <w:lang w:val="ru-RU"/>
        </w:rPr>
      </w:pPr>
      <w:r w:rsidRPr="00882218">
        <w:rPr>
          <w:rFonts w:ascii="Times New Roman" w:hAnsi="Times New Roman"/>
        </w:rPr>
        <w:t>Таблица 5.1</w:t>
      </w:r>
    </w:p>
    <w:p w:rsidR="000E3E50" w:rsidRPr="00882218" w:rsidRDefault="000E3E50" w:rsidP="00170B78">
      <w:pPr>
        <w:spacing w:after="0"/>
        <w:jc w:val="right"/>
        <w:rPr>
          <w:rFonts w:ascii="Times New Roman" w:hAnsi="Times New Roman"/>
          <w:sz w:val="8"/>
          <w:lang w:val="ru-RU"/>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2977"/>
      </w:tblGrid>
      <w:tr w:rsidR="000E3E50" w:rsidRPr="009C79B4" w:rsidTr="00101FEA">
        <w:trPr>
          <w:cantSplit/>
          <w:trHeight w:val="20"/>
          <w:jc w:val="center"/>
        </w:trPr>
        <w:tc>
          <w:tcPr>
            <w:tcW w:w="6379" w:type="dxa"/>
            <w:vAlign w:val="center"/>
          </w:tcPr>
          <w:p w:rsidR="000E3E50" w:rsidRPr="00882218" w:rsidRDefault="000E3E50" w:rsidP="00170B78">
            <w:pPr>
              <w:widowControl w:val="0"/>
              <w:tabs>
                <w:tab w:val="left" w:pos="1102"/>
              </w:tabs>
              <w:autoSpaceDE w:val="0"/>
              <w:autoSpaceDN w:val="0"/>
              <w:adjustRightInd w:val="0"/>
              <w:spacing w:after="0"/>
              <w:jc w:val="center"/>
              <w:rPr>
                <w:rFonts w:ascii="Times New Roman" w:hAnsi="Times New Roman"/>
                <w:bCs/>
                <w:spacing w:val="-1"/>
              </w:rPr>
            </w:pPr>
            <w:r w:rsidRPr="00882218">
              <w:rPr>
                <w:rFonts w:ascii="Times New Roman" w:hAnsi="Times New Roman"/>
                <w:bCs/>
                <w:spacing w:val="-1"/>
              </w:rPr>
              <w:t>Наименование</w:t>
            </w:r>
          </w:p>
        </w:tc>
        <w:tc>
          <w:tcPr>
            <w:tcW w:w="2977" w:type="dxa"/>
            <w:vAlign w:val="center"/>
          </w:tcPr>
          <w:p w:rsidR="000E3E50" w:rsidRPr="00882218" w:rsidRDefault="000E3E50" w:rsidP="00170B78">
            <w:pPr>
              <w:widowControl w:val="0"/>
              <w:tabs>
                <w:tab w:val="left" w:pos="252"/>
                <w:tab w:val="left" w:pos="1102"/>
              </w:tabs>
              <w:autoSpaceDE w:val="0"/>
              <w:autoSpaceDN w:val="0"/>
              <w:adjustRightInd w:val="0"/>
              <w:spacing w:after="0"/>
              <w:ind w:left="-108" w:right="-108"/>
              <w:jc w:val="center"/>
              <w:rPr>
                <w:rFonts w:ascii="Times New Roman" w:hAnsi="Times New Roman"/>
                <w:bCs/>
                <w:spacing w:val="-1"/>
                <w:lang w:val="ru-RU"/>
              </w:rPr>
            </w:pPr>
            <w:r w:rsidRPr="00882218">
              <w:rPr>
                <w:rFonts w:ascii="Times New Roman" w:hAnsi="Times New Roman"/>
                <w:bCs/>
                <w:spacing w:val="-1"/>
                <w:lang w:val="ru-RU"/>
              </w:rPr>
              <w:t>Расчет трудоемкости в з. е.</w:t>
            </w:r>
          </w:p>
        </w:tc>
      </w:tr>
      <w:tr w:rsidR="000E3E50" w:rsidRPr="00882218" w:rsidTr="00101FEA">
        <w:trPr>
          <w:cantSplit/>
          <w:trHeight w:val="20"/>
          <w:jc w:val="center"/>
        </w:trPr>
        <w:tc>
          <w:tcPr>
            <w:tcW w:w="6379" w:type="dxa"/>
          </w:tcPr>
          <w:p w:rsidR="000E3E50" w:rsidRPr="00882218" w:rsidRDefault="000E3E50" w:rsidP="00170B78">
            <w:pPr>
              <w:widowControl w:val="0"/>
              <w:tabs>
                <w:tab w:val="left" w:pos="1102"/>
              </w:tabs>
              <w:autoSpaceDE w:val="0"/>
              <w:autoSpaceDN w:val="0"/>
              <w:adjustRightInd w:val="0"/>
              <w:spacing w:after="0"/>
              <w:rPr>
                <w:rFonts w:ascii="Times New Roman" w:hAnsi="Times New Roman"/>
                <w:bCs/>
                <w:spacing w:val="-1"/>
                <w:lang w:val="ru-RU"/>
              </w:rPr>
            </w:pPr>
            <w:r w:rsidRPr="00882218">
              <w:rPr>
                <w:rFonts w:ascii="Times New Roman" w:hAnsi="Times New Roman"/>
                <w:bCs/>
                <w:spacing w:val="-1"/>
                <w:lang w:val="ru-RU"/>
              </w:rPr>
              <w:t>Общая трудоемкость;</w:t>
            </w:r>
          </w:p>
          <w:p w:rsidR="000E3E50" w:rsidRPr="00882218" w:rsidRDefault="000E3E50" w:rsidP="00170B78">
            <w:pPr>
              <w:widowControl w:val="0"/>
              <w:tabs>
                <w:tab w:val="left" w:pos="1102"/>
              </w:tabs>
              <w:autoSpaceDE w:val="0"/>
              <w:autoSpaceDN w:val="0"/>
              <w:adjustRightInd w:val="0"/>
              <w:spacing w:after="0"/>
              <w:rPr>
                <w:rFonts w:ascii="Times New Roman" w:hAnsi="Times New Roman"/>
                <w:bCs/>
                <w:spacing w:val="-1"/>
                <w:lang w:val="ru-RU"/>
              </w:rPr>
            </w:pPr>
            <w:r w:rsidRPr="00882218">
              <w:rPr>
                <w:rFonts w:ascii="Times New Roman" w:hAnsi="Times New Roman"/>
                <w:bCs/>
                <w:spacing w:val="-1"/>
                <w:lang w:val="ru-RU"/>
              </w:rPr>
              <w:t xml:space="preserve">трудоемкость дисциплины, включающая зачет и трудоемкость курсовых проектов (работ) </w:t>
            </w:r>
          </w:p>
        </w:tc>
        <w:tc>
          <w:tcPr>
            <w:tcW w:w="2977" w:type="dxa"/>
          </w:tcPr>
          <w:p w:rsidR="000E3E50" w:rsidRPr="00882218" w:rsidRDefault="000E3E50" w:rsidP="00170B78">
            <w:pPr>
              <w:widowControl w:val="0"/>
              <w:tabs>
                <w:tab w:val="left" w:pos="1102"/>
              </w:tabs>
              <w:autoSpaceDE w:val="0"/>
              <w:autoSpaceDN w:val="0"/>
              <w:adjustRightInd w:val="0"/>
              <w:spacing w:after="0"/>
              <w:jc w:val="center"/>
              <w:rPr>
                <w:rFonts w:ascii="Times New Roman" w:hAnsi="Times New Roman"/>
                <w:bCs/>
                <w:spacing w:val="-1"/>
                <w:lang w:val="ru-RU"/>
              </w:rPr>
            </w:pPr>
          </w:p>
          <w:p w:rsidR="000E3E50" w:rsidRPr="00882218" w:rsidRDefault="000E3E50" w:rsidP="00170B78">
            <w:pPr>
              <w:widowControl w:val="0"/>
              <w:tabs>
                <w:tab w:val="left" w:pos="1102"/>
              </w:tabs>
              <w:autoSpaceDE w:val="0"/>
              <w:autoSpaceDN w:val="0"/>
              <w:adjustRightInd w:val="0"/>
              <w:spacing w:after="0"/>
              <w:jc w:val="center"/>
              <w:rPr>
                <w:rFonts w:ascii="Times New Roman" w:hAnsi="Times New Roman"/>
                <w:bCs/>
                <w:spacing w:val="-1"/>
              </w:rPr>
            </w:pPr>
            <w:r w:rsidRPr="00882218">
              <w:rPr>
                <w:rFonts w:ascii="Times New Roman" w:hAnsi="Times New Roman"/>
                <w:bCs/>
                <w:spacing w:val="-1"/>
              </w:rPr>
              <w:t>1 з. е. = 36 акад. ч</w:t>
            </w:r>
          </w:p>
          <w:p w:rsidR="000E3E50" w:rsidRPr="00882218" w:rsidRDefault="000E3E50" w:rsidP="00170B78">
            <w:pPr>
              <w:widowControl w:val="0"/>
              <w:tabs>
                <w:tab w:val="left" w:pos="1102"/>
              </w:tabs>
              <w:autoSpaceDE w:val="0"/>
              <w:autoSpaceDN w:val="0"/>
              <w:adjustRightInd w:val="0"/>
              <w:spacing w:after="0"/>
              <w:jc w:val="center"/>
              <w:rPr>
                <w:rFonts w:ascii="Times New Roman" w:hAnsi="Times New Roman"/>
                <w:bCs/>
                <w:spacing w:val="-1"/>
              </w:rPr>
            </w:pPr>
          </w:p>
        </w:tc>
      </w:tr>
      <w:tr w:rsidR="000E3E50" w:rsidRPr="00882218" w:rsidTr="00101FEA">
        <w:trPr>
          <w:cantSplit/>
          <w:trHeight w:val="20"/>
          <w:jc w:val="center"/>
        </w:trPr>
        <w:tc>
          <w:tcPr>
            <w:tcW w:w="6379" w:type="dxa"/>
          </w:tcPr>
          <w:p w:rsidR="000E3E50" w:rsidRPr="00882218" w:rsidRDefault="000E3E50" w:rsidP="00170B78">
            <w:pPr>
              <w:widowControl w:val="0"/>
              <w:tabs>
                <w:tab w:val="left" w:pos="1102"/>
              </w:tabs>
              <w:autoSpaceDE w:val="0"/>
              <w:autoSpaceDN w:val="0"/>
              <w:adjustRightInd w:val="0"/>
              <w:spacing w:after="0"/>
              <w:rPr>
                <w:rFonts w:ascii="Times New Roman" w:hAnsi="Times New Roman"/>
                <w:bCs/>
                <w:spacing w:val="-1"/>
                <w:lang w:val="ru-RU"/>
              </w:rPr>
            </w:pPr>
            <w:r w:rsidRPr="00882218">
              <w:rPr>
                <w:rFonts w:ascii="Times New Roman" w:hAnsi="Times New Roman"/>
                <w:bCs/>
                <w:spacing w:val="-1"/>
                <w:lang w:val="ru-RU"/>
              </w:rPr>
              <w:t>Максимальная недельная трудоемкость;</w:t>
            </w:r>
          </w:p>
          <w:p w:rsidR="000E3E50" w:rsidRPr="00882218" w:rsidRDefault="000E3E50" w:rsidP="00170B78">
            <w:pPr>
              <w:widowControl w:val="0"/>
              <w:tabs>
                <w:tab w:val="left" w:pos="1102"/>
              </w:tabs>
              <w:autoSpaceDE w:val="0"/>
              <w:autoSpaceDN w:val="0"/>
              <w:adjustRightInd w:val="0"/>
              <w:spacing w:after="0"/>
              <w:rPr>
                <w:rFonts w:ascii="Times New Roman" w:hAnsi="Times New Roman"/>
                <w:bCs/>
                <w:spacing w:val="-1"/>
                <w:lang w:val="ru-RU"/>
              </w:rPr>
            </w:pPr>
            <w:r w:rsidRPr="00882218">
              <w:rPr>
                <w:rFonts w:ascii="Times New Roman" w:hAnsi="Times New Roman"/>
                <w:bCs/>
                <w:spacing w:val="-1"/>
                <w:lang w:val="ru-RU"/>
              </w:rPr>
              <w:t xml:space="preserve">трудоемкость 1 недели практики, </w:t>
            </w:r>
          </w:p>
          <w:p w:rsidR="000E3E50" w:rsidRPr="00882218" w:rsidRDefault="000E3E50" w:rsidP="00170B78">
            <w:pPr>
              <w:widowControl w:val="0"/>
              <w:tabs>
                <w:tab w:val="left" w:pos="1102"/>
              </w:tabs>
              <w:autoSpaceDE w:val="0"/>
              <w:autoSpaceDN w:val="0"/>
              <w:adjustRightInd w:val="0"/>
              <w:spacing w:after="0"/>
              <w:rPr>
                <w:rFonts w:ascii="Times New Roman" w:hAnsi="Times New Roman"/>
                <w:bCs/>
                <w:spacing w:val="-1"/>
              </w:rPr>
            </w:pPr>
            <w:r w:rsidRPr="00882218">
              <w:rPr>
                <w:rFonts w:ascii="Times New Roman" w:hAnsi="Times New Roman"/>
                <w:bCs/>
                <w:spacing w:val="-1"/>
              </w:rPr>
              <w:t>трудоемкость 1 неделиитоговойаттестации</w:t>
            </w:r>
          </w:p>
        </w:tc>
        <w:tc>
          <w:tcPr>
            <w:tcW w:w="2977" w:type="dxa"/>
          </w:tcPr>
          <w:p w:rsidR="000E3E50" w:rsidRPr="00882218" w:rsidRDefault="000E3E50" w:rsidP="00170B78">
            <w:pPr>
              <w:widowControl w:val="0"/>
              <w:tabs>
                <w:tab w:val="left" w:pos="1102"/>
              </w:tabs>
              <w:autoSpaceDE w:val="0"/>
              <w:autoSpaceDN w:val="0"/>
              <w:adjustRightInd w:val="0"/>
              <w:spacing w:after="0"/>
              <w:jc w:val="center"/>
              <w:rPr>
                <w:rFonts w:ascii="Times New Roman" w:hAnsi="Times New Roman"/>
                <w:bCs/>
              </w:rPr>
            </w:pPr>
          </w:p>
          <w:p w:rsidR="000E3E50" w:rsidRPr="00882218" w:rsidRDefault="000E3E50" w:rsidP="00170B78">
            <w:pPr>
              <w:widowControl w:val="0"/>
              <w:tabs>
                <w:tab w:val="left" w:pos="1102"/>
              </w:tabs>
              <w:autoSpaceDE w:val="0"/>
              <w:autoSpaceDN w:val="0"/>
              <w:adjustRightInd w:val="0"/>
              <w:spacing w:after="0"/>
              <w:jc w:val="center"/>
              <w:rPr>
                <w:rFonts w:ascii="Times New Roman" w:hAnsi="Times New Roman"/>
                <w:bCs/>
                <w:spacing w:val="-1"/>
              </w:rPr>
            </w:pPr>
            <w:r w:rsidRPr="00882218">
              <w:rPr>
                <w:rFonts w:ascii="Times New Roman" w:hAnsi="Times New Roman"/>
                <w:bCs/>
              </w:rPr>
              <w:t>1,5</w:t>
            </w:r>
            <w:r w:rsidRPr="00882218">
              <w:rPr>
                <w:rFonts w:ascii="Times New Roman" w:hAnsi="Times New Roman"/>
                <w:bCs/>
                <w:spacing w:val="-1"/>
              </w:rPr>
              <w:t xml:space="preserve">з. е. </w:t>
            </w:r>
            <w:r w:rsidRPr="00882218">
              <w:rPr>
                <w:rFonts w:ascii="Times New Roman" w:hAnsi="Times New Roman"/>
                <w:bCs/>
              </w:rPr>
              <w:t>= 54 акад. ч</w:t>
            </w:r>
          </w:p>
        </w:tc>
      </w:tr>
      <w:tr w:rsidR="000E3E50" w:rsidRPr="00882218" w:rsidTr="00101FEA">
        <w:trPr>
          <w:cantSplit/>
          <w:trHeight w:val="20"/>
          <w:jc w:val="center"/>
        </w:trPr>
        <w:tc>
          <w:tcPr>
            <w:tcW w:w="6379" w:type="dxa"/>
            <w:vAlign w:val="center"/>
          </w:tcPr>
          <w:p w:rsidR="000E3E50" w:rsidRPr="00882218" w:rsidRDefault="000E3E50" w:rsidP="00170B78">
            <w:pPr>
              <w:widowControl w:val="0"/>
              <w:tabs>
                <w:tab w:val="left" w:pos="1102"/>
                <w:tab w:val="left" w:pos="1512"/>
              </w:tabs>
              <w:autoSpaceDE w:val="0"/>
              <w:autoSpaceDN w:val="0"/>
              <w:adjustRightInd w:val="0"/>
              <w:spacing w:after="0"/>
              <w:rPr>
                <w:rFonts w:ascii="Times New Roman" w:hAnsi="Times New Roman"/>
                <w:bCs/>
                <w:spacing w:val="-4"/>
                <w:lang w:val="ru-RU"/>
              </w:rPr>
            </w:pPr>
            <w:r w:rsidRPr="00882218">
              <w:rPr>
                <w:rFonts w:ascii="Times New Roman" w:hAnsi="Times New Roman"/>
                <w:bCs/>
                <w:spacing w:val="-4"/>
                <w:lang w:val="ru-RU"/>
              </w:rPr>
              <w:t>Трудоемкость семестрового экзамена (3 дня подготовки и 1</w:t>
            </w:r>
            <w:r w:rsidRPr="00882218">
              <w:rPr>
                <w:rFonts w:ascii="Times New Roman" w:hAnsi="Times New Roman"/>
                <w:bCs/>
                <w:spacing w:val="-4"/>
              </w:rPr>
              <w:t> </w:t>
            </w:r>
            <w:r w:rsidRPr="00882218">
              <w:rPr>
                <w:rFonts w:ascii="Times New Roman" w:hAnsi="Times New Roman"/>
                <w:bCs/>
                <w:spacing w:val="-4"/>
                <w:lang w:val="ru-RU"/>
              </w:rPr>
              <w:t>день на экзамен) при выделении этой трудоемкости в учебном плане</w:t>
            </w:r>
          </w:p>
        </w:tc>
        <w:tc>
          <w:tcPr>
            <w:tcW w:w="2977" w:type="dxa"/>
            <w:vAlign w:val="center"/>
          </w:tcPr>
          <w:p w:rsidR="000E3E50" w:rsidRPr="00882218" w:rsidRDefault="000E3E50" w:rsidP="00170B78">
            <w:pPr>
              <w:spacing w:after="0"/>
              <w:jc w:val="center"/>
              <w:rPr>
                <w:rFonts w:ascii="Times New Roman" w:hAnsi="Times New Roman"/>
              </w:rPr>
            </w:pPr>
            <w:r w:rsidRPr="00882218">
              <w:rPr>
                <w:rFonts w:ascii="Times New Roman" w:hAnsi="Times New Roman"/>
              </w:rPr>
              <w:t xml:space="preserve">1 </w:t>
            </w:r>
            <w:r w:rsidRPr="00882218">
              <w:rPr>
                <w:rFonts w:ascii="Times New Roman" w:hAnsi="Times New Roman"/>
                <w:bCs/>
                <w:spacing w:val="-1"/>
              </w:rPr>
              <w:t>з. е.</w:t>
            </w:r>
          </w:p>
          <w:p w:rsidR="000E3E50" w:rsidRPr="00882218" w:rsidRDefault="000E3E50" w:rsidP="00170B78">
            <w:pPr>
              <w:widowControl w:val="0"/>
              <w:tabs>
                <w:tab w:val="left" w:pos="137"/>
              </w:tabs>
              <w:autoSpaceDE w:val="0"/>
              <w:autoSpaceDN w:val="0"/>
              <w:adjustRightInd w:val="0"/>
              <w:spacing w:after="0"/>
              <w:rPr>
                <w:rFonts w:ascii="Times New Roman" w:hAnsi="Times New Roman"/>
                <w:bCs/>
              </w:rPr>
            </w:pPr>
          </w:p>
        </w:tc>
      </w:tr>
      <w:tr w:rsidR="000E3E50" w:rsidRPr="00882218" w:rsidTr="00101FEA">
        <w:trPr>
          <w:cantSplit/>
          <w:trHeight w:val="20"/>
          <w:jc w:val="center"/>
        </w:trPr>
        <w:tc>
          <w:tcPr>
            <w:tcW w:w="6379" w:type="dxa"/>
            <w:vAlign w:val="center"/>
          </w:tcPr>
          <w:p w:rsidR="000E3E50" w:rsidRPr="00882218" w:rsidRDefault="000E3E50" w:rsidP="00170B78">
            <w:pPr>
              <w:widowControl w:val="0"/>
              <w:tabs>
                <w:tab w:val="left" w:pos="1102"/>
                <w:tab w:val="left" w:pos="1512"/>
              </w:tabs>
              <w:autoSpaceDE w:val="0"/>
              <w:autoSpaceDN w:val="0"/>
              <w:adjustRightInd w:val="0"/>
              <w:spacing w:after="0"/>
              <w:rPr>
                <w:rFonts w:ascii="Times New Roman" w:hAnsi="Times New Roman"/>
                <w:bCs/>
                <w:spacing w:val="-2"/>
              </w:rPr>
            </w:pPr>
            <w:r w:rsidRPr="00882218">
              <w:rPr>
                <w:rFonts w:ascii="Times New Roman" w:hAnsi="Times New Roman"/>
                <w:bCs/>
                <w:spacing w:val="-2"/>
              </w:rPr>
              <w:t>Общаясеместроваятрудоемкость</w:t>
            </w:r>
          </w:p>
        </w:tc>
        <w:tc>
          <w:tcPr>
            <w:tcW w:w="2977" w:type="dxa"/>
            <w:vAlign w:val="center"/>
          </w:tcPr>
          <w:p w:rsidR="000E3E50" w:rsidRPr="00882218" w:rsidRDefault="000E3E50" w:rsidP="00170B78">
            <w:pPr>
              <w:widowControl w:val="0"/>
              <w:tabs>
                <w:tab w:val="left" w:pos="137"/>
              </w:tabs>
              <w:autoSpaceDE w:val="0"/>
              <w:autoSpaceDN w:val="0"/>
              <w:adjustRightInd w:val="0"/>
              <w:spacing w:after="0"/>
              <w:jc w:val="center"/>
              <w:rPr>
                <w:rFonts w:ascii="Times New Roman" w:hAnsi="Times New Roman"/>
                <w:bCs/>
              </w:rPr>
            </w:pPr>
            <w:r w:rsidRPr="00882218">
              <w:rPr>
                <w:rFonts w:ascii="Times New Roman" w:hAnsi="Times New Roman"/>
                <w:bCs/>
              </w:rPr>
              <w:t xml:space="preserve">30 </w:t>
            </w:r>
            <w:r w:rsidRPr="00882218">
              <w:rPr>
                <w:rFonts w:ascii="Times New Roman" w:hAnsi="Times New Roman"/>
                <w:bCs/>
                <w:spacing w:val="-1"/>
              </w:rPr>
              <w:t>з. е.</w:t>
            </w:r>
          </w:p>
        </w:tc>
      </w:tr>
      <w:tr w:rsidR="000E3E50" w:rsidRPr="00882218" w:rsidTr="00101FEA">
        <w:trPr>
          <w:cantSplit/>
          <w:trHeight w:val="20"/>
          <w:jc w:val="center"/>
        </w:trPr>
        <w:tc>
          <w:tcPr>
            <w:tcW w:w="6379" w:type="dxa"/>
            <w:vAlign w:val="center"/>
          </w:tcPr>
          <w:p w:rsidR="000E3E50" w:rsidRPr="00882218" w:rsidRDefault="000E3E50" w:rsidP="00170B78">
            <w:pPr>
              <w:widowControl w:val="0"/>
              <w:tabs>
                <w:tab w:val="left" w:pos="1102"/>
                <w:tab w:val="left" w:pos="1512"/>
              </w:tabs>
              <w:autoSpaceDE w:val="0"/>
              <w:autoSpaceDN w:val="0"/>
              <w:adjustRightInd w:val="0"/>
              <w:spacing w:after="0"/>
              <w:rPr>
                <w:rFonts w:ascii="Times New Roman" w:hAnsi="Times New Roman"/>
                <w:bCs/>
                <w:spacing w:val="-2"/>
              </w:rPr>
            </w:pPr>
            <w:r w:rsidRPr="00882218">
              <w:rPr>
                <w:rFonts w:ascii="Times New Roman" w:hAnsi="Times New Roman"/>
                <w:bCs/>
                <w:spacing w:val="-2"/>
              </w:rPr>
              <w:t>Общаягодоваятрудоемкость</w:t>
            </w:r>
          </w:p>
        </w:tc>
        <w:tc>
          <w:tcPr>
            <w:tcW w:w="2977" w:type="dxa"/>
            <w:vAlign w:val="center"/>
          </w:tcPr>
          <w:p w:rsidR="000E3E50" w:rsidRPr="00882218" w:rsidRDefault="000E3E50" w:rsidP="00170B78">
            <w:pPr>
              <w:widowControl w:val="0"/>
              <w:tabs>
                <w:tab w:val="left" w:pos="137"/>
              </w:tabs>
              <w:autoSpaceDE w:val="0"/>
              <w:autoSpaceDN w:val="0"/>
              <w:adjustRightInd w:val="0"/>
              <w:spacing w:after="0"/>
              <w:jc w:val="center"/>
              <w:rPr>
                <w:rFonts w:ascii="Times New Roman" w:hAnsi="Times New Roman"/>
                <w:bCs/>
              </w:rPr>
            </w:pPr>
            <w:r w:rsidRPr="00882218">
              <w:rPr>
                <w:rFonts w:ascii="Times New Roman" w:hAnsi="Times New Roman"/>
                <w:bCs/>
              </w:rPr>
              <w:t xml:space="preserve">60 </w:t>
            </w:r>
            <w:r w:rsidRPr="00882218">
              <w:rPr>
                <w:rFonts w:ascii="Times New Roman" w:hAnsi="Times New Roman"/>
                <w:bCs/>
                <w:spacing w:val="-1"/>
              </w:rPr>
              <w:t>з. е.</w:t>
            </w:r>
          </w:p>
        </w:tc>
      </w:tr>
    </w:tbl>
    <w:p w:rsidR="000E3E50" w:rsidRPr="00882218" w:rsidRDefault="000E3E50" w:rsidP="00170B78">
      <w:pPr>
        <w:pStyle w:val="aff9"/>
        <w:tabs>
          <w:tab w:val="clear" w:pos="2160"/>
          <w:tab w:val="left" w:pos="1260"/>
        </w:tabs>
        <w:spacing w:line="276" w:lineRule="auto"/>
        <w:ind w:left="0"/>
        <w:jc w:val="left"/>
        <w:rPr>
          <w:color w:val="auto"/>
          <w:sz w:val="22"/>
          <w:szCs w:val="24"/>
        </w:rPr>
      </w:pPr>
    </w:p>
    <w:p w:rsidR="000E3E50" w:rsidRPr="00882218" w:rsidRDefault="000E3E50" w:rsidP="00170B78">
      <w:pPr>
        <w:ind w:firstLine="709"/>
        <w:jc w:val="both"/>
        <w:rPr>
          <w:rFonts w:ascii="Times New Roman" w:hAnsi="Times New Roman"/>
          <w:sz w:val="24"/>
          <w:szCs w:val="24"/>
          <w:lang w:val="ru-RU"/>
        </w:rPr>
      </w:pPr>
      <w:r w:rsidRPr="00882218">
        <w:rPr>
          <w:rFonts w:ascii="Times New Roman" w:hAnsi="Times New Roman"/>
          <w:sz w:val="24"/>
          <w:szCs w:val="24"/>
          <w:lang w:val="ru-RU"/>
        </w:rPr>
        <w:t>Перевод баллов 100-балльной шкалы в их числовые коэффициенты и буквенные оценки представлен в табл. 5.2.</w:t>
      </w:r>
    </w:p>
    <w:p w:rsidR="000E3E50" w:rsidRPr="00882218" w:rsidRDefault="000E3E50" w:rsidP="00170B78">
      <w:pPr>
        <w:spacing w:after="0"/>
        <w:ind w:firstLine="709"/>
        <w:jc w:val="right"/>
        <w:rPr>
          <w:rFonts w:ascii="Times New Roman" w:hAnsi="Times New Roman"/>
          <w:szCs w:val="24"/>
          <w:lang w:val="ru-RU"/>
        </w:rPr>
      </w:pPr>
      <w:r w:rsidRPr="00882218">
        <w:rPr>
          <w:rFonts w:ascii="Times New Roman" w:hAnsi="Times New Roman"/>
          <w:szCs w:val="24"/>
        </w:rPr>
        <w:t>Таблица 5.2</w:t>
      </w:r>
    </w:p>
    <w:p w:rsidR="000E3E50" w:rsidRPr="00882218" w:rsidRDefault="000E3E50" w:rsidP="00170B78">
      <w:pPr>
        <w:spacing w:after="120"/>
        <w:ind w:firstLine="709"/>
        <w:jc w:val="right"/>
        <w:rPr>
          <w:rFonts w:ascii="Times New Roman" w:hAnsi="Times New Roman"/>
          <w:sz w:val="4"/>
          <w:szCs w:val="24"/>
          <w:lang w:val="ru-RU"/>
        </w:rPr>
      </w:pP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001"/>
        <w:gridCol w:w="4759"/>
      </w:tblGrid>
      <w:tr w:rsidR="000E3E50" w:rsidRPr="00882218" w:rsidTr="00E66CBD">
        <w:tc>
          <w:tcPr>
            <w:tcW w:w="899" w:type="pct"/>
            <w:vAlign w:val="center"/>
          </w:tcPr>
          <w:p w:rsidR="000E3E50" w:rsidRPr="00882218" w:rsidRDefault="000E3E50" w:rsidP="00E66CBD">
            <w:pPr>
              <w:spacing w:after="0" w:line="240" w:lineRule="auto"/>
              <w:jc w:val="center"/>
              <w:rPr>
                <w:rFonts w:ascii="Times New Roman" w:hAnsi="Times New Roman"/>
              </w:rPr>
            </w:pPr>
            <w:r w:rsidRPr="00882218">
              <w:rPr>
                <w:rFonts w:ascii="Times New Roman" w:hAnsi="Times New Roman"/>
              </w:rPr>
              <w:t>Оценка</w:t>
            </w:r>
          </w:p>
          <w:p w:rsidR="000E3E50" w:rsidRPr="00882218" w:rsidRDefault="000E3E50" w:rsidP="00E66CBD">
            <w:pPr>
              <w:spacing w:after="0" w:line="240" w:lineRule="auto"/>
              <w:jc w:val="center"/>
              <w:rPr>
                <w:rFonts w:ascii="Times New Roman" w:hAnsi="Times New Roman"/>
              </w:rPr>
            </w:pPr>
            <w:r w:rsidRPr="00882218">
              <w:rPr>
                <w:rFonts w:ascii="Times New Roman" w:hAnsi="Times New Roman"/>
              </w:rPr>
              <w:t>в 100-балльной шкале</w:t>
            </w:r>
          </w:p>
        </w:tc>
        <w:tc>
          <w:tcPr>
            <w:tcW w:w="1586" w:type="pct"/>
            <w:vAlign w:val="center"/>
          </w:tcPr>
          <w:p w:rsidR="000E3E50" w:rsidRPr="00882218" w:rsidRDefault="000E3E50" w:rsidP="00E66CBD">
            <w:pPr>
              <w:spacing w:after="0" w:line="240" w:lineRule="auto"/>
              <w:jc w:val="center"/>
              <w:rPr>
                <w:rFonts w:ascii="Times New Roman" w:hAnsi="Times New Roman"/>
              </w:rPr>
            </w:pPr>
            <w:r w:rsidRPr="00882218">
              <w:rPr>
                <w:rFonts w:ascii="Times New Roman" w:hAnsi="Times New Roman"/>
              </w:rPr>
              <w:t>Оценка</w:t>
            </w:r>
            <w:r w:rsidRPr="00882218">
              <w:rPr>
                <w:rFonts w:ascii="Times New Roman" w:hAnsi="Times New Roman"/>
              </w:rPr>
              <w:br/>
              <w:t>в традиционнойшкале</w:t>
            </w:r>
          </w:p>
        </w:tc>
        <w:tc>
          <w:tcPr>
            <w:tcW w:w="2515" w:type="pct"/>
            <w:vAlign w:val="center"/>
          </w:tcPr>
          <w:p w:rsidR="000E3E50" w:rsidRPr="00882218" w:rsidRDefault="000E3E50" w:rsidP="00E66CBD">
            <w:pPr>
              <w:spacing w:after="0" w:line="240" w:lineRule="auto"/>
              <w:jc w:val="center"/>
              <w:rPr>
                <w:rFonts w:ascii="Times New Roman" w:hAnsi="Times New Roman"/>
                <w:lang w:val="ru-RU"/>
              </w:rPr>
            </w:pPr>
            <w:r w:rsidRPr="00882218">
              <w:rPr>
                <w:rFonts w:ascii="Times New Roman" w:hAnsi="Times New Roman"/>
                <w:lang w:val="ru-RU"/>
              </w:rPr>
              <w:t xml:space="preserve">Буквенные эквиваленты </w:t>
            </w:r>
            <w:r w:rsidRPr="00882218">
              <w:rPr>
                <w:rFonts w:ascii="Times New Roman" w:hAnsi="Times New Roman"/>
                <w:lang w:val="ru-RU"/>
              </w:rPr>
              <w:br/>
              <w:t xml:space="preserve">оценок в шкале </w:t>
            </w:r>
            <w:r w:rsidRPr="00882218">
              <w:rPr>
                <w:rFonts w:ascii="Times New Roman" w:hAnsi="Times New Roman"/>
              </w:rPr>
              <w:t>ECTS</w:t>
            </w:r>
          </w:p>
          <w:p w:rsidR="000E3E50" w:rsidRPr="00882218" w:rsidRDefault="000E3E50" w:rsidP="00E66CBD">
            <w:pPr>
              <w:spacing w:after="0" w:line="240" w:lineRule="auto"/>
              <w:jc w:val="center"/>
              <w:rPr>
                <w:rFonts w:ascii="Times New Roman" w:hAnsi="Times New Roman"/>
              </w:rPr>
            </w:pPr>
            <w:r w:rsidRPr="00882218">
              <w:rPr>
                <w:rFonts w:ascii="Times New Roman" w:hAnsi="Times New Roman"/>
              </w:rPr>
              <w:t>(% успешноаттестованных)</w:t>
            </w:r>
          </w:p>
        </w:tc>
      </w:tr>
      <w:tr w:rsidR="000E3E50" w:rsidRPr="009C79B4" w:rsidTr="00E66CBD">
        <w:trPr>
          <w:trHeight w:val="454"/>
        </w:trPr>
        <w:tc>
          <w:tcPr>
            <w:tcW w:w="899" w:type="pct"/>
            <w:vAlign w:val="center"/>
          </w:tcPr>
          <w:p w:rsidR="000E3E50" w:rsidRPr="00882218" w:rsidRDefault="000E3E50" w:rsidP="00E66CBD">
            <w:pPr>
              <w:spacing w:after="0" w:line="240" w:lineRule="auto"/>
              <w:ind w:left="432"/>
              <w:rPr>
                <w:rFonts w:ascii="Times New Roman" w:hAnsi="Times New Roman"/>
              </w:rPr>
            </w:pPr>
            <w:r w:rsidRPr="00882218">
              <w:rPr>
                <w:rFonts w:ascii="Times New Roman" w:hAnsi="Times New Roman"/>
              </w:rPr>
              <w:t>84–100</w:t>
            </w:r>
          </w:p>
        </w:tc>
        <w:tc>
          <w:tcPr>
            <w:tcW w:w="1586" w:type="pct"/>
            <w:vAlign w:val="center"/>
          </w:tcPr>
          <w:p w:rsidR="000E3E50" w:rsidRPr="00882218" w:rsidRDefault="000E3E50" w:rsidP="00E66CBD">
            <w:pPr>
              <w:spacing w:after="0" w:line="240" w:lineRule="auto"/>
              <w:rPr>
                <w:rFonts w:ascii="Times New Roman" w:hAnsi="Times New Roman"/>
              </w:rPr>
            </w:pPr>
            <w:r w:rsidRPr="00882218">
              <w:rPr>
                <w:rFonts w:ascii="Times New Roman" w:hAnsi="Times New Roman"/>
              </w:rPr>
              <w:t>5 (отлично)</w:t>
            </w:r>
          </w:p>
        </w:tc>
        <w:tc>
          <w:tcPr>
            <w:tcW w:w="2515" w:type="pct"/>
            <w:vMerge w:val="restart"/>
            <w:tcBorders>
              <w:bottom w:val="single" w:sz="2" w:space="0" w:color="auto"/>
            </w:tcBorders>
            <w:vAlign w:val="center"/>
          </w:tcPr>
          <w:p w:rsidR="000E3E50" w:rsidRPr="00882218" w:rsidRDefault="000E3E50" w:rsidP="00E66CBD">
            <w:pPr>
              <w:spacing w:after="0" w:line="240" w:lineRule="auto"/>
              <w:rPr>
                <w:rFonts w:ascii="Times New Roman" w:hAnsi="Times New Roman"/>
                <w:lang w:val="ru-RU"/>
              </w:rPr>
            </w:pPr>
            <w:r w:rsidRPr="00882218">
              <w:rPr>
                <w:rFonts w:ascii="Times New Roman" w:hAnsi="Times New Roman"/>
                <w:lang w:val="ru-RU"/>
              </w:rPr>
              <w:t xml:space="preserve">А (отлично) </w:t>
            </w:r>
            <w:r w:rsidRPr="00882218">
              <w:rPr>
                <w:rFonts w:ascii="Times New Roman" w:hAnsi="Times New Roman"/>
                <w:lang w:val="ru-RU"/>
              </w:rPr>
              <w:tab/>
            </w:r>
            <w:r w:rsidRPr="00882218">
              <w:rPr>
                <w:rFonts w:ascii="Times New Roman" w:hAnsi="Times New Roman"/>
                <w:lang w:val="ru-RU"/>
              </w:rPr>
              <w:tab/>
              <w:t>– 10 %</w:t>
            </w:r>
          </w:p>
          <w:p w:rsidR="000E3E50" w:rsidRPr="00882218" w:rsidRDefault="000E3E50" w:rsidP="00E66CBD">
            <w:pPr>
              <w:spacing w:after="0" w:line="240" w:lineRule="auto"/>
              <w:rPr>
                <w:rFonts w:ascii="Times New Roman" w:hAnsi="Times New Roman"/>
                <w:lang w:val="ru-RU"/>
              </w:rPr>
            </w:pPr>
            <w:r w:rsidRPr="00882218">
              <w:rPr>
                <w:rFonts w:ascii="Times New Roman" w:hAnsi="Times New Roman"/>
                <w:lang w:val="ru-RU"/>
              </w:rPr>
              <w:t xml:space="preserve">В (очень хорошо) </w:t>
            </w:r>
            <w:r w:rsidRPr="00882218">
              <w:rPr>
                <w:rFonts w:ascii="Times New Roman" w:hAnsi="Times New Roman"/>
                <w:lang w:val="ru-RU"/>
              </w:rPr>
              <w:tab/>
              <w:t>– 25 %</w:t>
            </w:r>
          </w:p>
          <w:p w:rsidR="000E3E50" w:rsidRPr="00882218" w:rsidRDefault="000E3E50" w:rsidP="00E66CBD">
            <w:pPr>
              <w:spacing w:after="0" w:line="240" w:lineRule="auto"/>
              <w:rPr>
                <w:rFonts w:ascii="Times New Roman" w:hAnsi="Times New Roman"/>
                <w:lang w:val="ru-RU"/>
              </w:rPr>
            </w:pPr>
            <w:r w:rsidRPr="00882218">
              <w:rPr>
                <w:rFonts w:ascii="Times New Roman" w:hAnsi="Times New Roman"/>
                <w:lang w:val="ru-RU"/>
              </w:rPr>
              <w:t xml:space="preserve">С (хорошо) </w:t>
            </w:r>
            <w:r w:rsidRPr="00882218">
              <w:rPr>
                <w:rFonts w:ascii="Times New Roman" w:hAnsi="Times New Roman"/>
                <w:lang w:val="ru-RU"/>
              </w:rPr>
              <w:tab/>
            </w:r>
            <w:r w:rsidRPr="00882218">
              <w:rPr>
                <w:rFonts w:ascii="Times New Roman" w:hAnsi="Times New Roman"/>
                <w:lang w:val="ru-RU"/>
              </w:rPr>
              <w:tab/>
              <w:t>– 30 %</w:t>
            </w:r>
          </w:p>
          <w:p w:rsidR="000E3E50" w:rsidRPr="00882218" w:rsidRDefault="000E3E50" w:rsidP="00E66CBD">
            <w:pPr>
              <w:spacing w:after="0" w:line="240" w:lineRule="auto"/>
              <w:rPr>
                <w:rFonts w:ascii="Times New Roman" w:hAnsi="Times New Roman"/>
                <w:lang w:val="ru-RU"/>
              </w:rPr>
            </w:pPr>
            <w:r w:rsidRPr="00882218">
              <w:rPr>
                <w:rFonts w:ascii="Times New Roman" w:hAnsi="Times New Roman"/>
              </w:rPr>
              <w:t>D</w:t>
            </w:r>
            <w:r w:rsidRPr="00882218">
              <w:rPr>
                <w:rFonts w:ascii="Times New Roman" w:hAnsi="Times New Roman"/>
                <w:lang w:val="ru-RU"/>
              </w:rPr>
              <w:t xml:space="preserve"> (удовлетворительно) – 25 %</w:t>
            </w:r>
          </w:p>
          <w:p w:rsidR="000E3E50" w:rsidRPr="00882218" w:rsidRDefault="000E3E50" w:rsidP="00E66CBD">
            <w:pPr>
              <w:spacing w:after="0" w:line="240" w:lineRule="auto"/>
              <w:rPr>
                <w:rFonts w:ascii="Times New Roman" w:hAnsi="Times New Roman"/>
                <w:lang w:val="ru-RU"/>
              </w:rPr>
            </w:pPr>
            <w:r w:rsidRPr="00882218">
              <w:rPr>
                <w:rFonts w:ascii="Times New Roman" w:hAnsi="Times New Roman"/>
              </w:rPr>
              <w:t>E</w:t>
            </w:r>
            <w:r w:rsidRPr="00882218">
              <w:rPr>
                <w:rFonts w:ascii="Times New Roman" w:hAnsi="Times New Roman"/>
                <w:lang w:val="ru-RU"/>
              </w:rPr>
              <w:t xml:space="preserve"> (посредственно) </w:t>
            </w:r>
            <w:r w:rsidRPr="00882218">
              <w:rPr>
                <w:rFonts w:ascii="Times New Roman" w:hAnsi="Times New Roman"/>
                <w:lang w:val="ru-RU"/>
              </w:rPr>
              <w:tab/>
              <w:t>– 10 %</w:t>
            </w:r>
          </w:p>
        </w:tc>
      </w:tr>
      <w:tr w:rsidR="000E3E50" w:rsidRPr="00882218" w:rsidTr="00E66CBD">
        <w:trPr>
          <w:trHeight w:val="454"/>
        </w:trPr>
        <w:tc>
          <w:tcPr>
            <w:tcW w:w="899" w:type="pct"/>
            <w:vAlign w:val="center"/>
          </w:tcPr>
          <w:p w:rsidR="000E3E50" w:rsidRPr="00882218" w:rsidRDefault="000E3E50" w:rsidP="00E66CBD">
            <w:pPr>
              <w:spacing w:after="0" w:line="240" w:lineRule="auto"/>
              <w:ind w:left="432"/>
              <w:rPr>
                <w:rFonts w:ascii="Times New Roman" w:hAnsi="Times New Roman"/>
              </w:rPr>
            </w:pPr>
            <w:r w:rsidRPr="00882218">
              <w:rPr>
                <w:rFonts w:ascii="Times New Roman" w:hAnsi="Times New Roman"/>
              </w:rPr>
              <w:t>67–83</w:t>
            </w:r>
          </w:p>
        </w:tc>
        <w:tc>
          <w:tcPr>
            <w:tcW w:w="1586" w:type="pct"/>
            <w:vAlign w:val="center"/>
          </w:tcPr>
          <w:p w:rsidR="000E3E50" w:rsidRPr="00882218" w:rsidRDefault="000E3E50" w:rsidP="00E66CBD">
            <w:pPr>
              <w:spacing w:after="0" w:line="240" w:lineRule="auto"/>
              <w:rPr>
                <w:rFonts w:ascii="Times New Roman" w:hAnsi="Times New Roman"/>
              </w:rPr>
            </w:pPr>
            <w:r w:rsidRPr="00882218">
              <w:rPr>
                <w:rFonts w:ascii="Times New Roman" w:hAnsi="Times New Roman"/>
              </w:rPr>
              <w:t>4 (хорошо)</w:t>
            </w:r>
          </w:p>
        </w:tc>
        <w:tc>
          <w:tcPr>
            <w:tcW w:w="2515" w:type="pct"/>
            <w:vMerge/>
            <w:tcBorders>
              <w:bottom w:val="single" w:sz="2" w:space="0" w:color="auto"/>
            </w:tcBorders>
            <w:vAlign w:val="center"/>
          </w:tcPr>
          <w:p w:rsidR="000E3E50" w:rsidRPr="00882218" w:rsidRDefault="000E3E50" w:rsidP="00E66CBD">
            <w:pPr>
              <w:spacing w:after="0" w:line="240" w:lineRule="auto"/>
              <w:rPr>
                <w:rFonts w:ascii="Times New Roman" w:hAnsi="Times New Roman"/>
              </w:rPr>
            </w:pPr>
          </w:p>
        </w:tc>
      </w:tr>
      <w:tr w:rsidR="000E3E50" w:rsidRPr="00882218" w:rsidTr="00E66CBD">
        <w:trPr>
          <w:trHeight w:val="454"/>
        </w:trPr>
        <w:tc>
          <w:tcPr>
            <w:tcW w:w="899" w:type="pct"/>
            <w:tcBorders>
              <w:bottom w:val="single" w:sz="12" w:space="0" w:color="auto"/>
            </w:tcBorders>
            <w:vAlign w:val="center"/>
          </w:tcPr>
          <w:p w:rsidR="000E3E50" w:rsidRPr="00882218" w:rsidRDefault="000E3E50" w:rsidP="00E66CBD">
            <w:pPr>
              <w:spacing w:after="0" w:line="240" w:lineRule="auto"/>
              <w:ind w:left="432"/>
              <w:rPr>
                <w:rFonts w:ascii="Times New Roman" w:hAnsi="Times New Roman"/>
              </w:rPr>
            </w:pPr>
            <w:r w:rsidRPr="00882218">
              <w:rPr>
                <w:rFonts w:ascii="Times New Roman" w:hAnsi="Times New Roman"/>
              </w:rPr>
              <w:t>50–66</w:t>
            </w:r>
          </w:p>
        </w:tc>
        <w:tc>
          <w:tcPr>
            <w:tcW w:w="1586" w:type="pct"/>
            <w:tcBorders>
              <w:bottom w:val="single" w:sz="12" w:space="0" w:color="auto"/>
            </w:tcBorders>
            <w:vAlign w:val="center"/>
          </w:tcPr>
          <w:p w:rsidR="000E3E50" w:rsidRPr="00882218" w:rsidRDefault="000E3E50" w:rsidP="00E66CBD">
            <w:pPr>
              <w:spacing w:after="0" w:line="240" w:lineRule="auto"/>
              <w:rPr>
                <w:rFonts w:ascii="Times New Roman" w:hAnsi="Times New Roman"/>
              </w:rPr>
            </w:pPr>
            <w:r w:rsidRPr="00882218">
              <w:rPr>
                <w:rFonts w:ascii="Times New Roman" w:hAnsi="Times New Roman"/>
              </w:rPr>
              <w:t>3 (удовлетворительно)</w:t>
            </w:r>
          </w:p>
        </w:tc>
        <w:tc>
          <w:tcPr>
            <w:tcW w:w="2515" w:type="pct"/>
            <w:vMerge/>
            <w:tcBorders>
              <w:bottom w:val="single" w:sz="12" w:space="0" w:color="auto"/>
            </w:tcBorders>
            <w:vAlign w:val="center"/>
          </w:tcPr>
          <w:p w:rsidR="000E3E50" w:rsidRPr="00882218" w:rsidRDefault="000E3E50" w:rsidP="00E66CBD">
            <w:pPr>
              <w:spacing w:after="0" w:line="240" w:lineRule="auto"/>
              <w:rPr>
                <w:rFonts w:ascii="Times New Roman" w:hAnsi="Times New Roman"/>
              </w:rPr>
            </w:pPr>
          </w:p>
        </w:tc>
      </w:tr>
      <w:tr w:rsidR="000E3E50" w:rsidRPr="009C79B4" w:rsidTr="00E66CBD">
        <w:trPr>
          <w:trHeight w:val="454"/>
        </w:trPr>
        <w:tc>
          <w:tcPr>
            <w:tcW w:w="899" w:type="pct"/>
            <w:tcBorders>
              <w:top w:val="single" w:sz="12" w:space="0" w:color="auto"/>
            </w:tcBorders>
            <w:vAlign w:val="center"/>
          </w:tcPr>
          <w:p w:rsidR="000E3E50" w:rsidRPr="00882218" w:rsidRDefault="000E3E50" w:rsidP="00E66CBD">
            <w:pPr>
              <w:spacing w:after="0" w:line="240" w:lineRule="auto"/>
              <w:ind w:left="432"/>
              <w:rPr>
                <w:rFonts w:ascii="Times New Roman" w:hAnsi="Times New Roman"/>
              </w:rPr>
            </w:pPr>
            <w:r w:rsidRPr="00882218">
              <w:rPr>
                <w:rFonts w:ascii="Times New Roman" w:hAnsi="Times New Roman"/>
              </w:rPr>
              <w:t>0–49</w:t>
            </w:r>
          </w:p>
        </w:tc>
        <w:tc>
          <w:tcPr>
            <w:tcW w:w="1586" w:type="pct"/>
            <w:tcBorders>
              <w:top w:val="single" w:sz="12" w:space="0" w:color="auto"/>
            </w:tcBorders>
            <w:vAlign w:val="center"/>
          </w:tcPr>
          <w:p w:rsidR="000E3E50" w:rsidRPr="00882218" w:rsidRDefault="000E3E50" w:rsidP="00E66CBD">
            <w:pPr>
              <w:spacing w:after="0" w:line="240" w:lineRule="auto"/>
              <w:rPr>
                <w:rFonts w:ascii="Times New Roman" w:hAnsi="Times New Roman"/>
              </w:rPr>
            </w:pPr>
            <w:r w:rsidRPr="00882218">
              <w:rPr>
                <w:rFonts w:ascii="Times New Roman" w:hAnsi="Times New Roman"/>
              </w:rPr>
              <w:t>2 (неудовлетворительно)</w:t>
            </w:r>
          </w:p>
        </w:tc>
        <w:tc>
          <w:tcPr>
            <w:tcW w:w="2515" w:type="pct"/>
            <w:tcBorders>
              <w:top w:val="single" w:sz="12" w:space="0" w:color="auto"/>
            </w:tcBorders>
            <w:vAlign w:val="center"/>
          </w:tcPr>
          <w:p w:rsidR="000E3E50" w:rsidRPr="00882218" w:rsidRDefault="000E3E50" w:rsidP="00E66CBD">
            <w:pPr>
              <w:spacing w:after="0" w:line="240" w:lineRule="auto"/>
              <w:rPr>
                <w:rFonts w:ascii="Times New Roman" w:hAnsi="Times New Roman"/>
                <w:lang w:val="ru-RU"/>
              </w:rPr>
            </w:pPr>
            <w:r w:rsidRPr="00882218">
              <w:rPr>
                <w:rFonts w:ascii="Times New Roman" w:hAnsi="Times New Roman"/>
              </w:rPr>
              <w:t>FX</w:t>
            </w:r>
            <w:r w:rsidRPr="00882218">
              <w:rPr>
                <w:rFonts w:ascii="Times New Roman" w:hAnsi="Times New Roman"/>
                <w:lang w:val="ru-RU"/>
              </w:rPr>
              <w:t xml:space="preserve"> – неудовлетворительно, с возможной пер</w:t>
            </w:r>
            <w:r w:rsidRPr="00882218">
              <w:rPr>
                <w:rFonts w:ascii="Times New Roman" w:hAnsi="Times New Roman"/>
                <w:lang w:val="ru-RU"/>
              </w:rPr>
              <w:t>е</w:t>
            </w:r>
            <w:r w:rsidRPr="00882218">
              <w:rPr>
                <w:rFonts w:ascii="Times New Roman" w:hAnsi="Times New Roman"/>
                <w:lang w:val="ru-RU"/>
              </w:rPr>
              <w:t>сдачей</w:t>
            </w:r>
          </w:p>
          <w:p w:rsidR="000E3E50" w:rsidRPr="00882218" w:rsidRDefault="000E3E50" w:rsidP="00E66CBD">
            <w:pPr>
              <w:spacing w:after="0" w:line="240" w:lineRule="auto"/>
              <w:rPr>
                <w:rFonts w:ascii="Times New Roman" w:hAnsi="Times New Roman"/>
                <w:lang w:val="ru-RU"/>
              </w:rPr>
            </w:pPr>
            <w:r w:rsidRPr="00882218">
              <w:rPr>
                <w:rFonts w:ascii="Times New Roman" w:hAnsi="Times New Roman"/>
              </w:rPr>
              <w:t>F</w:t>
            </w:r>
            <w:r w:rsidRPr="00882218">
              <w:rPr>
                <w:rFonts w:ascii="Times New Roman" w:hAnsi="Times New Roman"/>
                <w:lang w:val="ru-RU"/>
              </w:rPr>
              <w:t xml:space="preserve"> – неудовлетворительно, с повторным изуч</w:t>
            </w:r>
            <w:r w:rsidRPr="00882218">
              <w:rPr>
                <w:rFonts w:ascii="Times New Roman" w:hAnsi="Times New Roman"/>
                <w:lang w:val="ru-RU"/>
              </w:rPr>
              <w:t>е</w:t>
            </w:r>
            <w:r w:rsidRPr="00882218">
              <w:rPr>
                <w:rFonts w:ascii="Times New Roman" w:hAnsi="Times New Roman"/>
                <w:lang w:val="ru-RU"/>
              </w:rPr>
              <w:t>нием дисциплины</w:t>
            </w:r>
          </w:p>
        </w:tc>
      </w:tr>
    </w:tbl>
    <w:p w:rsidR="000E3E50" w:rsidRPr="00882218" w:rsidRDefault="000E3E50" w:rsidP="00170B78">
      <w:pPr>
        <w:pStyle w:val="aff9"/>
        <w:tabs>
          <w:tab w:val="clear" w:pos="2160"/>
          <w:tab w:val="left" w:pos="1260"/>
        </w:tabs>
        <w:spacing w:line="276" w:lineRule="auto"/>
        <w:ind w:left="349" w:firstLine="0"/>
        <w:rPr>
          <w:color w:val="auto"/>
          <w:sz w:val="24"/>
        </w:rPr>
      </w:pPr>
    </w:p>
    <w:p w:rsidR="000E3E50" w:rsidRPr="00882218" w:rsidRDefault="000E3E50" w:rsidP="00170B78">
      <w:pPr>
        <w:pStyle w:val="34"/>
        <w:tabs>
          <w:tab w:val="clear" w:pos="2880"/>
        </w:tabs>
        <w:spacing w:line="276" w:lineRule="auto"/>
        <w:ind w:left="0" w:firstLine="720"/>
        <w:jc w:val="both"/>
        <w:rPr>
          <w:szCs w:val="28"/>
        </w:rPr>
      </w:pPr>
      <w:r w:rsidRPr="00882218">
        <w:rPr>
          <w:b/>
          <w:szCs w:val="28"/>
        </w:rPr>
        <w:t>Промежуточная аттестация</w:t>
      </w:r>
      <w:r w:rsidRPr="00882218">
        <w:rPr>
          <w:szCs w:val="28"/>
        </w:rPr>
        <w:t xml:space="preserve"> – аттестация в период сессии включает зачеты и экз</w:t>
      </w:r>
      <w:r w:rsidRPr="00882218">
        <w:rPr>
          <w:szCs w:val="28"/>
        </w:rPr>
        <w:t>а</w:t>
      </w:r>
      <w:r w:rsidRPr="00882218">
        <w:rPr>
          <w:szCs w:val="28"/>
        </w:rPr>
        <w:t xml:space="preserve">мены, предусмотренные учебным планом и действующим </w:t>
      </w:r>
      <w:r w:rsidRPr="00882218">
        <w:rPr>
          <w:szCs w:val="28"/>
        </w:rPr>
        <w:br/>
        <w:t>в ФГАОУ СФУ Положением о промежуточной аттестации. Трудоемкость промежуточной аттестации устанавливается кафедрой в соответствии с п. 3.11 положения.</w:t>
      </w:r>
    </w:p>
    <w:p w:rsidR="000E3E50" w:rsidRPr="00882218" w:rsidRDefault="000E3E50" w:rsidP="00170B78">
      <w:pPr>
        <w:pStyle w:val="aff9"/>
        <w:tabs>
          <w:tab w:val="clear" w:pos="2160"/>
        </w:tabs>
        <w:spacing w:line="276" w:lineRule="auto"/>
        <w:ind w:left="0" w:firstLine="720"/>
        <w:rPr>
          <w:color w:val="auto"/>
          <w:spacing w:val="-4"/>
          <w:sz w:val="24"/>
        </w:rPr>
      </w:pPr>
      <w:r w:rsidRPr="00882218">
        <w:rPr>
          <w:color w:val="auto"/>
          <w:spacing w:val="-4"/>
          <w:sz w:val="24"/>
        </w:rPr>
        <w:t>При наличии в учебном плане по дисциплине двух и более видов промежуточной атт</w:t>
      </w:r>
      <w:r w:rsidRPr="00882218">
        <w:rPr>
          <w:color w:val="auto"/>
          <w:spacing w:val="-4"/>
          <w:sz w:val="24"/>
        </w:rPr>
        <w:t>е</w:t>
      </w:r>
      <w:r w:rsidRPr="00882218">
        <w:rPr>
          <w:color w:val="auto"/>
          <w:spacing w:val="-4"/>
          <w:sz w:val="24"/>
        </w:rPr>
        <w:t>стации (зачет и экзамен, распределенный экзамен) распределение трудоемкостей устанавливае</w:t>
      </w:r>
      <w:r w:rsidRPr="00882218">
        <w:rPr>
          <w:color w:val="auto"/>
          <w:spacing w:val="-4"/>
          <w:sz w:val="24"/>
        </w:rPr>
        <w:t>т</w:t>
      </w:r>
      <w:r w:rsidRPr="00882218">
        <w:rPr>
          <w:color w:val="auto"/>
          <w:spacing w:val="-4"/>
          <w:sz w:val="24"/>
        </w:rPr>
        <w:t>ся кафедрой.</w:t>
      </w:r>
    </w:p>
    <w:p w:rsidR="000E3E50" w:rsidRPr="00882218" w:rsidRDefault="000E3E50" w:rsidP="00170B78">
      <w:pPr>
        <w:spacing w:after="0"/>
        <w:ind w:firstLine="720"/>
        <w:rPr>
          <w:rFonts w:ascii="Times New Roman" w:hAnsi="Times New Roman"/>
          <w:sz w:val="24"/>
          <w:szCs w:val="28"/>
          <w:lang w:val="ru-RU"/>
        </w:rPr>
      </w:pPr>
      <w:r w:rsidRPr="00882218">
        <w:rPr>
          <w:rFonts w:ascii="Times New Roman" w:hAnsi="Times New Roman"/>
          <w:sz w:val="24"/>
          <w:szCs w:val="28"/>
          <w:lang w:val="ru-RU"/>
        </w:rPr>
        <w:t>Неучастие в промежуточной аттестации в установленный срок без уважительной пр</w:t>
      </w:r>
      <w:r w:rsidRPr="00882218">
        <w:rPr>
          <w:rFonts w:ascii="Times New Roman" w:hAnsi="Times New Roman"/>
          <w:sz w:val="24"/>
          <w:szCs w:val="28"/>
          <w:lang w:val="ru-RU"/>
        </w:rPr>
        <w:t>и</w:t>
      </w:r>
      <w:r w:rsidRPr="00882218">
        <w:rPr>
          <w:rFonts w:ascii="Times New Roman" w:hAnsi="Times New Roman"/>
          <w:sz w:val="24"/>
          <w:szCs w:val="28"/>
          <w:lang w:val="ru-RU"/>
        </w:rPr>
        <w:t>чины приравнивается к неудовлетворительной оценке. Если причина неучастия студента в промежуточном контрольном мероприятии является уважительной, преподаватель перен</w:t>
      </w:r>
      <w:r w:rsidRPr="00882218">
        <w:rPr>
          <w:rFonts w:ascii="Times New Roman" w:hAnsi="Times New Roman"/>
          <w:sz w:val="24"/>
          <w:szCs w:val="28"/>
          <w:lang w:val="ru-RU"/>
        </w:rPr>
        <w:t>о</w:t>
      </w:r>
      <w:r w:rsidRPr="00882218">
        <w:rPr>
          <w:rFonts w:ascii="Times New Roman" w:hAnsi="Times New Roman"/>
          <w:sz w:val="24"/>
          <w:szCs w:val="28"/>
          <w:lang w:val="ru-RU"/>
        </w:rPr>
        <w:t>сит это мероприятие для данного студента на другое время.</w:t>
      </w:r>
    </w:p>
    <w:p w:rsidR="000E3E50" w:rsidRPr="00882218" w:rsidRDefault="000E3E50" w:rsidP="00170B78">
      <w:pPr>
        <w:pStyle w:val="34"/>
        <w:tabs>
          <w:tab w:val="clear" w:pos="2880"/>
        </w:tabs>
        <w:spacing w:line="276" w:lineRule="auto"/>
        <w:ind w:left="0" w:firstLine="720"/>
        <w:jc w:val="both"/>
        <w:rPr>
          <w:bCs/>
          <w:spacing w:val="-1"/>
          <w:szCs w:val="28"/>
        </w:rPr>
      </w:pPr>
      <w:r w:rsidRPr="00882218">
        <w:rPr>
          <w:b/>
          <w:bCs/>
          <w:spacing w:val="-1"/>
          <w:szCs w:val="28"/>
        </w:rPr>
        <w:lastRenderedPageBreak/>
        <w:t>Итоговая аттестация</w:t>
      </w:r>
      <w:r w:rsidRPr="00882218">
        <w:rPr>
          <w:bCs/>
          <w:spacing w:val="-1"/>
          <w:szCs w:val="28"/>
        </w:rPr>
        <w:t xml:space="preserve"> (сдача государственных экзаменов), </w:t>
      </w:r>
      <w:r w:rsidRPr="00882218">
        <w:rPr>
          <w:b/>
          <w:bCs/>
          <w:spacing w:val="-1"/>
          <w:szCs w:val="28"/>
        </w:rPr>
        <w:t>оценка практик, защита дипломных проектов и работ,</w:t>
      </w:r>
      <w:r w:rsidRPr="00882218">
        <w:rPr>
          <w:bCs/>
          <w:spacing w:val="-1"/>
          <w:szCs w:val="28"/>
        </w:rPr>
        <w:t xml:space="preserve"> предусмотренные учебным планом по направлению (спец</w:t>
      </w:r>
      <w:r w:rsidRPr="00882218">
        <w:rPr>
          <w:bCs/>
          <w:spacing w:val="-1"/>
          <w:szCs w:val="28"/>
        </w:rPr>
        <w:t>и</w:t>
      </w:r>
      <w:r w:rsidRPr="00882218">
        <w:rPr>
          <w:bCs/>
          <w:spacing w:val="-1"/>
          <w:szCs w:val="28"/>
        </w:rPr>
        <w:t>альности), осуществляются в установленном порядке. В перечисленных видах аттестаций и</w:t>
      </w:r>
      <w:r w:rsidRPr="00882218">
        <w:rPr>
          <w:bCs/>
          <w:spacing w:val="-1"/>
          <w:szCs w:val="28"/>
        </w:rPr>
        <w:t>с</w:t>
      </w:r>
      <w:r w:rsidRPr="00882218">
        <w:rPr>
          <w:bCs/>
          <w:spacing w:val="-1"/>
          <w:szCs w:val="28"/>
        </w:rPr>
        <w:t>пользуется 100-балльная шкала и учитываются отведенные учебными планами трудоемкости.</w:t>
      </w:r>
    </w:p>
    <w:p w:rsidR="000E3E50" w:rsidRPr="00882218" w:rsidRDefault="000E3E50" w:rsidP="00170B78">
      <w:pPr>
        <w:pStyle w:val="aff9"/>
        <w:tabs>
          <w:tab w:val="clear" w:pos="2160"/>
          <w:tab w:val="left" w:pos="1276"/>
        </w:tabs>
        <w:spacing w:line="276" w:lineRule="auto"/>
        <w:ind w:left="0" w:firstLine="720"/>
        <w:rPr>
          <w:color w:val="auto"/>
          <w:sz w:val="24"/>
        </w:rPr>
      </w:pPr>
      <w:r w:rsidRPr="00882218">
        <w:rPr>
          <w:color w:val="auto"/>
          <w:sz w:val="24"/>
        </w:rPr>
        <w:t>Трудоемкость дисциплины учебного плана представляется суммой трудоемкостей всех оцениваемых видов учебной работы.</w:t>
      </w:r>
    </w:p>
    <w:p w:rsidR="000E3E50" w:rsidRPr="00882218" w:rsidRDefault="000E3E50" w:rsidP="00170B78">
      <w:pPr>
        <w:spacing w:after="0"/>
        <w:ind w:firstLine="720"/>
        <w:rPr>
          <w:rFonts w:ascii="Times New Roman" w:hAnsi="Times New Roman"/>
          <w:sz w:val="24"/>
          <w:szCs w:val="28"/>
        </w:rPr>
      </w:pPr>
      <w:r w:rsidRPr="00882218">
        <w:rPr>
          <w:rFonts w:ascii="Times New Roman" w:hAnsi="Times New Roman"/>
          <w:sz w:val="24"/>
          <w:szCs w:val="28"/>
        </w:rPr>
        <w:t>Трудоемкости</w:t>
      </w:r>
      <w:r w:rsidR="001B74C1">
        <w:rPr>
          <w:rFonts w:ascii="Times New Roman" w:hAnsi="Times New Roman"/>
          <w:sz w:val="24"/>
          <w:szCs w:val="28"/>
          <w:lang w:val="ru-RU"/>
        </w:rPr>
        <w:t xml:space="preserve"> </w:t>
      </w:r>
      <w:r w:rsidRPr="00882218">
        <w:rPr>
          <w:rFonts w:ascii="Times New Roman" w:hAnsi="Times New Roman"/>
          <w:sz w:val="24"/>
          <w:szCs w:val="28"/>
        </w:rPr>
        <w:t>могут</w:t>
      </w:r>
      <w:r w:rsidR="001B74C1">
        <w:rPr>
          <w:rFonts w:ascii="Times New Roman" w:hAnsi="Times New Roman"/>
          <w:sz w:val="24"/>
          <w:szCs w:val="28"/>
          <w:lang w:val="ru-RU"/>
        </w:rPr>
        <w:t xml:space="preserve"> </w:t>
      </w:r>
      <w:r w:rsidRPr="00882218">
        <w:rPr>
          <w:rFonts w:ascii="Times New Roman" w:hAnsi="Times New Roman"/>
          <w:sz w:val="24"/>
          <w:szCs w:val="28"/>
        </w:rPr>
        <w:t>выражаться:</w:t>
      </w:r>
    </w:p>
    <w:p w:rsidR="000E3E50" w:rsidRPr="00882218" w:rsidRDefault="000E3E50" w:rsidP="00170B78">
      <w:pPr>
        <w:pStyle w:val="140"/>
        <w:numPr>
          <w:ilvl w:val="0"/>
          <w:numId w:val="10"/>
        </w:numPr>
        <w:spacing w:line="276" w:lineRule="auto"/>
        <w:ind w:left="0" w:firstLine="720"/>
        <w:jc w:val="both"/>
        <w:rPr>
          <w:color w:val="auto"/>
          <w:sz w:val="24"/>
          <w:szCs w:val="28"/>
        </w:rPr>
      </w:pPr>
      <w:r w:rsidRPr="00882218">
        <w:rPr>
          <w:color w:val="auto"/>
          <w:sz w:val="24"/>
          <w:szCs w:val="28"/>
        </w:rPr>
        <w:t>в зачетных единицах (кредитах);</w:t>
      </w:r>
    </w:p>
    <w:p w:rsidR="000E3E50" w:rsidRPr="00882218" w:rsidRDefault="000E3E50" w:rsidP="00170B78">
      <w:pPr>
        <w:pStyle w:val="140"/>
        <w:numPr>
          <w:ilvl w:val="0"/>
          <w:numId w:val="10"/>
        </w:numPr>
        <w:spacing w:line="276" w:lineRule="auto"/>
        <w:ind w:left="0" w:firstLine="720"/>
        <w:jc w:val="both"/>
        <w:rPr>
          <w:color w:val="auto"/>
          <w:sz w:val="24"/>
          <w:szCs w:val="28"/>
        </w:rPr>
      </w:pPr>
      <w:r w:rsidRPr="00882218">
        <w:rPr>
          <w:color w:val="auto"/>
          <w:sz w:val="24"/>
          <w:szCs w:val="28"/>
        </w:rPr>
        <w:t>в процентах и/или долях общей трудоемкости.</w:t>
      </w:r>
    </w:p>
    <w:p w:rsidR="000E3E50" w:rsidRPr="00882218" w:rsidRDefault="000E3E50" w:rsidP="00170B78">
      <w:pPr>
        <w:pStyle w:val="aff9"/>
        <w:tabs>
          <w:tab w:val="clear" w:pos="2160"/>
          <w:tab w:val="left" w:pos="1260"/>
        </w:tabs>
        <w:spacing w:line="276" w:lineRule="auto"/>
        <w:ind w:left="0" w:firstLine="720"/>
        <w:rPr>
          <w:color w:val="auto"/>
          <w:sz w:val="24"/>
        </w:rPr>
      </w:pPr>
      <w:r w:rsidRPr="00882218">
        <w:rPr>
          <w:bCs/>
          <w:color w:val="auto"/>
          <w:spacing w:val="-1"/>
          <w:sz w:val="24"/>
        </w:rPr>
        <w:t xml:space="preserve">Трудоемкости </w:t>
      </w:r>
      <w:r w:rsidRPr="00882218">
        <w:rPr>
          <w:bCs/>
          <w:i/>
          <w:color w:val="auto"/>
          <w:spacing w:val="-1"/>
          <w:sz w:val="24"/>
          <w:lang w:val="en-US"/>
        </w:rPr>
        <w:t>z</w:t>
      </w:r>
      <w:r w:rsidRPr="00882218">
        <w:rPr>
          <w:bCs/>
          <w:i/>
          <w:color w:val="auto"/>
          <w:spacing w:val="-1"/>
          <w:sz w:val="24"/>
          <w:vertAlign w:val="subscript"/>
          <w:lang w:val="en-US"/>
        </w:rPr>
        <w:t>i</w:t>
      </w:r>
      <w:r w:rsidRPr="00882218">
        <w:rPr>
          <w:bCs/>
          <w:color w:val="auto"/>
          <w:spacing w:val="-1"/>
          <w:sz w:val="24"/>
        </w:rPr>
        <w:t>, определенные в процентах от общей трудоемкости, дают максимал</w:t>
      </w:r>
      <w:r w:rsidRPr="00882218">
        <w:rPr>
          <w:bCs/>
          <w:color w:val="auto"/>
          <w:spacing w:val="-1"/>
          <w:sz w:val="24"/>
        </w:rPr>
        <w:t>ь</w:t>
      </w:r>
      <w:r w:rsidRPr="00882218">
        <w:rPr>
          <w:bCs/>
          <w:color w:val="auto"/>
          <w:spacing w:val="-1"/>
          <w:sz w:val="24"/>
        </w:rPr>
        <w:t>ное количество баллов, которое студент может набрать по данному виду учебной работы.</w:t>
      </w:r>
    </w:p>
    <w:p w:rsidR="000E3E50" w:rsidRPr="00882218" w:rsidRDefault="000E3E50" w:rsidP="00170B78">
      <w:pPr>
        <w:pStyle w:val="aff9"/>
        <w:tabs>
          <w:tab w:val="clear" w:pos="2160"/>
          <w:tab w:val="left" w:pos="1276"/>
        </w:tabs>
        <w:spacing w:line="276" w:lineRule="auto"/>
        <w:ind w:left="0" w:firstLine="720"/>
        <w:rPr>
          <w:color w:val="auto"/>
          <w:sz w:val="24"/>
        </w:rPr>
      </w:pPr>
      <w:r w:rsidRPr="00882218">
        <w:rPr>
          <w:color w:val="auto"/>
          <w:sz w:val="24"/>
        </w:rPr>
        <w:t>Максимальное количество баллов, которое студент может набрать за текущую и пр</w:t>
      </w:r>
      <w:r w:rsidRPr="00882218">
        <w:rPr>
          <w:color w:val="auto"/>
          <w:sz w:val="24"/>
        </w:rPr>
        <w:t>о</w:t>
      </w:r>
      <w:r w:rsidRPr="00882218">
        <w:rPr>
          <w:color w:val="auto"/>
          <w:sz w:val="24"/>
        </w:rPr>
        <w:t>межуточную аттестации (зачет, экзамен) по дисциплине в семестре, распределяется в пропо</w:t>
      </w:r>
      <w:r w:rsidRPr="00882218">
        <w:rPr>
          <w:color w:val="auto"/>
          <w:sz w:val="24"/>
        </w:rPr>
        <w:t>р</w:t>
      </w:r>
      <w:r w:rsidRPr="00882218">
        <w:rPr>
          <w:color w:val="auto"/>
          <w:sz w:val="24"/>
        </w:rPr>
        <w:t>ции:</w:t>
      </w:r>
    </w:p>
    <w:p w:rsidR="000E3E50" w:rsidRPr="00882218" w:rsidRDefault="000E3E50" w:rsidP="00170B78">
      <w:pPr>
        <w:pStyle w:val="140"/>
        <w:numPr>
          <w:ilvl w:val="0"/>
          <w:numId w:val="10"/>
        </w:numPr>
        <w:spacing w:line="276" w:lineRule="auto"/>
        <w:ind w:left="0" w:firstLine="720"/>
        <w:jc w:val="both"/>
        <w:rPr>
          <w:color w:val="auto"/>
          <w:sz w:val="24"/>
          <w:szCs w:val="28"/>
        </w:rPr>
      </w:pPr>
      <w:r w:rsidRPr="00882218">
        <w:rPr>
          <w:color w:val="auto"/>
          <w:sz w:val="24"/>
          <w:szCs w:val="28"/>
        </w:rPr>
        <w:t>текущая работа – 50 баллов;</w:t>
      </w:r>
    </w:p>
    <w:p w:rsidR="000E3E50" w:rsidRPr="00882218" w:rsidRDefault="000E3E50" w:rsidP="00170B78">
      <w:pPr>
        <w:pStyle w:val="140"/>
        <w:numPr>
          <w:ilvl w:val="0"/>
          <w:numId w:val="10"/>
        </w:numPr>
        <w:spacing w:line="276" w:lineRule="auto"/>
        <w:ind w:left="0" w:firstLine="720"/>
        <w:jc w:val="both"/>
        <w:rPr>
          <w:color w:val="auto"/>
          <w:sz w:val="24"/>
          <w:szCs w:val="28"/>
        </w:rPr>
      </w:pPr>
      <w:r w:rsidRPr="00882218">
        <w:rPr>
          <w:color w:val="auto"/>
          <w:sz w:val="24"/>
          <w:szCs w:val="28"/>
        </w:rPr>
        <w:t>промежуточная аттестация – 50 баллов.</w:t>
      </w:r>
    </w:p>
    <w:p w:rsidR="000E3E50" w:rsidRPr="00882218" w:rsidRDefault="000E3E50" w:rsidP="00170B78">
      <w:pPr>
        <w:pStyle w:val="aff9"/>
        <w:tabs>
          <w:tab w:val="clear" w:pos="2160"/>
          <w:tab w:val="left" w:pos="1260"/>
        </w:tabs>
        <w:spacing w:line="276" w:lineRule="auto"/>
        <w:ind w:left="0" w:firstLine="720"/>
        <w:rPr>
          <w:color w:val="auto"/>
          <w:sz w:val="24"/>
        </w:rPr>
      </w:pPr>
      <w:r w:rsidRPr="00882218">
        <w:rPr>
          <w:color w:val="auto"/>
          <w:spacing w:val="-4"/>
          <w:sz w:val="24"/>
        </w:rPr>
        <w:t>Решением кафедры допускается изменение пропорции в пределах ±10 баллов при сохр</w:t>
      </w:r>
      <w:r w:rsidRPr="00882218">
        <w:rPr>
          <w:color w:val="auto"/>
          <w:spacing w:val="-4"/>
          <w:sz w:val="24"/>
        </w:rPr>
        <w:t>а</w:t>
      </w:r>
      <w:r w:rsidRPr="00882218">
        <w:rPr>
          <w:color w:val="auto"/>
          <w:spacing w:val="-4"/>
          <w:sz w:val="24"/>
        </w:rPr>
        <w:t>нении 100 баллов по дисциплине в целом.</w:t>
      </w:r>
    </w:p>
    <w:p w:rsidR="000E3E50" w:rsidRPr="00882218" w:rsidRDefault="000E3E50" w:rsidP="00170B78">
      <w:pPr>
        <w:pStyle w:val="aff9"/>
        <w:tabs>
          <w:tab w:val="clear" w:pos="2160"/>
          <w:tab w:val="left" w:pos="1260"/>
        </w:tabs>
        <w:spacing w:line="276" w:lineRule="auto"/>
        <w:ind w:left="0" w:firstLine="720"/>
        <w:rPr>
          <w:color w:val="auto"/>
          <w:sz w:val="24"/>
        </w:rPr>
      </w:pPr>
      <w:r w:rsidRPr="00882218">
        <w:rPr>
          <w:b/>
          <w:bCs/>
          <w:i/>
          <w:color w:val="auto"/>
          <w:sz w:val="24"/>
        </w:rPr>
        <w:t>Средневзвешенная оценка</w:t>
      </w:r>
    </w:p>
    <w:p w:rsidR="000E3E50" w:rsidRPr="00882218" w:rsidRDefault="000E3E50" w:rsidP="00170B78">
      <w:pPr>
        <w:pStyle w:val="34"/>
        <w:tabs>
          <w:tab w:val="clear" w:pos="2880"/>
        </w:tabs>
        <w:spacing w:line="276" w:lineRule="auto"/>
        <w:ind w:left="0" w:firstLine="720"/>
        <w:jc w:val="both"/>
        <w:rPr>
          <w:bCs/>
          <w:spacing w:val="-1"/>
          <w:szCs w:val="28"/>
        </w:rPr>
      </w:pPr>
      <w:r w:rsidRPr="00882218">
        <w:rPr>
          <w:bCs/>
          <w:spacing w:val="-1"/>
          <w:szCs w:val="28"/>
        </w:rPr>
        <w:t>Средневзвешенная оценка (</w:t>
      </w:r>
      <w:r w:rsidRPr="00882218">
        <w:rPr>
          <w:bCs/>
          <w:i/>
          <w:spacing w:val="-1"/>
          <w:szCs w:val="28"/>
          <w:lang w:val="en-US"/>
        </w:rPr>
        <w:t>b</w:t>
      </w:r>
      <w:r w:rsidRPr="00882218">
        <w:rPr>
          <w:bCs/>
          <w:spacing w:val="-1"/>
          <w:szCs w:val="28"/>
        </w:rPr>
        <w:t>) по дисциплине устанавливается как сумма оценок (</w:t>
      </w:r>
      <w:r w:rsidRPr="00882218">
        <w:rPr>
          <w:bCs/>
          <w:i/>
          <w:spacing w:val="-1"/>
          <w:szCs w:val="28"/>
          <w:lang w:val="en-US"/>
        </w:rPr>
        <w:t>b</w:t>
      </w:r>
      <w:r w:rsidRPr="00882218">
        <w:rPr>
          <w:bCs/>
          <w:i/>
          <w:spacing w:val="-1"/>
          <w:szCs w:val="28"/>
          <w:vertAlign w:val="subscript"/>
          <w:lang w:val="en-US"/>
        </w:rPr>
        <w:t>i</w:t>
      </w:r>
      <w:r w:rsidRPr="00882218">
        <w:rPr>
          <w:bCs/>
          <w:spacing w:val="-1"/>
          <w:szCs w:val="28"/>
        </w:rPr>
        <w:t>), умноженных на трудоемкость (</w:t>
      </w:r>
      <w:r w:rsidRPr="00882218">
        <w:rPr>
          <w:bCs/>
          <w:i/>
          <w:spacing w:val="-1"/>
          <w:szCs w:val="28"/>
          <w:lang w:val="en-US"/>
        </w:rPr>
        <w:t>z</w:t>
      </w:r>
      <w:r w:rsidRPr="00882218">
        <w:rPr>
          <w:bCs/>
          <w:i/>
          <w:spacing w:val="-1"/>
          <w:szCs w:val="28"/>
          <w:vertAlign w:val="subscript"/>
          <w:lang w:val="en-US"/>
        </w:rPr>
        <w:t>i</w:t>
      </w:r>
      <w:r w:rsidRPr="00882218">
        <w:rPr>
          <w:bCs/>
          <w:spacing w:val="-1"/>
          <w:szCs w:val="28"/>
        </w:rPr>
        <w:t>) оцениваемых видов учебной работы за период аттестации, деленная на общую трудоемкость дисциплины за период аттестации (округляется до целых, может принимать значения от 0 до 100):</w:t>
      </w:r>
    </w:p>
    <w:p w:rsidR="000E3E50" w:rsidRPr="00882218" w:rsidRDefault="000E3E50" w:rsidP="00170B78">
      <w:pPr>
        <w:pStyle w:val="aff9"/>
        <w:tabs>
          <w:tab w:val="clear" w:pos="2160"/>
          <w:tab w:val="left" w:pos="1260"/>
        </w:tabs>
        <w:spacing w:line="276" w:lineRule="auto"/>
        <w:ind w:left="0" w:firstLine="720"/>
        <w:jc w:val="center"/>
        <w:rPr>
          <w:color w:val="auto"/>
          <w:sz w:val="24"/>
        </w:rPr>
      </w:pPr>
      <w:r w:rsidRPr="00882218">
        <w:rPr>
          <w:color w:val="auto"/>
          <w:position w:val="-30"/>
          <w:sz w:val="24"/>
        </w:rPr>
        <w:object w:dxaOrig="2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38.7pt" o:ole="">
            <v:imagedata r:id="rId37" o:title=""/>
          </v:shape>
          <o:OLEObject Type="Embed" ProgID="Equation.3" ShapeID="_x0000_i1025" DrawAspect="Content" ObjectID="_1425593537" r:id="rId38"/>
        </w:object>
      </w:r>
    </w:p>
    <w:p w:rsidR="000E3E50" w:rsidRPr="00882218" w:rsidRDefault="000E3E50" w:rsidP="00170B78">
      <w:pPr>
        <w:spacing w:after="0"/>
        <w:rPr>
          <w:rFonts w:ascii="Times New Roman" w:hAnsi="Times New Roman"/>
          <w:bCs/>
          <w:spacing w:val="-1"/>
          <w:sz w:val="24"/>
          <w:szCs w:val="28"/>
          <w:lang w:val="ru-RU"/>
        </w:rPr>
      </w:pPr>
      <w:r w:rsidRPr="00882218">
        <w:rPr>
          <w:rFonts w:ascii="Times New Roman" w:hAnsi="Times New Roman"/>
          <w:bCs/>
          <w:spacing w:val="-1"/>
          <w:sz w:val="24"/>
          <w:szCs w:val="28"/>
          <w:lang w:val="ru-RU"/>
        </w:rPr>
        <w:t xml:space="preserve">где </w:t>
      </w:r>
      <w:r w:rsidRPr="00882218">
        <w:rPr>
          <w:rFonts w:ascii="Times New Roman" w:hAnsi="Times New Roman"/>
          <w:bCs/>
          <w:i/>
          <w:spacing w:val="-1"/>
          <w:sz w:val="24"/>
          <w:szCs w:val="28"/>
        </w:rPr>
        <w:t>i</w:t>
      </w:r>
      <w:r w:rsidRPr="00882218">
        <w:rPr>
          <w:rFonts w:ascii="Times New Roman" w:hAnsi="Times New Roman"/>
          <w:bCs/>
          <w:spacing w:val="-1"/>
          <w:sz w:val="24"/>
          <w:szCs w:val="28"/>
          <w:lang w:val="ru-RU"/>
        </w:rPr>
        <w:t xml:space="preserve"> = 1, 2,…., </w:t>
      </w:r>
      <w:r w:rsidRPr="00882218">
        <w:rPr>
          <w:rFonts w:ascii="Times New Roman" w:hAnsi="Times New Roman"/>
          <w:bCs/>
          <w:i/>
          <w:spacing w:val="-1"/>
          <w:sz w:val="24"/>
          <w:szCs w:val="28"/>
        </w:rPr>
        <w:t>m</w:t>
      </w:r>
      <w:r w:rsidRPr="00882218">
        <w:rPr>
          <w:rFonts w:ascii="Times New Roman" w:hAnsi="Times New Roman"/>
          <w:bCs/>
          <w:spacing w:val="-1"/>
          <w:sz w:val="24"/>
          <w:szCs w:val="28"/>
          <w:lang w:val="ru-RU"/>
        </w:rPr>
        <w:t xml:space="preserve"> – номера оцениваемых видов учебной работы; </w:t>
      </w:r>
      <w:r w:rsidRPr="00882218">
        <w:rPr>
          <w:rFonts w:ascii="Times New Roman" w:hAnsi="Times New Roman"/>
          <w:bCs/>
          <w:i/>
          <w:spacing w:val="-1"/>
          <w:sz w:val="24"/>
          <w:szCs w:val="28"/>
        </w:rPr>
        <w:t>m</w:t>
      </w:r>
      <w:r w:rsidRPr="00882218">
        <w:rPr>
          <w:rFonts w:ascii="Times New Roman" w:hAnsi="Times New Roman"/>
          <w:bCs/>
          <w:spacing w:val="-1"/>
          <w:sz w:val="24"/>
          <w:szCs w:val="28"/>
          <w:lang w:val="ru-RU"/>
        </w:rPr>
        <w:t xml:space="preserve"> – количество оценок.</w:t>
      </w:r>
    </w:p>
    <w:p w:rsidR="000E3E50" w:rsidRPr="00882218" w:rsidRDefault="000E3E50" w:rsidP="00170B78">
      <w:pPr>
        <w:pStyle w:val="34"/>
        <w:tabs>
          <w:tab w:val="clear" w:pos="2880"/>
        </w:tabs>
        <w:spacing w:line="276" w:lineRule="auto"/>
        <w:ind w:left="0" w:firstLine="720"/>
        <w:jc w:val="both"/>
        <w:rPr>
          <w:bCs/>
          <w:spacing w:val="-1"/>
          <w:szCs w:val="28"/>
        </w:rPr>
      </w:pPr>
      <w:r w:rsidRPr="00882218">
        <w:rPr>
          <w:bCs/>
          <w:spacing w:val="-1"/>
          <w:szCs w:val="28"/>
        </w:rPr>
        <w:t>Если общую трудоемкость по дисциплине за период аттестации считать равной 1 (</w:t>
      </w:r>
      <w:r w:rsidRPr="00882218">
        <w:rPr>
          <w:bCs/>
          <w:i/>
          <w:spacing w:val="-1"/>
          <w:szCs w:val="28"/>
          <w:lang w:val="en-US"/>
        </w:rPr>
        <w:t>z</w:t>
      </w:r>
      <w:r w:rsidRPr="00882218">
        <w:rPr>
          <w:bCs/>
          <w:i/>
          <w:spacing w:val="-1"/>
          <w:szCs w:val="28"/>
          <w:vertAlign w:val="subscript"/>
        </w:rPr>
        <w:t>1</w:t>
      </w:r>
      <w:r w:rsidRPr="00882218">
        <w:rPr>
          <w:bCs/>
          <w:i/>
          <w:spacing w:val="-1"/>
          <w:szCs w:val="28"/>
        </w:rPr>
        <w:t>+</w:t>
      </w:r>
      <w:r w:rsidRPr="00882218">
        <w:rPr>
          <w:bCs/>
          <w:i/>
          <w:spacing w:val="-1"/>
          <w:szCs w:val="28"/>
          <w:lang w:val="en-US"/>
        </w:rPr>
        <w:t>z</w:t>
      </w:r>
      <w:r w:rsidRPr="00882218">
        <w:rPr>
          <w:bCs/>
          <w:i/>
          <w:spacing w:val="-1"/>
          <w:szCs w:val="28"/>
          <w:vertAlign w:val="subscript"/>
        </w:rPr>
        <w:t>2</w:t>
      </w:r>
      <w:r w:rsidRPr="00882218">
        <w:rPr>
          <w:bCs/>
          <w:i/>
          <w:spacing w:val="-1"/>
          <w:szCs w:val="28"/>
        </w:rPr>
        <w:t>+….+</w:t>
      </w:r>
      <w:r w:rsidRPr="00882218">
        <w:rPr>
          <w:bCs/>
          <w:i/>
          <w:spacing w:val="-1"/>
          <w:szCs w:val="28"/>
          <w:lang w:val="en-US"/>
        </w:rPr>
        <w:t>z</w:t>
      </w:r>
      <w:r w:rsidRPr="00882218">
        <w:rPr>
          <w:bCs/>
          <w:i/>
          <w:spacing w:val="-1"/>
          <w:szCs w:val="28"/>
          <w:vertAlign w:val="subscript"/>
          <w:lang w:val="en-US"/>
        </w:rPr>
        <w:t>m</w:t>
      </w:r>
      <w:r w:rsidRPr="00882218">
        <w:rPr>
          <w:bCs/>
          <w:i/>
          <w:spacing w:val="-1"/>
          <w:szCs w:val="28"/>
        </w:rPr>
        <w:t>=</w:t>
      </w:r>
      <w:r w:rsidRPr="00882218">
        <w:rPr>
          <w:bCs/>
          <w:spacing w:val="-1"/>
          <w:szCs w:val="28"/>
        </w:rPr>
        <w:t xml:space="preserve">1), то трудоемкости </w:t>
      </w:r>
      <w:r w:rsidRPr="00882218">
        <w:rPr>
          <w:bCs/>
          <w:i/>
          <w:spacing w:val="-1"/>
          <w:szCs w:val="28"/>
          <w:lang w:val="en-US"/>
        </w:rPr>
        <w:t>z</w:t>
      </w:r>
      <w:r w:rsidRPr="00882218">
        <w:rPr>
          <w:bCs/>
          <w:i/>
          <w:spacing w:val="-1"/>
          <w:szCs w:val="28"/>
          <w:vertAlign w:val="subscript"/>
          <w:lang w:val="en-US"/>
        </w:rPr>
        <w:t>i</w:t>
      </w:r>
      <w:r w:rsidRPr="00882218">
        <w:rPr>
          <w:bCs/>
          <w:spacing w:val="-1"/>
          <w:szCs w:val="28"/>
        </w:rPr>
        <w:t xml:space="preserve">становятся весовыми коэффициентами оценок </w:t>
      </w:r>
      <w:r w:rsidRPr="00882218">
        <w:rPr>
          <w:bCs/>
          <w:spacing w:val="-1"/>
          <w:szCs w:val="28"/>
          <w:lang w:val="en-US"/>
        </w:rPr>
        <w:t>b</w:t>
      </w:r>
      <w:r w:rsidRPr="00882218">
        <w:rPr>
          <w:bCs/>
          <w:spacing w:val="-1"/>
          <w:szCs w:val="28"/>
          <w:vertAlign w:val="subscript"/>
          <w:lang w:val="en-US"/>
        </w:rPr>
        <w:t>i</w:t>
      </w:r>
      <w:r w:rsidRPr="00882218">
        <w:rPr>
          <w:bCs/>
          <w:spacing w:val="-1"/>
          <w:szCs w:val="28"/>
        </w:rPr>
        <w:t xml:space="preserve"> в расч</w:t>
      </w:r>
      <w:r w:rsidRPr="00882218">
        <w:rPr>
          <w:bCs/>
          <w:spacing w:val="-1"/>
          <w:szCs w:val="28"/>
        </w:rPr>
        <w:t>е</w:t>
      </w:r>
      <w:r w:rsidRPr="00882218">
        <w:rPr>
          <w:bCs/>
          <w:spacing w:val="-1"/>
          <w:szCs w:val="28"/>
        </w:rPr>
        <w:t xml:space="preserve">те средневзвешенной оценки. Произведение весовых коэффициентов на оценки </w:t>
      </w:r>
      <w:r w:rsidRPr="00882218">
        <w:rPr>
          <w:bCs/>
          <w:spacing w:val="-1"/>
          <w:szCs w:val="28"/>
          <w:lang w:val="en-US"/>
        </w:rPr>
        <w:t>b</w:t>
      </w:r>
      <w:r w:rsidRPr="00882218">
        <w:rPr>
          <w:bCs/>
          <w:spacing w:val="-1"/>
          <w:szCs w:val="28"/>
          <w:vertAlign w:val="subscript"/>
          <w:lang w:val="en-US"/>
        </w:rPr>
        <w:t>i</w:t>
      </w:r>
      <w:r w:rsidRPr="00882218">
        <w:rPr>
          <w:bCs/>
          <w:spacing w:val="-1"/>
          <w:szCs w:val="28"/>
        </w:rPr>
        <w:t xml:space="preserve"> дает кол</w:t>
      </w:r>
      <w:r w:rsidRPr="00882218">
        <w:rPr>
          <w:bCs/>
          <w:spacing w:val="-1"/>
          <w:szCs w:val="28"/>
        </w:rPr>
        <w:t>и</w:t>
      </w:r>
      <w:r w:rsidRPr="00882218">
        <w:rPr>
          <w:bCs/>
          <w:spacing w:val="-1"/>
          <w:szCs w:val="28"/>
        </w:rPr>
        <w:t>чество баллов, набираемых студентом по данному виду работ, а сумма баллов по всем видам работ и будет средневзвешенной оценкой.</w:t>
      </w:r>
    </w:p>
    <w:p w:rsidR="000E3E50" w:rsidRPr="00882218" w:rsidRDefault="000E3E50" w:rsidP="00170B78">
      <w:pPr>
        <w:pStyle w:val="34"/>
        <w:tabs>
          <w:tab w:val="clear" w:pos="2880"/>
        </w:tabs>
        <w:spacing w:line="276" w:lineRule="auto"/>
        <w:ind w:left="0" w:firstLine="720"/>
        <w:jc w:val="both"/>
        <w:rPr>
          <w:bCs/>
          <w:spacing w:val="-1"/>
          <w:szCs w:val="28"/>
        </w:rPr>
      </w:pPr>
      <w:r w:rsidRPr="00882218">
        <w:rPr>
          <w:bCs/>
          <w:spacing w:val="-1"/>
          <w:szCs w:val="28"/>
        </w:rPr>
        <w:t>Средневзвешенная оценка может переводиться в традиционную четырехбалльную шкалу или буквенную шкалу ECTS и выставляется:</w:t>
      </w:r>
    </w:p>
    <w:p w:rsidR="000E3E50" w:rsidRPr="00882218" w:rsidRDefault="000E3E50" w:rsidP="00170B78">
      <w:pPr>
        <w:pStyle w:val="140"/>
        <w:numPr>
          <w:ilvl w:val="0"/>
          <w:numId w:val="10"/>
        </w:numPr>
        <w:spacing w:line="276" w:lineRule="auto"/>
        <w:ind w:left="0" w:firstLine="720"/>
        <w:jc w:val="both"/>
        <w:rPr>
          <w:color w:val="auto"/>
          <w:sz w:val="24"/>
          <w:szCs w:val="28"/>
        </w:rPr>
      </w:pPr>
      <w:r w:rsidRPr="00882218">
        <w:rPr>
          <w:color w:val="auto"/>
          <w:sz w:val="24"/>
          <w:szCs w:val="28"/>
        </w:rPr>
        <w:t>за период аттестации по модулю (по видам работы);</w:t>
      </w:r>
    </w:p>
    <w:p w:rsidR="000E3E50" w:rsidRPr="00882218" w:rsidRDefault="000E3E50" w:rsidP="00170B78">
      <w:pPr>
        <w:pStyle w:val="140"/>
        <w:numPr>
          <w:ilvl w:val="0"/>
          <w:numId w:val="10"/>
        </w:numPr>
        <w:spacing w:line="276" w:lineRule="auto"/>
        <w:ind w:left="0" w:firstLine="720"/>
        <w:jc w:val="both"/>
        <w:rPr>
          <w:color w:val="auto"/>
          <w:sz w:val="24"/>
          <w:szCs w:val="28"/>
        </w:rPr>
      </w:pPr>
      <w:r w:rsidRPr="00882218">
        <w:rPr>
          <w:color w:val="auto"/>
          <w:sz w:val="24"/>
          <w:szCs w:val="28"/>
        </w:rPr>
        <w:t>за период аттестации по дисциплине (по модулям);</w:t>
      </w:r>
    </w:p>
    <w:p w:rsidR="000E3E50" w:rsidRPr="00882218" w:rsidRDefault="000E3E50" w:rsidP="00170B78">
      <w:pPr>
        <w:pStyle w:val="140"/>
        <w:numPr>
          <w:ilvl w:val="0"/>
          <w:numId w:val="10"/>
        </w:numPr>
        <w:spacing w:line="276" w:lineRule="auto"/>
        <w:ind w:left="0" w:firstLine="720"/>
        <w:jc w:val="both"/>
        <w:rPr>
          <w:color w:val="auto"/>
          <w:spacing w:val="-2"/>
          <w:sz w:val="24"/>
          <w:szCs w:val="28"/>
        </w:rPr>
      </w:pPr>
      <w:r w:rsidRPr="00882218">
        <w:rPr>
          <w:color w:val="auto"/>
          <w:spacing w:val="-2"/>
          <w:sz w:val="24"/>
          <w:szCs w:val="28"/>
        </w:rPr>
        <w:t>за текущую работу в семестре по результатам прошедших аттестаций;</w:t>
      </w:r>
    </w:p>
    <w:p w:rsidR="000E3E50" w:rsidRPr="00882218" w:rsidRDefault="000E3E50" w:rsidP="00170B78">
      <w:pPr>
        <w:pStyle w:val="140"/>
        <w:numPr>
          <w:ilvl w:val="0"/>
          <w:numId w:val="10"/>
        </w:numPr>
        <w:spacing w:line="276" w:lineRule="auto"/>
        <w:ind w:left="0" w:firstLine="720"/>
        <w:jc w:val="both"/>
        <w:rPr>
          <w:color w:val="auto"/>
          <w:sz w:val="24"/>
          <w:szCs w:val="28"/>
        </w:rPr>
      </w:pPr>
      <w:r w:rsidRPr="00882218">
        <w:rPr>
          <w:color w:val="auto"/>
          <w:sz w:val="24"/>
          <w:szCs w:val="28"/>
        </w:rPr>
        <w:t>за семестр в целом с учетом баллов за зачет;</w:t>
      </w:r>
    </w:p>
    <w:p w:rsidR="000E3E50" w:rsidRPr="00882218" w:rsidRDefault="000E3E50" w:rsidP="00170B78">
      <w:pPr>
        <w:pStyle w:val="140"/>
        <w:numPr>
          <w:ilvl w:val="0"/>
          <w:numId w:val="10"/>
        </w:numPr>
        <w:spacing w:line="276" w:lineRule="auto"/>
        <w:ind w:left="0" w:firstLine="720"/>
        <w:jc w:val="both"/>
        <w:rPr>
          <w:color w:val="auto"/>
          <w:sz w:val="24"/>
          <w:szCs w:val="28"/>
        </w:rPr>
      </w:pPr>
      <w:r w:rsidRPr="00882218">
        <w:rPr>
          <w:color w:val="auto"/>
          <w:sz w:val="24"/>
          <w:szCs w:val="28"/>
        </w:rPr>
        <w:t>за семестр в целом с учетом баллов за экзамен;</w:t>
      </w:r>
    </w:p>
    <w:p w:rsidR="000E3E50" w:rsidRPr="00882218" w:rsidRDefault="000E3E50" w:rsidP="00170B78">
      <w:pPr>
        <w:pStyle w:val="140"/>
        <w:numPr>
          <w:ilvl w:val="0"/>
          <w:numId w:val="10"/>
        </w:numPr>
        <w:spacing w:line="276" w:lineRule="auto"/>
        <w:ind w:left="0" w:firstLine="720"/>
        <w:jc w:val="both"/>
        <w:rPr>
          <w:color w:val="auto"/>
          <w:sz w:val="24"/>
          <w:szCs w:val="28"/>
        </w:rPr>
      </w:pPr>
      <w:r w:rsidRPr="00882218">
        <w:rPr>
          <w:color w:val="auto"/>
          <w:sz w:val="24"/>
          <w:szCs w:val="28"/>
        </w:rPr>
        <w:t>за учебный год и весь срок освоения основной образовательной программы.</w:t>
      </w:r>
    </w:p>
    <w:p w:rsidR="000E3E50" w:rsidRPr="00882218" w:rsidRDefault="000E3E50" w:rsidP="00170B78">
      <w:pPr>
        <w:pStyle w:val="a1"/>
        <w:numPr>
          <w:ilvl w:val="0"/>
          <w:numId w:val="0"/>
        </w:numPr>
        <w:tabs>
          <w:tab w:val="clear" w:pos="2160"/>
        </w:tabs>
        <w:spacing w:line="276" w:lineRule="auto"/>
        <w:ind w:firstLine="720"/>
        <w:jc w:val="left"/>
        <w:rPr>
          <w:b w:val="0"/>
          <w:sz w:val="24"/>
          <w:szCs w:val="28"/>
        </w:rPr>
      </w:pPr>
      <w:r w:rsidRPr="00882218">
        <w:rPr>
          <w:b w:val="0"/>
          <w:sz w:val="24"/>
          <w:szCs w:val="28"/>
        </w:rPr>
        <w:t>Если по дисциплине имеется несколько средневзвешенных оценок (например, если дисциплина изучается несколько семестров), то итоговая оценка по дисциплине рассчитыв</w:t>
      </w:r>
      <w:r w:rsidRPr="00882218">
        <w:rPr>
          <w:b w:val="0"/>
          <w:sz w:val="24"/>
          <w:szCs w:val="28"/>
        </w:rPr>
        <w:t>а</w:t>
      </w:r>
      <w:r w:rsidRPr="00882218">
        <w:rPr>
          <w:b w:val="0"/>
          <w:sz w:val="24"/>
          <w:szCs w:val="28"/>
        </w:rPr>
        <w:t>ется также как средневзвешенная.</w:t>
      </w:r>
    </w:p>
    <w:p w:rsidR="000E3E50" w:rsidRPr="00882218" w:rsidRDefault="000E3E50" w:rsidP="00A75F88">
      <w:pPr>
        <w:pStyle w:val="2"/>
        <w:rPr>
          <w:sz w:val="24"/>
        </w:rPr>
      </w:pPr>
      <w:bookmarkStart w:id="268" w:name="_Toc348963530"/>
      <w:r w:rsidRPr="00882218">
        <w:rPr>
          <w:sz w:val="24"/>
        </w:rPr>
        <w:lastRenderedPageBreak/>
        <w:t>Применение кредитно-рейтинговой системы по дисциплине</w:t>
      </w:r>
      <w:bookmarkEnd w:id="268"/>
    </w:p>
    <w:p w:rsidR="000E3E50" w:rsidRPr="00882218" w:rsidRDefault="000E3E50" w:rsidP="00170B78">
      <w:pPr>
        <w:widowControl w:val="0"/>
        <w:spacing w:after="0"/>
        <w:ind w:firstLine="684"/>
        <w:jc w:val="both"/>
        <w:rPr>
          <w:rFonts w:ascii="Times New Roman" w:hAnsi="Times New Roman"/>
          <w:sz w:val="24"/>
          <w:szCs w:val="28"/>
          <w:lang w:val="ru-RU"/>
        </w:rPr>
      </w:pPr>
      <w:r w:rsidRPr="00882218">
        <w:rPr>
          <w:rFonts w:ascii="Times New Roman" w:hAnsi="Times New Roman"/>
          <w:sz w:val="24"/>
          <w:szCs w:val="28"/>
          <w:lang w:val="ru-RU"/>
        </w:rPr>
        <w:t>Основной целью применения кредито-рейтинговой системы по дисциплине «</w:t>
      </w:r>
      <w:r w:rsidR="00B973B9" w:rsidRPr="00882218">
        <w:rPr>
          <w:rFonts w:ascii="Times New Roman" w:hAnsi="Times New Roman"/>
          <w:sz w:val="24"/>
          <w:szCs w:val="28"/>
          <w:lang w:val="ru-RU"/>
        </w:rPr>
        <w:t>Совр</w:t>
      </w:r>
      <w:r w:rsidR="00B973B9" w:rsidRPr="00882218">
        <w:rPr>
          <w:rFonts w:ascii="Times New Roman" w:hAnsi="Times New Roman"/>
          <w:sz w:val="24"/>
          <w:szCs w:val="28"/>
          <w:lang w:val="ru-RU"/>
        </w:rPr>
        <w:t>е</w:t>
      </w:r>
      <w:r w:rsidR="00B973B9" w:rsidRPr="00882218">
        <w:rPr>
          <w:rFonts w:ascii="Times New Roman" w:hAnsi="Times New Roman"/>
          <w:sz w:val="24"/>
          <w:szCs w:val="28"/>
          <w:lang w:val="ru-RU"/>
        </w:rPr>
        <w:t>менная аппаратура и методы исследования биологических систем</w:t>
      </w:r>
      <w:r w:rsidRPr="00882218">
        <w:rPr>
          <w:rFonts w:ascii="Times New Roman" w:hAnsi="Times New Roman"/>
          <w:sz w:val="24"/>
          <w:szCs w:val="28"/>
          <w:lang w:val="ru-RU"/>
        </w:rPr>
        <w:t>» является повышение э</w:t>
      </w:r>
      <w:r w:rsidRPr="00882218">
        <w:rPr>
          <w:rFonts w:ascii="Times New Roman" w:hAnsi="Times New Roman"/>
          <w:sz w:val="24"/>
          <w:szCs w:val="28"/>
          <w:lang w:val="ru-RU"/>
        </w:rPr>
        <w:t>ф</w:t>
      </w:r>
      <w:r w:rsidRPr="00882218">
        <w:rPr>
          <w:rFonts w:ascii="Times New Roman" w:hAnsi="Times New Roman"/>
          <w:sz w:val="24"/>
          <w:szCs w:val="28"/>
          <w:lang w:val="ru-RU"/>
        </w:rPr>
        <w:t>фективности оценки качества аудиторной и самостоятельной работы студентов за счет об</w:t>
      </w:r>
      <w:r w:rsidRPr="00882218">
        <w:rPr>
          <w:rFonts w:ascii="Times New Roman" w:hAnsi="Times New Roman"/>
          <w:sz w:val="24"/>
          <w:szCs w:val="28"/>
          <w:lang w:val="ru-RU"/>
        </w:rPr>
        <w:t>ъ</w:t>
      </w:r>
      <w:r w:rsidRPr="00882218">
        <w:rPr>
          <w:rFonts w:ascii="Times New Roman" w:hAnsi="Times New Roman"/>
          <w:sz w:val="24"/>
          <w:szCs w:val="28"/>
          <w:lang w:val="ru-RU"/>
        </w:rPr>
        <w:t xml:space="preserve">ективного измерения результатов работы студентов. </w:t>
      </w:r>
    </w:p>
    <w:p w:rsidR="000E3E50" w:rsidRPr="00882218" w:rsidRDefault="000E3E50" w:rsidP="00170B78">
      <w:pPr>
        <w:widowControl w:val="0"/>
        <w:spacing w:after="0"/>
        <w:ind w:firstLine="684"/>
        <w:jc w:val="both"/>
        <w:rPr>
          <w:rFonts w:ascii="Times New Roman" w:hAnsi="Times New Roman"/>
          <w:sz w:val="24"/>
          <w:szCs w:val="28"/>
          <w:lang w:val="ru-RU"/>
        </w:rPr>
      </w:pPr>
      <w:r w:rsidRPr="00882218">
        <w:rPr>
          <w:rFonts w:ascii="Times New Roman" w:hAnsi="Times New Roman"/>
          <w:sz w:val="24"/>
          <w:szCs w:val="28"/>
          <w:lang w:val="ru-RU"/>
        </w:rPr>
        <w:t>Кредито-рейтинговая система по дисциплине «</w:t>
      </w:r>
      <w:r w:rsidR="00B973B9" w:rsidRPr="00882218">
        <w:rPr>
          <w:rFonts w:ascii="Times New Roman" w:hAnsi="Times New Roman"/>
          <w:sz w:val="24"/>
          <w:szCs w:val="28"/>
          <w:lang w:val="ru-RU"/>
        </w:rPr>
        <w:t>Современная аппаратура и методы и</w:t>
      </w:r>
      <w:r w:rsidR="00B973B9" w:rsidRPr="00882218">
        <w:rPr>
          <w:rFonts w:ascii="Times New Roman" w:hAnsi="Times New Roman"/>
          <w:sz w:val="24"/>
          <w:szCs w:val="28"/>
          <w:lang w:val="ru-RU"/>
        </w:rPr>
        <w:t>с</w:t>
      </w:r>
      <w:r w:rsidR="00B973B9" w:rsidRPr="00882218">
        <w:rPr>
          <w:rFonts w:ascii="Times New Roman" w:hAnsi="Times New Roman"/>
          <w:sz w:val="24"/>
          <w:szCs w:val="28"/>
          <w:lang w:val="ru-RU"/>
        </w:rPr>
        <w:t>следования биологических систем</w:t>
      </w:r>
      <w:r w:rsidRPr="00882218">
        <w:rPr>
          <w:rFonts w:ascii="Times New Roman" w:hAnsi="Times New Roman"/>
          <w:sz w:val="24"/>
          <w:szCs w:val="28"/>
          <w:lang w:val="ru-RU"/>
        </w:rPr>
        <w:t>» базируется на следующих принципах.</w:t>
      </w:r>
    </w:p>
    <w:p w:rsidR="000E3E50" w:rsidRPr="00882218" w:rsidRDefault="000E3E50" w:rsidP="00170B78">
      <w:pPr>
        <w:widowControl w:val="0"/>
        <w:spacing w:after="0"/>
        <w:ind w:firstLine="684"/>
        <w:jc w:val="both"/>
        <w:rPr>
          <w:rFonts w:ascii="Times New Roman" w:hAnsi="Times New Roman"/>
          <w:sz w:val="24"/>
          <w:szCs w:val="28"/>
          <w:lang w:val="ru-RU"/>
        </w:rPr>
      </w:pPr>
      <w:r w:rsidRPr="00882218">
        <w:rPr>
          <w:rFonts w:ascii="Times New Roman" w:hAnsi="Times New Roman"/>
          <w:sz w:val="24"/>
          <w:szCs w:val="28"/>
          <w:lang w:val="ru-RU"/>
        </w:rPr>
        <w:t>1. Контроль всех видов учебной деятельности, включая аудиторную и самостоятел</w:t>
      </w:r>
      <w:r w:rsidRPr="00882218">
        <w:rPr>
          <w:rFonts w:ascii="Times New Roman" w:hAnsi="Times New Roman"/>
          <w:sz w:val="24"/>
          <w:szCs w:val="28"/>
          <w:lang w:val="ru-RU"/>
        </w:rPr>
        <w:t>ь</w:t>
      </w:r>
      <w:r w:rsidRPr="00882218">
        <w:rPr>
          <w:rFonts w:ascii="Times New Roman" w:hAnsi="Times New Roman"/>
          <w:sz w:val="24"/>
          <w:szCs w:val="28"/>
          <w:lang w:val="ru-RU"/>
        </w:rPr>
        <w:t>ную работу студента.</w:t>
      </w:r>
    </w:p>
    <w:p w:rsidR="000E3E50" w:rsidRPr="00882218" w:rsidRDefault="000E3E50" w:rsidP="00170B78">
      <w:pPr>
        <w:widowControl w:val="0"/>
        <w:spacing w:after="0"/>
        <w:ind w:firstLine="684"/>
        <w:jc w:val="both"/>
        <w:rPr>
          <w:rFonts w:ascii="Times New Roman" w:hAnsi="Times New Roman"/>
          <w:sz w:val="24"/>
          <w:szCs w:val="28"/>
          <w:lang w:val="ru-RU"/>
        </w:rPr>
      </w:pPr>
      <w:r w:rsidRPr="00882218">
        <w:rPr>
          <w:rFonts w:ascii="Times New Roman" w:hAnsi="Times New Roman"/>
          <w:sz w:val="24"/>
          <w:szCs w:val="28"/>
          <w:lang w:val="ru-RU"/>
        </w:rPr>
        <w:t>2. Осуществление внутренней и внешней коррекции результатов обучения.</w:t>
      </w:r>
    </w:p>
    <w:p w:rsidR="000E3E50" w:rsidRPr="00882218" w:rsidRDefault="000E3E50" w:rsidP="00170B78">
      <w:pPr>
        <w:widowControl w:val="0"/>
        <w:spacing w:after="0"/>
        <w:ind w:firstLine="684"/>
        <w:jc w:val="both"/>
        <w:rPr>
          <w:rFonts w:ascii="Times New Roman" w:hAnsi="Times New Roman"/>
          <w:sz w:val="24"/>
          <w:szCs w:val="28"/>
          <w:lang w:val="ru-RU"/>
        </w:rPr>
      </w:pPr>
      <w:r w:rsidRPr="00882218">
        <w:rPr>
          <w:rFonts w:ascii="Times New Roman" w:hAnsi="Times New Roman"/>
          <w:sz w:val="24"/>
          <w:szCs w:val="28"/>
          <w:lang w:val="ru-RU"/>
        </w:rPr>
        <w:t>3. Индивидуальное планирование последующих этапов изучения дисциплины.</w:t>
      </w:r>
    </w:p>
    <w:p w:rsidR="000E3E50" w:rsidRPr="00882218" w:rsidRDefault="000E3E50" w:rsidP="00170B78">
      <w:pPr>
        <w:widowControl w:val="0"/>
        <w:spacing w:after="0"/>
        <w:ind w:firstLine="684"/>
        <w:jc w:val="both"/>
        <w:rPr>
          <w:rFonts w:ascii="Times New Roman" w:hAnsi="Times New Roman"/>
          <w:sz w:val="24"/>
          <w:szCs w:val="28"/>
          <w:lang w:val="ru-RU"/>
        </w:rPr>
      </w:pPr>
      <w:r w:rsidRPr="00882218">
        <w:rPr>
          <w:rFonts w:ascii="Times New Roman" w:hAnsi="Times New Roman"/>
          <w:sz w:val="24"/>
          <w:szCs w:val="28"/>
          <w:lang w:val="ru-RU"/>
        </w:rPr>
        <w:t xml:space="preserve">4. Комплексное использование различных форм опроса (устный опрос, письменный опрос, тестирование, собеседование, взимоконтроль и т. д.). </w:t>
      </w:r>
    </w:p>
    <w:p w:rsidR="000E3E50" w:rsidRPr="00882218" w:rsidRDefault="000E3E50" w:rsidP="00170B78">
      <w:pPr>
        <w:widowControl w:val="0"/>
        <w:spacing w:after="0"/>
        <w:ind w:firstLine="684"/>
        <w:jc w:val="both"/>
        <w:rPr>
          <w:rFonts w:ascii="Times New Roman" w:hAnsi="Times New Roman"/>
          <w:sz w:val="24"/>
          <w:szCs w:val="28"/>
          <w:lang w:val="ru-RU"/>
        </w:rPr>
      </w:pPr>
      <w:r w:rsidRPr="00882218">
        <w:rPr>
          <w:rFonts w:ascii="Times New Roman" w:hAnsi="Times New Roman"/>
          <w:sz w:val="24"/>
          <w:szCs w:val="28"/>
          <w:lang w:val="ru-RU"/>
        </w:rPr>
        <w:t>К основным задачам применения кредито-рейтинговой системы по дисциплине «</w:t>
      </w:r>
      <w:r w:rsidR="00B973B9" w:rsidRPr="00882218">
        <w:rPr>
          <w:rFonts w:ascii="Times New Roman" w:hAnsi="Times New Roman"/>
          <w:sz w:val="24"/>
          <w:szCs w:val="28"/>
          <w:lang w:val="ru-RU"/>
        </w:rPr>
        <w:t>С</w:t>
      </w:r>
      <w:r w:rsidR="00B973B9" w:rsidRPr="00882218">
        <w:rPr>
          <w:rFonts w:ascii="Times New Roman" w:hAnsi="Times New Roman"/>
          <w:sz w:val="24"/>
          <w:szCs w:val="28"/>
          <w:lang w:val="ru-RU"/>
        </w:rPr>
        <w:t>о</w:t>
      </w:r>
      <w:r w:rsidR="00B973B9" w:rsidRPr="00882218">
        <w:rPr>
          <w:rFonts w:ascii="Times New Roman" w:hAnsi="Times New Roman"/>
          <w:sz w:val="24"/>
          <w:szCs w:val="28"/>
          <w:lang w:val="ru-RU"/>
        </w:rPr>
        <w:t>временная аппаратура и методы исследования биологических систем</w:t>
      </w:r>
      <w:r w:rsidRPr="00882218">
        <w:rPr>
          <w:rFonts w:ascii="Times New Roman" w:hAnsi="Times New Roman"/>
          <w:sz w:val="24"/>
          <w:szCs w:val="28"/>
          <w:lang w:val="ru-RU"/>
        </w:rPr>
        <w:t xml:space="preserve">» относятся: </w:t>
      </w:r>
    </w:p>
    <w:p w:rsidR="000E3E50" w:rsidRPr="00882218" w:rsidRDefault="000E3E50" w:rsidP="00170B78">
      <w:pPr>
        <w:widowControl w:val="0"/>
        <w:numPr>
          <w:ilvl w:val="0"/>
          <w:numId w:val="9"/>
        </w:numPr>
        <w:tabs>
          <w:tab w:val="clear" w:pos="1404"/>
          <w:tab w:val="num" w:pos="0"/>
          <w:tab w:val="left" w:pos="1083"/>
        </w:tabs>
        <w:spacing w:after="0"/>
        <w:ind w:left="57" w:firstLine="627"/>
        <w:jc w:val="both"/>
        <w:rPr>
          <w:rFonts w:ascii="Times New Roman" w:hAnsi="Times New Roman"/>
          <w:sz w:val="24"/>
          <w:szCs w:val="28"/>
          <w:lang w:val="ru-RU"/>
        </w:rPr>
      </w:pPr>
      <w:r w:rsidRPr="00882218">
        <w:rPr>
          <w:rFonts w:ascii="Times New Roman" w:hAnsi="Times New Roman"/>
          <w:sz w:val="24"/>
          <w:szCs w:val="28"/>
          <w:lang w:val="ru-RU"/>
        </w:rPr>
        <w:t>развитие личностных качеств студента (способность к саморазвитию; направле</w:t>
      </w:r>
      <w:r w:rsidRPr="00882218">
        <w:rPr>
          <w:rFonts w:ascii="Times New Roman" w:hAnsi="Times New Roman"/>
          <w:sz w:val="24"/>
          <w:szCs w:val="28"/>
          <w:lang w:val="ru-RU"/>
        </w:rPr>
        <w:t>н</w:t>
      </w:r>
      <w:r w:rsidRPr="00882218">
        <w:rPr>
          <w:rFonts w:ascii="Times New Roman" w:hAnsi="Times New Roman"/>
          <w:sz w:val="24"/>
          <w:szCs w:val="28"/>
          <w:lang w:val="ru-RU"/>
        </w:rPr>
        <w:t>ность на самоактуализацию, самореализацию и самоутверждение; повышение состязател</w:t>
      </w:r>
      <w:r w:rsidRPr="00882218">
        <w:rPr>
          <w:rFonts w:ascii="Times New Roman" w:hAnsi="Times New Roman"/>
          <w:sz w:val="24"/>
          <w:szCs w:val="28"/>
          <w:lang w:val="ru-RU"/>
        </w:rPr>
        <w:t>ь</w:t>
      </w:r>
      <w:r w:rsidRPr="00882218">
        <w:rPr>
          <w:rFonts w:ascii="Times New Roman" w:hAnsi="Times New Roman"/>
          <w:sz w:val="24"/>
          <w:szCs w:val="28"/>
          <w:lang w:val="ru-RU"/>
        </w:rPr>
        <w:t>ности в учебе; активизация самостоятельной работы);</w:t>
      </w:r>
    </w:p>
    <w:p w:rsidR="000E3E50" w:rsidRPr="00882218" w:rsidRDefault="000E3E50" w:rsidP="00170B78">
      <w:pPr>
        <w:widowControl w:val="0"/>
        <w:numPr>
          <w:ilvl w:val="0"/>
          <w:numId w:val="9"/>
        </w:numPr>
        <w:tabs>
          <w:tab w:val="clear" w:pos="1404"/>
          <w:tab w:val="num" w:pos="0"/>
          <w:tab w:val="left" w:pos="1083"/>
        </w:tabs>
        <w:spacing w:after="0"/>
        <w:ind w:left="57" w:firstLine="627"/>
        <w:jc w:val="both"/>
        <w:rPr>
          <w:rFonts w:ascii="Times New Roman" w:hAnsi="Times New Roman"/>
          <w:sz w:val="24"/>
          <w:szCs w:val="28"/>
          <w:lang w:val="ru-RU"/>
        </w:rPr>
      </w:pPr>
      <w:r w:rsidRPr="00882218">
        <w:rPr>
          <w:rFonts w:ascii="Times New Roman" w:hAnsi="Times New Roman"/>
          <w:sz w:val="24"/>
          <w:szCs w:val="28"/>
          <w:lang w:val="ru-RU"/>
        </w:rPr>
        <w:t>формирование особенностей самоорганизации и самоуправления в образовател</w:t>
      </w:r>
      <w:r w:rsidRPr="00882218">
        <w:rPr>
          <w:rFonts w:ascii="Times New Roman" w:hAnsi="Times New Roman"/>
          <w:sz w:val="24"/>
          <w:szCs w:val="28"/>
          <w:lang w:val="ru-RU"/>
        </w:rPr>
        <w:t>ь</w:t>
      </w:r>
      <w:r w:rsidRPr="00882218">
        <w:rPr>
          <w:rFonts w:ascii="Times New Roman" w:hAnsi="Times New Roman"/>
          <w:sz w:val="24"/>
          <w:szCs w:val="28"/>
          <w:lang w:val="ru-RU"/>
        </w:rPr>
        <w:t>ном процессе (самоконтроль, самооценка, планирование и прогнозирование диапазона уровня знаний, выбор студентом личной образовательной траектории);</w:t>
      </w:r>
    </w:p>
    <w:p w:rsidR="000E3E50" w:rsidRPr="00882218" w:rsidRDefault="000E3E50" w:rsidP="00170B78">
      <w:pPr>
        <w:widowControl w:val="0"/>
        <w:numPr>
          <w:ilvl w:val="0"/>
          <w:numId w:val="9"/>
        </w:numPr>
        <w:tabs>
          <w:tab w:val="clear" w:pos="1404"/>
          <w:tab w:val="num" w:pos="0"/>
          <w:tab w:val="left" w:pos="1083"/>
        </w:tabs>
        <w:spacing w:after="0"/>
        <w:ind w:left="57" w:firstLine="627"/>
        <w:jc w:val="both"/>
        <w:rPr>
          <w:rFonts w:ascii="Times New Roman" w:hAnsi="Times New Roman"/>
          <w:sz w:val="24"/>
          <w:szCs w:val="28"/>
          <w:lang w:val="ru-RU"/>
        </w:rPr>
      </w:pPr>
      <w:r w:rsidRPr="00882218">
        <w:rPr>
          <w:rFonts w:ascii="Times New Roman" w:hAnsi="Times New Roman"/>
          <w:sz w:val="24"/>
          <w:szCs w:val="28"/>
          <w:lang w:val="ru-RU"/>
        </w:rPr>
        <w:t>создание комфортных условий для учебы (сведение до минимума случайности при сдаче экзамена и зачета, так как оцениваются все результаты, достигнутые в период обуч</w:t>
      </w:r>
      <w:r w:rsidRPr="00882218">
        <w:rPr>
          <w:rFonts w:ascii="Times New Roman" w:hAnsi="Times New Roman"/>
          <w:sz w:val="24"/>
          <w:szCs w:val="28"/>
          <w:lang w:val="ru-RU"/>
        </w:rPr>
        <w:t>е</w:t>
      </w:r>
      <w:r w:rsidRPr="00882218">
        <w:rPr>
          <w:rFonts w:ascii="Times New Roman" w:hAnsi="Times New Roman"/>
          <w:sz w:val="24"/>
          <w:szCs w:val="28"/>
          <w:lang w:val="ru-RU"/>
        </w:rPr>
        <w:t>ния; снижение экзаменационного стресса).</w:t>
      </w:r>
    </w:p>
    <w:p w:rsidR="000E3E50" w:rsidRPr="00882218" w:rsidRDefault="000E3E50" w:rsidP="00170B78">
      <w:pPr>
        <w:widowControl w:val="0"/>
        <w:spacing w:after="0"/>
        <w:ind w:firstLine="684"/>
        <w:jc w:val="both"/>
        <w:rPr>
          <w:rFonts w:ascii="Times New Roman" w:hAnsi="Times New Roman"/>
          <w:sz w:val="24"/>
          <w:szCs w:val="28"/>
          <w:lang w:val="ru-RU"/>
        </w:rPr>
      </w:pPr>
      <w:r w:rsidRPr="00882218">
        <w:rPr>
          <w:rFonts w:ascii="Times New Roman" w:hAnsi="Times New Roman"/>
          <w:sz w:val="24"/>
          <w:szCs w:val="28"/>
          <w:lang w:val="ru-RU"/>
        </w:rPr>
        <w:t>Применяемая в дисциплине «</w:t>
      </w:r>
      <w:r w:rsidR="00B973B9" w:rsidRPr="00882218">
        <w:rPr>
          <w:rFonts w:ascii="Times New Roman" w:hAnsi="Times New Roman"/>
          <w:sz w:val="24"/>
          <w:szCs w:val="28"/>
          <w:lang w:val="ru-RU"/>
        </w:rPr>
        <w:t>Современная аппаратура и методы исследования биол</w:t>
      </w:r>
      <w:r w:rsidR="00B973B9" w:rsidRPr="00882218">
        <w:rPr>
          <w:rFonts w:ascii="Times New Roman" w:hAnsi="Times New Roman"/>
          <w:sz w:val="24"/>
          <w:szCs w:val="28"/>
          <w:lang w:val="ru-RU"/>
        </w:rPr>
        <w:t>о</w:t>
      </w:r>
      <w:r w:rsidR="00B973B9" w:rsidRPr="00882218">
        <w:rPr>
          <w:rFonts w:ascii="Times New Roman" w:hAnsi="Times New Roman"/>
          <w:sz w:val="24"/>
          <w:szCs w:val="28"/>
          <w:lang w:val="ru-RU"/>
        </w:rPr>
        <w:t>гических систем</w:t>
      </w:r>
      <w:r w:rsidRPr="00882218">
        <w:rPr>
          <w:rFonts w:ascii="Times New Roman" w:hAnsi="Times New Roman"/>
          <w:sz w:val="24"/>
          <w:szCs w:val="28"/>
          <w:lang w:val="ru-RU"/>
        </w:rPr>
        <w:t>» модель рейтинговой системы оценивания, построенная по модульному принципу, предполагает систематическую подготовку студентов к занятиям, так как прои</w:t>
      </w:r>
      <w:r w:rsidRPr="00882218">
        <w:rPr>
          <w:rFonts w:ascii="Times New Roman" w:hAnsi="Times New Roman"/>
          <w:sz w:val="24"/>
          <w:szCs w:val="28"/>
          <w:lang w:val="ru-RU"/>
        </w:rPr>
        <w:t>с</w:t>
      </w:r>
      <w:r w:rsidRPr="00882218">
        <w:rPr>
          <w:rFonts w:ascii="Times New Roman" w:hAnsi="Times New Roman"/>
          <w:sz w:val="24"/>
          <w:szCs w:val="28"/>
          <w:lang w:val="ru-RU"/>
        </w:rPr>
        <w:t>ходит оценивание результатов каждого вида учебной работы.</w:t>
      </w:r>
    </w:p>
    <w:p w:rsidR="000E3E50" w:rsidRPr="00882218" w:rsidRDefault="000E3E50" w:rsidP="00170B78">
      <w:pPr>
        <w:widowControl w:val="0"/>
        <w:spacing w:after="0"/>
        <w:ind w:firstLine="684"/>
        <w:jc w:val="both"/>
        <w:rPr>
          <w:rFonts w:ascii="Times New Roman" w:hAnsi="Times New Roman"/>
          <w:sz w:val="24"/>
          <w:szCs w:val="28"/>
          <w:lang w:val="ru-RU"/>
        </w:rPr>
      </w:pPr>
      <w:r w:rsidRPr="00882218">
        <w:rPr>
          <w:rFonts w:ascii="Times New Roman" w:hAnsi="Times New Roman"/>
          <w:sz w:val="24"/>
          <w:szCs w:val="28"/>
          <w:lang w:val="ru-RU"/>
        </w:rPr>
        <w:t xml:space="preserve"> Трудоемкость отдельных модулей и других видов учебной работы (выполнение ит</w:t>
      </w:r>
      <w:r w:rsidRPr="00882218">
        <w:rPr>
          <w:rFonts w:ascii="Times New Roman" w:hAnsi="Times New Roman"/>
          <w:sz w:val="24"/>
          <w:szCs w:val="28"/>
          <w:lang w:val="ru-RU"/>
        </w:rPr>
        <w:t>о</w:t>
      </w:r>
      <w:r w:rsidRPr="00882218">
        <w:rPr>
          <w:rFonts w:ascii="Times New Roman" w:hAnsi="Times New Roman"/>
          <w:sz w:val="24"/>
          <w:szCs w:val="28"/>
          <w:lang w:val="ru-RU"/>
        </w:rPr>
        <w:t>гового проекта) по дисциплине «</w:t>
      </w:r>
      <w:r w:rsidR="00B973B9" w:rsidRPr="00882218">
        <w:rPr>
          <w:rFonts w:ascii="Times New Roman" w:hAnsi="Times New Roman"/>
          <w:sz w:val="24"/>
          <w:szCs w:val="28"/>
          <w:lang w:val="ru-RU"/>
        </w:rPr>
        <w:t>Современная аппаратура и методы исследования биолог</w:t>
      </w:r>
      <w:r w:rsidR="00B973B9" w:rsidRPr="00882218">
        <w:rPr>
          <w:rFonts w:ascii="Times New Roman" w:hAnsi="Times New Roman"/>
          <w:sz w:val="24"/>
          <w:szCs w:val="28"/>
          <w:lang w:val="ru-RU"/>
        </w:rPr>
        <w:t>и</w:t>
      </w:r>
      <w:r w:rsidR="00B973B9" w:rsidRPr="00882218">
        <w:rPr>
          <w:rFonts w:ascii="Times New Roman" w:hAnsi="Times New Roman"/>
          <w:sz w:val="24"/>
          <w:szCs w:val="28"/>
          <w:lang w:val="ru-RU"/>
        </w:rPr>
        <w:t>ческих систем</w:t>
      </w:r>
      <w:r w:rsidRPr="00882218">
        <w:rPr>
          <w:rFonts w:ascii="Times New Roman" w:hAnsi="Times New Roman"/>
          <w:sz w:val="24"/>
          <w:szCs w:val="28"/>
          <w:lang w:val="ru-RU"/>
        </w:rPr>
        <w:t xml:space="preserve">» оценивается в относительных единицах и представлена прил. </w:t>
      </w:r>
      <w:r w:rsidR="00101FEA" w:rsidRPr="00882218">
        <w:rPr>
          <w:rFonts w:ascii="Times New Roman" w:hAnsi="Times New Roman"/>
          <w:sz w:val="24"/>
          <w:szCs w:val="28"/>
          <w:lang w:val="ru-RU"/>
        </w:rPr>
        <w:t>2</w:t>
      </w:r>
      <w:r w:rsidRPr="00882218">
        <w:rPr>
          <w:rFonts w:ascii="Times New Roman" w:hAnsi="Times New Roman"/>
          <w:sz w:val="24"/>
          <w:szCs w:val="28"/>
          <w:lang w:val="ru-RU"/>
        </w:rPr>
        <w:t xml:space="preserve">. </w:t>
      </w:r>
    </w:p>
    <w:p w:rsidR="000E3E50" w:rsidRPr="00882218" w:rsidRDefault="000E3E50" w:rsidP="00170B78">
      <w:pPr>
        <w:tabs>
          <w:tab w:val="right" w:pos="9354"/>
        </w:tabs>
        <w:spacing w:after="0"/>
        <w:ind w:firstLine="709"/>
        <w:jc w:val="both"/>
        <w:rPr>
          <w:rFonts w:ascii="Times New Roman" w:hAnsi="Times New Roman"/>
          <w:sz w:val="24"/>
          <w:szCs w:val="28"/>
          <w:lang w:val="ru-RU"/>
        </w:rPr>
      </w:pPr>
      <w:r w:rsidRPr="00882218">
        <w:rPr>
          <w:rFonts w:ascii="Times New Roman" w:hAnsi="Times New Roman"/>
          <w:sz w:val="24"/>
          <w:szCs w:val="28"/>
          <w:lang w:val="ru-RU"/>
        </w:rPr>
        <w:t>По результатам промежуточных аттестаций студенту засчитывается трудоемкость дисциплины в зачетных единицах и выставляется дифференцированная оценка по 100-балльной шкале, которая характеризует качество освоения студентом знаний, умений и н</w:t>
      </w:r>
      <w:r w:rsidRPr="00882218">
        <w:rPr>
          <w:rFonts w:ascii="Times New Roman" w:hAnsi="Times New Roman"/>
          <w:sz w:val="24"/>
          <w:szCs w:val="28"/>
          <w:lang w:val="ru-RU"/>
        </w:rPr>
        <w:t>а</w:t>
      </w:r>
      <w:r w:rsidRPr="00882218">
        <w:rPr>
          <w:rFonts w:ascii="Times New Roman" w:hAnsi="Times New Roman"/>
          <w:sz w:val="24"/>
          <w:szCs w:val="28"/>
          <w:lang w:val="ru-RU"/>
        </w:rPr>
        <w:t>выков по данной дисциплине. Стобалльная шкала основывается на распределении трудое</w:t>
      </w:r>
      <w:r w:rsidRPr="00882218">
        <w:rPr>
          <w:rFonts w:ascii="Times New Roman" w:hAnsi="Times New Roman"/>
          <w:sz w:val="24"/>
          <w:szCs w:val="28"/>
          <w:lang w:val="ru-RU"/>
        </w:rPr>
        <w:t>м</w:t>
      </w:r>
      <w:r w:rsidRPr="00882218">
        <w:rPr>
          <w:rFonts w:ascii="Times New Roman" w:hAnsi="Times New Roman"/>
          <w:sz w:val="24"/>
          <w:szCs w:val="28"/>
          <w:lang w:val="ru-RU"/>
        </w:rPr>
        <w:t>кости в процентном соотношении между текущей работой студента в семестре − 50 % и а</w:t>
      </w:r>
      <w:r w:rsidRPr="00882218">
        <w:rPr>
          <w:rFonts w:ascii="Times New Roman" w:hAnsi="Times New Roman"/>
          <w:sz w:val="24"/>
          <w:szCs w:val="28"/>
          <w:lang w:val="ru-RU"/>
        </w:rPr>
        <w:t>т</w:t>
      </w:r>
      <w:r w:rsidRPr="00882218">
        <w:rPr>
          <w:rFonts w:ascii="Times New Roman" w:hAnsi="Times New Roman"/>
          <w:sz w:val="24"/>
          <w:szCs w:val="28"/>
          <w:lang w:val="ru-RU"/>
        </w:rPr>
        <w:t>тестацией − 50 %.</w:t>
      </w:r>
    </w:p>
    <w:p w:rsidR="000E3E50" w:rsidRPr="00882218" w:rsidRDefault="000E3E50" w:rsidP="00170B78">
      <w:pPr>
        <w:tabs>
          <w:tab w:val="left" w:pos="0"/>
          <w:tab w:val="left" w:pos="540"/>
          <w:tab w:val="left" w:pos="720"/>
        </w:tabs>
        <w:spacing w:after="0"/>
        <w:ind w:firstLine="720"/>
        <w:rPr>
          <w:rFonts w:ascii="Times New Roman" w:hAnsi="Times New Roman"/>
          <w:sz w:val="24"/>
          <w:szCs w:val="28"/>
          <w:lang w:val="ru-RU"/>
        </w:rPr>
      </w:pPr>
      <w:r w:rsidRPr="00882218">
        <w:rPr>
          <w:rFonts w:ascii="Times New Roman" w:hAnsi="Times New Roman"/>
          <w:sz w:val="24"/>
          <w:szCs w:val="28"/>
          <w:lang w:val="ru-RU"/>
        </w:rPr>
        <w:t xml:space="preserve">Таблица трудоемкости модулей и видов учебной работы в относительных единицах приведена в </w:t>
      </w:r>
      <w:r w:rsidR="00101FEA" w:rsidRPr="00882218">
        <w:rPr>
          <w:rFonts w:ascii="Times New Roman" w:hAnsi="Times New Roman"/>
          <w:sz w:val="24"/>
          <w:szCs w:val="28"/>
          <w:lang w:val="ru-RU"/>
        </w:rPr>
        <w:t>прил. 2</w:t>
      </w:r>
      <w:r w:rsidRPr="00882218">
        <w:rPr>
          <w:rFonts w:ascii="Times New Roman" w:hAnsi="Times New Roman"/>
          <w:sz w:val="24"/>
          <w:szCs w:val="28"/>
          <w:lang w:val="ru-RU"/>
        </w:rPr>
        <w:t xml:space="preserve">. </w:t>
      </w:r>
    </w:p>
    <w:p w:rsidR="000E3E50" w:rsidRPr="00882218" w:rsidRDefault="000E3E50" w:rsidP="00170B78">
      <w:pPr>
        <w:tabs>
          <w:tab w:val="left" w:pos="0"/>
          <w:tab w:val="left" w:pos="540"/>
          <w:tab w:val="left" w:pos="720"/>
        </w:tabs>
        <w:spacing w:after="0"/>
        <w:ind w:firstLine="720"/>
        <w:rPr>
          <w:rFonts w:ascii="Times New Roman" w:hAnsi="Times New Roman"/>
          <w:sz w:val="24"/>
          <w:szCs w:val="28"/>
          <w:lang w:val="ru-RU"/>
        </w:rPr>
      </w:pPr>
      <w:r w:rsidRPr="00882218">
        <w:rPr>
          <w:rFonts w:ascii="Times New Roman" w:hAnsi="Times New Roman"/>
          <w:sz w:val="24"/>
          <w:szCs w:val="28"/>
          <w:lang w:val="ru-RU"/>
        </w:rPr>
        <w:t>По отдельным видам трудоемкость распределена следующим образом:</w:t>
      </w:r>
    </w:p>
    <w:p w:rsidR="000E3E50" w:rsidRPr="00882218" w:rsidRDefault="00205EDE" w:rsidP="00170B78">
      <w:pPr>
        <w:tabs>
          <w:tab w:val="left" w:pos="0"/>
          <w:tab w:val="left" w:pos="540"/>
          <w:tab w:val="left" w:pos="720"/>
        </w:tabs>
        <w:spacing w:after="0"/>
        <w:ind w:firstLine="720"/>
        <w:jc w:val="both"/>
        <w:rPr>
          <w:rFonts w:ascii="Times New Roman" w:hAnsi="Times New Roman"/>
          <w:sz w:val="24"/>
          <w:szCs w:val="28"/>
          <w:lang w:val="ru-RU"/>
        </w:rPr>
      </w:pPr>
      <w:r w:rsidRPr="00882218">
        <w:rPr>
          <w:rFonts w:ascii="Times New Roman" w:hAnsi="Times New Roman"/>
          <w:sz w:val="24"/>
          <w:szCs w:val="28"/>
          <w:lang w:val="ru-RU"/>
        </w:rPr>
        <w:t>10</w:t>
      </w:r>
      <w:r w:rsidR="000E3E50" w:rsidRPr="00882218">
        <w:rPr>
          <w:rFonts w:ascii="Times New Roman" w:hAnsi="Times New Roman"/>
          <w:sz w:val="24"/>
          <w:szCs w:val="28"/>
          <w:lang w:val="ru-RU"/>
        </w:rPr>
        <w:t xml:space="preserve"> % – посещаемость занятий для обеспечения непосредственного контакта препод</w:t>
      </w:r>
      <w:r w:rsidR="000E3E50" w:rsidRPr="00882218">
        <w:rPr>
          <w:rFonts w:ascii="Times New Roman" w:hAnsi="Times New Roman"/>
          <w:sz w:val="24"/>
          <w:szCs w:val="28"/>
          <w:lang w:val="ru-RU"/>
        </w:rPr>
        <w:t>а</w:t>
      </w:r>
      <w:r w:rsidR="000E3E50" w:rsidRPr="00882218">
        <w:rPr>
          <w:rFonts w:ascii="Times New Roman" w:hAnsi="Times New Roman"/>
          <w:sz w:val="24"/>
          <w:szCs w:val="28"/>
          <w:lang w:val="ru-RU"/>
        </w:rPr>
        <w:t>вателя при изучении теоретического материала и определения направленности самосто</w:t>
      </w:r>
      <w:r w:rsidR="000E3E50" w:rsidRPr="00882218">
        <w:rPr>
          <w:rFonts w:ascii="Times New Roman" w:hAnsi="Times New Roman"/>
          <w:sz w:val="24"/>
          <w:szCs w:val="28"/>
          <w:lang w:val="ru-RU"/>
        </w:rPr>
        <w:t>я</w:t>
      </w:r>
      <w:r w:rsidR="000E3E50" w:rsidRPr="00882218">
        <w:rPr>
          <w:rFonts w:ascii="Times New Roman" w:hAnsi="Times New Roman"/>
          <w:sz w:val="24"/>
          <w:szCs w:val="28"/>
          <w:lang w:val="ru-RU"/>
        </w:rPr>
        <w:t>тельной работы;</w:t>
      </w:r>
    </w:p>
    <w:p w:rsidR="000E3E50" w:rsidRPr="00882218" w:rsidRDefault="000E3E50" w:rsidP="00170B78">
      <w:pPr>
        <w:spacing w:after="0"/>
        <w:ind w:firstLine="720"/>
        <w:rPr>
          <w:rFonts w:ascii="Times New Roman" w:hAnsi="Times New Roman"/>
          <w:sz w:val="24"/>
          <w:szCs w:val="28"/>
          <w:lang w:val="ru-RU"/>
        </w:rPr>
      </w:pPr>
      <w:r w:rsidRPr="00882218">
        <w:rPr>
          <w:rFonts w:ascii="Times New Roman" w:hAnsi="Times New Roman"/>
          <w:sz w:val="24"/>
          <w:szCs w:val="28"/>
          <w:lang w:val="ru-RU"/>
        </w:rPr>
        <w:lastRenderedPageBreak/>
        <w:t>2</w:t>
      </w:r>
      <w:r w:rsidR="00205EDE" w:rsidRPr="00882218">
        <w:rPr>
          <w:rFonts w:ascii="Times New Roman" w:hAnsi="Times New Roman"/>
          <w:sz w:val="24"/>
          <w:szCs w:val="28"/>
          <w:lang w:val="ru-RU"/>
        </w:rPr>
        <w:t xml:space="preserve">0 </w:t>
      </w:r>
      <w:r w:rsidRPr="00882218">
        <w:rPr>
          <w:rFonts w:ascii="Times New Roman" w:hAnsi="Times New Roman"/>
          <w:sz w:val="24"/>
          <w:szCs w:val="28"/>
          <w:lang w:val="ru-RU"/>
        </w:rPr>
        <w:t>% – выполнение заданий на лабораторных занятиях в связи с практической н</w:t>
      </w:r>
      <w:r w:rsidRPr="00882218">
        <w:rPr>
          <w:rFonts w:ascii="Times New Roman" w:hAnsi="Times New Roman"/>
          <w:sz w:val="24"/>
          <w:szCs w:val="28"/>
          <w:lang w:val="ru-RU"/>
        </w:rPr>
        <w:t>а</w:t>
      </w:r>
      <w:r w:rsidRPr="00882218">
        <w:rPr>
          <w:rFonts w:ascii="Times New Roman" w:hAnsi="Times New Roman"/>
          <w:sz w:val="24"/>
          <w:szCs w:val="28"/>
          <w:lang w:val="ru-RU"/>
        </w:rPr>
        <w:t>правленностью дисциплины;</w:t>
      </w:r>
    </w:p>
    <w:p w:rsidR="000E3E50" w:rsidRPr="00882218" w:rsidRDefault="000E3E50" w:rsidP="00170B78">
      <w:pPr>
        <w:spacing w:after="0"/>
        <w:ind w:firstLine="720"/>
        <w:rPr>
          <w:rFonts w:ascii="Times New Roman" w:hAnsi="Times New Roman"/>
          <w:sz w:val="24"/>
          <w:szCs w:val="28"/>
          <w:lang w:val="ru-RU"/>
        </w:rPr>
      </w:pPr>
      <w:r w:rsidRPr="00882218">
        <w:rPr>
          <w:rFonts w:ascii="Times New Roman" w:hAnsi="Times New Roman"/>
          <w:sz w:val="24"/>
          <w:szCs w:val="28"/>
          <w:lang w:val="ru-RU"/>
        </w:rPr>
        <w:t>20 % – подготовка отчетов по лабораторным исследованиям;</w:t>
      </w:r>
    </w:p>
    <w:p w:rsidR="000E3E50" w:rsidRPr="00882218" w:rsidRDefault="000E3E50" w:rsidP="00170B78">
      <w:pPr>
        <w:spacing w:after="0"/>
        <w:ind w:firstLine="720"/>
        <w:rPr>
          <w:rFonts w:ascii="Times New Roman" w:hAnsi="Times New Roman"/>
          <w:sz w:val="24"/>
          <w:szCs w:val="28"/>
          <w:lang w:val="ru-RU"/>
        </w:rPr>
      </w:pPr>
      <w:r w:rsidRPr="00882218">
        <w:rPr>
          <w:rFonts w:ascii="Times New Roman" w:hAnsi="Times New Roman"/>
          <w:sz w:val="24"/>
          <w:szCs w:val="28"/>
          <w:lang w:val="ru-RU"/>
        </w:rPr>
        <w:t>50 % – сдача зачета.</w:t>
      </w:r>
    </w:p>
    <w:p w:rsidR="000E3E50" w:rsidRPr="00882218" w:rsidRDefault="000E3E50" w:rsidP="00170B78">
      <w:pPr>
        <w:spacing w:after="0"/>
        <w:ind w:firstLine="709"/>
        <w:jc w:val="both"/>
        <w:rPr>
          <w:rFonts w:ascii="Times New Roman" w:hAnsi="Times New Roman"/>
          <w:sz w:val="24"/>
          <w:szCs w:val="28"/>
          <w:lang w:val="ru-RU"/>
        </w:rPr>
      </w:pPr>
      <w:r w:rsidRPr="00882218">
        <w:rPr>
          <w:rFonts w:ascii="Times New Roman" w:hAnsi="Times New Roman"/>
          <w:sz w:val="24"/>
          <w:szCs w:val="28"/>
          <w:lang w:val="ru-RU"/>
        </w:rPr>
        <w:t>Нагрузка студента при изучении дисциплины «</w:t>
      </w:r>
      <w:r w:rsidR="00B973B9" w:rsidRPr="00882218">
        <w:rPr>
          <w:rFonts w:ascii="Times New Roman" w:hAnsi="Times New Roman"/>
          <w:sz w:val="24"/>
          <w:szCs w:val="28"/>
          <w:lang w:val="ru-RU"/>
        </w:rPr>
        <w:t>Современная аппаратура и методы и</w:t>
      </w:r>
      <w:r w:rsidR="00B973B9" w:rsidRPr="00882218">
        <w:rPr>
          <w:rFonts w:ascii="Times New Roman" w:hAnsi="Times New Roman"/>
          <w:sz w:val="24"/>
          <w:szCs w:val="28"/>
          <w:lang w:val="ru-RU"/>
        </w:rPr>
        <w:t>с</w:t>
      </w:r>
      <w:r w:rsidR="00B973B9" w:rsidRPr="00882218">
        <w:rPr>
          <w:rFonts w:ascii="Times New Roman" w:hAnsi="Times New Roman"/>
          <w:sz w:val="24"/>
          <w:szCs w:val="28"/>
          <w:lang w:val="ru-RU"/>
        </w:rPr>
        <w:t>следования биологических систем</w:t>
      </w:r>
      <w:r w:rsidRPr="00882218">
        <w:rPr>
          <w:rFonts w:ascii="Times New Roman" w:hAnsi="Times New Roman"/>
          <w:sz w:val="24"/>
          <w:szCs w:val="28"/>
          <w:lang w:val="ru-RU"/>
        </w:rPr>
        <w:t>» распределена максимально планомерно. Это необходимо для того, чтобы студент мог оптимально реализовывать как учебную, так и научную работу, связанную с изучением данной дисциплины. Также в рекомендациях устанавливается график выполнения и проверки всех видов работы, преподаватель должен вовремя выдавать и пр</w:t>
      </w:r>
      <w:r w:rsidRPr="00882218">
        <w:rPr>
          <w:rFonts w:ascii="Times New Roman" w:hAnsi="Times New Roman"/>
          <w:sz w:val="24"/>
          <w:szCs w:val="28"/>
          <w:lang w:val="ru-RU"/>
        </w:rPr>
        <w:t>о</w:t>
      </w:r>
      <w:r w:rsidRPr="00882218">
        <w:rPr>
          <w:rFonts w:ascii="Times New Roman" w:hAnsi="Times New Roman"/>
          <w:sz w:val="24"/>
          <w:szCs w:val="28"/>
          <w:lang w:val="ru-RU"/>
        </w:rPr>
        <w:t>верять задания для самостоятельной работы</w:t>
      </w:r>
    </w:p>
    <w:p w:rsidR="00DB48DA" w:rsidRPr="00882218" w:rsidRDefault="00DB48DA" w:rsidP="00170B78">
      <w:pPr>
        <w:spacing w:after="0"/>
        <w:rPr>
          <w:rFonts w:ascii="Times New Roman" w:hAnsi="Times New Roman"/>
          <w:sz w:val="20"/>
          <w:lang w:val="ru-RU"/>
        </w:rPr>
      </w:pPr>
      <w:r w:rsidRPr="00882218">
        <w:rPr>
          <w:rFonts w:ascii="Times New Roman" w:hAnsi="Times New Roman"/>
          <w:sz w:val="20"/>
          <w:lang w:val="ru-RU"/>
        </w:rPr>
        <w:br w:type="page"/>
      </w:r>
    </w:p>
    <w:p w:rsidR="00DB48DA" w:rsidRPr="00882218" w:rsidRDefault="00DB48DA" w:rsidP="00170B78">
      <w:pPr>
        <w:spacing w:after="0"/>
        <w:jc w:val="right"/>
        <w:rPr>
          <w:rFonts w:ascii="Times New Roman" w:hAnsi="Times New Roman"/>
          <w:sz w:val="20"/>
          <w:lang w:val="ru-RU"/>
        </w:rPr>
        <w:sectPr w:rsidR="00DB48DA" w:rsidRPr="00882218" w:rsidSect="00E66CBD">
          <w:type w:val="continuous"/>
          <w:pgSz w:w="11906" w:h="16838"/>
          <w:pgMar w:top="1134" w:right="851" w:bottom="1134" w:left="1418" w:header="709" w:footer="709" w:gutter="0"/>
          <w:cols w:space="708"/>
          <w:docGrid w:linePitch="360"/>
        </w:sectPr>
      </w:pPr>
    </w:p>
    <w:p w:rsidR="00E44B8A" w:rsidRPr="00882218" w:rsidRDefault="00E44B8A" w:rsidP="00170B78">
      <w:pPr>
        <w:spacing w:after="0"/>
        <w:jc w:val="right"/>
        <w:rPr>
          <w:rFonts w:ascii="Times New Roman" w:hAnsi="Times New Roman"/>
          <w:sz w:val="20"/>
          <w:lang w:val="ru-RU"/>
        </w:rPr>
      </w:pPr>
      <w:bookmarkStart w:id="269" w:name="pril_1"/>
      <w:bookmarkEnd w:id="269"/>
      <w:r w:rsidRPr="00882218">
        <w:rPr>
          <w:rFonts w:ascii="Times New Roman" w:hAnsi="Times New Roman"/>
          <w:sz w:val="20"/>
          <w:lang w:val="ru-RU"/>
        </w:rPr>
        <w:lastRenderedPageBreak/>
        <w:t>Приложение 1</w:t>
      </w:r>
    </w:p>
    <w:p w:rsidR="000E3E50" w:rsidRPr="002F20E0" w:rsidRDefault="000E3E50" w:rsidP="002F20E0">
      <w:pPr>
        <w:pStyle w:val="3"/>
        <w:numPr>
          <w:ilvl w:val="0"/>
          <w:numId w:val="0"/>
        </w:numPr>
        <w:jc w:val="center"/>
        <w:rPr>
          <w:b/>
        </w:rPr>
      </w:pPr>
      <w:bookmarkStart w:id="270" w:name="_График_учебного_процесса"/>
      <w:bookmarkStart w:id="271" w:name="_Toc348963531"/>
      <w:bookmarkEnd w:id="270"/>
      <w:r w:rsidRPr="002F20E0">
        <w:rPr>
          <w:b/>
        </w:rPr>
        <w:t>Г</w:t>
      </w:r>
      <w:r w:rsidR="00DB5752" w:rsidRPr="002F20E0">
        <w:rPr>
          <w:b/>
        </w:rPr>
        <w:t xml:space="preserve">рафик </w:t>
      </w:r>
      <w:r w:rsidRPr="002F20E0">
        <w:rPr>
          <w:b/>
        </w:rPr>
        <w:t>учебного процесса и самостоятельной работы</w:t>
      </w:r>
      <w:bookmarkEnd w:id="271"/>
    </w:p>
    <w:p w:rsidR="00D7338A" w:rsidRPr="00EA7D66" w:rsidRDefault="00D7338A" w:rsidP="00170B78">
      <w:pPr>
        <w:tabs>
          <w:tab w:val="left" w:pos="6663"/>
        </w:tabs>
        <w:spacing w:after="0"/>
        <w:rPr>
          <w:rFonts w:ascii="Times New Roman" w:hAnsi="Times New Roman"/>
          <w:sz w:val="2"/>
          <w:szCs w:val="24"/>
          <w:lang w:val="ru-RU"/>
        </w:rPr>
      </w:pPr>
    </w:p>
    <w:tbl>
      <w:tblPr>
        <w:tblW w:w="5000" w:type="pct"/>
        <w:tblBorders>
          <w:top w:val="single" w:sz="4" w:space="0" w:color="auto"/>
          <w:insideH w:val="single" w:sz="4" w:space="0" w:color="auto"/>
          <w:insideV w:val="single" w:sz="4" w:space="0" w:color="auto"/>
        </w:tblBorders>
        <w:tblCellMar>
          <w:left w:w="28" w:type="dxa"/>
          <w:right w:w="28" w:type="dxa"/>
        </w:tblCellMar>
        <w:tblLook w:val="00A0"/>
      </w:tblPr>
      <w:tblGrid>
        <w:gridCol w:w="478"/>
        <w:gridCol w:w="1457"/>
        <w:gridCol w:w="780"/>
        <w:gridCol w:w="645"/>
        <w:gridCol w:w="1285"/>
        <w:gridCol w:w="855"/>
        <w:gridCol w:w="708"/>
        <w:gridCol w:w="843"/>
        <w:gridCol w:w="379"/>
        <w:gridCol w:w="344"/>
        <w:gridCol w:w="436"/>
        <w:gridCol w:w="436"/>
        <w:gridCol w:w="496"/>
        <w:gridCol w:w="436"/>
        <w:gridCol w:w="436"/>
        <w:gridCol w:w="508"/>
        <w:gridCol w:w="511"/>
        <w:gridCol w:w="376"/>
        <w:gridCol w:w="511"/>
        <w:gridCol w:w="511"/>
        <w:gridCol w:w="511"/>
        <w:gridCol w:w="511"/>
        <w:gridCol w:w="450"/>
        <w:gridCol w:w="439"/>
      </w:tblGrid>
      <w:tr w:rsidR="003001F5" w:rsidRPr="00882218" w:rsidTr="0094780B">
        <w:trPr>
          <w:cantSplit/>
          <w:trHeight w:val="787"/>
        </w:trPr>
        <w:tc>
          <w:tcPr>
            <w:tcW w:w="167" w:type="pct"/>
            <w:vMerge w:val="restar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 п/п</w:t>
            </w:r>
          </w:p>
        </w:tc>
        <w:tc>
          <w:tcPr>
            <w:tcW w:w="508" w:type="pct"/>
            <w:vMerge w:val="restart"/>
            <w:vAlign w:val="center"/>
          </w:tcPr>
          <w:p w:rsidR="003001F5" w:rsidRPr="001B74C1" w:rsidRDefault="003001F5" w:rsidP="00ED1F4C">
            <w:pPr>
              <w:spacing w:after="0" w:line="240" w:lineRule="auto"/>
              <w:jc w:val="center"/>
              <w:rPr>
                <w:rFonts w:ascii="Times New Roman" w:hAnsi="Times New Roman"/>
                <w:sz w:val="18"/>
                <w:szCs w:val="20"/>
                <w:lang w:val="ru-RU"/>
              </w:rPr>
            </w:pPr>
            <w:r w:rsidRPr="00882218">
              <w:rPr>
                <w:rFonts w:ascii="Times New Roman" w:hAnsi="Times New Roman"/>
                <w:sz w:val="18"/>
                <w:szCs w:val="20"/>
              </w:rPr>
              <w:t>Наименование</w:t>
            </w:r>
            <w:r w:rsidR="001B74C1">
              <w:rPr>
                <w:rFonts w:ascii="Times New Roman" w:hAnsi="Times New Roman"/>
                <w:sz w:val="18"/>
                <w:szCs w:val="20"/>
                <w:lang w:val="ru-RU"/>
              </w:rPr>
              <w:t xml:space="preserve"> </w:t>
            </w:r>
          </w:p>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дисциплины</w:t>
            </w:r>
          </w:p>
        </w:tc>
        <w:tc>
          <w:tcPr>
            <w:tcW w:w="272" w:type="pct"/>
            <w:vMerge w:val="restar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Семестр</w:t>
            </w:r>
          </w:p>
        </w:tc>
        <w:tc>
          <w:tcPr>
            <w:tcW w:w="672" w:type="pct"/>
            <w:gridSpan w:val="2"/>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Число</w:t>
            </w:r>
            <w:r w:rsidR="001B74C1">
              <w:rPr>
                <w:rFonts w:ascii="Times New Roman" w:hAnsi="Times New Roman"/>
                <w:sz w:val="18"/>
                <w:szCs w:val="20"/>
                <w:lang w:val="ru-RU"/>
              </w:rPr>
              <w:t xml:space="preserve"> </w:t>
            </w:r>
            <w:r w:rsidRPr="00882218">
              <w:rPr>
                <w:rFonts w:ascii="Times New Roman" w:hAnsi="Times New Roman"/>
                <w:sz w:val="18"/>
                <w:szCs w:val="20"/>
              </w:rPr>
              <w:t>часов</w:t>
            </w:r>
            <w:r w:rsidR="001B74C1">
              <w:rPr>
                <w:rFonts w:ascii="Times New Roman" w:hAnsi="Times New Roman"/>
                <w:sz w:val="18"/>
                <w:szCs w:val="20"/>
                <w:lang w:val="ru-RU"/>
              </w:rPr>
              <w:t xml:space="preserve"> </w:t>
            </w:r>
            <w:r w:rsidRPr="00882218">
              <w:rPr>
                <w:rFonts w:ascii="Times New Roman" w:hAnsi="Times New Roman"/>
                <w:sz w:val="18"/>
                <w:szCs w:val="20"/>
              </w:rPr>
              <w:t>аудиторных</w:t>
            </w:r>
            <w:r w:rsidR="001B74C1">
              <w:rPr>
                <w:rFonts w:ascii="Times New Roman" w:hAnsi="Times New Roman"/>
                <w:sz w:val="18"/>
                <w:szCs w:val="20"/>
                <w:lang w:val="ru-RU"/>
              </w:rPr>
              <w:t xml:space="preserve"> </w:t>
            </w:r>
            <w:r w:rsidRPr="00882218">
              <w:rPr>
                <w:rFonts w:ascii="Times New Roman" w:hAnsi="Times New Roman"/>
                <w:sz w:val="18"/>
                <w:szCs w:val="20"/>
              </w:rPr>
              <w:t>занятий</w:t>
            </w:r>
          </w:p>
        </w:tc>
        <w:tc>
          <w:tcPr>
            <w:tcW w:w="298" w:type="pct"/>
            <w:vMerge w:val="restar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Форма</w:t>
            </w:r>
          </w:p>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контроля</w:t>
            </w:r>
          </w:p>
        </w:tc>
        <w:tc>
          <w:tcPr>
            <w:tcW w:w="541" w:type="pct"/>
            <w:gridSpan w:val="2"/>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Часов</w:t>
            </w:r>
            <w:r w:rsidR="001B74C1">
              <w:rPr>
                <w:rFonts w:ascii="Times New Roman" w:hAnsi="Times New Roman"/>
                <w:sz w:val="18"/>
                <w:szCs w:val="20"/>
                <w:lang w:val="ru-RU"/>
              </w:rPr>
              <w:t xml:space="preserve"> </w:t>
            </w:r>
            <w:r w:rsidRPr="00882218">
              <w:rPr>
                <w:rFonts w:ascii="Times New Roman" w:hAnsi="Times New Roman"/>
                <w:sz w:val="18"/>
                <w:szCs w:val="20"/>
              </w:rPr>
              <w:t>на</w:t>
            </w:r>
            <w:r w:rsidR="001B74C1">
              <w:rPr>
                <w:rFonts w:ascii="Times New Roman" w:hAnsi="Times New Roman"/>
                <w:sz w:val="18"/>
                <w:szCs w:val="20"/>
                <w:lang w:val="ru-RU"/>
              </w:rPr>
              <w:t xml:space="preserve"> </w:t>
            </w:r>
            <w:r w:rsidRPr="00882218">
              <w:rPr>
                <w:rFonts w:ascii="Times New Roman" w:hAnsi="Times New Roman"/>
                <w:sz w:val="18"/>
                <w:szCs w:val="20"/>
              </w:rPr>
              <w:t>самостоятельную</w:t>
            </w:r>
            <w:r w:rsidR="001B74C1">
              <w:rPr>
                <w:rFonts w:ascii="Times New Roman" w:hAnsi="Times New Roman"/>
                <w:sz w:val="18"/>
                <w:szCs w:val="20"/>
                <w:lang w:val="ru-RU"/>
              </w:rPr>
              <w:t xml:space="preserve"> </w:t>
            </w:r>
            <w:r w:rsidRPr="00882218">
              <w:rPr>
                <w:rFonts w:ascii="Times New Roman" w:hAnsi="Times New Roman"/>
                <w:sz w:val="18"/>
                <w:szCs w:val="20"/>
              </w:rPr>
              <w:t>работу</w:t>
            </w:r>
          </w:p>
        </w:tc>
        <w:tc>
          <w:tcPr>
            <w:tcW w:w="2543" w:type="pct"/>
            <w:gridSpan w:val="16"/>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Недели</w:t>
            </w:r>
            <w:r w:rsidR="001B74C1">
              <w:rPr>
                <w:rFonts w:ascii="Times New Roman" w:hAnsi="Times New Roman"/>
                <w:sz w:val="18"/>
                <w:szCs w:val="20"/>
                <w:lang w:val="ru-RU"/>
              </w:rPr>
              <w:t xml:space="preserve"> </w:t>
            </w:r>
            <w:r w:rsidRPr="00882218">
              <w:rPr>
                <w:rFonts w:ascii="Times New Roman" w:hAnsi="Times New Roman"/>
                <w:sz w:val="18"/>
                <w:szCs w:val="20"/>
              </w:rPr>
              <w:t>учебного</w:t>
            </w:r>
            <w:r w:rsidR="001B74C1">
              <w:rPr>
                <w:rFonts w:ascii="Times New Roman" w:hAnsi="Times New Roman"/>
                <w:sz w:val="18"/>
                <w:szCs w:val="20"/>
                <w:lang w:val="ru-RU"/>
              </w:rPr>
              <w:t xml:space="preserve"> </w:t>
            </w:r>
            <w:r w:rsidRPr="00882218">
              <w:rPr>
                <w:rFonts w:ascii="Times New Roman" w:hAnsi="Times New Roman"/>
                <w:sz w:val="18"/>
                <w:szCs w:val="20"/>
              </w:rPr>
              <w:t>процесса</w:t>
            </w:r>
            <w:r w:rsidR="001B74C1">
              <w:rPr>
                <w:rFonts w:ascii="Times New Roman" w:hAnsi="Times New Roman"/>
                <w:sz w:val="18"/>
                <w:szCs w:val="20"/>
                <w:lang w:val="ru-RU"/>
              </w:rPr>
              <w:t xml:space="preserve"> </w:t>
            </w:r>
            <w:r w:rsidRPr="00882218">
              <w:rPr>
                <w:rFonts w:ascii="Times New Roman" w:hAnsi="Times New Roman"/>
                <w:sz w:val="18"/>
                <w:szCs w:val="20"/>
              </w:rPr>
              <w:t>семестра</w:t>
            </w:r>
          </w:p>
        </w:tc>
      </w:tr>
      <w:tr w:rsidR="001B74C1" w:rsidRPr="00882218" w:rsidTr="00B27CDE">
        <w:trPr>
          <w:cantSplit/>
          <w:trHeight w:val="312"/>
        </w:trPr>
        <w:tc>
          <w:tcPr>
            <w:tcW w:w="167"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508"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272"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225" w:type="pct"/>
            <w:vAlign w:val="center"/>
          </w:tcPr>
          <w:p w:rsidR="003001F5" w:rsidRPr="00882218" w:rsidRDefault="003001F5" w:rsidP="003001F5">
            <w:pPr>
              <w:spacing w:after="0" w:line="240" w:lineRule="auto"/>
              <w:jc w:val="center"/>
              <w:rPr>
                <w:rFonts w:ascii="Times New Roman" w:hAnsi="Times New Roman"/>
                <w:sz w:val="18"/>
                <w:szCs w:val="20"/>
                <w:lang w:val="ru-RU"/>
              </w:rPr>
            </w:pPr>
            <w:r w:rsidRPr="00882218">
              <w:rPr>
                <w:rFonts w:ascii="Times New Roman" w:hAnsi="Times New Roman"/>
                <w:sz w:val="18"/>
                <w:szCs w:val="20"/>
              </w:rPr>
              <w:t>всего</w:t>
            </w:r>
          </w:p>
        </w:tc>
        <w:tc>
          <w:tcPr>
            <w:tcW w:w="448"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повидам</w:t>
            </w:r>
          </w:p>
        </w:tc>
        <w:tc>
          <w:tcPr>
            <w:tcW w:w="298"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247"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всего</w:t>
            </w:r>
          </w:p>
        </w:tc>
        <w:tc>
          <w:tcPr>
            <w:tcW w:w="294"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повидам</w:t>
            </w:r>
          </w:p>
        </w:tc>
        <w:tc>
          <w:tcPr>
            <w:tcW w:w="132"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1</w:t>
            </w:r>
          </w:p>
        </w:tc>
        <w:tc>
          <w:tcPr>
            <w:tcW w:w="120"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2</w:t>
            </w:r>
          </w:p>
        </w:tc>
        <w:tc>
          <w:tcPr>
            <w:tcW w:w="152"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3</w:t>
            </w:r>
          </w:p>
        </w:tc>
        <w:tc>
          <w:tcPr>
            <w:tcW w:w="152"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4</w:t>
            </w:r>
          </w:p>
        </w:tc>
        <w:tc>
          <w:tcPr>
            <w:tcW w:w="173"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5</w:t>
            </w:r>
          </w:p>
        </w:tc>
        <w:tc>
          <w:tcPr>
            <w:tcW w:w="152"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6</w:t>
            </w:r>
          </w:p>
        </w:tc>
        <w:tc>
          <w:tcPr>
            <w:tcW w:w="152"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7</w:t>
            </w:r>
          </w:p>
        </w:tc>
        <w:tc>
          <w:tcPr>
            <w:tcW w:w="177"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8</w:t>
            </w:r>
          </w:p>
        </w:tc>
        <w:tc>
          <w:tcPr>
            <w:tcW w:w="178"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9</w:t>
            </w:r>
          </w:p>
        </w:tc>
        <w:tc>
          <w:tcPr>
            <w:tcW w:w="131"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10</w:t>
            </w:r>
          </w:p>
        </w:tc>
        <w:tc>
          <w:tcPr>
            <w:tcW w:w="178"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11</w:t>
            </w:r>
          </w:p>
        </w:tc>
        <w:tc>
          <w:tcPr>
            <w:tcW w:w="178"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12</w:t>
            </w:r>
          </w:p>
        </w:tc>
        <w:tc>
          <w:tcPr>
            <w:tcW w:w="178"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13</w:t>
            </w:r>
          </w:p>
        </w:tc>
        <w:tc>
          <w:tcPr>
            <w:tcW w:w="178"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14</w:t>
            </w:r>
          </w:p>
        </w:tc>
        <w:tc>
          <w:tcPr>
            <w:tcW w:w="157"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15</w:t>
            </w:r>
          </w:p>
        </w:tc>
        <w:tc>
          <w:tcPr>
            <w:tcW w:w="155" w:type="pct"/>
            <w:vAlign w:val="center"/>
          </w:tcPr>
          <w:p w:rsidR="003001F5" w:rsidRPr="00882218" w:rsidRDefault="003001F5" w:rsidP="003001F5">
            <w:pPr>
              <w:spacing w:after="0" w:line="240" w:lineRule="auto"/>
              <w:jc w:val="center"/>
              <w:rPr>
                <w:rFonts w:ascii="Times New Roman" w:hAnsi="Times New Roman"/>
                <w:sz w:val="18"/>
                <w:szCs w:val="20"/>
                <w:lang w:val="ru-RU"/>
              </w:rPr>
            </w:pPr>
            <w:r w:rsidRPr="00882218">
              <w:rPr>
                <w:rFonts w:ascii="Times New Roman" w:hAnsi="Times New Roman"/>
                <w:sz w:val="18"/>
                <w:szCs w:val="20"/>
                <w:lang w:val="ru-RU"/>
              </w:rPr>
              <w:t>16</w:t>
            </w:r>
          </w:p>
        </w:tc>
      </w:tr>
      <w:tr w:rsidR="001B74C1" w:rsidRPr="00882218" w:rsidTr="00B27CDE">
        <w:trPr>
          <w:cantSplit/>
          <w:trHeight w:val="409"/>
        </w:trPr>
        <w:tc>
          <w:tcPr>
            <w:tcW w:w="167" w:type="pct"/>
            <w:vMerge w:val="restar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1</w:t>
            </w:r>
          </w:p>
        </w:tc>
        <w:tc>
          <w:tcPr>
            <w:tcW w:w="508" w:type="pct"/>
            <w:vMerge w:val="restart"/>
            <w:vAlign w:val="center"/>
          </w:tcPr>
          <w:p w:rsidR="003001F5" w:rsidRPr="00882218" w:rsidRDefault="003001F5" w:rsidP="00ED1F4C">
            <w:pPr>
              <w:spacing w:after="0" w:line="240" w:lineRule="auto"/>
              <w:jc w:val="center"/>
              <w:rPr>
                <w:rFonts w:ascii="Times New Roman" w:hAnsi="Times New Roman"/>
                <w:sz w:val="18"/>
                <w:szCs w:val="20"/>
                <w:lang w:val="ru-RU"/>
              </w:rPr>
            </w:pPr>
            <w:r w:rsidRPr="00882218">
              <w:rPr>
                <w:rFonts w:ascii="Times New Roman" w:hAnsi="Times New Roman"/>
                <w:sz w:val="18"/>
                <w:szCs w:val="20"/>
                <w:lang w:val="ru-RU"/>
              </w:rPr>
              <w:t>Современная а</w:t>
            </w:r>
            <w:r w:rsidRPr="00882218">
              <w:rPr>
                <w:rFonts w:ascii="Times New Roman" w:hAnsi="Times New Roman"/>
                <w:sz w:val="18"/>
                <w:szCs w:val="20"/>
                <w:lang w:val="ru-RU"/>
              </w:rPr>
              <w:t>п</w:t>
            </w:r>
            <w:r w:rsidRPr="00882218">
              <w:rPr>
                <w:rFonts w:ascii="Times New Roman" w:hAnsi="Times New Roman"/>
                <w:sz w:val="18"/>
                <w:szCs w:val="20"/>
                <w:lang w:val="ru-RU"/>
              </w:rPr>
              <w:t>паратура и мет</w:t>
            </w:r>
            <w:r w:rsidRPr="00882218">
              <w:rPr>
                <w:rFonts w:ascii="Times New Roman" w:hAnsi="Times New Roman"/>
                <w:sz w:val="18"/>
                <w:szCs w:val="20"/>
                <w:lang w:val="ru-RU"/>
              </w:rPr>
              <w:t>о</w:t>
            </w:r>
            <w:r w:rsidRPr="00882218">
              <w:rPr>
                <w:rFonts w:ascii="Times New Roman" w:hAnsi="Times New Roman"/>
                <w:sz w:val="18"/>
                <w:szCs w:val="20"/>
                <w:lang w:val="ru-RU"/>
              </w:rPr>
              <w:t>ды исследования биол</w:t>
            </w:r>
            <w:r w:rsidRPr="00882218">
              <w:rPr>
                <w:rFonts w:ascii="Times New Roman" w:hAnsi="Times New Roman"/>
                <w:sz w:val="18"/>
                <w:szCs w:val="20"/>
                <w:lang w:val="ru-RU"/>
              </w:rPr>
              <w:t>о</w:t>
            </w:r>
            <w:r w:rsidRPr="00882218">
              <w:rPr>
                <w:rFonts w:ascii="Times New Roman" w:hAnsi="Times New Roman"/>
                <w:sz w:val="18"/>
                <w:szCs w:val="20"/>
                <w:lang w:val="ru-RU"/>
              </w:rPr>
              <w:t>гических систем</w:t>
            </w:r>
          </w:p>
        </w:tc>
        <w:tc>
          <w:tcPr>
            <w:tcW w:w="272" w:type="pct"/>
            <w:vMerge w:val="restart"/>
            <w:vAlign w:val="center"/>
          </w:tcPr>
          <w:p w:rsidR="003001F5" w:rsidRPr="00882218" w:rsidRDefault="003001F5" w:rsidP="00ED1F4C">
            <w:pPr>
              <w:spacing w:after="0" w:line="240" w:lineRule="auto"/>
              <w:jc w:val="center"/>
              <w:rPr>
                <w:rFonts w:ascii="Times New Roman" w:hAnsi="Times New Roman"/>
                <w:sz w:val="18"/>
                <w:szCs w:val="20"/>
                <w:lang w:val="ru-RU"/>
              </w:rPr>
            </w:pPr>
            <w:r w:rsidRPr="00882218">
              <w:rPr>
                <w:rFonts w:ascii="Times New Roman" w:hAnsi="Times New Roman"/>
                <w:sz w:val="18"/>
                <w:szCs w:val="20"/>
              </w:rPr>
              <w:t>1</w:t>
            </w:r>
            <w:r w:rsidRPr="00882218">
              <w:rPr>
                <w:rFonts w:ascii="Times New Roman" w:hAnsi="Times New Roman"/>
                <w:sz w:val="18"/>
                <w:szCs w:val="20"/>
                <w:lang w:val="ru-RU"/>
              </w:rPr>
              <w:t>1</w:t>
            </w:r>
          </w:p>
        </w:tc>
        <w:tc>
          <w:tcPr>
            <w:tcW w:w="225" w:type="pct"/>
            <w:vMerge w:val="restar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30</w:t>
            </w:r>
          </w:p>
        </w:tc>
        <w:tc>
          <w:tcPr>
            <w:tcW w:w="448" w:type="pct"/>
            <w:vAlign w:val="center"/>
          </w:tcPr>
          <w:p w:rsidR="003001F5" w:rsidRPr="00882218" w:rsidRDefault="003001F5" w:rsidP="003001F5">
            <w:pPr>
              <w:spacing w:after="0" w:line="240" w:lineRule="auto"/>
              <w:jc w:val="center"/>
              <w:rPr>
                <w:rFonts w:ascii="Times New Roman" w:hAnsi="Times New Roman"/>
                <w:sz w:val="18"/>
                <w:szCs w:val="20"/>
                <w:lang w:val="ru-RU"/>
              </w:rPr>
            </w:pPr>
            <w:r w:rsidRPr="00882218">
              <w:rPr>
                <w:rFonts w:ascii="Times New Roman" w:hAnsi="Times New Roman"/>
                <w:sz w:val="18"/>
                <w:szCs w:val="20"/>
              </w:rPr>
              <w:t xml:space="preserve">лекции – </w:t>
            </w:r>
            <w:r w:rsidRPr="00882218">
              <w:rPr>
                <w:rFonts w:ascii="Times New Roman" w:hAnsi="Times New Roman"/>
                <w:sz w:val="18"/>
                <w:szCs w:val="20"/>
                <w:lang w:val="ru-RU"/>
              </w:rPr>
              <w:t>8</w:t>
            </w:r>
          </w:p>
        </w:tc>
        <w:tc>
          <w:tcPr>
            <w:tcW w:w="298" w:type="pct"/>
            <w:vMerge w:val="restart"/>
            <w:vAlign w:val="center"/>
          </w:tcPr>
          <w:p w:rsidR="003001F5" w:rsidRPr="00882218" w:rsidRDefault="003001F5" w:rsidP="00ED1F4C">
            <w:pPr>
              <w:spacing w:after="0" w:line="240" w:lineRule="auto"/>
              <w:jc w:val="center"/>
              <w:rPr>
                <w:rFonts w:ascii="Times New Roman" w:hAnsi="Times New Roman"/>
                <w:sz w:val="18"/>
                <w:szCs w:val="20"/>
              </w:rPr>
            </w:pPr>
          </w:p>
          <w:p w:rsidR="003001F5" w:rsidRPr="00882218" w:rsidRDefault="003001F5" w:rsidP="00ED1F4C">
            <w:pPr>
              <w:spacing w:after="0" w:line="240" w:lineRule="auto"/>
              <w:jc w:val="center"/>
              <w:rPr>
                <w:rFonts w:ascii="Times New Roman" w:hAnsi="Times New Roman"/>
                <w:sz w:val="18"/>
                <w:szCs w:val="20"/>
                <w:lang w:val="ru-RU"/>
              </w:rPr>
            </w:pPr>
            <w:r w:rsidRPr="00882218">
              <w:rPr>
                <w:rFonts w:ascii="Times New Roman" w:hAnsi="Times New Roman"/>
                <w:sz w:val="18"/>
                <w:szCs w:val="20"/>
                <w:lang w:val="ru-RU"/>
              </w:rPr>
              <w:t>Зачет</w:t>
            </w:r>
          </w:p>
          <w:p w:rsidR="003001F5" w:rsidRPr="00882218" w:rsidRDefault="003001F5" w:rsidP="00ED1F4C">
            <w:pPr>
              <w:spacing w:after="0" w:line="240" w:lineRule="auto"/>
              <w:rPr>
                <w:rFonts w:ascii="Times New Roman" w:hAnsi="Times New Roman"/>
                <w:sz w:val="18"/>
                <w:szCs w:val="20"/>
                <w:lang w:val="ru-RU"/>
              </w:rPr>
            </w:pPr>
          </w:p>
        </w:tc>
        <w:tc>
          <w:tcPr>
            <w:tcW w:w="247" w:type="pct"/>
            <w:vMerge w:val="restart"/>
            <w:vAlign w:val="center"/>
          </w:tcPr>
          <w:p w:rsidR="003001F5" w:rsidRPr="00882218" w:rsidRDefault="003001F5" w:rsidP="00ED1F4C">
            <w:pPr>
              <w:spacing w:after="0" w:line="240" w:lineRule="auto"/>
              <w:jc w:val="center"/>
              <w:rPr>
                <w:rFonts w:ascii="Times New Roman" w:hAnsi="Times New Roman"/>
                <w:sz w:val="18"/>
                <w:szCs w:val="20"/>
                <w:lang w:val="ru-RU"/>
              </w:rPr>
            </w:pPr>
          </w:p>
          <w:p w:rsidR="003001F5" w:rsidRPr="00882218" w:rsidRDefault="003001F5" w:rsidP="00ED1F4C">
            <w:pPr>
              <w:spacing w:after="0" w:line="240" w:lineRule="auto"/>
              <w:jc w:val="center"/>
              <w:rPr>
                <w:rFonts w:ascii="Times New Roman" w:hAnsi="Times New Roman"/>
                <w:sz w:val="18"/>
                <w:szCs w:val="20"/>
                <w:lang w:val="ru-RU"/>
              </w:rPr>
            </w:pPr>
          </w:p>
          <w:p w:rsidR="003001F5" w:rsidRPr="00882218" w:rsidRDefault="003001F5" w:rsidP="00ED1F4C">
            <w:pPr>
              <w:spacing w:after="0" w:line="240" w:lineRule="auto"/>
              <w:jc w:val="center"/>
              <w:rPr>
                <w:rFonts w:ascii="Times New Roman" w:hAnsi="Times New Roman"/>
                <w:sz w:val="18"/>
                <w:szCs w:val="20"/>
                <w:lang w:val="ru-RU"/>
              </w:rPr>
            </w:pPr>
          </w:p>
          <w:p w:rsidR="003001F5" w:rsidRPr="00882218" w:rsidRDefault="003001F5" w:rsidP="00ED1F4C">
            <w:pPr>
              <w:spacing w:after="0" w:line="240" w:lineRule="auto"/>
              <w:jc w:val="center"/>
              <w:rPr>
                <w:rFonts w:ascii="Times New Roman" w:hAnsi="Times New Roman"/>
                <w:sz w:val="18"/>
                <w:szCs w:val="20"/>
                <w:lang w:val="ru-RU"/>
              </w:rPr>
            </w:pPr>
          </w:p>
        </w:tc>
        <w:tc>
          <w:tcPr>
            <w:tcW w:w="294" w:type="pct"/>
            <w:vMerge w:val="restart"/>
            <w:vAlign w:val="center"/>
          </w:tcPr>
          <w:p w:rsidR="003001F5" w:rsidRPr="00882218" w:rsidRDefault="003001F5" w:rsidP="00ED1F4C">
            <w:pPr>
              <w:spacing w:after="0" w:line="240" w:lineRule="auto"/>
              <w:jc w:val="center"/>
              <w:rPr>
                <w:rFonts w:ascii="Times New Roman" w:hAnsi="Times New Roman"/>
                <w:sz w:val="18"/>
                <w:szCs w:val="20"/>
                <w:lang w:val="ru-RU"/>
              </w:rPr>
            </w:pPr>
          </w:p>
        </w:tc>
        <w:tc>
          <w:tcPr>
            <w:tcW w:w="132"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ТО</w:t>
            </w:r>
          </w:p>
        </w:tc>
        <w:tc>
          <w:tcPr>
            <w:tcW w:w="120"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ТО</w:t>
            </w:r>
          </w:p>
        </w:tc>
        <w:tc>
          <w:tcPr>
            <w:tcW w:w="152"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52"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73"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52"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52"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77"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78"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31"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ТО</w:t>
            </w:r>
          </w:p>
        </w:tc>
        <w:tc>
          <w:tcPr>
            <w:tcW w:w="178"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ТО</w:t>
            </w:r>
          </w:p>
        </w:tc>
        <w:tc>
          <w:tcPr>
            <w:tcW w:w="178"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78"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78"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57"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55" w:type="pct"/>
            <w:vAlign w:val="center"/>
          </w:tcPr>
          <w:p w:rsidR="003001F5" w:rsidRPr="00882218" w:rsidRDefault="003001F5" w:rsidP="003001F5">
            <w:pPr>
              <w:spacing w:after="0" w:line="240" w:lineRule="auto"/>
              <w:jc w:val="center"/>
              <w:rPr>
                <w:rFonts w:ascii="Times New Roman" w:hAnsi="Times New Roman"/>
                <w:sz w:val="18"/>
                <w:szCs w:val="20"/>
              </w:rPr>
            </w:pPr>
          </w:p>
        </w:tc>
      </w:tr>
      <w:tr w:rsidR="001B74C1" w:rsidRPr="00882218" w:rsidTr="00B27CDE">
        <w:trPr>
          <w:cantSplit/>
        </w:trPr>
        <w:tc>
          <w:tcPr>
            <w:tcW w:w="167"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508" w:type="pct"/>
            <w:vMerge/>
            <w:vAlign w:val="center"/>
          </w:tcPr>
          <w:p w:rsidR="003001F5" w:rsidRPr="00882218" w:rsidRDefault="003001F5" w:rsidP="00ED1F4C">
            <w:pPr>
              <w:spacing w:after="0" w:line="240" w:lineRule="auto"/>
              <w:jc w:val="center"/>
              <w:rPr>
                <w:rFonts w:ascii="Times New Roman" w:hAnsi="Times New Roman"/>
                <w:sz w:val="18"/>
                <w:szCs w:val="20"/>
                <w:lang w:val="ru-RU"/>
              </w:rPr>
            </w:pPr>
          </w:p>
        </w:tc>
        <w:tc>
          <w:tcPr>
            <w:tcW w:w="272"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225"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448" w:type="pct"/>
            <w:vAlign w:val="center"/>
          </w:tcPr>
          <w:p w:rsidR="003001F5" w:rsidRPr="00882218" w:rsidRDefault="003001F5" w:rsidP="003001F5">
            <w:pPr>
              <w:spacing w:after="0" w:line="240" w:lineRule="auto"/>
              <w:jc w:val="center"/>
              <w:rPr>
                <w:rFonts w:ascii="Times New Roman" w:hAnsi="Times New Roman"/>
                <w:sz w:val="18"/>
                <w:szCs w:val="20"/>
                <w:lang w:val="ru-RU"/>
              </w:rPr>
            </w:pPr>
            <w:r w:rsidRPr="00882218">
              <w:rPr>
                <w:rFonts w:ascii="Times New Roman" w:hAnsi="Times New Roman"/>
                <w:sz w:val="18"/>
                <w:szCs w:val="20"/>
              </w:rPr>
              <w:t>лабораторные</w:t>
            </w:r>
            <w:r w:rsidR="00205EDE" w:rsidRPr="00882218">
              <w:rPr>
                <w:rFonts w:ascii="Times New Roman" w:hAnsi="Times New Roman"/>
                <w:sz w:val="18"/>
                <w:szCs w:val="20"/>
                <w:lang w:val="ru-RU"/>
              </w:rPr>
              <w:t xml:space="preserve"> раб</w:t>
            </w:r>
            <w:r w:rsidR="00205EDE" w:rsidRPr="00882218">
              <w:rPr>
                <w:rFonts w:ascii="Times New Roman" w:hAnsi="Times New Roman"/>
                <w:sz w:val="18"/>
                <w:szCs w:val="20"/>
                <w:lang w:val="ru-RU"/>
              </w:rPr>
              <w:t>о</w:t>
            </w:r>
            <w:r w:rsidR="00205EDE" w:rsidRPr="00882218">
              <w:rPr>
                <w:rFonts w:ascii="Times New Roman" w:hAnsi="Times New Roman"/>
                <w:sz w:val="18"/>
                <w:szCs w:val="20"/>
                <w:lang w:val="ru-RU"/>
              </w:rPr>
              <w:t>ты</w:t>
            </w:r>
            <w:r w:rsidRPr="00882218">
              <w:rPr>
                <w:rFonts w:ascii="Times New Roman" w:hAnsi="Times New Roman"/>
                <w:sz w:val="18"/>
                <w:szCs w:val="20"/>
              </w:rPr>
              <w:t xml:space="preserve"> – </w:t>
            </w:r>
            <w:r w:rsidRPr="00882218">
              <w:rPr>
                <w:rFonts w:ascii="Times New Roman" w:hAnsi="Times New Roman"/>
                <w:sz w:val="18"/>
                <w:szCs w:val="20"/>
                <w:lang w:val="ru-RU"/>
              </w:rPr>
              <w:t>16</w:t>
            </w:r>
          </w:p>
        </w:tc>
        <w:tc>
          <w:tcPr>
            <w:tcW w:w="298"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247"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294" w:type="pct"/>
            <w:vMerge/>
            <w:tcBorders>
              <w:bottom w:val="single" w:sz="4" w:space="0" w:color="auto"/>
            </w:tcBorders>
            <w:vAlign w:val="center"/>
          </w:tcPr>
          <w:p w:rsidR="003001F5" w:rsidRPr="00882218" w:rsidRDefault="003001F5" w:rsidP="00ED1F4C">
            <w:pPr>
              <w:spacing w:after="0" w:line="240" w:lineRule="auto"/>
              <w:jc w:val="center"/>
              <w:rPr>
                <w:rFonts w:ascii="Times New Roman" w:hAnsi="Times New Roman"/>
                <w:sz w:val="18"/>
                <w:szCs w:val="20"/>
                <w:lang w:val="ru-RU"/>
              </w:rPr>
            </w:pPr>
          </w:p>
        </w:tc>
        <w:tc>
          <w:tcPr>
            <w:tcW w:w="132"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20"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52"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ВЛР</w:t>
            </w:r>
          </w:p>
        </w:tc>
        <w:tc>
          <w:tcPr>
            <w:tcW w:w="152"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ВЛР СЛР</w:t>
            </w:r>
          </w:p>
        </w:tc>
        <w:tc>
          <w:tcPr>
            <w:tcW w:w="173"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ВЛР СЛР</w:t>
            </w:r>
          </w:p>
        </w:tc>
        <w:tc>
          <w:tcPr>
            <w:tcW w:w="152"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ВЛР СЛР</w:t>
            </w:r>
          </w:p>
        </w:tc>
        <w:tc>
          <w:tcPr>
            <w:tcW w:w="152"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ВЛР СЛР</w:t>
            </w:r>
          </w:p>
        </w:tc>
        <w:tc>
          <w:tcPr>
            <w:tcW w:w="177" w:type="pct"/>
            <w:vAlign w:val="center"/>
          </w:tcPr>
          <w:p w:rsidR="003001F5" w:rsidRPr="00882218" w:rsidRDefault="003001F5" w:rsidP="003001F5">
            <w:pPr>
              <w:spacing w:after="0" w:line="240" w:lineRule="auto"/>
              <w:jc w:val="center"/>
              <w:rPr>
                <w:rFonts w:ascii="Times New Roman" w:hAnsi="Times New Roman"/>
                <w:sz w:val="20"/>
              </w:rPr>
            </w:pPr>
            <w:r w:rsidRPr="00882218">
              <w:rPr>
                <w:rFonts w:ascii="Times New Roman" w:hAnsi="Times New Roman"/>
                <w:sz w:val="18"/>
                <w:szCs w:val="20"/>
              </w:rPr>
              <w:t>ВЛР СЛР</w:t>
            </w:r>
          </w:p>
        </w:tc>
        <w:tc>
          <w:tcPr>
            <w:tcW w:w="178" w:type="pct"/>
            <w:vAlign w:val="center"/>
          </w:tcPr>
          <w:p w:rsidR="003001F5" w:rsidRPr="00882218" w:rsidRDefault="003001F5" w:rsidP="003001F5">
            <w:pPr>
              <w:spacing w:after="0" w:line="240" w:lineRule="auto"/>
              <w:jc w:val="center"/>
              <w:rPr>
                <w:rFonts w:ascii="Times New Roman" w:hAnsi="Times New Roman"/>
                <w:sz w:val="20"/>
              </w:rPr>
            </w:pPr>
            <w:r w:rsidRPr="00882218">
              <w:rPr>
                <w:rFonts w:ascii="Times New Roman" w:hAnsi="Times New Roman"/>
                <w:sz w:val="18"/>
                <w:szCs w:val="20"/>
              </w:rPr>
              <w:t>ВЛР СЛР</w:t>
            </w:r>
          </w:p>
        </w:tc>
        <w:tc>
          <w:tcPr>
            <w:tcW w:w="131"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78" w:type="pct"/>
            <w:vAlign w:val="center"/>
          </w:tcPr>
          <w:p w:rsidR="003001F5" w:rsidRPr="00882218" w:rsidRDefault="003001F5" w:rsidP="003001F5">
            <w:pPr>
              <w:spacing w:after="0" w:line="240" w:lineRule="auto"/>
              <w:jc w:val="center"/>
              <w:rPr>
                <w:rFonts w:ascii="Times New Roman" w:hAnsi="Times New Roman"/>
                <w:sz w:val="18"/>
                <w:szCs w:val="20"/>
              </w:rPr>
            </w:pPr>
          </w:p>
        </w:tc>
        <w:tc>
          <w:tcPr>
            <w:tcW w:w="178"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ВЛР СЛР</w:t>
            </w:r>
          </w:p>
        </w:tc>
        <w:tc>
          <w:tcPr>
            <w:tcW w:w="178"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ВЛР СЛР</w:t>
            </w:r>
          </w:p>
        </w:tc>
        <w:tc>
          <w:tcPr>
            <w:tcW w:w="178"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ВЛР СЛР</w:t>
            </w:r>
          </w:p>
        </w:tc>
        <w:tc>
          <w:tcPr>
            <w:tcW w:w="157"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ВЛР СЛР</w:t>
            </w:r>
          </w:p>
        </w:tc>
        <w:tc>
          <w:tcPr>
            <w:tcW w:w="155" w:type="pct"/>
            <w:vAlign w:val="center"/>
          </w:tcPr>
          <w:p w:rsidR="003001F5" w:rsidRPr="00882218" w:rsidRDefault="003001F5" w:rsidP="003001F5">
            <w:pPr>
              <w:spacing w:after="0" w:line="240" w:lineRule="auto"/>
              <w:jc w:val="center"/>
              <w:rPr>
                <w:rFonts w:ascii="Times New Roman" w:hAnsi="Times New Roman"/>
                <w:sz w:val="18"/>
                <w:szCs w:val="20"/>
              </w:rPr>
            </w:pPr>
            <w:r w:rsidRPr="00882218">
              <w:rPr>
                <w:rFonts w:ascii="Times New Roman" w:hAnsi="Times New Roman"/>
                <w:sz w:val="18"/>
                <w:szCs w:val="20"/>
              </w:rPr>
              <w:t>ВЛР СЛР</w:t>
            </w:r>
          </w:p>
        </w:tc>
      </w:tr>
      <w:tr w:rsidR="001B74C1" w:rsidRPr="00882218" w:rsidTr="00B27CDE">
        <w:trPr>
          <w:cantSplit/>
        </w:trPr>
        <w:tc>
          <w:tcPr>
            <w:tcW w:w="167"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508"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272"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225"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448" w:type="pct"/>
            <w:vAlign w:val="center"/>
          </w:tcPr>
          <w:p w:rsidR="003001F5" w:rsidRPr="00882218" w:rsidRDefault="003001F5" w:rsidP="00ED1F4C">
            <w:pPr>
              <w:spacing w:after="0" w:line="240" w:lineRule="auto"/>
              <w:jc w:val="center"/>
              <w:rPr>
                <w:rFonts w:ascii="Times New Roman" w:hAnsi="Times New Roman"/>
                <w:sz w:val="18"/>
                <w:szCs w:val="20"/>
              </w:rPr>
            </w:pPr>
          </w:p>
        </w:tc>
        <w:tc>
          <w:tcPr>
            <w:tcW w:w="298" w:type="pct"/>
            <w:vMerge/>
            <w:vAlign w:val="center"/>
          </w:tcPr>
          <w:p w:rsidR="003001F5" w:rsidRPr="00882218" w:rsidRDefault="003001F5" w:rsidP="00ED1F4C">
            <w:pPr>
              <w:spacing w:after="0" w:line="240" w:lineRule="auto"/>
              <w:jc w:val="center"/>
              <w:rPr>
                <w:rFonts w:ascii="Times New Roman" w:hAnsi="Times New Roman"/>
                <w:sz w:val="18"/>
                <w:szCs w:val="20"/>
              </w:rPr>
            </w:pPr>
          </w:p>
        </w:tc>
        <w:tc>
          <w:tcPr>
            <w:tcW w:w="247" w:type="pct"/>
            <w:vAlign w:val="center"/>
          </w:tcPr>
          <w:p w:rsidR="003001F5" w:rsidRPr="00882218" w:rsidRDefault="003001F5" w:rsidP="00ED1F4C">
            <w:pPr>
              <w:spacing w:after="0" w:line="240" w:lineRule="auto"/>
              <w:jc w:val="center"/>
              <w:rPr>
                <w:rFonts w:ascii="Times New Roman" w:hAnsi="Times New Roman"/>
                <w:sz w:val="18"/>
                <w:szCs w:val="20"/>
              </w:rPr>
            </w:pPr>
            <w:r w:rsidRPr="00882218">
              <w:rPr>
                <w:rFonts w:ascii="Times New Roman" w:hAnsi="Times New Roman"/>
                <w:sz w:val="18"/>
                <w:szCs w:val="20"/>
              </w:rPr>
              <w:t>4</w:t>
            </w:r>
            <w:r w:rsidRPr="00882218">
              <w:rPr>
                <w:rFonts w:ascii="Times New Roman" w:hAnsi="Times New Roman"/>
                <w:sz w:val="18"/>
                <w:szCs w:val="20"/>
                <w:lang w:val="ru-RU"/>
              </w:rPr>
              <w:t>8</w:t>
            </w:r>
          </w:p>
        </w:tc>
        <w:tc>
          <w:tcPr>
            <w:tcW w:w="294" w:type="pct"/>
            <w:tcBorders>
              <w:bottom w:val="single" w:sz="4" w:space="0" w:color="auto"/>
            </w:tcBorders>
            <w:vAlign w:val="center"/>
          </w:tcPr>
          <w:p w:rsidR="003001F5" w:rsidRPr="00882218" w:rsidRDefault="003001F5" w:rsidP="00ED1F4C">
            <w:pPr>
              <w:spacing w:after="0" w:line="240" w:lineRule="auto"/>
              <w:jc w:val="center"/>
              <w:rPr>
                <w:rFonts w:ascii="Times New Roman" w:hAnsi="Times New Roman"/>
                <w:sz w:val="18"/>
                <w:szCs w:val="20"/>
                <w:lang w:val="ru-RU"/>
              </w:rPr>
            </w:pPr>
            <w:r w:rsidRPr="00882218">
              <w:rPr>
                <w:rFonts w:ascii="Times New Roman" w:hAnsi="Times New Roman"/>
                <w:sz w:val="18"/>
                <w:szCs w:val="20"/>
                <w:lang w:val="ru-RU"/>
              </w:rPr>
              <w:t>48</w:t>
            </w:r>
          </w:p>
        </w:tc>
        <w:tc>
          <w:tcPr>
            <w:tcW w:w="132"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20"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52"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52"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73"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52"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52"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77"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78"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31"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78"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78"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78"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78"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57"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c>
          <w:tcPr>
            <w:tcW w:w="155" w:type="pct"/>
          </w:tcPr>
          <w:p w:rsidR="003001F5" w:rsidRPr="00882218" w:rsidRDefault="003001F5" w:rsidP="003001F5">
            <w:pPr>
              <w:spacing w:after="0" w:line="240" w:lineRule="auto"/>
              <w:rPr>
                <w:rFonts w:ascii="Times New Roman" w:hAnsi="Times New Roman"/>
                <w:sz w:val="20"/>
              </w:rPr>
            </w:pPr>
            <w:r w:rsidRPr="00882218">
              <w:rPr>
                <w:rFonts w:ascii="Times New Roman" w:hAnsi="Times New Roman"/>
                <w:sz w:val="18"/>
                <w:szCs w:val="16"/>
                <w:lang w:val="ru-RU"/>
              </w:rPr>
              <w:t>ПО</w:t>
            </w:r>
          </w:p>
        </w:tc>
      </w:tr>
    </w:tbl>
    <w:p w:rsidR="00ED1F4C" w:rsidRPr="00882218" w:rsidRDefault="00ED1F4C" w:rsidP="00170B78">
      <w:pPr>
        <w:widowControl w:val="0"/>
        <w:spacing w:after="0"/>
        <w:jc w:val="both"/>
        <w:rPr>
          <w:rFonts w:ascii="Times New Roman" w:hAnsi="Times New Roman"/>
          <w:b/>
          <w:sz w:val="18"/>
          <w:szCs w:val="16"/>
          <w:lang w:val="ru-RU"/>
        </w:rPr>
      </w:pPr>
    </w:p>
    <w:p w:rsidR="000E3E50" w:rsidRPr="00882218" w:rsidRDefault="000E3E50" w:rsidP="00170B78">
      <w:pPr>
        <w:widowControl w:val="0"/>
        <w:spacing w:after="0"/>
        <w:jc w:val="both"/>
        <w:rPr>
          <w:rFonts w:ascii="Times New Roman" w:hAnsi="Times New Roman"/>
          <w:sz w:val="16"/>
          <w:szCs w:val="16"/>
          <w:lang w:val="ru-RU"/>
        </w:rPr>
      </w:pPr>
      <w:r w:rsidRPr="00882218">
        <w:rPr>
          <w:rFonts w:ascii="Times New Roman" w:hAnsi="Times New Roman"/>
          <w:b/>
          <w:sz w:val="18"/>
          <w:szCs w:val="16"/>
          <w:lang w:val="ru-RU"/>
        </w:rPr>
        <w:t>Условные обозначения:</w:t>
      </w:r>
      <w:r w:rsidRPr="00882218">
        <w:rPr>
          <w:rFonts w:ascii="Times New Roman" w:hAnsi="Times New Roman"/>
          <w:sz w:val="18"/>
          <w:szCs w:val="16"/>
          <w:lang w:val="ru-RU"/>
        </w:rPr>
        <w:t xml:space="preserve"> ЛР – лабораторные работы» ТО – изучение теоретического курса; ПО – подготовка</w:t>
      </w:r>
      <w:r w:rsidR="003001F5" w:rsidRPr="00882218">
        <w:rPr>
          <w:rFonts w:ascii="Times New Roman" w:hAnsi="Times New Roman"/>
          <w:sz w:val="18"/>
          <w:szCs w:val="16"/>
          <w:lang w:val="ru-RU"/>
        </w:rPr>
        <w:t xml:space="preserve">квыполнению и формирование отчета по результатам </w:t>
      </w:r>
      <w:r w:rsidRPr="00882218">
        <w:rPr>
          <w:rFonts w:ascii="Times New Roman" w:hAnsi="Times New Roman"/>
          <w:sz w:val="18"/>
          <w:szCs w:val="16"/>
          <w:lang w:val="ru-RU"/>
        </w:rPr>
        <w:t>экспериментальны</w:t>
      </w:r>
      <w:r w:rsidR="003001F5" w:rsidRPr="00882218">
        <w:rPr>
          <w:rFonts w:ascii="Times New Roman" w:hAnsi="Times New Roman"/>
          <w:sz w:val="18"/>
          <w:szCs w:val="16"/>
          <w:lang w:val="ru-RU"/>
        </w:rPr>
        <w:t>х</w:t>
      </w:r>
      <w:r w:rsidRPr="00882218">
        <w:rPr>
          <w:rFonts w:ascii="Times New Roman" w:hAnsi="Times New Roman"/>
          <w:sz w:val="18"/>
          <w:szCs w:val="16"/>
          <w:lang w:val="ru-RU"/>
        </w:rPr>
        <w:t xml:space="preserve"> исследовани</w:t>
      </w:r>
      <w:r w:rsidR="003001F5" w:rsidRPr="00882218">
        <w:rPr>
          <w:rFonts w:ascii="Times New Roman" w:hAnsi="Times New Roman"/>
          <w:sz w:val="18"/>
          <w:szCs w:val="16"/>
          <w:lang w:val="ru-RU"/>
        </w:rPr>
        <w:t xml:space="preserve">й  </w:t>
      </w:r>
    </w:p>
    <w:p w:rsidR="00A0331F" w:rsidRPr="00882218" w:rsidRDefault="00A0331F" w:rsidP="00170B78">
      <w:pPr>
        <w:spacing w:after="120"/>
        <w:ind w:firstLine="709"/>
        <w:rPr>
          <w:rFonts w:ascii="Times New Roman" w:hAnsi="Times New Roman"/>
          <w:sz w:val="4"/>
          <w:szCs w:val="24"/>
          <w:lang w:val="ru-RU"/>
        </w:rPr>
      </w:pPr>
    </w:p>
    <w:p w:rsidR="000E3E50" w:rsidRPr="00882218" w:rsidRDefault="000E3E50" w:rsidP="00170B78">
      <w:pPr>
        <w:spacing w:after="0"/>
        <w:ind w:firstLine="709"/>
        <w:rPr>
          <w:rFonts w:ascii="Times New Roman" w:hAnsi="Times New Roman"/>
          <w:sz w:val="20"/>
          <w:lang w:val="ru-RU"/>
        </w:rPr>
      </w:pPr>
      <w:r w:rsidRPr="00882218">
        <w:rPr>
          <w:rFonts w:ascii="Times New Roman" w:hAnsi="Times New Roman"/>
          <w:szCs w:val="24"/>
          <w:lang w:val="ru-RU"/>
        </w:rPr>
        <w:t xml:space="preserve">Заведующий кафедрой: </w:t>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r>
      <w:r w:rsidRPr="00882218">
        <w:rPr>
          <w:rFonts w:ascii="Times New Roman" w:hAnsi="Times New Roman"/>
          <w:szCs w:val="24"/>
          <w:lang w:val="ru-RU"/>
        </w:rPr>
        <w:softHyphen/>
        <w:t>______________________Т. Г. Волова«_______» _______________________ 20</w:t>
      </w:r>
      <w:r w:rsidR="006B0217" w:rsidRPr="00882218">
        <w:rPr>
          <w:rFonts w:ascii="Times New Roman" w:hAnsi="Times New Roman"/>
          <w:szCs w:val="24"/>
          <w:lang w:val="ru-RU"/>
        </w:rPr>
        <w:t>__</w:t>
      </w:r>
      <w:r w:rsidRPr="00882218">
        <w:rPr>
          <w:rFonts w:ascii="Times New Roman" w:hAnsi="Times New Roman"/>
          <w:szCs w:val="24"/>
          <w:lang w:val="ru-RU"/>
        </w:rPr>
        <w:t xml:space="preserve"> г.</w:t>
      </w:r>
    </w:p>
    <w:p w:rsidR="00E732F7" w:rsidRPr="00882218" w:rsidRDefault="00E732F7" w:rsidP="00170B78">
      <w:pPr>
        <w:ind w:firstLine="709"/>
        <w:rPr>
          <w:rFonts w:ascii="Times New Roman" w:hAnsi="Times New Roman"/>
          <w:szCs w:val="24"/>
          <w:lang w:val="ru-RU"/>
        </w:rPr>
      </w:pPr>
    </w:p>
    <w:p w:rsidR="00DB48DA" w:rsidRPr="00882218" w:rsidRDefault="000E3E50" w:rsidP="00170B78">
      <w:pPr>
        <w:ind w:firstLine="709"/>
        <w:rPr>
          <w:rFonts w:ascii="Times New Roman" w:hAnsi="Times New Roman"/>
          <w:lang w:val="ru-RU"/>
        </w:rPr>
      </w:pPr>
      <w:r w:rsidRPr="00882218">
        <w:rPr>
          <w:rFonts w:ascii="Times New Roman" w:hAnsi="Times New Roman"/>
          <w:szCs w:val="24"/>
          <w:lang w:val="ru-RU"/>
        </w:rPr>
        <w:t>Директор института: ________________________В. А. Сапожников «_______» _______________________ 20</w:t>
      </w:r>
      <w:r w:rsidR="006B0217" w:rsidRPr="00882218">
        <w:rPr>
          <w:rFonts w:ascii="Times New Roman" w:hAnsi="Times New Roman"/>
          <w:szCs w:val="24"/>
          <w:lang w:val="ru-RU"/>
        </w:rPr>
        <w:t>__</w:t>
      </w:r>
      <w:r w:rsidRPr="00882218">
        <w:rPr>
          <w:rFonts w:ascii="Times New Roman" w:hAnsi="Times New Roman"/>
          <w:szCs w:val="24"/>
          <w:lang w:val="ru-RU"/>
        </w:rPr>
        <w:t xml:space="preserve"> г.</w:t>
      </w:r>
      <w:r w:rsidR="00DB48DA" w:rsidRPr="00882218">
        <w:rPr>
          <w:rFonts w:ascii="Times New Roman" w:hAnsi="Times New Roman"/>
          <w:lang w:val="ru-RU"/>
        </w:rPr>
        <w:br w:type="page"/>
      </w:r>
    </w:p>
    <w:p w:rsidR="00DB48DA" w:rsidRPr="00882218" w:rsidRDefault="00DB48DA" w:rsidP="00170B78">
      <w:pPr>
        <w:spacing w:after="0"/>
        <w:jc w:val="right"/>
        <w:rPr>
          <w:rFonts w:ascii="Times New Roman" w:hAnsi="Times New Roman"/>
          <w:lang w:val="ru-RU"/>
        </w:rPr>
        <w:sectPr w:rsidR="00DB48DA" w:rsidRPr="00882218" w:rsidSect="00E66CBD">
          <w:headerReference w:type="default" r:id="rId39"/>
          <w:footerReference w:type="default" r:id="rId40"/>
          <w:type w:val="continuous"/>
          <w:pgSz w:w="16838" w:h="11906" w:orient="landscape"/>
          <w:pgMar w:top="1134" w:right="1134" w:bottom="851" w:left="1418" w:header="709" w:footer="709" w:gutter="0"/>
          <w:cols w:space="708"/>
          <w:docGrid w:linePitch="360"/>
        </w:sectPr>
      </w:pPr>
    </w:p>
    <w:p w:rsidR="00534E3D" w:rsidRPr="00882218" w:rsidRDefault="00185C34" w:rsidP="00534E3D">
      <w:pPr>
        <w:spacing w:after="0"/>
        <w:jc w:val="right"/>
        <w:rPr>
          <w:rFonts w:ascii="Times New Roman" w:hAnsi="Times New Roman"/>
          <w:sz w:val="24"/>
          <w:szCs w:val="28"/>
          <w:lang w:val="ru-RU"/>
        </w:rPr>
      </w:pPr>
      <w:bookmarkStart w:id="272" w:name="pril_2"/>
      <w:bookmarkEnd w:id="272"/>
      <w:r w:rsidRPr="00882218">
        <w:rPr>
          <w:rFonts w:ascii="Times New Roman" w:hAnsi="Times New Roman"/>
          <w:sz w:val="24"/>
          <w:szCs w:val="28"/>
          <w:lang w:val="ru-RU"/>
        </w:rPr>
        <w:lastRenderedPageBreak/>
        <w:t>Приложение</w:t>
      </w:r>
      <w:r w:rsidR="007F0A71" w:rsidRPr="00882218">
        <w:rPr>
          <w:rFonts w:ascii="Times New Roman" w:hAnsi="Times New Roman"/>
          <w:sz w:val="24"/>
          <w:szCs w:val="28"/>
          <w:lang w:val="ru-RU"/>
        </w:rPr>
        <w:t xml:space="preserve"> 2</w:t>
      </w:r>
    </w:p>
    <w:p w:rsidR="00534E3D" w:rsidRPr="00882218" w:rsidRDefault="00D4492D" w:rsidP="00534E3D">
      <w:pPr>
        <w:spacing w:after="0"/>
        <w:jc w:val="center"/>
        <w:rPr>
          <w:rFonts w:ascii="Times New Roman" w:hAnsi="Times New Roman"/>
          <w:sz w:val="24"/>
          <w:szCs w:val="28"/>
          <w:lang w:val="ru-RU"/>
        </w:rPr>
      </w:pPr>
      <w:r w:rsidRPr="00882218">
        <w:rPr>
          <w:rFonts w:ascii="Times New Roman" w:hAnsi="Times New Roman"/>
          <w:sz w:val="24"/>
          <w:szCs w:val="28"/>
          <w:lang w:val="ru-RU"/>
        </w:rPr>
        <w:t xml:space="preserve">Трудоемкость модулей и видов учебной работы в относительных единицах </w:t>
      </w:r>
    </w:p>
    <w:p w:rsidR="00006D2A" w:rsidRPr="00882218" w:rsidRDefault="00D4492D" w:rsidP="00534E3D">
      <w:pPr>
        <w:spacing w:after="0"/>
        <w:jc w:val="center"/>
        <w:rPr>
          <w:rFonts w:ascii="Times New Roman" w:hAnsi="Times New Roman"/>
          <w:sz w:val="24"/>
          <w:szCs w:val="28"/>
          <w:lang w:val="ru-RU"/>
        </w:rPr>
      </w:pPr>
      <w:r w:rsidRPr="00882218">
        <w:rPr>
          <w:rFonts w:ascii="Times New Roman" w:hAnsi="Times New Roman"/>
          <w:sz w:val="24"/>
          <w:szCs w:val="28"/>
          <w:lang w:val="ru-RU"/>
        </w:rPr>
        <w:t>по дисциплине</w:t>
      </w:r>
    </w:p>
    <w:p w:rsidR="00534E3D" w:rsidRPr="00882218" w:rsidRDefault="00534E3D" w:rsidP="00534E3D">
      <w:pPr>
        <w:spacing w:after="0"/>
        <w:jc w:val="center"/>
        <w:rPr>
          <w:rFonts w:ascii="Times New Roman" w:hAnsi="Times New Roman"/>
          <w:sz w:val="24"/>
          <w:szCs w:val="28"/>
          <w:lang w:val="ru-RU"/>
        </w:rPr>
      </w:pPr>
    </w:p>
    <w:tbl>
      <w:tblPr>
        <w:tblW w:w="5000" w:type="pct"/>
        <w:tblBorders>
          <w:top w:val="single" w:sz="4" w:space="0" w:color="auto"/>
          <w:insideH w:val="single" w:sz="4" w:space="0" w:color="auto"/>
          <w:insideV w:val="single" w:sz="4" w:space="0" w:color="auto"/>
        </w:tblBorders>
        <w:tblCellMar>
          <w:left w:w="74" w:type="dxa"/>
          <w:right w:w="74" w:type="dxa"/>
        </w:tblCellMar>
        <w:tblLook w:val="0000"/>
      </w:tblPr>
      <w:tblGrid>
        <w:gridCol w:w="580"/>
        <w:gridCol w:w="2243"/>
        <w:gridCol w:w="1176"/>
        <w:gridCol w:w="1980"/>
        <w:gridCol w:w="1963"/>
        <w:gridCol w:w="1209"/>
        <w:gridCol w:w="634"/>
      </w:tblGrid>
      <w:tr w:rsidR="00B60C1B" w:rsidRPr="00882218" w:rsidTr="00EA7D66">
        <w:trPr>
          <w:cantSplit/>
          <w:trHeight w:val="751"/>
        </w:trPr>
        <w:tc>
          <w:tcPr>
            <w:tcW w:w="296" w:type="pct"/>
            <w:vMerge w:val="restart"/>
            <w:vAlign w:val="center"/>
          </w:tcPr>
          <w:p w:rsidR="00B60C1B" w:rsidRPr="00882218" w:rsidRDefault="00B60C1B" w:rsidP="00B60C1B">
            <w:pPr>
              <w:spacing w:after="0"/>
              <w:ind w:left="-15"/>
              <w:jc w:val="center"/>
              <w:rPr>
                <w:rFonts w:ascii="Times New Roman" w:hAnsi="Times New Roman"/>
                <w:sz w:val="20"/>
                <w:szCs w:val="24"/>
              </w:rPr>
            </w:pPr>
            <w:r w:rsidRPr="00882218">
              <w:rPr>
                <w:rFonts w:ascii="Times New Roman" w:hAnsi="Times New Roman"/>
                <w:sz w:val="20"/>
                <w:szCs w:val="24"/>
              </w:rPr>
              <w:t>№</w:t>
            </w:r>
          </w:p>
          <w:p w:rsidR="00B60C1B" w:rsidRPr="00882218" w:rsidRDefault="00B60C1B" w:rsidP="00B60C1B">
            <w:pPr>
              <w:spacing w:after="0"/>
              <w:ind w:left="-15"/>
              <w:jc w:val="center"/>
              <w:rPr>
                <w:rFonts w:ascii="Times New Roman" w:hAnsi="Times New Roman"/>
                <w:sz w:val="20"/>
                <w:szCs w:val="24"/>
              </w:rPr>
            </w:pPr>
            <w:r w:rsidRPr="00882218">
              <w:rPr>
                <w:rFonts w:ascii="Times New Roman" w:hAnsi="Times New Roman"/>
                <w:sz w:val="20"/>
                <w:szCs w:val="24"/>
              </w:rPr>
              <w:t>п/п</w:t>
            </w:r>
          </w:p>
        </w:tc>
        <w:tc>
          <w:tcPr>
            <w:tcW w:w="1146" w:type="pct"/>
            <w:vMerge w:val="restart"/>
            <w:vAlign w:val="center"/>
          </w:tcPr>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Название</w:t>
            </w: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модулей</w:t>
            </w: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дисциплины</w:t>
            </w:r>
          </w:p>
        </w:tc>
        <w:tc>
          <w:tcPr>
            <w:tcW w:w="601" w:type="pct"/>
            <w:vMerge w:val="restart"/>
            <w:textDirection w:val="btLr"/>
            <w:vAlign w:val="center"/>
          </w:tcPr>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Срокреализации</w:t>
            </w: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модуля</w:t>
            </w:r>
          </w:p>
        </w:tc>
        <w:tc>
          <w:tcPr>
            <w:tcW w:w="2015" w:type="pct"/>
            <w:gridSpan w:val="2"/>
            <w:vAlign w:val="center"/>
          </w:tcPr>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Текущая</w:t>
            </w:r>
            <w:r w:rsidR="001B74C1">
              <w:rPr>
                <w:rFonts w:ascii="Times New Roman" w:hAnsi="Times New Roman"/>
                <w:sz w:val="20"/>
                <w:szCs w:val="24"/>
                <w:lang w:val="ru-RU"/>
              </w:rPr>
              <w:t xml:space="preserve"> </w:t>
            </w:r>
            <w:r w:rsidRPr="00882218">
              <w:rPr>
                <w:rFonts w:ascii="Times New Roman" w:hAnsi="Times New Roman"/>
                <w:sz w:val="20"/>
                <w:szCs w:val="24"/>
              </w:rPr>
              <w:t>работа (50 %),</w:t>
            </w:r>
          </w:p>
        </w:tc>
        <w:tc>
          <w:tcPr>
            <w:tcW w:w="618" w:type="pct"/>
            <w:vAlign w:val="center"/>
          </w:tcPr>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Аттестация</w:t>
            </w: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(50 %)</w:t>
            </w:r>
          </w:p>
        </w:tc>
        <w:tc>
          <w:tcPr>
            <w:tcW w:w="324" w:type="pct"/>
            <w:textDirection w:val="btLr"/>
            <w:vAlign w:val="center"/>
          </w:tcPr>
          <w:p w:rsidR="00B60C1B" w:rsidRPr="00882218" w:rsidRDefault="00B60C1B" w:rsidP="00EA7D66">
            <w:pPr>
              <w:spacing w:after="0"/>
              <w:jc w:val="center"/>
              <w:rPr>
                <w:rFonts w:ascii="Times New Roman" w:hAnsi="Times New Roman"/>
                <w:sz w:val="20"/>
                <w:szCs w:val="24"/>
              </w:rPr>
            </w:pPr>
            <w:r w:rsidRPr="00882218">
              <w:rPr>
                <w:rFonts w:ascii="Times New Roman" w:hAnsi="Times New Roman"/>
                <w:sz w:val="20"/>
                <w:szCs w:val="24"/>
              </w:rPr>
              <w:t>Итого</w:t>
            </w:r>
          </w:p>
        </w:tc>
      </w:tr>
      <w:tr w:rsidR="00B60C1B" w:rsidRPr="00882218" w:rsidTr="00EA7D66">
        <w:trPr>
          <w:cantSplit/>
        </w:trPr>
        <w:tc>
          <w:tcPr>
            <w:tcW w:w="296" w:type="pct"/>
            <w:vMerge/>
            <w:vAlign w:val="center"/>
          </w:tcPr>
          <w:p w:rsidR="00B60C1B" w:rsidRPr="00882218" w:rsidRDefault="00B60C1B" w:rsidP="00B60C1B">
            <w:pPr>
              <w:spacing w:after="0"/>
              <w:ind w:left="-15"/>
              <w:jc w:val="center"/>
              <w:rPr>
                <w:rFonts w:ascii="Times New Roman" w:hAnsi="Times New Roman"/>
                <w:sz w:val="20"/>
                <w:szCs w:val="24"/>
              </w:rPr>
            </w:pPr>
          </w:p>
        </w:tc>
        <w:tc>
          <w:tcPr>
            <w:tcW w:w="1146" w:type="pct"/>
            <w:vMerge/>
            <w:vAlign w:val="center"/>
          </w:tcPr>
          <w:p w:rsidR="00B60C1B" w:rsidRPr="00882218" w:rsidRDefault="00B60C1B" w:rsidP="00EA7D66">
            <w:pPr>
              <w:spacing w:after="0"/>
              <w:ind w:left="-15"/>
              <w:rPr>
                <w:rFonts w:ascii="Times New Roman" w:hAnsi="Times New Roman"/>
                <w:sz w:val="20"/>
                <w:szCs w:val="24"/>
              </w:rPr>
            </w:pPr>
          </w:p>
        </w:tc>
        <w:tc>
          <w:tcPr>
            <w:tcW w:w="601" w:type="pct"/>
            <w:vMerge/>
            <w:vAlign w:val="center"/>
          </w:tcPr>
          <w:p w:rsidR="00B60C1B" w:rsidRPr="00882218" w:rsidRDefault="00B60C1B" w:rsidP="00EA7D66">
            <w:pPr>
              <w:spacing w:after="0"/>
              <w:ind w:left="-15"/>
              <w:jc w:val="center"/>
              <w:rPr>
                <w:rFonts w:ascii="Times New Roman" w:hAnsi="Times New Roman"/>
                <w:sz w:val="20"/>
                <w:szCs w:val="24"/>
              </w:rPr>
            </w:pPr>
          </w:p>
        </w:tc>
        <w:tc>
          <w:tcPr>
            <w:tcW w:w="2015" w:type="pct"/>
            <w:gridSpan w:val="2"/>
            <w:vAlign w:val="center"/>
          </w:tcPr>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Виды</w:t>
            </w:r>
            <w:r w:rsidR="001B74C1">
              <w:rPr>
                <w:rFonts w:ascii="Times New Roman" w:hAnsi="Times New Roman"/>
                <w:sz w:val="20"/>
                <w:szCs w:val="24"/>
                <w:lang w:val="ru-RU"/>
              </w:rPr>
              <w:t xml:space="preserve"> </w:t>
            </w:r>
            <w:r w:rsidRPr="00882218">
              <w:rPr>
                <w:rFonts w:ascii="Times New Roman" w:hAnsi="Times New Roman"/>
                <w:sz w:val="20"/>
                <w:szCs w:val="24"/>
              </w:rPr>
              <w:t>текущей</w:t>
            </w:r>
            <w:r w:rsidR="001B74C1">
              <w:rPr>
                <w:rFonts w:ascii="Times New Roman" w:hAnsi="Times New Roman"/>
                <w:sz w:val="20"/>
                <w:szCs w:val="24"/>
                <w:lang w:val="ru-RU"/>
              </w:rPr>
              <w:t xml:space="preserve"> </w:t>
            </w:r>
            <w:r w:rsidRPr="00882218">
              <w:rPr>
                <w:rFonts w:ascii="Times New Roman" w:hAnsi="Times New Roman"/>
                <w:sz w:val="20"/>
                <w:szCs w:val="24"/>
              </w:rPr>
              <w:t>работы</w:t>
            </w:r>
          </w:p>
        </w:tc>
        <w:tc>
          <w:tcPr>
            <w:tcW w:w="618" w:type="pct"/>
            <w:vMerge w:val="restart"/>
            <w:textDirection w:val="btLr"/>
            <w:vAlign w:val="center"/>
          </w:tcPr>
          <w:p w:rsidR="00B60C1B" w:rsidRPr="00882218" w:rsidRDefault="00B60C1B" w:rsidP="00EA7D66">
            <w:pPr>
              <w:spacing w:after="0"/>
              <w:ind w:left="-15"/>
              <w:jc w:val="center"/>
              <w:rPr>
                <w:rFonts w:ascii="Times New Roman" w:hAnsi="Times New Roman"/>
                <w:sz w:val="20"/>
                <w:szCs w:val="24"/>
                <w:lang w:val="ru-RU"/>
              </w:rPr>
            </w:pPr>
            <w:r w:rsidRPr="00882218">
              <w:rPr>
                <w:rFonts w:ascii="Times New Roman" w:hAnsi="Times New Roman"/>
                <w:sz w:val="20"/>
                <w:szCs w:val="24"/>
              </w:rPr>
              <w:t>сдача</w:t>
            </w: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зачета</w:t>
            </w:r>
          </w:p>
        </w:tc>
        <w:tc>
          <w:tcPr>
            <w:tcW w:w="324" w:type="pct"/>
            <w:vMerge w:val="restart"/>
            <w:vAlign w:val="center"/>
          </w:tcPr>
          <w:p w:rsidR="00B60C1B" w:rsidRPr="00882218" w:rsidRDefault="00B60C1B" w:rsidP="00EA7D66">
            <w:pPr>
              <w:spacing w:after="0"/>
              <w:jc w:val="center"/>
              <w:rPr>
                <w:rFonts w:ascii="Times New Roman" w:hAnsi="Times New Roman"/>
                <w:sz w:val="20"/>
                <w:szCs w:val="24"/>
              </w:rPr>
            </w:pPr>
          </w:p>
        </w:tc>
      </w:tr>
      <w:tr w:rsidR="00B60C1B" w:rsidRPr="009C79B4" w:rsidTr="00EA7D66">
        <w:trPr>
          <w:cantSplit/>
        </w:trPr>
        <w:tc>
          <w:tcPr>
            <w:tcW w:w="296" w:type="pct"/>
            <w:vMerge/>
          </w:tcPr>
          <w:p w:rsidR="00B60C1B" w:rsidRPr="00882218" w:rsidRDefault="00B60C1B" w:rsidP="00B60C1B">
            <w:pPr>
              <w:spacing w:after="0"/>
              <w:ind w:left="-15"/>
              <w:rPr>
                <w:rFonts w:ascii="Times New Roman" w:hAnsi="Times New Roman"/>
                <w:sz w:val="20"/>
                <w:szCs w:val="24"/>
              </w:rPr>
            </w:pPr>
          </w:p>
        </w:tc>
        <w:tc>
          <w:tcPr>
            <w:tcW w:w="1146" w:type="pct"/>
            <w:vMerge/>
            <w:vAlign w:val="center"/>
          </w:tcPr>
          <w:p w:rsidR="00B60C1B" w:rsidRPr="00882218" w:rsidRDefault="00B60C1B" w:rsidP="00EA7D66">
            <w:pPr>
              <w:spacing w:after="0"/>
              <w:ind w:left="-15"/>
              <w:rPr>
                <w:rFonts w:ascii="Times New Roman" w:hAnsi="Times New Roman"/>
                <w:sz w:val="20"/>
                <w:szCs w:val="24"/>
              </w:rPr>
            </w:pPr>
          </w:p>
        </w:tc>
        <w:tc>
          <w:tcPr>
            <w:tcW w:w="601" w:type="pct"/>
            <w:vMerge/>
            <w:vAlign w:val="center"/>
          </w:tcPr>
          <w:p w:rsidR="00B60C1B" w:rsidRPr="00882218" w:rsidRDefault="00B60C1B" w:rsidP="00EA7D66">
            <w:pPr>
              <w:spacing w:after="0"/>
              <w:ind w:left="-15"/>
              <w:jc w:val="center"/>
              <w:rPr>
                <w:rFonts w:ascii="Times New Roman" w:hAnsi="Times New Roman"/>
                <w:sz w:val="20"/>
                <w:szCs w:val="24"/>
              </w:rPr>
            </w:pPr>
          </w:p>
        </w:tc>
        <w:tc>
          <w:tcPr>
            <w:tcW w:w="1012" w:type="pct"/>
            <w:tcMar>
              <w:left w:w="68" w:type="dxa"/>
              <w:right w:w="68" w:type="dxa"/>
            </w:tcMar>
            <w:vAlign w:val="center"/>
          </w:tcPr>
          <w:p w:rsidR="00B60C1B" w:rsidRPr="00882218" w:rsidRDefault="001B74C1" w:rsidP="00EA7D66">
            <w:pPr>
              <w:spacing w:after="0"/>
              <w:ind w:left="-15"/>
              <w:jc w:val="center"/>
              <w:rPr>
                <w:rFonts w:ascii="Times New Roman" w:hAnsi="Times New Roman"/>
                <w:sz w:val="20"/>
                <w:szCs w:val="24"/>
              </w:rPr>
            </w:pPr>
            <w:r w:rsidRPr="00882218">
              <w:rPr>
                <w:rFonts w:ascii="Times New Roman" w:hAnsi="Times New Roman"/>
                <w:sz w:val="20"/>
                <w:szCs w:val="24"/>
              </w:rPr>
              <w:t>П</w:t>
            </w:r>
            <w:r w:rsidR="00B60C1B" w:rsidRPr="00882218">
              <w:rPr>
                <w:rFonts w:ascii="Times New Roman" w:hAnsi="Times New Roman"/>
                <w:sz w:val="20"/>
                <w:szCs w:val="24"/>
              </w:rPr>
              <w:t>осещаемость</w:t>
            </w:r>
            <w:r>
              <w:rPr>
                <w:rFonts w:ascii="Times New Roman" w:hAnsi="Times New Roman"/>
                <w:sz w:val="20"/>
                <w:szCs w:val="24"/>
                <w:lang w:val="ru-RU"/>
              </w:rPr>
              <w:t xml:space="preserve"> </w:t>
            </w:r>
            <w:r w:rsidR="00B60C1B" w:rsidRPr="00882218">
              <w:rPr>
                <w:rFonts w:ascii="Times New Roman" w:hAnsi="Times New Roman"/>
                <w:sz w:val="20"/>
                <w:szCs w:val="24"/>
              </w:rPr>
              <w:t>лекций</w:t>
            </w:r>
          </w:p>
        </w:tc>
        <w:tc>
          <w:tcPr>
            <w:tcW w:w="1003" w:type="pct"/>
            <w:tcMar>
              <w:left w:w="68" w:type="dxa"/>
              <w:right w:w="68" w:type="dxa"/>
            </w:tcMar>
            <w:vAlign w:val="center"/>
          </w:tcPr>
          <w:p w:rsidR="00B60C1B" w:rsidRPr="00882218" w:rsidRDefault="00B60C1B"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выполнение и защ</w:t>
            </w:r>
            <w:r w:rsidRPr="00882218">
              <w:rPr>
                <w:rFonts w:ascii="Times New Roman" w:hAnsi="Times New Roman"/>
                <w:sz w:val="20"/>
                <w:szCs w:val="24"/>
                <w:lang w:val="ru-RU"/>
              </w:rPr>
              <w:t>и</w:t>
            </w:r>
            <w:r w:rsidRPr="00882218">
              <w:rPr>
                <w:rFonts w:ascii="Times New Roman" w:hAnsi="Times New Roman"/>
                <w:sz w:val="20"/>
                <w:szCs w:val="24"/>
                <w:lang w:val="ru-RU"/>
              </w:rPr>
              <w:t>та лабораторных р</w:t>
            </w:r>
            <w:r w:rsidRPr="00882218">
              <w:rPr>
                <w:rFonts w:ascii="Times New Roman" w:hAnsi="Times New Roman"/>
                <w:sz w:val="20"/>
                <w:szCs w:val="24"/>
                <w:lang w:val="ru-RU"/>
              </w:rPr>
              <w:t>а</w:t>
            </w:r>
            <w:r w:rsidRPr="00882218">
              <w:rPr>
                <w:rFonts w:ascii="Times New Roman" w:hAnsi="Times New Roman"/>
                <w:sz w:val="20"/>
                <w:szCs w:val="24"/>
                <w:lang w:val="ru-RU"/>
              </w:rPr>
              <w:t>бот</w:t>
            </w:r>
          </w:p>
        </w:tc>
        <w:tc>
          <w:tcPr>
            <w:tcW w:w="618" w:type="pct"/>
            <w:vMerge/>
            <w:vAlign w:val="center"/>
          </w:tcPr>
          <w:p w:rsidR="00B60C1B" w:rsidRPr="00882218" w:rsidRDefault="00B60C1B" w:rsidP="00EA7D66">
            <w:pPr>
              <w:spacing w:after="0"/>
              <w:ind w:left="-15"/>
              <w:jc w:val="center"/>
              <w:rPr>
                <w:rFonts w:ascii="Times New Roman" w:hAnsi="Times New Roman"/>
                <w:sz w:val="20"/>
                <w:szCs w:val="24"/>
                <w:lang w:val="ru-RU"/>
              </w:rPr>
            </w:pPr>
          </w:p>
        </w:tc>
        <w:tc>
          <w:tcPr>
            <w:tcW w:w="324" w:type="pct"/>
            <w:vMerge/>
            <w:vAlign w:val="center"/>
          </w:tcPr>
          <w:p w:rsidR="00B60C1B" w:rsidRPr="00882218" w:rsidRDefault="00B60C1B" w:rsidP="00EA7D66">
            <w:pPr>
              <w:spacing w:after="0"/>
              <w:jc w:val="center"/>
              <w:rPr>
                <w:rFonts w:ascii="Times New Roman" w:hAnsi="Times New Roman"/>
                <w:sz w:val="20"/>
                <w:szCs w:val="24"/>
                <w:lang w:val="ru-RU"/>
              </w:rPr>
            </w:pPr>
          </w:p>
        </w:tc>
      </w:tr>
      <w:tr w:rsidR="00B60C1B" w:rsidRPr="00882218" w:rsidTr="00EA7D66">
        <w:trPr>
          <w:cantSplit/>
        </w:trPr>
        <w:tc>
          <w:tcPr>
            <w:tcW w:w="296" w:type="pct"/>
          </w:tcPr>
          <w:p w:rsidR="00B60C1B" w:rsidRPr="00882218" w:rsidRDefault="00B60C1B" w:rsidP="00B60C1B">
            <w:pPr>
              <w:spacing w:after="0"/>
              <w:ind w:left="-15"/>
              <w:rPr>
                <w:rFonts w:ascii="Times New Roman" w:hAnsi="Times New Roman"/>
                <w:sz w:val="20"/>
                <w:szCs w:val="24"/>
              </w:rPr>
            </w:pPr>
            <w:r w:rsidRPr="00882218">
              <w:rPr>
                <w:rFonts w:ascii="Times New Roman" w:hAnsi="Times New Roman"/>
                <w:sz w:val="20"/>
                <w:szCs w:val="24"/>
              </w:rPr>
              <w:t>1</w:t>
            </w:r>
          </w:p>
        </w:tc>
        <w:tc>
          <w:tcPr>
            <w:tcW w:w="1146" w:type="pct"/>
            <w:vAlign w:val="center"/>
          </w:tcPr>
          <w:p w:rsidR="00B60C1B" w:rsidRPr="00882218" w:rsidRDefault="00B60C1B" w:rsidP="00EA7D66">
            <w:pPr>
              <w:spacing w:after="0"/>
              <w:ind w:left="-15"/>
              <w:rPr>
                <w:rFonts w:ascii="Times New Roman" w:hAnsi="Times New Roman"/>
                <w:sz w:val="20"/>
                <w:szCs w:val="24"/>
              </w:rPr>
            </w:pPr>
            <w:r w:rsidRPr="00882218">
              <w:rPr>
                <w:rFonts w:ascii="Times New Roman" w:hAnsi="Times New Roman"/>
                <w:sz w:val="20"/>
                <w:szCs w:val="24"/>
              </w:rPr>
              <w:t>Всего</w:t>
            </w:r>
          </w:p>
          <w:p w:rsidR="00B60C1B" w:rsidRPr="00882218" w:rsidRDefault="001B74C1" w:rsidP="00EA7D66">
            <w:pPr>
              <w:spacing w:after="0"/>
              <w:ind w:left="-15"/>
              <w:rPr>
                <w:rFonts w:ascii="Times New Roman" w:hAnsi="Times New Roman"/>
                <w:sz w:val="20"/>
                <w:szCs w:val="24"/>
              </w:rPr>
            </w:pPr>
            <w:r w:rsidRPr="00882218">
              <w:rPr>
                <w:rFonts w:ascii="Times New Roman" w:hAnsi="Times New Roman"/>
                <w:sz w:val="20"/>
                <w:szCs w:val="24"/>
              </w:rPr>
              <w:t>З</w:t>
            </w:r>
            <w:r w:rsidR="00B60C1B" w:rsidRPr="00882218">
              <w:rPr>
                <w:rFonts w:ascii="Times New Roman" w:hAnsi="Times New Roman"/>
                <w:sz w:val="20"/>
                <w:szCs w:val="24"/>
              </w:rPr>
              <w:t>ачетных</w:t>
            </w:r>
            <w:r>
              <w:rPr>
                <w:rFonts w:ascii="Times New Roman" w:hAnsi="Times New Roman"/>
                <w:sz w:val="20"/>
                <w:szCs w:val="24"/>
                <w:lang w:val="ru-RU"/>
              </w:rPr>
              <w:t xml:space="preserve"> </w:t>
            </w:r>
            <w:r w:rsidR="00B60C1B" w:rsidRPr="00882218">
              <w:rPr>
                <w:rFonts w:ascii="Times New Roman" w:hAnsi="Times New Roman"/>
                <w:sz w:val="20"/>
                <w:szCs w:val="24"/>
              </w:rPr>
              <w:t>единиц</w:t>
            </w:r>
          </w:p>
        </w:tc>
        <w:tc>
          <w:tcPr>
            <w:tcW w:w="601" w:type="pct"/>
            <w:vAlign w:val="center"/>
          </w:tcPr>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72 часа</w:t>
            </w: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1</w:t>
            </w:r>
            <w:r w:rsidRPr="00882218">
              <w:rPr>
                <w:rFonts w:ascii="Times New Roman" w:hAnsi="Times New Roman"/>
                <w:sz w:val="20"/>
                <w:szCs w:val="24"/>
                <w:lang w:val="ru-RU"/>
              </w:rPr>
              <w:t>1</w:t>
            </w:r>
            <w:r w:rsidRPr="00882218">
              <w:rPr>
                <w:rFonts w:ascii="Times New Roman" w:hAnsi="Times New Roman"/>
                <w:sz w:val="20"/>
                <w:szCs w:val="24"/>
              </w:rPr>
              <w:t>-й семестр</w:t>
            </w:r>
          </w:p>
        </w:tc>
        <w:tc>
          <w:tcPr>
            <w:tcW w:w="1012" w:type="pct"/>
            <w:tcMar>
              <w:left w:w="68" w:type="dxa"/>
              <w:right w:w="68" w:type="dxa"/>
            </w:tcMar>
            <w:vAlign w:val="center"/>
          </w:tcPr>
          <w:p w:rsidR="00B60C1B" w:rsidRPr="00882218" w:rsidRDefault="00B60C1B"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10</w:t>
            </w:r>
          </w:p>
        </w:tc>
        <w:tc>
          <w:tcPr>
            <w:tcW w:w="1003" w:type="pct"/>
            <w:tcMar>
              <w:left w:w="68" w:type="dxa"/>
              <w:right w:w="68" w:type="dxa"/>
            </w:tcMar>
            <w:vAlign w:val="center"/>
          </w:tcPr>
          <w:p w:rsidR="00B60C1B" w:rsidRPr="00882218" w:rsidRDefault="00B60C1B"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40</w:t>
            </w:r>
          </w:p>
        </w:tc>
        <w:tc>
          <w:tcPr>
            <w:tcW w:w="618" w:type="pct"/>
            <w:vMerge w:val="restart"/>
            <w:vAlign w:val="center"/>
          </w:tcPr>
          <w:p w:rsidR="00B60C1B" w:rsidRPr="00882218" w:rsidRDefault="00B60C1B"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50</w:t>
            </w:r>
          </w:p>
        </w:tc>
        <w:tc>
          <w:tcPr>
            <w:tcW w:w="324" w:type="pct"/>
            <w:vMerge w:val="restart"/>
            <w:vAlign w:val="center"/>
          </w:tcPr>
          <w:p w:rsidR="00B60C1B" w:rsidRPr="00882218" w:rsidRDefault="00B60C1B" w:rsidP="00EA7D66">
            <w:pPr>
              <w:spacing w:after="0"/>
              <w:jc w:val="center"/>
              <w:rPr>
                <w:rFonts w:ascii="Times New Roman" w:hAnsi="Times New Roman"/>
                <w:sz w:val="20"/>
                <w:szCs w:val="24"/>
                <w:lang w:val="ru-RU"/>
              </w:rPr>
            </w:pPr>
            <w:r w:rsidRPr="00882218">
              <w:rPr>
                <w:rFonts w:ascii="Times New Roman" w:hAnsi="Times New Roman"/>
                <w:sz w:val="20"/>
                <w:szCs w:val="24"/>
              </w:rPr>
              <w:t>100</w:t>
            </w:r>
          </w:p>
        </w:tc>
      </w:tr>
      <w:tr w:rsidR="00B60C1B" w:rsidRPr="00882218" w:rsidTr="00EA7D66">
        <w:tc>
          <w:tcPr>
            <w:tcW w:w="296" w:type="pct"/>
          </w:tcPr>
          <w:p w:rsidR="00B60C1B" w:rsidRPr="00882218" w:rsidRDefault="00B60C1B" w:rsidP="00B60C1B">
            <w:pPr>
              <w:spacing w:after="0"/>
              <w:ind w:left="-15"/>
              <w:rPr>
                <w:rFonts w:ascii="Times New Roman" w:hAnsi="Times New Roman"/>
                <w:sz w:val="20"/>
                <w:szCs w:val="24"/>
              </w:rPr>
            </w:pPr>
            <w:r w:rsidRPr="00882218">
              <w:rPr>
                <w:rFonts w:ascii="Times New Roman" w:hAnsi="Times New Roman"/>
                <w:sz w:val="20"/>
                <w:szCs w:val="24"/>
              </w:rPr>
              <w:t>1.1</w:t>
            </w:r>
          </w:p>
        </w:tc>
        <w:tc>
          <w:tcPr>
            <w:tcW w:w="1146" w:type="pct"/>
            <w:vAlign w:val="center"/>
          </w:tcPr>
          <w:p w:rsidR="00B60C1B" w:rsidRPr="00882218" w:rsidRDefault="00B60C1B" w:rsidP="00EA7D66">
            <w:pPr>
              <w:spacing w:after="0"/>
              <w:ind w:left="-15"/>
              <w:rPr>
                <w:rFonts w:ascii="Times New Roman" w:hAnsi="Times New Roman"/>
                <w:sz w:val="20"/>
                <w:szCs w:val="24"/>
                <w:lang w:val="ru-RU"/>
              </w:rPr>
            </w:pPr>
            <w:r w:rsidRPr="00882218">
              <w:rPr>
                <w:rFonts w:ascii="Times New Roman" w:hAnsi="Times New Roman"/>
                <w:sz w:val="20"/>
                <w:szCs w:val="24"/>
                <w:lang w:val="ru-RU"/>
              </w:rPr>
              <w:t>Модуль 1. Методология инструментарий ген</w:t>
            </w:r>
            <w:r w:rsidRPr="00882218">
              <w:rPr>
                <w:rFonts w:ascii="Times New Roman" w:hAnsi="Times New Roman"/>
                <w:sz w:val="20"/>
                <w:szCs w:val="24"/>
                <w:lang w:val="ru-RU"/>
              </w:rPr>
              <w:t>е</w:t>
            </w:r>
            <w:r w:rsidRPr="00882218">
              <w:rPr>
                <w:rFonts w:ascii="Times New Roman" w:hAnsi="Times New Roman"/>
                <w:sz w:val="20"/>
                <w:szCs w:val="24"/>
                <w:lang w:val="ru-RU"/>
              </w:rPr>
              <w:t xml:space="preserve">тической инженерии </w:t>
            </w:r>
          </w:p>
        </w:tc>
        <w:tc>
          <w:tcPr>
            <w:tcW w:w="601" w:type="pct"/>
            <w:vAlign w:val="center"/>
          </w:tcPr>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1–</w:t>
            </w:r>
            <w:r w:rsidRPr="00882218">
              <w:rPr>
                <w:rFonts w:ascii="Times New Roman" w:hAnsi="Times New Roman"/>
                <w:sz w:val="20"/>
                <w:szCs w:val="24"/>
                <w:lang w:val="ru-RU"/>
              </w:rPr>
              <w:t>3</w:t>
            </w:r>
            <w:r w:rsidRPr="00882218">
              <w:rPr>
                <w:rFonts w:ascii="Times New Roman" w:hAnsi="Times New Roman"/>
                <w:sz w:val="20"/>
                <w:szCs w:val="24"/>
              </w:rPr>
              <w:t>-я</w:t>
            </w: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недели</w:t>
            </w:r>
          </w:p>
        </w:tc>
        <w:tc>
          <w:tcPr>
            <w:tcW w:w="1012" w:type="pct"/>
            <w:tcMar>
              <w:left w:w="68" w:type="dxa"/>
              <w:right w:w="68" w:type="dxa"/>
            </w:tcMar>
            <w:vAlign w:val="center"/>
          </w:tcPr>
          <w:p w:rsidR="00B60C1B" w:rsidRPr="00882218" w:rsidRDefault="00B552C8"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4</w:t>
            </w:r>
          </w:p>
        </w:tc>
        <w:tc>
          <w:tcPr>
            <w:tcW w:w="1003" w:type="pct"/>
            <w:tcMar>
              <w:left w:w="68" w:type="dxa"/>
              <w:right w:w="68" w:type="dxa"/>
            </w:tcMar>
            <w:vAlign w:val="center"/>
          </w:tcPr>
          <w:p w:rsidR="00B60C1B" w:rsidRPr="00882218" w:rsidRDefault="00B60C1B"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8</w:t>
            </w:r>
          </w:p>
        </w:tc>
        <w:tc>
          <w:tcPr>
            <w:tcW w:w="618" w:type="pct"/>
            <w:vMerge/>
            <w:vAlign w:val="center"/>
          </w:tcPr>
          <w:p w:rsidR="00B60C1B" w:rsidRPr="00882218" w:rsidRDefault="00B60C1B" w:rsidP="00EA7D66">
            <w:pPr>
              <w:spacing w:after="0"/>
              <w:ind w:left="-15"/>
              <w:jc w:val="center"/>
              <w:rPr>
                <w:rFonts w:ascii="Times New Roman" w:hAnsi="Times New Roman"/>
                <w:sz w:val="20"/>
                <w:szCs w:val="24"/>
                <w:highlight w:val="red"/>
              </w:rPr>
            </w:pPr>
          </w:p>
        </w:tc>
        <w:tc>
          <w:tcPr>
            <w:tcW w:w="324" w:type="pct"/>
            <w:vMerge/>
            <w:vAlign w:val="center"/>
          </w:tcPr>
          <w:p w:rsidR="00B60C1B" w:rsidRPr="00882218" w:rsidRDefault="00B60C1B" w:rsidP="00EA7D66">
            <w:pPr>
              <w:spacing w:after="0"/>
              <w:jc w:val="center"/>
              <w:rPr>
                <w:rFonts w:ascii="Times New Roman" w:hAnsi="Times New Roman"/>
                <w:sz w:val="20"/>
                <w:szCs w:val="24"/>
              </w:rPr>
            </w:pPr>
          </w:p>
        </w:tc>
      </w:tr>
      <w:tr w:rsidR="00B60C1B" w:rsidRPr="00882218" w:rsidTr="00EA7D66">
        <w:trPr>
          <w:cantSplit/>
        </w:trPr>
        <w:tc>
          <w:tcPr>
            <w:tcW w:w="296" w:type="pct"/>
          </w:tcPr>
          <w:p w:rsidR="00B60C1B" w:rsidRPr="00882218" w:rsidRDefault="00B60C1B" w:rsidP="00B60C1B">
            <w:pPr>
              <w:spacing w:after="0"/>
              <w:ind w:left="-15"/>
              <w:rPr>
                <w:rFonts w:ascii="Times New Roman" w:hAnsi="Times New Roman"/>
                <w:sz w:val="20"/>
                <w:szCs w:val="24"/>
              </w:rPr>
            </w:pPr>
            <w:r w:rsidRPr="00882218">
              <w:rPr>
                <w:rFonts w:ascii="Times New Roman" w:hAnsi="Times New Roman"/>
                <w:sz w:val="20"/>
                <w:szCs w:val="24"/>
              </w:rPr>
              <w:t>1.2</w:t>
            </w:r>
          </w:p>
        </w:tc>
        <w:tc>
          <w:tcPr>
            <w:tcW w:w="1146" w:type="pct"/>
            <w:vAlign w:val="center"/>
          </w:tcPr>
          <w:p w:rsidR="00B60C1B" w:rsidRPr="00882218" w:rsidRDefault="00B60C1B" w:rsidP="00EA7D66">
            <w:pPr>
              <w:spacing w:after="0"/>
              <w:ind w:left="-15"/>
              <w:rPr>
                <w:rFonts w:ascii="Times New Roman" w:hAnsi="Times New Roman"/>
                <w:sz w:val="20"/>
                <w:szCs w:val="24"/>
                <w:lang w:val="ru-RU"/>
              </w:rPr>
            </w:pPr>
            <w:r w:rsidRPr="00882218">
              <w:rPr>
                <w:rFonts w:ascii="Times New Roman" w:hAnsi="Times New Roman"/>
                <w:sz w:val="20"/>
                <w:szCs w:val="24"/>
                <w:lang w:val="ru-RU"/>
              </w:rPr>
              <w:t>Модуль 2. Биология клетки в культуре</w:t>
            </w:r>
          </w:p>
        </w:tc>
        <w:tc>
          <w:tcPr>
            <w:tcW w:w="601" w:type="pct"/>
            <w:vAlign w:val="center"/>
          </w:tcPr>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lang w:val="ru-RU"/>
              </w:rPr>
              <w:t>4</w:t>
            </w:r>
            <w:r w:rsidRPr="00882218">
              <w:rPr>
                <w:rFonts w:ascii="Times New Roman" w:hAnsi="Times New Roman"/>
                <w:sz w:val="20"/>
                <w:szCs w:val="24"/>
              </w:rPr>
              <w:t>–</w:t>
            </w:r>
            <w:r w:rsidRPr="00882218">
              <w:rPr>
                <w:rFonts w:ascii="Times New Roman" w:hAnsi="Times New Roman"/>
                <w:sz w:val="20"/>
                <w:szCs w:val="24"/>
                <w:lang w:val="ru-RU"/>
              </w:rPr>
              <w:t>7</w:t>
            </w:r>
            <w:r w:rsidRPr="00882218">
              <w:rPr>
                <w:rFonts w:ascii="Times New Roman" w:hAnsi="Times New Roman"/>
                <w:sz w:val="20"/>
                <w:szCs w:val="24"/>
              </w:rPr>
              <w:t>-я</w:t>
            </w: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недели</w:t>
            </w:r>
          </w:p>
        </w:tc>
        <w:tc>
          <w:tcPr>
            <w:tcW w:w="1012" w:type="pct"/>
            <w:tcMar>
              <w:left w:w="68" w:type="dxa"/>
              <w:right w:w="68" w:type="dxa"/>
            </w:tcMar>
            <w:vAlign w:val="center"/>
          </w:tcPr>
          <w:p w:rsidR="00B60C1B" w:rsidRPr="00882218" w:rsidRDefault="00B60C1B" w:rsidP="00EA7D66">
            <w:pPr>
              <w:spacing w:after="0"/>
              <w:ind w:left="-15"/>
              <w:jc w:val="center"/>
              <w:rPr>
                <w:rFonts w:ascii="Times New Roman" w:hAnsi="Times New Roman"/>
                <w:sz w:val="20"/>
                <w:szCs w:val="24"/>
                <w:lang w:val="ru-RU"/>
              </w:rPr>
            </w:pPr>
          </w:p>
        </w:tc>
        <w:tc>
          <w:tcPr>
            <w:tcW w:w="1003" w:type="pct"/>
            <w:tcMar>
              <w:left w:w="68" w:type="dxa"/>
              <w:right w:w="68" w:type="dxa"/>
            </w:tcMar>
            <w:vAlign w:val="center"/>
          </w:tcPr>
          <w:p w:rsidR="00B60C1B" w:rsidRPr="00882218" w:rsidRDefault="00B60C1B"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8</w:t>
            </w:r>
          </w:p>
        </w:tc>
        <w:tc>
          <w:tcPr>
            <w:tcW w:w="618" w:type="pct"/>
            <w:vMerge/>
            <w:vAlign w:val="center"/>
          </w:tcPr>
          <w:p w:rsidR="00B60C1B" w:rsidRPr="00882218" w:rsidRDefault="00B60C1B" w:rsidP="00EA7D66">
            <w:pPr>
              <w:spacing w:after="0"/>
              <w:ind w:left="-15"/>
              <w:jc w:val="center"/>
              <w:rPr>
                <w:rFonts w:ascii="Times New Roman" w:hAnsi="Times New Roman"/>
                <w:sz w:val="20"/>
                <w:szCs w:val="24"/>
                <w:highlight w:val="red"/>
              </w:rPr>
            </w:pPr>
          </w:p>
        </w:tc>
        <w:tc>
          <w:tcPr>
            <w:tcW w:w="324" w:type="pct"/>
            <w:vMerge/>
            <w:vAlign w:val="center"/>
          </w:tcPr>
          <w:p w:rsidR="00B60C1B" w:rsidRPr="00882218" w:rsidRDefault="00B60C1B" w:rsidP="00EA7D66">
            <w:pPr>
              <w:spacing w:after="0"/>
              <w:jc w:val="center"/>
              <w:rPr>
                <w:rFonts w:ascii="Times New Roman" w:hAnsi="Times New Roman"/>
                <w:sz w:val="20"/>
                <w:szCs w:val="24"/>
              </w:rPr>
            </w:pPr>
          </w:p>
        </w:tc>
      </w:tr>
      <w:tr w:rsidR="00B60C1B" w:rsidRPr="00882218" w:rsidTr="00EA7D66">
        <w:trPr>
          <w:cantSplit/>
        </w:trPr>
        <w:tc>
          <w:tcPr>
            <w:tcW w:w="296" w:type="pct"/>
          </w:tcPr>
          <w:p w:rsidR="00B60C1B" w:rsidRPr="00882218" w:rsidRDefault="00B60C1B" w:rsidP="00B60C1B">
            <w:pPr>
              <w:spacing w:after="0"/>
              <w:ind w:left="-15"/>
              <w:rPr>
                <w:rFonts w:ascii="Times New Roman" w:hAnsi="Times New Roman"/>
                <w:sz w:val="20"/>
                <w:szCs w:val="24"/>
              </w:rPr>
            </w:pPr>
            <w:r w:rsidRPr="00882218">
              <w:rPr>
                <w:rFonts w:ascii="Times New Roman" w:hAnsi="Times New Roman"/>
                <w:sz w:val="20"/>
                <w:szCs w:val="24"/>
              </w:rPr>
              <w:t>1.3</w:t>
            </w:r>
          </w:p>
        </w:tc>
        <w:tc>
          <w:tcPr>
            <w:tcW w:w="1146" w:type="pct"/>
            <w:vAlign w:val="center"/>
          </w:tcPr>
          <w:p w:rsidR="00B60C1B" w:rsidRPr="00882218" w:rsidRDefault="00B60C1B" w:rsidP="00EA7D66">
            <w:pPr>
              <w:spacing w:after="0"/>
              <w:ind w:left="-15"/>
              <w:rPr>
                <w:rFonts w:ascii="Times New Roman" w:hAnsi="Times New Roman"/>
                <w:sz w:val="20"/>
                <w:szCs w:val="24"/>
                <w:lang w:val="ru-RU"/>
              </w:rPr>
            </w:pPr>
            <w:r w:rsidRPr="00882218">
              <w:rPr>
                <w:rFonts w:ascii="Times New Roman" w:hAnsi="Times New Roman"/>
                <w:sz w:val="20"/>
                <w:szCs w:val="24"/>
                <w:lang w:val="ru-RU"/>
              </w:rPr>
              <w:t>Модуль 3. Методы в</w:t>
            </w:r>
            <w:r w:rsidRPr="00882218">
              <w:rPr>
                <w:rFonts w:ascii="Times New Roman" w:hAnsi="Times New Roman"/>
                <w:sz w:val="20"/>
                <w:szCs w:val="24"/>
                <w:lang w:val="ru-RU"/>
              </w:rPr>
              <w:t>ы</w:t>
            </w:r>
            <w:r w:rsidRPr="00882218">
              <w:rPr>
                <w:rFonts w:ascii="Times New Roman" w:hAnsi="Times New Roman"/>
                <w:sz w:val="20"/>
                <w:szCs w:val="24"/>
                <w:lang w:val="ru-RU"/>
              </w:rPr>
              <w:t>деления и изучения микроорганизмов</w:t>
            </w:r>
          </w:p>
        </w:tc>
        <w:tc>
          <w:tcPr>
            <w:tcW w:w="601" w:type="pct"/>
            <w:vAlign w:val="center"/>
          </w:tcPr>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lang w:val="ru-RU"/>
              </w:rPr>
              <w:t>8</w:t>
            </w:r>
            <w:r w:rsidRPr="00882218">
              <w:rPr>
                <w:rFonts w:ascii="Times New Roman" w:hAnsi="Times New Roman"/>
                <w:sz w:val="20"/>
                <w:szCs w:val="24"/>
              </w:rPr>
              <w:t>–</w:t>
            </w:r>
            <w:r w:rsidRPr="00882218">
              <w:rPr>
                <w:rFonts w:ascii="Times New Roman" w:hAnsi="Times New Roman"/>
                <w:sz w:val="20"/>
                <w:szCs w:val="24"/>
                <w:lang w:val="ru-RU"/>
              </w:rPr>
              <w:t>10</w:t>
            </w:r>
            <w:r w:rsidRPr="00882218">
              <w:rPr>
                <w:rFonts w:ascii="Times New Roman" w:hAnsi="Times New Roman"/>
                <w:sz w:val="20"/>
                <w:szCs w:val="24"/>
              </w:rPr>
              <w:t>-я</w:t>
            </w: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недели</w:t>
            </w:r>
          </w:p>
        </w:tc>
        <w:tc>
          <w:tcPr>
            <w:tcW w:w="1012" w:type="pct"/>
            <w:tcMar>
              <w:left w:w="68" w:type="dxa"/>
              <w:right w:w="68" w:type="dxa"/>
            </w:tcMar>
            <w:vAlign w:val="center"/>
          </w:tcPr>
          <w:p w:rsidR="00B60C1B" w:rsidRPr="00882218" w:rsidRDefault="00B60C1B" w:rsidP="00EA7D66">
            <w:pPr>
              <w:spacing w:after="0"/>
              <w:ind w:left="-15"/>
              <w:jc w:val="center"/>
              <w:rPr>
                <w:rFonts w:ascii="Times New Roman" w:hAnsi="Times New Roman"/>
                <w:sz w:val="20"/>
                <w:szCs w:val="24"/>
                <w:lang w:val="ru-RU"/>
              </w:rPr>
            </w:pPr>
          </w:p>
        </w:tc>
        <w:tc>
          <w:tcPr>
            <w:tcW w:w="1003" w:type="pct"/>
            <w:tcMar>
              <w:left w:w="68" w:type="dxa"/>
              <w:right w:w="68" w:type="dxa"/>
            </w:tcMar>
            <w:vAlign w:val="center"/>
          </w:tcPr>
          <w:p w:rsidR="00B60C1B" w:rsidRPr="00882218" w:rsidRDefault="00B60C1B"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8</w:t>
            </w:r>
          </w:p>
        </w:tc>
        <w:tc>
          <w:tcPr>
            <w:tcW w:w="618" w:type="pct"/>
            <w:vMerge/>
            <w:vAlign w:val="center"/>
          </w:tcPr>
          <w:p w:rsidR="00B60C1B" w:rsidRPr="00882218" w:rsidRDefault="00B60C1B" w:rsidP="00EA7D66">
            <w:pPr>
              <w:spacing w:after="0"/>
              <w:ind w:left="-15"/>
              <w:jc w:val="center"/>
              <w:rPr>
                <w:rFonts w:ascii="Times New Roman" w:hAnsi="Times New Roman"/>
                <w:sz w:val="20"/>
                <w:szCs w:val="24"/>
                <w:highlight w:val="red"/>
              </w:rPr>
            </w:pPr>
          </w:p>
        </w:tc>
        <w:tc>
          <w:tcPr>
            <w:tcW w:w="324" w:type="pct"/>
            <w:vMerge/>
            <w:vAlign w:val="center"/>
          </w:tcPr>
          <w:p w:rsidR="00B60C1B" w:rsidRPr="00882218" w:rsidRDefault="00B60C1B" w:rsidP="00EA7D66">
            <w:pPr>
              <w:spacing w:after="0"/>
              <w:jc w:val="center"/>
              <w:rPr>
                <w:rFonts w:ascii="Times New Roman" w:hAnsi="Times New Roman"/>
                <w:sz w:val="20"/>
                <w:szCs w:val="24"/>
              </w:rPr>
            </w:pPr>
          </w:p>
        </w:tc>
      </w:tr>
      <w:tr w:rsidR="00B60C1B" w:rsidRPr="00882218" w:rsidTr="00EA7D66">
        <w:trPr>
          <w:cantSplit/>
          <w:trHeight w:val="1121"/>
        </w:trPr>
        <w:tc>
          <w:tcPr>
            <w:tcW w:w="296" w:type="pct"/>
          </w:tcPr>
          <w:p w:rsidR="00B60C1B" w:rsidRPr="00882218" w:rsidRDefault="00B60C1B" w:rsidP="00B60C1B">
            <w:pPr>
              <w:spacing w:after="0"/>
              <w:ind w:left="-15"/>
              <w:rPr>
                <w:rFonts w:ascii="Times New Roman" w:hAnsi="Times New Roman"/>
                <w:sz w:val="20"/>
                <w:szCs w:val="24"/>
              </w:rPr>
            </w:pPr>
            <w:r w:rsidRPr="00882218">
              <w:rPr>
                <w:rFonts w:ascii="Times New Roman" w:hAnsi="Times New Roman"/>
                <w:sz w:val="20"/>
                <w:szCs w:val="24"/>
              </w:rPr>
              <w:t>1.4</w:t>
            </w:r>
          </w:p>
        </w:tc>
        <w:tc>
          <w:tcPr>
            <w:tcW w:w="1146" w:type="pct"/>
            <w:vAlign w:val="center"/>
          </w:tcPr>
          <w:p w:rsidR="00B60C1B" w:rsidRPr="00882218" w:rsidRDefault="00B60C1B" w:rsidP="00EA7D66">
            <w:pPr>
              <w:spacing w:after="0"/>
              <w:ind w:left="-15"/>
              <w:rPr>
                <w:rFonts w:ascii="Times New Roman" w:hAnsi="Times New Roman"/>
                <w:sz w:val="20"/>
                <w:szCs w:val="24"/>
                <w:lang w:val="ru-RU"/>
              </w:rPr>
            </w:pPr>
            <w:r w:rsidRPr="00882218">
              <w:rPr>
                <w:rFonts w:ascii="Times New Roman" w:hAnsi="Times New Roman"/>
                <w:sz w:val="20"/>
                <w:szCs w:val="24"/>
                <w:lang w:val="ru-RU"/>
              </w:rPr>
              <w:t>Модуль 4.  Совреме</w:t>
            </w:r>
            <w:r w:rsidRPr="00882218">
              <w:rPr>
                <w:rFonts w:ascii="Times New Roman" w:hAnsi="Times New Roman"/>
                <w:sz w:val="20"/>
                <w:szCs w:val="24"/>
                <w:lang w:val="ru-RU"/>
              </w:rPr>
              <w:t>н</w:t>
            </w:r>
            <w:r w:rsidRPr="00882218">
              <w:rPr>
                <w:rFonts w:ascii="Times New Roman" w:hAnsi="Times New Roman"/>
                <w:sz w:val="20"/>
                <w:szCs w:val="24"/>
                <w:lang w:val="ru-RU"/>
              </w:rPr>
              <w:t xml:space="preserve">ные физико-химические методы исследования </w:t>
            </w:r>
            <w:r w:rsidRPr="00882218">
              <w:rPr>
                <w:rFonts w:ascii="Times New Roman" w:hAnsi="Times New Roman"/>
                <w:bCs/>
                <w:sz w:val="20"/>
                <w:szCs w:val="24"/>
                <w:lang w:val="ru-RU"/>
              </w:rPr>
              <w:t>биологических метаб</w:t>
            </w:r>
            <w:r w:rsidRPr="00882218">
              <w:rPr>
                <w:rFonts w:ascii="Times New Roman" w:hAnsi="Times New Roman"/>
                <w:bCs/>
                <w:sz w:val="20"/>
                <w:szCs w:val="24"/>
                <w:lang w:val="ru-RU"/>
              </w:rPr>
              <w:t>о</w:t>
            </w:r>
            <w:r w:rsidRPr="00882218">
              <w:rPr>
                <w:rFonts w:ascii="Times New Roman" w:hAnsi="Times New Roman"/>
                <w:bCs/>
                <w:sz w:val="20"/>
                <w:szCs w:val="24"/>
                <w:lang w:val="ru-RU"/>
              </w:rPr>
              <w:t>литов и макромолекул</w:t>
            </w:r>
          </w:p>
        </w:tc>
        <w:tc>
          <w:tcPr>
            <w:tcW w:w="601" w:type="pct"/>
            <w:vAlign w:val="center"/>
          </w:tcPr>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lang w:val="ru-RU"/>
              </w:rPr>
              <w:t>11</w:t>
            </w:r>
            <w:r w:rsidRPr="00882218">
              <w:rPr>
                <w:rFonts w:ascii="Times New Roman" w:hAnsi="Times New Roman"/>
                <w:sz w:val="20"/>
                <w:szCs w:val="24"/>
              </w:rPr>
              <w:t>–</w:t>
            </w:r>
            <w:r w:rsidRPr="00882218">
              <w:rPr>
                <w:rFonts w:ascii="Times New Roman" w:hAnsi="Times New Roman"/>
                <w:sz w:val="20"/>
                <w:szCs w:val="24"/>
                <w:lang w:val="ru-RU"/>
              </w:rPr>
              <w:t>13</w:t>
            </w:r>
            <w:r w:rsidRPr="00882218">
              <w:rPr>
                <w:rFonts w:ascii="Times New Roman" w:hAnsi="Times New Roman"/>
                <w:sz w:val="20"/>
                <w:szCs w:val="24"/>
              </w:rPr>
              <w:t>-я</w:t>
            </w: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недели</w:t>
            </w:r>
          </w:p>
        </w:tc>
        <w:tc>
          <w:tcPr>
            <w:tcW w:w="1012" w:type="pct"/>
            <w:tcMar>
              <w:left w:w="68" w:type="dxa"/>
              <w:right w:w="68" w:type="dxa"/>
            </w:tcMar>
            <w:vAlign w:val="center"/>
          </w:tcPr>
          <w:p w:rsidR="00B60C1B" w:rsidRPr="00882218" w:rsidRDefault="00403BEB"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2</w:t>
            </w:r>
          </w:p>
        </w:tc>
        <w:tc>
          <w:tcPr>
            <w:tcW w:w="1003" w:type="pct"/>
            <w:tcMar>
              <w:left w:w="68" w:type="dxa"/>
              <w:right w:w="68" w:type="dxa"/>
            </w:tcMar>
            <w:vAlign w:val="center"/>
          </w:tcPr>
          <w:p w:rsidR="00B60C1B" w:rsidRPr="00882218" w:rsidRDefault="00B60C1B"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8</w:t>
            </w:r>
          </w:p>
        </w:tc>
        <w:tc>
          <w:tcPr>
            <w:tcW w:w="618" w:type="pct"/>
            <w:vMerge/>
            <w:vAlign w:val="center"/>
          </w:tcPr>
          <w:p w:rsidR="00B60C1B" w:rsidRPr="00882218" w:rsidRDefault="00B60C1B" w:rsidP="00EA7D66">
            <w:pPr>
              <w:spacing w:after="0"/>
              <w:ind w:left="-15"/>
              <w:jc w:val="center"/>
              <w:rPr>
                <w:rFonts w:ascii="Times New Roman" w:hAnsi="Times New Roman"/>
                <w:sz w:val="20"/>
                <w:szCs w:val="24"/>
                <w:highlight w:val="red"/>
              </w:rPr>
            </w:pPr>
          </w:p>
        </w:tc>
        <w:tc>
          <w:tcPr>
            <w:tcW w:w="324" w:type="pct"/>
            <w:vMerge/>
            <w:vAlign w:val="center"/>
          </w:tcPr>
          <w:p w:rsidR="00B60C1B" w:rsidRPr="00882218" w:rsidRDefault="00B60C1B" w:rsidP="00EA7D66">
            <w:pPr>
              <w:spacing w:after="0"/>
              <w:jc w:val="center"/>
              <w:rPr>
                <w:rFonts w:ascii="Times New Roman" w:hAnsi="Times New Roman"/>
                <w:sz w:val="20"/>
                <w:szCs w:val="24"/>
              </w:rPr>
            </w:pPr>
          </w:p>
        </w:tc>
      </w:tr>
      <w:tr w:rsidR="00B60C1B" w:rsidRPr="00882218" w:rsidTr="00EA7D66">
        <w:trPr>
          <w:cantSplit/>
        </w:trPr>
        <w:tc>
          <w:tcPr>
            <w:tcW w:w="296" w:type="pct"/>
          </w:tcPr>
          <w:p w:rsidR="00B60C1B" w:rsidRPr="00882218" w:rsidRDefault="00B60C1B" w:rsidP="00B60C1B">
            <w:pPr>
              <w:spacing w:after="0"/>
              <w:ind w:left="-15"/>
              <w:rPr>
                <w:rFonts w:ascii="Times New Roman" w:hAnsi="Times New Roman"/>
                <w:sz w:val="20"/>
                <w:szCs w:val="24"/>
              </w:rPr>
            </w:pPr>
            <w:r w:rsidRPr="00882218">
              <w:rPr>
                <w:rFonts w:ascii="Times New Roman" w:hAnsi="Times New Roman"/>
                <w:sz w:val="20"/>
                <w:szCs w:val="24"/>
              </w:rPr>
              <w:t>1.5</w:t>
            </w:r>
          </w:p>
        </w:tc>
        <w:tc>
          <w:tcPr>
            <w:tcW w:w="1146" w:type="pct"/>
            <w:vAlign w:val="center"/>
          </w:tcPr>
          <w:p w:rsidR="00B60C1B" w:rsidRPr="00882218" w:rsidRDefault="00B60C1B" w:rsidP="00EA7D66">
            <w:pPr>
              <w:spacing w:after="0"/>
              <w:ind w:left="-15"/>
              <w:rPr>
                <w:rFonts w:ascii="Times New Roman" w:hAnsi="Times New Roman"/>
                <w:sz w:val="20"/>
                <w:szCs w:val="24"/>
                <w:lang w:val="ru-RU"/>
              </w:rPr>
            </w:pPr>
            <w:r w:rsidRPr="00882218">
              <w:rPr>
                <w:rFonts w:ascii="Times New Roman" w:hAnsi="Times New Roman"/>
                <w:sz w:val="20"/>
                <w:szCs w:val="24"/>
                <w:lang w:val="ru-RU"/>
              </w:rPr>
              <w:t>Модуль 5. Современные методы клинической лабораторной диагн</w:t>
            </w:r>
            <w:r w:rsidRPr="00882218">
              <w:rPr>
                <w:rFonts w:ascii="Times New Roman" w:hAnsi="Times New Roman"/>
                <w:sz w:val="20"/>
                <w:szCs w:val="24"/>
                <w:lang w:val="ru-RU"/>
              </w:rPr>
              <w:t>о</w:t>
            </w:r>
            <w:r w:rsidRPr="00882218">
              <w:rPr>
                <w:rFonts w:ascii="Times New Roman" w:hAnsi="Times New Roman"/>
                <w:sz w:val="20"/>
                <w:szCs w:val="24"/>
                <w:lang w:val="ru-RU"/>
              </w:rPr>
              <w:t>стики</w:t>
            </w:r>
          </w:p>
        </w:tc>
        <w:tc>
          <w:tcPr>
            <w:tcW w:w="601" w:type="pct"/>
            <w:vAlign w:val="center"/>
          </w:tcPr>
          <w:p w:rsidR="00B60C1B" w:rsidRPr="00882218" w:rsidRDefault="00B60C1B" w:rsidP="00EA7D66">
            <w:pPr>
              <w:spacing w:after="0"/>
              <w:ind w:left="-15"/>
              <w:jc w:val="center"/>
              <w:rPr>
                <w:rFonts w:ascii="Times New Roman" w:hAnsi="Times New Roman"/>
                <w:sz w:val="20"/>
                <w:szCs w:val="24"/>
                <w:lang w:val="ru-RU"/>
              </w:rPr>
            </w:pP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rPr>
              <w:t>1</w:t>
            </w:r>
            <w:r w:rsidRPr="00882218">
              <w:rPr>
                <w:rFonts w:ascii="Times New Roman" w:hAnsi="Times New Roman"/>
                <w:sz w:val="20"/>
                <w:szCs w:val="24"/>
                <w:lang w:val="ru-RU"/>
              </w:rPr>
              <w:t>4</w:t>
            </w:r>
            <w:r w:rsidRPr="00882218">
              <w:rPr>
                <w:rFonts w:ascii="Times New Roman" w:hAnsi="Times New Roman"/>
                <w:sz w:val="20"/>
                <w:szCs w:val="24"/>
              </w:rPr>
              <w:t>–1</w:t>
            </w:r>
            <w:r w:rsidRPr="00882218">
              <w:rPr>
                <w:rFonts w:ascii="Times New Roman" w:hAnsi="Times New Roman"/>
                <w:sz w:val="20"/>
                <w:szCs w:val="24"/>
                <w:lang w:val="ru-RU"/>
              </w:rPr>
              <w:t>6</w:t>
            </w:r>
            <w:r w:rsidRPr="00882218">
              <w:rPr>
                <w:rFonts w:ascii="Times New Roman" w:hAnsi="Times New Roman"/>
                <w:sz w:val="20"/>
                <w:szCs w:val="24"/>
              </w:rPr>
              <w:t>-я</w:t>
            </w:r>
          </w:p>
          <w:p w:rsidR="00B60C1B" w:rsidRPr="00882218" w:rsidRDefault="00B60C1B" w:rsidP="00EA7D66">
            <w:pPr>
              <w:spacing w:after="0"/>
              <w:ind w:left="-15"/>
              <w:jc w:val="center"/>
              <w:rPr>
                <w:rFonts w:ascii="Times New Roman" w:hAnsi="Times New Roman"/>
                <w:sz w:val="20"/>
                <w:szCs w:val="24"/>
              </w:rPr>
            </w:pPr>
            <w:r w:rsidRPr="00882218">
              <w:rPr>
                <w:rFonts w:ascii="Times New Roman" w:hAnsi="Times New Roman"/>
                <w:sz w:val="20"/>
                <w:szCs w:val="24"/>
                <w:lang w:val="ru-RU"/>
              </w:rPr>
              <w:t>н</w:t>
            </w:r>
            <w:r w:rsidRPr="00882218">
              <w:rPr>
                <w:rFonts w:ascii="Times New Roman" w:hAnsi="Times New Roman"/>
                <w:sz w:val="20"/>
                <w:szCs w:val="24"/>
              </w:rPr>
              <w:t>едели</w:t>
            </w:r>
          </w:p>
        </w:tc>
        <w:tc>
          <w:tcPr>
            <w:tcW w:w="1012" w:type="pct"/>
            <w:tcMar>
              <w:left w:w="68" w:type="dxa"/>
              <w:right w:w="68" w:type="dxa"/>
            </w:tcMar>
            <w:vAlign w:val="center"/>
          </w:tcPr>
          <w:p w:rsidR="00B60C1B" w:rsidRPr="00882218" w:rsidRDefault="00403BEB"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4</w:t>
            </w:r>
          </w:p>
        </w:tc>
        <w:tc>
          <w:tcPr>
            <w:tcW w:w="1003" w:type="pct"/>
            <w:tcMar>
              <w:left w:w="68" w:type="dxa"/>
              <w:right w:w="68" w:type="dxa"/>
            </w:tcMar>
            <w:vAlign w:val="center"/>
          </w:tcPr>
          <w:p w:rsidR="00B60C1B" w:rsidRPr="00882218" w:rsidRDefault="00B60C1B" w:rsidP="00EA7D66">
            <w:pPr>
              <w:spacing w:after="0"/>
              <w:ind w:left="-15"/>
              <w:jc w:val="center"/>
              <w:rPr>
                <w:rFonts w:ascii="Times New Roman" w:hAnsi="Times New Roman"/>
                <w:sz w:val="20"/>
                <w:szCs w:val="24"/>
                <w:lang w:val="ru-RU"/>
              </w:rPr>
            </w:pPr>
            <w:r w:rsidRPr="00882218">
              <w:rPr>
                <w:rFonts w:ascii="Times New Roman" w:hAnsi="Times New Roman"/>
                <w:sz w:val="20"/>
                <w:szCs w:val="24"/>
                <w:lang w:val="ru-RU"/>
              </w:rPr>
              <w:t>8</w:t>
            </w:r>
          </w:p>
        </w:tc>
        <w:tc>
          <w:tcPr>
            <w:tcW w:w="618" w:type="pct"/>
            <w:vMerge/>
            <w:vAlign w:val="center"/>
          </w:tcPr>
          <w:p w:rsidR="00B60C1B" w:rsidRPr="00882218" w:rsidRDefault="00B60C1B" w:rsidP="00EA7D66">
            <w:pPr>
              <w:spacing w:after="0"/>
              <w:ind w:left="-15"/>
              <w:jc w:val="center"/>
              <w:rPr>
                <w:rFonts w:ascii="Times New Roman" w:hAnsi="Times New Roman"/>
                <w:sz w:val="20"/>
                <w:szCs w:val="24"/>
                <w:highlight w:val="red"/>
              </w:rPr>
            </w:pPr>
          </w:p>
        </w:tc>
        <w:tc>
          <w:tcPr>
            <w:tcW w:w="324" w:type="pct"/>
            <w:vMerge/>
            <w:vAlign w:val="center"/>
          </w:tcPr>
          <w:p w:rsidR="00B60C1B" w:rsidRPr="00882218" w:rsidRDefault="00B60C1B" w:rsidP="00EA7D66">
            <w:pPr>
              <w:spacing w:after="0"/>
              <w:jc w:val="center"/>
              <w:rPr>
                <w:rFonts w:ascii="Times New Roman" w:hAnsi="Times New Roman"/>
                <w:sz w:val="20"/>
                <w:szCs w:val="24"/>
              </w:rPr>
            </w:pPr>
          </w:p>
        </w:tc>
      </w:tr>
    </w:tbl>
    <w:p w:rsidR="00ED1F4C" w:rsidRPr="00882218" w:rsidRDefault="00ED1F4C">
      <w:pPr>
        <w:spacing w:after="0" w:line="240" w:lineRule="auto"/>
        <w:rPr>
          <w:rFonts w:ascii="Times New Roman" w:hAnsi="Times New Roman"/>
          <w:szCs w:val="24"/>
          <w:lang w:val="ru-RU"/>
        </w:rPr>
      </w:pPr>
      <w:r w:rsidRPr="00882218">
        <w:rPr>
          <w:rFonts w:ascii="Times New Roman" w:hAnsi="Times New Roman"/>
          <w:szCs w:val="24"/>
          <w:lang w:val="ru-RU"/>
        </w:rPr>
        <w:br w:type="page"/>
      </w:r>
    </w:p>
    <w:p w:rsidR="00ED1F4C" w:rsidRPr="00882218" w:rsidRDefault="00ED1F4C" w:rsidP="00ED1F4C">
      <w:pPr>
        <w:jc w:val="right"/>
        <w:rPr>
          <w:rFonts w:ascii="Times New Roman" w:hAnsi="Times New Roman"/>
          <w:sz w:val="24"/>
          <w:lang w:val="ru-RU"/>
        </w:rPr>
      </w:pPr>
      <w:r w:rsidRPr="00882218">
        <w:rPr>
          <w:rFonts w:ascii="Times New Roman" w:hAnsi="Times New Roman"/>
          <w:sz w:val="24"/>
          <w:lang w:val="ru-RU"/>
        </w:rPr>
        <w:lastRenderedPageBreak/>
        <w:t xml:space="preserve">Приложения </w:t>
      </w:r>
      <w:r w:rsidR="00534E3D" w:rsidRPr="00882218">
        <w:rPr>
          <w:rFonts w:ascii="Times New Roman" w:hAnsi="Times New Roman"/>
          <w:sz w:val="24"/>
          <w:lang w:val="ru-RU"/>
        </w:rPr>
        <w:t>3</w:t>
      </w:r>
    </w:p>
    <w:p w:rsidR="00ED1F4C" w:rsidRPr="00882218" w:rsidRDefault="00ED1F4C" w:rsidP="00B27CDE">
      <w:pPr>
        <w:jc w:val="center"/>
        <w:rPr>
          <w:rFonts w:ascii="Times New Roman" w:hAnsi="Times New Roman"/>
          <w:sz w:val="24"/>
        </w:rPr>
      </w:pPr>
      <w:r w:rsidRPr="00882218">
        <w:rPr>
          <w:rFonts w:ascii="Times New Roman" w:hAnsi="Times New Roman"/>
          <w:sz w:val="24"/>
          <w:lang w:val="ru-RU"/>
        </w:rPr>
        <w:t xml:space="preserve">Возможность доступа студентов к электронным фондам учебно-методической документации по направлению </w:t>
      </w:r>
      <w:r w:rsidR="00B27CDE" w:rsidRPr="00882218">
        <w:rPr>
          <w:rFonts w:ascii="Times New Roman" w:hAnsi="Times New Roman"/>
          <w:sz w:val="24"/>
        </w:rPr>
        <w:t>020400.6</w:t>
      </w:r>
      <w:r w:rsidR="001B74C1">
        <w:rPr>
          <w:rFonts w:ascii="Times New Roman" w:hAnsi="Times New Roman"/>
          <w:sz w:val="24"/>
          <w:lang w:val="ru-RU"/>
        </w:rPr>
        <w:t>8</w:t>
      </w:r>
      <w:r w:rsidR="00B27CDE" w:rsidRPr="00882218">
        <w:rPr>
          <w:rFonts w:ascii="Times New Roman" w:hAnsi="Times New Roman"/>
          <w:sz w:val="24"/>
        </w:rPr>
        <w:t xml:space="preserve"> «Биология»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08"/>
        <w:gridCol w:w="2235"/>
        <w:gridCol w:w="4678"/>
        <w:gridCol w:w="1098"/>
      </w:tblGrid>
      <w:tr w:rsidR="00B27CDE" w:rsidRPr="00882218" w:rsidTr="00B27CDE">
        <w:tc>
          <w:tcPr>
            <w:tcW w:w="271" w:type="pct"/>
            <w:tcBorders>
              <w:top w:val="single" w:sz="4" w:space="0" w:color="auto"/>
              <w:left w:val="single" w:sz="4" w:space="0" w:color="auto"/>
              <w:bottom w:val="single" w:sz="4" w:space="0" w:color="auto"/>
              <w:right w:val="single" w:sz="4" w:space="0" w:color="auto"/>
            </w:tcBorders>
            <w:vAlign w:val="center"/>
            <w:hideMark/>
          </w:tcPr>
          <w:p w:rsidR="00ED1F4C" w:rsidRPr="00882218" w:rsidRDefault="00ED1F4C" w:rsidP="00B27CDE">
            <w:pPr>
              <w:widowControl w:val="0"/>
              <w:autoSpaceDE w:val="0"/>
              <w:autoSpaceDN w:val="0"/>
              <w:adjustRightInd w:val="0"/>
              <w:spacing w:after="0" w:line="240" w:lineRule="auto"/>
              <w:ind w:left="-142" w:right="-108"/>
              <w:jc w:val="center"/>
              <w:rPr>
                <w:rFonts w:ascii="Times New Roman" w:hAnsi="Times New Roman"/>
                <w:szCs w:val="24"/>
              </w:rPr>
            </w:pPr>
            <w:r w:rsidRPr="00882218">
              <w:rPr>
                <w:rFonts w:ascii="Times New Roman" w:hAnsi="Times New Roman"/>
                <w:szCs w:val="24"/>
              </w:rPr>
              <w:t>№ п/п</w:t>
            </w:r>
          </w:p>
        </w:tc>
        <w:tc>
          <w:tcPr>
            <w:tcW w:w="664" w:type="pct"/>
            <w:tcBorders>
              <w:top w:val="single" w:sz="4" w:space="0" w:color="auto"/>
              <w:left w:val="single" w:sz="4" w:space="0" w:color="auto"/>
              <w:bottom w:val="single" w:sz="4" w:space="0" w:color="auto"/>
              <w:right w:val="single" w:sz="4" w:space="0" w:color="auto"/>
            </w:tcBorders>
            <w:vAlign w:val="center"/>
            <w:hideMark/>
          </w:tcPr>
          <w:p w:rsidR="00ED1F4C" w:rsidRPr="000C473D" w:rsidRDefault="00ED1F4C" w:rsidP="00B27CDE">
            <w:pPr>
              <w:spacing w:after="0" w:line="240" w:lineRule="auto"/>
              <w:jc w:val="center"/>
              <w:rPr>
                <w:rFonts w:ascii="Times New Roman" w:hAnsi="Times New Roman"/>
                <w:szCs w:val="24"/>
                <w:lang w:val="ru-RU"/>
              </w:rPr>
            </w:pPr>
            <w:r w:rsidRPr="00882218">
              <w:rPr>
                <w:rFonts w:ascii="Times New Roman" w:hAnsi="Times New Roman"/>
                <w:szCs w:val="24"/>
              </w:rPr>
              <w:t>Наименование</w:t>
            </w:r>
            <w:r w:rsidR="000C473D">
              <w:rPr>
                <w:rFonts w:ascii="Times New Roman" w:hAnsi="Times New Roman"/>
                <w:szCs w:val="24"/>
                <w:lang w:val="ru-RU"/>
              </w:rPr>
              <w:t xml:space="preserve"> </w:t>
            </w:r>
          </w:p>
          <w:p w:rsidR="00ED1F4C" w:rsidRPr="00882218" w:rsidRDefault="00ED1F4C" w:rsidP="00B27CDE">
            <w:pPr>
              <w:widowControl w:val="0"/>
              <w:autoSpaceDE w:val="0"/>
              <w:autoSpaceDN w:val="0"/>
              <w:adjustRightInd w:val="0"/>
              <w:spacing w:after="0" w:line="240" w:lineRule="auto"/>
              <w:jc w:val="center"/>
              <w:rPr>
                <w:rFonts w:ascii="Times New Roman" w:hAnsi="Times New Roman"/>
                <w:szCs w:val="24"/>
              </w:rPr>
            </w:pPr>
            <w:r w:rsidRPr="00882218">
              <w:rPr>
                <w:rFonts w:ascii="Times New Roman" w:hAnsi="Times New Roman"/>
                <w:szCs w:val="24"/>
              </w:rPr>
              <w:t>дисципли</w:t>
            </w:r>
            <w:r w:rsidR="00B27CDE" w:rsidRPr="00882218">
              <w:rPr>
                <w:rFonts w:ascii="Times New Roman" w:hAnsi="Times New Roman"/>
                <w:szCs w:val="24"/>
                <w:lang w:val="ru-RU"/>
              </w:rPr>
              <w:t>-</w:t>
            </w:r>
            <w:r w:rsidRPr="00882218">
              <w:rPr>
                <w:rFonts w:ascii="Times New Roman" w:hAnsi="Times New Roman"/>
                <w:szCs w:val="24"/>
              </w:rPr>
              <w:t>ны</w:t>
            </w:r>
          </w:p>
        </w:tc>
        <w:tc>
          <w:tcPr>
            <w:tcW w:w="1134" w:type="pct"/>
            <w:tcBorders>
              <w:top w:val="single" w:sz="4" w:space="0" w:color="auto"/>
              <w:left w:val="single" w:sz="4" w:space="0" w:color="auto"/>
              <w:bottom w:val="single" w:sz="4" w:space="0" w:color="auto"/>
              <w:right w:val="single" w:sz="4" w:space="0" w:color="auto"/>
            </w:tcBorders>
            <w:vAlign w:val="center"/>
            <w:hideMark/>
          </w:tcPr>
          <w:p w:rsidR="00ED1F4C" w:rsidRPr="00882218" w:rsidRDefault="00ED1F4C" w:rsidP="00B27CDE">
            <w:pPr>
              <w:widowControl w:val="0"/>
              <w:autoSpaceDE w:val="0"/>
              <w:autoSpaceDN w:val="0"/>
              <w:adjustRightInd w:val="0"/>
              <w:spacing w:after="0" w:line="240" w:lineRule="auto"/>
              <w:jc w:val="center"/>
              <w:rPr>
                <w:rFonts w:ascii="Times New Roman" w:hAnsi="Times New Roman"/>
                <w:szCs w:val="24"/>
              </w:rPr>
            </w:pPr>
            <w:r w:rsidRPr="00882218">
              <w:rPr>
                <w:rFonts w:ascii="Times New Roman" w:hAnsi="Times New Roman"/>
                <w:szCs w:val="24"/>
              </w:rPr>
              <w:t>Ссылка</w:t>
            </w:r>
            <w:r w:rsidR="000C473D">
              <w:rPr>
                <w:rFonts w:ascii="Times New Roman" w:hAnsi="Times New Roman"/>
                <w:szCs w:val="24"/>
                <w:lang w:val="ru-RU"/>
              </w:rPr>
              <w:t xml:space="preserve"> </w:t>
            </w:r>
            <w:r w:rsidRPr="00882218">
              <w:rPr>
                <w:rFonts w:ascii="Times New Roman" w:hAnsi="Times New Roman"/>
                <w:szCs w:val="24"/>
              </w:rPr>
              <w:t>на</w:t>
            </w:r>
            <w:r w:rsidR="000C473D">
              <w:rPr>
                <w:rFonts w:ascii="Times New Roman" w:hAnsi="Times New Roman"/>
                <w:szCs w:val="24"/>
                <w:lang w:val="ru-RU"/>
              </w:rPr>
              <w:t xml:space="preserve"> </w:t>
            </w:r>
            <w:r w:rsidRPr="00882218">
              <w:rPr>
                <w:rFonts w:ascii="Times New Roman" w:hAnsi="Times New Roman"/>
                <w:szCs w:val="24"/>
              </w:rPr>
              <w:t>информационный</w:t>
            </w:r>
            <w:r w:rsidR="000C473D">
              <w:rPr>
                <w:rFonts w:ascii="Times New Roman" w:hAnsi="Times New Roman"/>
                <w:szCs w:val="24"/>
                <w:lang w:val="ru-RU"/>
              </w:rPr>
              <w:t xml:space="preserve"> </w:t>
            </w:r>
            <w:r w:rsidRPr="00882218">
              <w:rPr>
                <w:rFonts w:ascii="Times New Roman" w:hAnsi="Times New Roman"/>
                <w:szCs w:val="24"/>
              </w:rPr>
              <w:t>ресурс</w:t>
            </w:r>
          </w:p>
        </w:tc>
        <w:tc>
          <w:tcPr>
            <w:tcW w:w="2374" w:type="pct"/>
            <w:tcBorders>
              <w:top w:val="single" w:sz="4" w:space="0" w:color="auto"/>
              <w:left w:val="single" w:sz="4" w:space="0" w:color="auto"/>
              <w:bottom w:val="single" w:sz="4" w:space="0" w:color="auto"/>
              <w:right w:val="single" w:sz="4" w:space="0" w:color="auto"/>
            </w:tcBorders>
            <w:vAlign w:val="center"/>
            <w:hideMark/>
          </w:tcPr>
          <w:p w:rsidR="00ED1F4C" w:rsidRPr="00882218" w:rsidRDefault="00ED1F4C" w:rsidP="00B27CDE">
            <w:pPr>
              <w:spacing w:after="0" w:line="240" w:lineRule="auto"/>
              <w:jc w:val="center"/>
              <w:rPr>
                <w:rFonts w:ascii="Times New Roman" w:hAnsi="Times New Roman"/>
                <w:szCs w:val="24"/>
                <w:lang w:val="ru-RU"/>
              </w:rPr>
            </w:pPr>
            <w:r w:rsidRPr="00882218">
              <w:rPr>
                <w:rFonts w:ascii="Times New Roman" w:hAnsi="Times New Roman"/>
                <w:szCs w:val="24"/>
                <w:lang w:val="ru-RU"/>
              </w:rPr>
              <w:t>Наименование</w:t>
            </w:r>
          </w:p>
          <w:p w:rsidR="00ED1F4C" w:rsidRPr="00882218" w:rsidRDefault="00ED1F4C" w:rsidP="00B27CDE">
            <w:pPr>
              <w:widowControl w:val="0"/>
              <w:autoSpaceDE w:val="0"/>
              <w:autoSpaceDN w:val="0"/>
              <w:adjustRightInd w:val="0"/>
              <w:spacing w:after="0" w:line="240" w:lineRule="auto"/>
              <w:jc w:val="center"/>
              <w:rPr>
                <w:rFonts w:ascii="Times New Roman" w:hAnsi="Times New Roman"/>
                <w:szCs w:val="24"/>
                <w:lang w:val="ru-RU"/>
              </w:rPr>
            </w:pPr>
            <w:r w:rsidRPr="00882218">
              <w:rPr>
                <w:rFonts w:ascii="Times New Roman" w:hAnsi="Times New Roman"/>
                <w:szCs w:val="24"/>
                <w:lang w:val="ru-RU"/>
              </w:rPr>
              <w:t>разработки в электронной форме</w:t>
            </w:r>
          </w:p>
        </w:tc>
        <w:tc>
          <w:tcPr>
            <w:tcW w:w="557" w:type="pct"/>
            <w:tcBorders>
              <w:top w:val="single" w:sz="4" w:space="0" w:color="auto"/>
              <w:left w:val="single" w:sz="4" w:space="0" w:color="auto"/>
              <w:bottom w:val="single" w:sz="4" w:space="0" w:color="auto"/>
              <w:right w:val="single" w:sz="4" w:space="0" w:color="auto"/>
            </w:tcBorders>
            <w:vAlign w:val="center"/>
            <w:hideMark/>
          </w:tcPr>
          <w:p w:rsidR="00ED1F4C" w:rsidRPr="00882218" w:rsidRDefault="00ED1F4C" w:rsidP="00B27CDE">
            <w:pPr>
              <w:widowControl w:val="0"/>
              <w:autoSpaceDE w:val="0"/>
              <w:autoSpaceDN w:val="0"/>
              <w:adjustRightInd w:val="0"/>
              <w:spacing w:after="0" w:line="240" w:lineRule="auto"/>
              <w:jc w:val="center"/>
              <w:rPr>
                <w:rFonts w:ascii="Times New Roman" w:hAnsi="Times New Roman"/>
                <w:szCs w:val="24"/>
              </w:rPr>
            </w:pPr>
            <w:r w:rsidRPr="00882218">
              <w:rPr>
                <w:rFonts w:ascii="Times New Roman" w:hAnsi="Times New Roman"/>
                <w:szCs w:val="24"/>
              </w:rPr>
              <w:t>Доступ</w:t>
            </w:r>
            <w:r w:rsidR="00B27CDE" w:rsidRPr="00882218">
              <w:rPr>
                <w:rFonts w:ascii="Times New Roman" w:hAnsi="Times New Roman"/>
                <w:szCs w:val="24"/>
                <w:lang w:val="ru-RU"/>
              </w:rPr>
              <w:t>-</w:t>
            </w:r>
            <w:r w:rsidRPr="00882218">
              <w:rPr>
                <w:rFonts w:ascii="Times New Roman" w:hAnsi="Times New Roman"/>
                <w:szCs w:val="24"/>
              </w:rPr>
              <w:t>ность</w:t>
            </w:r>
          </w:p>
        </w:tc>
      </w:tr>
      <w:tr w:rsidR="00B27CDE" w:rsidRPr="009C79B4" w:rsidTr="00B27CDE">
        <w:tc>
          <w:tcPr>
            <w:tcW w:w="271" w:type="pct"/>
            <w:tcBorders>
              <w:top w:val="single" w:sz="4" w:space="0" w:color="auto"/>
              <w:left w:val="single" w:sz="4" w:space="0" w:color="auto"/>
              <w:bottom w:val="single" w:sz="4" w:space="0" w:color="auto"/>
              <w:right w:val="single" w:sz="4" w:space="0" w:color="auto"/>
            </w:tcBorders>
            <w:hideMark/>
          </w:tcPr>
          <w:p w:rsidR="00ED1F4C" w:rsidRPr="00882218" w:rsidRDefault="00ED1F4C" w:rsidP="00B27CDE">
            <w:pPr>
              <w:widowControl w:val="0"/>
              <w:autoSpaceDE w:val="0"/>
              <w:autoSpaceDN w:val="0"/>
              <w:adjustRightInd w:val="0"/>
              <w:spacing w:after="0" w:line="240" w:lineRule="auto"/>
              <w:ind w:left="-142" w:right="-108"/>
              <w:rPr>
                <w:rFonts w:ascii="Times New Roman" w:hAnsi="Times New Roman"/>
                <w:szCs w:val="24"/>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ED1F4C" w:rsidRPr="00882218" w:rsidRDefault="00F933C3" w:rsidP="00B27CDE">
            <w:pPr>
              <w:widowControl w:val="0"/>
              <w:autoSpaceDE w:val="0"/>
              <w:autoSpaceDN w:val="0"/>
              <w:adjustRightInd w:val="0"/>
              <w:spacing w:after="0" w:line="240" w:lineRule="auto"/>
              <w:rPr>
                <w:rFonts w:ascii="Times New Roman" w:hAnsi="Times New Roman"/>
                <w:szCs w:val="24"/>
                <w:lang w:val="ru-RU"/>
              </w:rPr>
            </w:pPr>
            <w:r w:rsidRPr="00882218">
              <w:rPr>
                <w:rFonts w:ascii="Times New Roman" w:hAnsi="Times New Roman"/>
                <w:color w:val="000000" w:themeColor="text1"/>
                <w:szCs w:val="24"/>
                <w:lang w:val="ru-RU"/>
              </w:rPr>
              <w:t>Совреме</w:t>
            </w:r>
            <w:r w:rsidRPr="00882218">
              <w:rPr>
                <w:rFonts w:ascii="Times New Roman" w:hAnsi="Times New Roman"/>
                <w:color w:val="000000" w:themeColor="text1"/>
                <w:szCs w:val="24"/>
                <w:lang w:val="ru-RU"/>
              </w:rPr>
              <w:t>н</w:t>
            </w:r>
            <w:r w:rsidRPr="00882218">
              <w:rPr>
                <w:rFonts w:ascii="Times New Roman" w:hAnsi="Times New Roman"/>
                <w:color w:val="000000" w:themeColor="text1"/>
                <w:szCs w:val="24"/>
                <w:lang w:val="ru-RU"/>
              </w:rPr>
              <w:t>ная апп</w:t>
            </w:r>
            <w:r w:rsidRPr="00882218">
              <w:rPr>
                <w:rFonts w:ascii="Times New Roman" w:hAnsi="Times New Roman"/>
                <w:color w:val="000000" w:themeColor="text1"/>
                <w:szCs w:val="24"/>
                <w:lang w:val="ru-RU"/>
              </w:rPr>
              <w:t>а</w:t>
            </w:r>
            <w:r w:rsidRPr="00882218">
              <w:rPr>
                <w:rFonts w:ascii="Times New Roman" w:hAnsi="Times New Roman"/>
                <w:color w:val="000000" w:themeColor="text1"/>
                <w:szCs w:val="24"/>
                <w:lang w:val="ru-RU"/>
              </w:rPr>
              <w:t>ратура и методы и</w:t>
            </w:r>
            <w:r w:rsidRPr="00882218">
              <w:rPr>
                <w:rFonts w:ascii="Times New Roman" w:hAnsi="Times New Roman"/>
                <w:color w:val="000000" w:themeColor="text1"/>
                <w:szCs w:val="24"/>
                <w:lang w:val="ru-RU"/>
              </w:rPr>
              <w:t>с</w:t>
            </w:r>
            <w:r w:rsidRPr="00882218">
              <w:rPr>
                <w:rFonts w:ascii="Times New Roman" w:hAnsi="Times New Roman"/>
                <w:color w:val="000000" w:themeColor="text1"/>
                <w:szCs w:val="24"/>
                <w:lang w:val="ru-RU"/>
              </w:rPr>
              <w:t>следования биологич</w:t>
            </w:r>
            <w:r w:rsidRPr="00882218">
              <w:rPr>
                <w:rFonts w:ascii="Times New Roman" w:hAnsi="Times New Roman"/>
                <w:color w:val="000000" w:themeColor="text1"/>
                <w:szCs w:val="24"/>
                <w:lang w:val="ru-RU"/>
              </w:rPr>
              <w:t>е</w:t>
            </w:r>
            <w:r w:rsidRPr="00882218">
              <w:rPr>
                <w:rFonts w:ascii="Times New Roman" w:hAnsi="Times New Roman"/>
                <w:color w:val="000000" w:themeColor="text1"/>
                <w:szCs w:val="24"/>
                <w:lang w:val="ru-RU"/>
              </w:rPr>
              <w:t>ских си</w:t>
            </w:r>
            <w:r w:rsidRPr="00882218">
              <w:rPr>
                <w:rFonts w:ascii="Times New Roman" w:hAnsi="Times New Roman"/>
                <w:color w:val="000000" w:themeColor="text1"/>
                <w:szCs w:val="24"/>
                <w:lang w:val="ru-RU"/>
              </w:rPr>
              <w:t>с</w:t>
            </w:r>
            <w:r w:rsidRPr="00882218">
              <w:rPr>
                <w:rFonts w:ascii="Times New Roman" w:hAnsi="Times New Roman"/>
                <w:color w:val="000000" w:themeColor="text1"/>
                <w:szCs w:val="24"/>
                <w:lang w:val="ru-RU"/>
              </w:rPr>
              <w:t>тем</w:t>
            </w:r>
          </w:p>
        </w:tc>
        <w:tc>
          <w:tcPr>
            <w:tcW w:w="1134" w:type="pct"/>
            <w:tcBorders>
              <w:top w:val="single" w:sz="4" w:space="0" w:color="auto"/>
              <w:left w:val="single" w:sz="4" w:space="0" w:color="auto"/>
              <w:bottom w:val="single" w:sz="4" w:space="0" w:color="auto"/>
              <w:right w:val="single" w:sz="4" w:space="0" w:color="auto"/>
            </w:tcBorders>
            <w:vAlign w:val="center"/>
          </w:tcPr>
          <w:p w:rsidR="00ED1F4C" w:rsidRPr="005855D2" w:rsidRDefault="00ED1F4C" w:rsidP="00B27CDE">
            <w:pPr>
              <w:pStyle w:val="afff0"/>
              <w:spacing w:before="0" w:beforeAutospacing="0" w:after="0" w:afterAutospacing="0"/>
              <w:rPr>
                <w:sz w:val="22"/>
              </w:rPr>
            </w:pPr>
            <w:r w:rsidRPr="00882218">
              <w:rPr>
                <w:sz w:val="22"/>
                <w:lang w:val="en-US"/>
              </w:rPr>
              <w:t>http</w:t>
            </w:r>
            <w:r w:rsidRPr="005855D2">
              <w:rPr>
                <w:sz w:val="22"/>
              </w:rPr>
              <w:t>://</w:t>
            </w:r>
            <w:r w:rsidRPr="00882218">
              <w:rPr>
                <w:sz w:val="22"/>
                <w:lang w:val="en-US"/>
              </w:rPr>
              <w:t>lib</w:t>
            </w:r>
            <w:r w:rsidRPr="005855D2">
              <w:rPr>
                <w:sz w:val="22"/>
              </w:rPr>
              <w:t>.</w:t>
            </w:r>
            <w:r w:rsidRPr="00882218">
              <w:rPr>
                <w:sz w:val="22"/>
                <w:lang w:val="en-US"/>
              </w:rPr>
              <w:t>sfu</w:t>
            </w:r>
            <w:r w:rsidRPr="005855D2">
              <w:rPr>
                <w:sz w:val="22"/>
              </w:rPr>
              <w:t>-</w:t>
            </w:r>
            <w:r w:rsidRPr="00882218">
              <w:rPr>
                <w:sz w:val="22"/>
                <w:lang w:val="en-US"/>
              </w:rPr>
              <w:t>kras</w:t>
            </w:r>
            <w:r w:rsidRPr="005855D2">
              <w:rPr>
                <w:sz w:val="22"/>
              </w:rPr>
              <w:t>.</w:t>
            </w:r>
            <w:r w:rsidRPr="00882218">
              <w:rPr>
                <w:sz w:val="22"/>
                <w:lang w:val="en-US"/>
              </w:rPr>
              <w:t>ru</w:t>
            </w:r>
            <w:r w:rsidRPr="005855D2">
              <w:rPr>
                <w:sz w:val="22"/>
              </w:rPr>
              <w:t>/</w:t>
            </w:r>
            <w:r w:rsidRPr="00882218">
              <w:rPr>
                <w:sz w:val="22"/>
                <w:lang w:val="en-US"/>
              </w:rPr>
              <w:t>ecollections</w:t>
            </w:r>
            <w:r w:rsidRPr="005855D2">
              <w:rPr>
                <w:sz w:val="22"/>
              </w:rPr>
              <w:t>/</w:t>
            </w:r>
            <w:r w:rsidRPr="00882218">
              <w:rPr>
                <w:sz w:val="22"/>
                <w:lang w:val="en-US"/>
              </w:rPr>
              <w:t>umkd</w:t>
            </w:r>
            <w:r w:rsidRPr="005855D2">
              <w:rPr>
                <w:sz w:val="22"/>
              </w:rPr>
              <w:t>.</w:t>
            </w:r>
            <w:r w:rsidRPr="00882218">
              <w:rPr>
                <w:sz w:val="22"/>
                <w:lang w:val="en-US"/>
              </w:rPr>
              <w:t>php</w:t>
            </w:r>
            <w:r w:rsidRPr="005855D2">
              <w:rPr>
                <w:sz w:val="22"/>
              </w:rPr>
              <w:t xml:space="preserve">; </w:t>
            </w:r>
          </w:p>
          <w:p w:rsidR="00B27CDE" w:rsidRPr="00882218" w:rsidRDefault="00B27CDE" w:rsidP="00B27CDE">
            <w:pPr>
              <w:pStyle w:val="afff0"/>
              <w:spacing w:before="0" w:beforeAutospacing="0" w:after="0" w:afterAutospacing="0"/>
              <w:rPr>
                <w:sz w:val="22"/>
              </w:rPr>
            </w:pPr>
          </w:p>
          <w:p w:rsidR="00ED1F4C" w:rsidRPr="00882218" w:rsidRDefault="00ED1F4C" w:rsidP="00B27CDE">
            <w:pPr>
              <w:pStyle w:val="afff0"/>
              <w:spacing w:before="0" w:beforeAutospacing="0" w:after="0" w:afterAutospacing="0"/>
              <w:rPr>
                <w:sz w:val="22"/>
              </w:rPr>
            </w:pPr>
            <w:r w:rsidRPr="00882218">
              <w:rPr>
                <w:sz w:val="22"/>
                <w:lang w:val="en-US"/>
              </w:rPr>
              <w:t>http</w:t>
            </w:r>
            <w:r w:rsidRPr="00882218">
              <w:rPr>
                <w:sz w:val="22"/>
              </w:rPr>
              <w:t>://</w:t>
            </w:r>
            <w:r w:rsidRPr="00882218">
              <w:rPr>
                <w:sz w:val="22"/>
                <w:lang w:val="en-US"/>
              </w:rPr>
              <w:t>liber</w:t>
            </w:r>
            <w:r w:rsidRPr="00882218">
              <w:rPr>
                <w:sz w:val="22"/>
              </w:rPr>
              <w:t>.</w:t>
            </w:r>
            <w:r w:rsidRPr="00882218">
              <w:rPr>
                <w:sz w:val="22"/>
                <w:lang w:val="en-US"/>
              </w:rPr>
              <w:t>lib</w:t>
            </w:r>
            <w:r w:rsidRPr="00882218">
              <w:rPr>
                <w:sz w:val="22"/>
              </w:rPr>
              <w:t>.</w:t>
            </w:r>
            <w:r w:rsidRPr="00882218">
              <w:rPr>
                <w:sz w:val="22"/>
                <w:lang w:val="en-US"/>
              </w:rPr>
              <w:t>sfu</w:t>
            </w:r>
            <w:r w:rsidRPr="00882218">
              <w:rPr>
                <w:sz w:val="22"/>
              </w:rPr>
              <w:t>-</w:t>
            </w:r>
            <w:r w:rsidRPr="00882218">
              <w:rPr>
                <w:sz w:val="22"/>
                <w:lang w:val="en-US"/>
              </w:rPr>
              <w:t>kras</w:t>
            </w:r>
            <w:r w:rsidRPr="00882218">
              <w:rPr>
                <w:sz w:val="22"/>
              </w:rPr>
              <w:t>.</w:t>
            </w:r>
            <w:r w:rsidRPr="00882218">
              <w:rPr>
                <w:sz w:val="22"/>
                <w:lang w:val="en-US"/>
              </w:rPr>
              <w:t>ru</w:t>
            </w:r>
            <w:r w:rsidRPr="00882218">
              <w:rPr>
                <w:sz w:val="22"/>
              </w:rPr>
              <w:t>/</w:t>
            </w:r>
            <w:r w:rsidRPr="00882218">
              <w:rPr>
                <w:sz w:val="22"/>
                <w:lang w:val="en-US"/>
              </w:rPr>
              <w:t>phpopac</w:t>
            </w:r>
            <w:r w:rsidRPr="00882218">
              <w:rPr>
                <w:sz w:val="22"/>
              </w:rPr>
              <w:t>/</w:t>
            </w:r>
            <w:r w:rsidRPr="00882218">
              <w:rPr>
                <w:sz w:val="22"/>
                <w:lang w:val="en-US"/>
              </w:rPr>
              <w:t>get</w:t>
            </w:r>
            <w:r w:rsidRPr="00882218">
              <w:rPr>
                <w:sz w:val="22"/>
              </w:rPr>
              <w:t>_</w:t>
            </w:r>
            <w:r w:rsidRPr="00882218">
              <w:rPr>
                <w:sz w:val="22"/>
                <w:lang w:val="en-US"/>
              </w:rPr>
              <w:t>url</w:t>
            </w:r>
            <w:r w:rsidRPr="00882218">
              <w:rPr>
                <w:sz w:val="22"/>
              </w:rPr>
              <w:t>.</w:t>
            </w:r>
            <w:r w:rsidRPr="00882218">
              <w:rPr>
                <w:sz w:val="22"/>
                <w:lang w:val="en-US"/>
              </w:rPr>
              <w:t>php</w:t>
            </w:r>
            <w:r w:rsidRPr="00882218">
              <w:rPr>
                <w:sz w:val="22"/>
              </w:rPr>
              <w:t>?</w:t>
            </w:r>
            <w:r w:rsidRPr="00882218">
              <w:rPr>
                <w:sz w:val="22"/>
                <w:lang w:val="en-US"/>
              </w:rPr>
              <w:t>part</w:t>
            </w:r>
            <w:r w:rsidRPr="00882218">
              <w:rPr>
                <w:sz w:val="22"/>
              </w:rPr>
              <w:t>=</w:t>
            </w:r>
            <w:r w:rsidRPr="00882218">
              <w:rPr>
                <w:sz w:val="22"/>
                <w:lang w:val="en-US"/>
              </w:rPr>
              <w:t>ft</w:t>
            </w:r>
            <w:r w:rsidRPr="00882218">
              <w:rPr>
                <w:sz w:val="22"/>
              </w:rPr>
              <w:t>_</w:t>
            </w:r>
            <w:r w:rsidRPr="00882218">
              <w:rPr>
                <w:sz w:val="22"/>
                <w:lang w:val="en-US"/>
              </w:rPr>
              <w:t>sfu</w:t>
            </w:r>
            <w:r w:rsidRPr="00882218">
              <w:rPr>
                <w:sz w:val="22"/>
              </w:rPr>
              <w:t>/</w:t>
            </w:r>
            <w:r w:rsidRPr="00882218">
              <w:rPr>
                <w:sz w:val="22"/>
                <w:lang w:val="en-US"/>
              </w:rPr>
              <w:t>b</w:t>
            </w:r>
            <w:r w:rsidRPr="00882218">
              <w:rPr>
                <w:sz w:val="22"/>
              </w:rPr>
              <w:t>28/0110942.</w:t>
            </w:r>
            <w:r w:rsidRPr="00882218">
              <w:rPr>
                <w:sz w:val="22"/>
                <w:lang w:val="en-US"/>
              </w:rPr>
              <w:t>pdf</w:t>
            </w:r>
            <w:r w:rsidRPr="00882218">
              <w:rPr>
                <w:sz w:val="22"/>
              </w:rPr>
              <w:t xml:space="preserve"> ;</w:t>
            </w:r>
          </w:p>
          <w:p w:rsidR="00B27CDE" w:rsidRPr="00882218" w:rsidRDefault="00B27CDE" w:rsidP="00B27CDE">
            <w:pPr>
              <w:pStyle w:val="afff0"/>
              <w:spacing w:before="0" w:beforeAutospacing="0" w:after="0" w:afterAutospacing="0"/>
              <w:rPr>
                <w:sz w:val="22"/>
              </w:rPr>
            </w:pPr>
          </w:p>
          <w:p w:rsidR="00ED1F4C" w:rsidRPr="00882218" w:rsidRDefault="00ED1F4C" w:rsidP="00B27CDE">
            <w:pPr>
              <w:pStyle w:val="afff0"/>
              <w:spacing w:before="0" w:beforeAutospacing="0" w:after="0" w:afterAutospacing="0"/>
              <w:rPr>
                <w:sz w:val="22"/>
              </w:rPr>
            </w:pPr>
            <w:r w:rsidRPr="00882218">
              <w:rPr>
                <w:sz w:val="22"/>
              </w:rPr>
              <w:t xml:space="preserve">www.biblioclub.ru </w:t>
            </w:r>
          </w:p>
          <w:p w:rsidR="00ED1F4C" w:rsidRPr="00882218" w:rsidRDefault="00ED1F4C" w:rsidP="00B27CDE">
            <w:pPr>
              <w:widowControl w:val="0"/>
              <w:autoSpaceDE w:val="0"/>
              <w:autoSpaceDN w:val="0"/>
              <w:adjustRightInd w:val="0"/>
              <w:spacing w:after="0" w:line="240" w:lineRule="auto"/>
              <w:rPr>
                <w:rFonts w:ascii="Times New Roman" w:hAnsi="Times New Roman"/>
                <w:szCs w:val="24"/>
              </w:rPr>
            </w:pPr>
          </w:p>
        </w:tc>
        <w:tc>
          <w:tcPr>
            <w:tcW w:w="2374" w:type="pct"/>
            <w:tcBorders>
              <w:top w:val="single" w:sz="4" w:space="0" w:color="auto"/>
              <w:left w:val="single" w:sz="4" w:space="0" w:color="auto"/>
              <w:bottom w:val="single" w:sz="4" w:space="0" w:color="auto"/>
              <w:right w:val="single" w:sz="4" w:space="0" w:color="auto"/>
            </w:tcBorders>
            <w:hideMark/>
          </w:tcPr>
          <w:p w:rsidR="00ED1F4C" w:rsidRPr="00882218" w:rsidRDefault="00ED1F4C" w:rsidP="00B27CDE">
            <w:pPr>
              <w:spacing w:after="0" w:line="240" w:lineRule="auto"/>
              <w:rPr>
                <w:rFonts w:ascii="Times New Roman" w:hAnsi="Times New Roman"/>
                <w:szCs w:val="24"/>
                <w:lang w:val="ru-RU"/>
              </w:rPr>
            </w:pPr>
            <w:r w:rsidRPr="00882218">
              <w:rPr>
                <w:rFonts w:ascii="Times New Roman" w:hAnsi="Times New Roman"/>
                <w:szCs w:val="24"/>
                <w:lang w:val="ru-RU"/>
              </w:rPr>
              <w:t>1.Введение в биотехнологию. Версия 1. [Эле</w:t>
            </w:r>
            <w:r w:rsidRPr="00882218">
              <w:rPr>
                <w:rFonts w:ascii="Times New Roman" w:hAnsi="Times New Roman"/>
                <w:szCs w:val="24"/>
                <w:lang w:val="ru-RU"/>
              </w:rPr>
              <w:t>к</w:t>
            </w:r>
            <w:r w:rsidRPr="00882218">
              <w:rPr>
                <w:rFonts w:ascii="Times New Roman" w:hAnsi="Times New Roman"/>
                <w:szCs w:val="24"/>
                <w:lang w:val="ru-RU"/>
              </w:rPr>
              <w:t>тронный ресурс]: электрон. учеб.-метод. ко</w:t>
            </w:r>
            <w:r w:rsidRPr="00882218">
              <w:rPr>
                <w:rFonts w:ascii="Times New Roman" w:hAnsi="Times New Roman"/>
                <w:szCs w:val="24"/>
                <w:lang w:val="ru-RU"/>
              </w:rPr>
              <w:t>м</w:t>
            </w:r>
            <w:r w:rsidRPr="00882218">
              <w:rPr>
                <w:rFonts w:ascii="Times New Roman" w:hAnsi="Times New Roman"/>
                <w:szCs w:val="24"/>
                <w:lang w:val="ru-RU"/>
              </w:rPr>
              <w:t>плекс/ Т.Г. Волова, Н.А. Войнов, Е.И. Шиша</w:t>
            </w:r>
            <w:r w:rsidRPr="00882218">
              <w:rPr>
                <w:rFonts w:ascii="Times New Roman" w:hAnsi="Times New Roman"/>
                <w:szCs w:val="24"/>
                <w:lang w:val="ru-RU"/>
              </w:rPr>
              <w:t>ц</w:t>
            </w:r>
            <w:r w:rsidRPr="00882218">
              <w:rPr>
                <w:rFonts w:ascii="Times New Roman" w:hAnsi="Times New Roman"/>
                <w:szCs w:val="24"/>
                <w:lang w:val="ru-RU"/>
              </w:rPr>
              <w:t>кая, Г.С.Калачева.- Электрон.дан. (91 Мб).- Красноярск : ИПК СФУ, 2008.</w:t>
            </w:r>
          </w:p>
          <w:p w:rsidR="00ED1F4C" w:rsidRPr="00882218" w:rsidRDefault="00ED1F4C" w:rsidP="00B27CDE">
            <w:pPr>
              <w:spacing w:after="0" w:line="240" w:lineRule="auto"/>
              <w:rPr>
                <w:rFonts w:ascii="Times New Roman" w:hAnsi="Times New Roman"/>
                <w:szCs w:val="24"/>
                <w:lang w:val="ru-RU"/>
              </w:rPr>
            </w:pPr>
            <w:r w:rsidRPr="00882218">
              <w:rPr>
                <w:rFonts w:ascii="Times New Roman" w:hAnsi="Times New Roman"/>
                <w:szCs w:val="24"/>
                <w:lang w:val="ru-RU"/>
              </w:rPr>
              <w:t>2. Волова, Т. Г. Биотехнология [Электронный ресурс] : учебное пособие для студентов вузов / Т. Г. Волова; отв.ред. И. И. Гительзон. – Н</w:t>
            </w:r>
            <w:r w:rsidRPr="00882218">
              <w:rPr>
                <w:rFonts w:ascii="Times New Roman" w:hAnsi="Times New Roman"/>
                <w:szCs w:val="24"/>
                <w:lang w:val="ru-RU"/>
              </w:rPr>
              <w:t>о</w:t>
            </w:r>
            <w:r w:rsidRPr="00882218">
              <w:rPr>
                <w:rFonts w:ascii="Times New Roman" w:hAnsi="Times New Roman"/>
                <w:szCs w:val="24"/>
                <w:lang w:val="ru-RU"/>
              </w:rPr>
              <w:t xml:space="preserve">восибирск : Сибирское отделение РАН, 1999. </w:t>
            </w:r>
          </w:p>
          <w:p w:rsidR="00ED1F4C" w:rsidRPr="00882218" w:rsidRDefault="00ED1F4C" w:rsidP="00B27CDE">
            <w:pPr>
              <w:widowControl w:val="0"/>
              <w:autoSpaceDE w:val="0"/>
              <w:autoSpaceDN w:val="0"/>
              <w:adjustRightInd w:val="0"/>
              <w:spacing w:after="0" w:line="240" w:lineRule="auto"/>
              <w:rPr>
                <w:rFonts w:ascii="Times New Roman" w:hAnsi="Times New Roman"/>
                <w:szCs w:val="24"/>
              </w:rPr>
            </w:pPr>
            <w:r w:rsidRPr="00882218">
              <w:rPr>
                <w:rFonts w:ascii="Times New Roman" w:hAnsi="Times New Roman"/>
                <w:szCs w:val="24"/>
                <w:lang w:val="ru-RU"/>
              </w:rPr>
              <w:t>3.Кузнецов А.Е. Прикладнаяэкобиотехнол</w:t>
            </w:r>
            <w:r w:rsidRPr="00882218">
              <w:rPr>
                <w:rFonts w:ascii="Times New Roman" w:hAnsi="Times New Roman"/>
                <w:szCs w:val="24"/>
                <w:lang w:val="ru-RU"/>
              </w:rPr>
              <w:t>о</w:t>
            </w:r>
            <w:r w:rsidRPr="00882218">
              <w:rPr>
                <w:rFonts w:ascii="Times New Roman" w:hAnsi="Times New Roman"/>
                <w:szCs w:val="24"/>
                <w:lang w:val="ru-RU"/>
              </w:rPr>
              <w:t>гия: учебное пособие. В 2-х томах. Т. 1. Доп</w:t>
            </w:r>
            <w:r w:rsidRPr="00882218">
              <w:rPr>
                <w:rFonts w:ascii="Times New Roman" w:hAnsi="Times New Roman"/>
                <w:szCs w:val="24"/>
                <w:lang w:val="ru-RU"/>
              </w:rPr>
              <w:t>у</w:t>
            </w:r>
            <w:r w:rsidRPr="00882218">
              <w:rPr>
                <w:rFonts w:ascii="Times New Roman" w:hAnsi="Times New Roman"/>
                <w:szCs w:val="24"/>
                <w:lang w:val="ru-RU"/>
              </w:rPr>
              <w:t>щено Учебно-методическим объединением в качестве учебного пособия для студентов, обучающихся по специальности "Биотехнол</w:t>
            </w:r>
            <w:r w:rsidRPr="00882218">
              <w:rPr>
                <w:rFonts w:ascii="Times New Roman" w:hAnsi="Times New Roman"/>
                <w:szCs w:val="24"/>
                <w:lang w:val="ru-RU"/>
              </w:rPr>
              <w:t>о</w:t>
            </w:r>
            <w:r w:rsidRPr="00882218">
              <w:rPr>
                <w:rFonts w:ascii="Times New Roman" w:hAnsi="Times New Roman"/>
                <w:szCs w:val="24"/>
                <w:lang w:val="ru-RU"/>
              </w:rPr>
              <w:t>гия"/ А. Е. Кузнецов Н. Б. Градова С. В. Лу</w:t>
            </w:r>
            <w:r w:rsidRPr="00882218">
              <w:rPr>
                <w:rFonts w:ascii="Times New Roman" w:hAnsi="Times New Roman"/>
                <w:szCs w:val="24"/>
                <w:lang w:val="ru-RU"/>
              </w:rPr>
              <w:t>ш</w:t>
            </w:r>
            <w:r w:rsidRPr="00882218">
              <w:rPr>
                <w:rFonts w:ascii="Times New Roman" w:hAnsi="Times New Roman"/>
                <w:szCs w:val="24"/>
                <w:lang w:val="ru-RU"/>
              </w:rPr>
              <w:t xml:space="preserve">ников. </w:t>
            </w:r>
            <w:r w:rsidRPr="00882218">
              <w:rPr>
                <w:rFonts w:ascii="Times New Roman" w:hAnsi="Times New Roman"/>
                <w:szCs w:val="24"/>
              </w:rPr>
              <w:t>2-е изд., (эл.) - М.: БИНОМ. Лабораториязнаний, 2012. - 629 с.</w:t>
            </w:r>
          </w:p>
        </w:tc>
        <w:tc>
          <w:tcPr>
            <w:tcW w:w="557" w:type="pct"/>
            <w:tcBorders>
              <w:top w:val="single" w:sz="4" w:space="0" w:color="auto"/>
              <w:left w:val="single" w:sz="4" w:space="0" w:color="auto"/>
              <w:bottom w:val="single" w:sz="4" w:space="0" w:color="auto"/>
              <w:right w:val="single" w:sz="4" w:space="0" w:color="auto"/>
            </w:tcBorders>
            <w:vAlign w:val="center"/>
          </w:tcPr>
          <w:p w:rsidR="00ED1F4C" w:rsidRPr="00882218" w:rsidRDefault="00ED1F4C" w:rsidP="00B27CDE">
            <w:pPr>
              <w:spacing w:after="0" w:line="240" w:lineRule="auto"/>
              <w:rPr>
                <w:rFonts w:ascii="Times New Roman" w:hAnsi="Times New Roman"/>
                <w:szCs w:val="24"/>
                <w:lang w:val="ru-RU"/>
              </w:rPr>
            </w:pPr>
            <w:r w:rsidRPr="00882218">
              <w:rPr>
                <w:rFonts w:ascii="Times New Roman" w:hAnsi="Times New Roman"/>
                <w:szCs w:val="24"/>
                <w:lang w:val="ru-RU"/>
              </w:rPr>
              <w:t>Свобо</w:t>
            </w:r>
            <w:r w:rsidRPr="00882218">
              <w:rPr>
                <w:rFonts w:ascii="Times New Roman" w:hAnsi="Times New Roman"/>
                <w:szCs w:val="24"/>
                <w:lang w:val="ru-RU"/>
              </w:rPr>
              <w:t>д</w:t>
            </w:r>
            <w:r w:rsidRPr="00882218">
              <w:rPr>
                <w:rFonts w:ascii="Times New Roman" w:hAnsi="Times New Roman"/>
                <w:szCs w:val="24"/>
                <w:lang w:val="ru-RU"/>
              </w:rPr>
              <w:t>ный до</w:t>
            </w:r>
            <w:r w:rsidRPr="00882218">
              <w:rPr>
                <w:rFonts w:ascii="Times New Roman" w:hAnsi="Times New Roman"/>
                <w:szCs w:val="24"/>
                <w:lang w:val="ru-RU"/>
              </w:rPr>
              <w:t>с</w:t>
            </w:r>
            <w:r w:rsidRPr="00882218">
              <w:rPr>
                <w:rFonts w:ascii="Times New Roman" w:hAnsi="Times New Roman"/>
                <w:szCs w:val="24"/>
                <w:lang w:val="ru-RU"/>
              </w:rPr>
              <w:t>туп</w:t>
            </w:r>
          </w:p>
          <w:p w:rsidR="00ED1F4C" w:rsidRPr="00882218" w:rsidRDefault="00ED1F4C" w:rsidP="00B27CDE">
            <w:pPr>
              <w:spacing w:after="0" w:line="240" w:lineRule="auto"/>
              <w:rPr>
                <w:rFonts w:ascii="Times New Roman" w:hAnsi="Times New Roman"/>
                <w:szCs w:val="24"/>
                <w:lang w:val="ru-RU"/>
              </w:rPr>
            </w:pPr>
          </w:p>
          <w:p w:rsidR="00ED1F4C" w:rsidRPr="00882218" w:rsidRDefault="00B27CDE" w:rsidP="00B27CDE">
            <w:pPr>
              <w:widowControl w:val="0"/>
              <w:autoSpaceDE w:val="0"/>
              <w:autoSpaceDN w:val="0"/>
              <w:adjustRightInd w:val="0"/>
              <w:spacing w:after="0" w:line="240" w:lineRule="auto"/>
              <w:rPr>
                <w:rFonts w:ascii="Times New Roman" w:hAnsi="Times New Roman"/>
                <w:szCs w:val="24"/>
                <w:lang w:val="ru-RU"/>
              </w:rPr>
            </w:pPr>
            <w:r w:rsidRPr="00882218">
              <w:rPr>
                <w:rFonts w:ascii="Times New Roman" w:hAnsi="Times New Roman"/>
                <w:szCs w:val="24"/>
                <w:lang w:val="ru-RU"/>
              </w:rPr>
              <w:t>Регл</w:t>
            </w:r>
            <w:r w:rsidRPr="00882218">
              <w:rPr>
                <w:rFonts w:ascii="Times New Roman" w:hAnsi="Times New Roman"/>
                <w:szCs w:val="24"/>
                <w:lang w:val="ru-RU"/>
              </w:rPr>
              <w:t>а</w:t>
            </w:r>
            <w:r w:rsidRPr="00882218">
              <w:rPr>
                <w:rFonts w:ascii="Times New Roman" w:hAnsi="Times New Roman"/>
                <w:szCs w:val="24"/>
                <w:lang w:val="ru-RU"/>
              </w:rPr>
              <w:t>мент</w:t>
            </w:r>
            <w:r w:rsidRPr="00882218">
              <w:rPr>
                <w:rFonts w:ascii="Times New Roman" w:hAnsi="Times New Roman"/>
                <w:szCs w:val="24"/>
                <w:lang w:val="ru-RU"/>
              </w:rPr>
              <w:t>и</w:t>
            </w:r>
            <w:r w:rsidRPr="00882218">
              <w:rPr>
                <w:rFonts w:ascii="Times New Roman" w:hAnsi="Times New Roman"/>
                <w:szCs w:val="24"/>
                <w:lang w:val="ru-RU"/>
              </w:rPr>
              <w:t>рова</w:t>
            </w:r>
            <w:r w:rsidRPr="00882218">
              <w:rPr>
                <w:rFonts w:ascii="Times New Roman" w:hAnsi="Times New Roman"/>
                <w:szCs w:val="24"/>
                <w:lang w:val="ru-RU"/>
              </w:rPr>
              <w:t>н</w:t>
            </w:r>
            <w:r w:rsidRPr="00882218">
              <w:rPr>
                <w:rFonts w:ascii="Times New Roman" w:hAnsi="Times New Roman"/>
                <w:szCs w:val="24"/>
                <w:lang w:val="ru-RU"/>
              </w:rPr>
              <w:t>ный д</w:t>
            </w:r>
            <w:r w:rsidR="00ED1F4C" w:rsidRPr="00882218">
              <w:rPr>
                <w:rFonts w:ascii="Times New Roman" w:hAnsi="Times New Roman"/>
                <w:szCs w:val="24"/>
                <w:lang w:val="ru-RU"/>
              </w:rPr>
              <w:t>о</w:t>
            </w:r>
            <w:r w:rsidR="00ED1F4C" w:rsidRPr="00882218">
              <w:rPr>
                <w:rFonts w:ascii="Times New Roman" w:hAnsi="Times New Roman"/>
                <w:szCs w:val="24"/>
                <w:lang w:val="ru-RU"/>
              </w:rPr>
              <w:t>с</w:t>
            </w:r>
            <w:r w:rsidR="00ED1F4C" w:rsidRPr="00882218">
              <w:rPr>
                <w:rFonts w:ascii="Times New Roman" w:hAnsi="Times New Roman"/>
                <w:szCs w:val="24"/>
                <w:lang w:val="ru-RU"/>
              </w:rPr>
              <w:t xml:space="preserve">туп </w:t>
            </w:r>
            <w:r w:rsidRPr="00882218">
              <w:rPr>
                <w:rFonts w:ascii="Times New Roman" w:hAnsi="Times New Roman"/>
                <w:szCs w:val="24"/>
                <w:lang w:val="ru-RU"/>
              </w:rPr>
              <w:t xml:space="preserve">по сете </w:t>
            </w:r>
            <w:r w:rsidRPr="00882218">
              <w:rPr>
                <w:rFonts w:ascii="Times New Roman" w:hAnsi="Times New Roman"/>
                <w:szCs w:val="24"/>
              </w:rPr>
              <w:t>Intranet</w:t>
            </w:r>
          </w:p>
        </w:tc>
      </w:tr>
      <w:tr w:rsidR="00B27CDE" w:rsidRPr="009C79B4" w:rsidTr="00B27CDE">
        <w:tc>
          <w:tcPr>
            <w:tcW w:w="271" w:type="pct"/>
            <w:tcBorders>
              <w:top w:val="single" w:sz="4" w:space="0" w:color="auto"/>
              <w:left w:val="single" w:sz="4" w:space="0" w:color="auto"/>
              <w:bottom w:val="single" w:sz="4" w:space="0" w:color="auto"/>
              <w:right w:val="single" w:sz="4" w:space="0" w:color="auto"/>
            </w:tcBorders>
            <w:vAlign w:val="center"/>
          </w:tcPr>
          <w:p w:rsidR="00ED1F4C" w:rsidRPr="00882218" w:rsidRDefault="00ED1F4C" w:rsidP="00B27CDE">
            <w:pPr>
              <w:widowControl w:val="0"/>
              <w:autoSpaceDE w:val="0"/>
              <w:autoSpaceDN w:val="0"/>
              <w:adjustRightInd w:val="0"/>
              <w:spacing w:after="0" w:line="240" w:lineRule="auto"/>
              <w:ind w:left="-142" w:right="-108"/>
              <w:jc w:val="center"/>
              <w:rPr>
                <w:rFonts w:ascii="Times New Roman" w:hAnsi="Times New Roman"/>
                <w:szCs w:val="24"/>
                <w:lang w:val="ru-RU"/>
              </w:rPr>
            </w:pPr>
          </w:p>
        </w:tc>
        <w:tc>
          <w:tcPr>
            <w:tcW w:w="664" w:type="pct"/>
            <w:tcBorders>
              <w:top w:val="single" w:sz="4" w:space="0" w:color="auto"/>
              <w:left w:val="single" w:sz="4" w:space="0" w:color="auto"/>
              <w:bottom w:val="single" w:sz="4" w:space="0" w:color="auto"/>
              <w:right w:val="single" w:sz="4" w:space="0" w:color="auto"/>
            </w:tcBorders>
            <w:vAlign w:val="center"/>
          </w:tcPr>
          <w:p w:rsidR="00ED1F4C" w:rsidRPr="00882218" w:rsidRDefault="00ED1F4C" w:rsidP="00B27CDE">
            <w:pPr>
              <w:widowControl w:val="0"/>
              <w:autoSpaceDE w:val="0"/>
              <w:autoSpaceDN w:val="0"/>
              <w:adjustRightInd w:val="0"/>
              <w:spacing w:after="0" w:line="240" w:lineRule="auto"/>
              <w:rPr>
                <w:rFonts w:ascii="Times New Roman" w:hAnsi="Times New Roman"/>
                <w:szCs w:val="24"/>
                <w:lang w:val="ru-RU"/>
              </w:rPr>
            </w:pPr>
          </w:p>
        </w:tc>
        <w:tc>
          <w:tcPr>
            <w:tcW w:w="1134" w:type="pct"/>
            <w:tcBorders>
              <w:top w:val="single" w:sz="4" w:space="0" w:color="auto"/>
              <w:left w:val="single" w:sz="4" w:space="0" w:color="auto"/>
              <w:bottom w:val="single" w:sz="4" w:space="0" w:color="auto"/>
              <w:right w:val="single" w:sz="4" w:space="0" w:color="auto"/>
            </w:tcBorders>
            <w:vAlign w:val="center"/>
          </w:tcPr>
          <w:p w:rsidR="00ED1F4C" w:rsidRPr="00882218" w:rsidRDefault="00ED1F4C" w:rsidP="00B27CDE">
            <w:pPr>
              <w:widowControl w:val="0"/>
              <w:autoSpaceDE w:val="0"/>
              <w:autoSpaceDN w:val="0"/>
              <w:adjustRightInd w:val="0"/>
              <w:spacing w:after="0" w:line="240" w:lineRule="auto"/>
              <w:rPr>
                <w:rFonts w:ascii="Times New Roman" w:hAnsi="Times New Roman"/>
                <w:szCs w:val="24"/>
                <w:lang w:val="ru-RU"/>
              </w:rPr>
            </w:pPr>
          </w:p>
        </w:tc>
        <w:tc>
          <w:tcPr>
            <w:tcW w:w="2374" w:type="pct"/>
            <w:tcBorders>
              <w:top w:val="single" w:sz="4" w:space="0" w:color="auto"/>
              <w:left w:val="single" w:sz="4" w:space="0" w:color="auto"/>
              <w:bottom w:val="single" w:sz="4" w:space="0" w:color="auto"/>
              <w:right w:val="single" w:sz="4" w:space="0" w:color="auto"/>
            </w:tcBorders>
            <w:vAlign w:val="center"/>
          </w:tcPr>
          <w:p w:rsidR="00ED1F4C" w:rsidRPr="00882218" w:rsidRDefault="00ED1F4C" w:rsidP="00B27CDE">
            <w:pPr>
              <w:widowControl w:val="0"/>
              <w:autoSpaceDE w:val="0"/>
              <w:autoSpaceDN w:val="0"/>
              <w:adjustRightInd w:val="0"/>
              <w:spacing w:after="0" w:line="240" w:lineRule="auto"/>
              <w:jc w:val="center"/>
              <w:rPr>
                <w:rFonts w:ascii="Times New Roman" w:hAnsi="Times New Roman"/>
                <w:szCs w:val="24"/>
                <w:shd w:val="clear" w:color="auto" w:fill="FFFFFF"/>
                <w:lang w:val="ru-RU"/>
              </w:rPr>
            </w:pPr>
          </w:p>
        </w:tc>
        <w:tc>
          <w:tcPr>
            <w:tcW w:w="557" w:type="pct"/>
            <w:tcBorders>
              <w:top w:val="single" w:sz="4" w:space="0" w:color="auto"/>
              <w:left w:val="single" w:sz="4" w:space="0" w:color="auto"/>
              <w:bottom w:val="single" w:sz="4" w:space="0" w:color="auto"/>
              <w:right w:val="single" w:sz="4" w:space="0" w:color="auto"/>
            </w:tcBorders>
            <w:vAlign w:val="center"/>
          </w:tcPr>
          <w:p w:rsidR="00ED1F4C" w:rsidRPr="00882218" w:rsidRDefault="00ED1F4C" w:rsidP="00B27CDE">
            <w:pPr>
              <w:widowControl w:val="0"/>
              <w:autoSpaceDE w:val="0"/>
              <w:autoSpaceDN w:val="0"/>
              <w:adjustRightInd w:val="0"/>
              <w:spacing w:after="0" w:line="240" w:lineRule="auto"/>
              <w:rPr>
                <w:rFonts w:ascii="Times New Roman" w:hAnsi="Times New Roman"/>
                <w:szCs w:val="24"/>
                <w:lang w:val="ru-RU"/>
              </w:rPr>
            </w:pPr>
          </w:p>
        </w:tc>
      </w:tr>
    </w:tbl>
    <w:p w:rsidR="00ED1F4C" w:rsidRPr="00882218" w:rsidRDefault="00ED1F4C" w:rsidP="00ED1F4C">
      <w:pPr>
        <w:pStyle w:val="afffb"/>
        <w:jc w:val="right"/>
        <w:rPr>
          <w:rFonts w:ascii="Times New Roman" w:hAnsi="Times New Roman"/>
        </w:rPr>
      </w:pPr>
      <w:r w:rsidRPr="00882218">
        <w:rPr>
          <w:rFonts w:ascii="Times New Roman" w:hAnsi="Times New Roman"/>
          <w:sz w:val="22"/>
        </w:rPr>
        <w:br w:type="page"/>
      </w:r>
      <w:r w:rsidRPr="00882218">
        <w:rPr>
          <w:rFonts w:ascii="Times New Roman" w:hAnsi="Times New Roman"/>
        </w:rPr>
        <w:lastRenderedPageBreak/>
        <w:t xml:space="preserve">Приложение 5 </w:t>
      </w:r>
    </w:p>
    <w:p w:rsidR="00B27CDE" w:rsidRPr="00882218" w:rsidRDefault="00ED1F4C" w:rsidP="00B27CDE">
      <w:pPr>
        <w:pStyle w:val="afffb"/>
        <w:ind w:firstLine="0"/>
        <w:jc w:val="center"/>
        <w:rPr>
          <w:rFonts w:ascii="Times New Roman" w:hAnsi="Times New Roman"/>
        </w:rPr>
      </w:pPr>
      <w:r w:rsidRPr="00882218">
        <w:rPr>
          <w:rFonts w:ascii="Times New Roman" w:hAnsi="Times New Roman"/>
        </w:rPr>
        <w:t>Обеспеченность учебно-методической документацией по дисциплине</w:t>
      </w:r>
    </w:p>
    <w:p w:rsidR="00ED1F4C" w:rsidRPr="00882218" w:rsidRDefault="00ED1F4C" w:rsidP="00ED1F4C">
      <w:pPr>
        <w:pStyle w:val="afffb"/>
        <w:jc w:val="right"/>
        <w:rPr>
          <w:rFonts w:ascii="Times New Roman" w:hAnsi="Times New Roman"/>
          <w:sz w:val="22"/>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9"/>
        <w:gridCol w:w="4960"/>
        <w:gridCol w:w="1294"/>
        <w:gridCol w:w="1747"/>
      </w:tblGrid>
      <w:tr w:rsidR="00ED1F4C" w:rsidRPr="009C79B4" w:rsidTr="00B27CDE">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D1F4C" w:rsidRPr="00882218" w:rsidRDefault="00ED1F4C" w:rsidP="00B27CDE">
            <w:pPr>
              <w:spacing w:after="0"/>
              <w:jc w:val="center"/>
              <w:rPr>
                <w:rFonts w:ascii="Times New Roman" w:hAnsi="Times New Roman"/>
                <w:szCs w:val="24"/>
              </w:rPr>
            </w:pPr>
            <w:r w:rsidRPr="00882218">
              <w:rPr>
                <w:rFonts w:ascii="Times New Roman" w:hAnsi="Times New Roman"/>
                <w:szCs w:val="24"/>
              </w:rPr>
              <w:t>№п/п</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1F4C" w:rsidRPr="00882218" w:rsidRDefault="00ED1F4C" w:rsidP="00B27CDE">
            <w:pPr>
              <w:spacing w:after="0"/>
              <w:jc w:val="center"/>
              <w:rPr>
                <w:rFonts w:ascii="Times New Roman" w:hAnsi="Times New Roman"/>
                <w:szCs w:val="24"/>
              </w:rPr>
            </w:pPr>
            <w:r w:rsidRPr="00882218">
              <w:rPr>
                <w:rFonts w:ascii="Times New Roman" w:hAnsi="Times New Roman"/>
                <w:szCs w:val="24"/>
              </w:rPr>
              <w:t>Наимено</w:t>
            </w:r>
            <w:r w:rsidR="00B27CDE" w:rsidRPr="00882218">
              <w:rPr>
                <w:rFonts w:ascii="Times New Roman" w:hAnsi="Times New Roman"/>
                <w:szCs w:val="24"/>
                <w:lang w:val="ru-RU"/>
              </w:rPr>
              <w:t>-</w:t>
            </w:r>
            <w:r w:rsidRPr="00882218">
              <w:rPr>
                <w:rFonts w:ascii="Times New Roman" w:hAnsi="Times New Roman"/>
                <w:szCs w:val="24"/>
              </w:rPr>
              <w:t>вание</w:t>
            </w:r>
          </w:p>
          <w:p w:rsidR="00ED1F4C" w:rsidRPr="00882218" w:rsidRDefault="00ED1F4C" w:rsidP="00B27CDE">
            <w:pPr>
              <w:spacing w:after="0"/>
              <w:jc w:val="center"/>
              <w:rPr>
                <w:rFonts w:ascii="Times New Roman" w:hAnsi="Times New Roman"/>
                <w:szCs w:val="24"/>
              </w:rPr>
            </w:pPr>
            <w:r w:rsidRPr="00882218">
              <w:rPr>
                <w:rFonts w:ascii="Times New Roman" w:hAnsi="Times New Roman"/>
                <w:szCs w:val="24"/>
              </w:rPr>
              <w:t>дисципли</w:t>
            </w:r>
            <w:r w:rsidR="00B27CDE" w:rsidRPr="00882218">
              <w:rPr>
                <w:rFonts w:ascii="Times New Roman" w:hAnsi="Times New Roman"/>
                <w:szCs w:val="24"/>
                <w:lang w:val="ru-RU"/>
              </w:rPr>
              <w:t>-</w:t>
            </w:r>
            <w:r w:rsidRPr="00882218">
              <w:rPr>
                <w:rFonts w:ascii="Times New Roman" w:hAnsi="Times New Roman"/>
                <w:szCs w:val="24"/>
              </w:rPr>
              <w:t>ны</w:t>
            </w:r>
          </w:p>
        </w:tc>
        <w:tc>
          <w:tcPr>
            <w:tcW w:w="4960" w:type="dxa"/>
            <w:tcBorders>
              <w:top w:val="single" w:sz="4" w:space="0" w:color="auto"/>
              <w:left w:val="single" w:sz="4" w:space="0" w:color="auto"/>
              <w:bottom w:val="single" w:sz="4" w:space="0" w:color="auto"/>
              <w:right w:val="single" w:sz="4" w:space="0" w:color="auto"/>
            </w:tcBorders>
            <w:vAlign w:val="center"/>
            <w:hideMark/>
          </w:tcPr>
          <w:p w:rsidR="00ED1F4C" w:rsidRPr="00882218" w:rsidRDefault="00ED1F4C" w:rsidP="00B27CDE">
            <w:pPr>
              <w:spacing w:after="0"/>
              <w:jc w:val="center"/>
              <w:rPr>
                <w:rFonts w:ascii="Times New Roman" w:hAnsi="Times New Roman"/>
                <w:szCs w:val="24"/>
                <w:lang w:val="ru-RU"/>
              </w:rPr>
            </w:pPr>
            <w:r w:rsidRPr="00882218">
              <w:rPr>
                <w:rFonts w:ascii="Times New Roman" w:hAnsi="Times New Roman"/>
                <w:szCs w:val="24"/>
                <w:lang w:val="ru-RU"/>
              </w:rPr>
              <w:t>Наименование</w:t>
            </w:r>
          </w:p>
          <w:p w:rsidR="00ED1F4C" w:rsidRPr="00882218" w:rsidRDefault="00ED1F4C" w:rsidP="00B27CDE">
            <w:pPr>
              <w:spacing w:after="0"/>
              <w:jc w:val="center"/>
              <w:rPr>
                <w:rFonts w:ascii="Times New Roman" w:hAnsi="Times New Roman"/>
                <w:szCs w:val="24"/>
                <w:lang w:val="ru-RU"/>
              </w:rPr>
            </w:pPr>
            <w:r w:rsidRPr="00882218">
              <w:rPr>
                <w:rFonts w:ascii="Times New Roman" w:hAnsi="Times New Roman"/>
                <w:szCs w:val="24"/>
                <w:lang w:val="ru-RU"/>
              </w:rPr>
              <w:t>учебников, учебно-методических,  методических пособий, разработок и рекомендаций</w:t>
            </w:r>
          </w:p>
        </w:tc>
        <w:tc>
          <w:tcPr>
            <w:tcW w:w="1294" w:type="dxa"/>
            <w:tcBorders>
              <w:top w:val="single" w:sz="4" w:space="0" w:color="auto"/>
              <w:left w:val="single" w:sz="4" w:space="0" w:color="auto"/>
              <w:bottom w:val="single" w:sz="4" w:space="0" w:color="auto"/>
              <w:right w:val="single" w:sz="4" w:space="0" w:color="auto"/>
            </w:tcBorders>
            <w:vAlign w:val="center"/>
            <w:hideMark/>
          </w:tcPr>
          <w:p w:rsidR="00ED1F4C" w:rsidRPr="00882218" w:rsidRDefault="00ED1F4C" w:rsidP="00B27CDE">
            <w:pPr>
              <w:spacing w:after="0"/>
              <w:jc w:val="center"/>
              <w:rPr>
                <w:rFonts w:ascii="Times New Roman" w:hAnsi="Times New Roman"/>
                <w:szCs w:val="24"/>
              </w:rPr>
            </w:pPr>
            <w:r w:rsidRPr="00882218">
              <w:rPr>
                <w:rFonts w:ascii="Times New Roman" w:hAnsi="Times New Roman"/>
                <w:szCs w:val="24"/>
              </w:rPr>
              <w:t>Количес</w:t>
            </w:r>
            <w:r w:rsidR="00B27CDE" w:rsidRPr="00882218">
              <w:rPr>
                <w:rFonts w:ascii="Times New Roman" w:hAnsi="Times New Roman"/>
                <w:szCs w:val="24"/>
                <w:lang w:val="ru-RU"/>
              </w:rPr>
              <w:t>-</w:t>
            </w:r>
            <w:r w:rsidRPr="00882218">
              <w:rPr>
                <w:rFonts w:ascii="Times New Roman" w:hAnsi="Times New Roman"/>
                <w:szCs w:val="24"/>
              </w:rPr>
              <w:t>тво</w:t>
            </w:r>
            <w:r w:rsidR="000C473D">
              <w:rPr>
                <w:rFonts w:ascii="Times New Roman" w:hAnsi="Times New Roman"/>
                <w:szCs w:val="24"/>
                <w:lang w:val="ru-RU"/>
              </w:rPr>
              <w:t xml:space="preserve"> </w:t>
            </w:r>
            <w:r w:rsidRPr="00882218">
              <w:rPr>
                <w:rFonts w:ascii="Times New Roman" w:hAnsi="Times New Roman"/>
                <w:szCs w:val="24"/>
              </w:rPr>
              <w:t>экземпля</w:t>
            </w:r>
            <w:r w:rsidR="00B27CDE" w:rsidRPr="00882218">
              <w:rPr>
                <w:rFonts w:ascii="Times New Roman" w:hAnsi="Times New Roman"/>
                <w:szCs w:val="24"/>
                <w:lang w:val="ru-RU"/>
              </w:rPr>
              <w:t>-</w:t>
            </w:r>
            <w:r w:rsidRPr="00882218">
              <w:rPr>
                <w:rFonts w:ascii="Times New Roman" w:hAnsi="Times New Roman"/>
                <w:szCs w:val="24"/>
              </w:rPr>
              <w:t>ров</w:t>
            </w:r>
          </w:p>
        </w:tc>
        <w:tc>
          <w:tcPr>
            <w:tcW w:w="1747" w:type="dxa"/>
            <w:tcBorders>
              <w:top w:val="single" w:sz="4" w:space="0" w:color="auto"/>
              <w:left w:val="single" w:sz="4" w:space="0" w:color="auto"/>
              <w:bottom w:val="single" w:sz="4" w:space="0" w:color="auto"/>
              <w:right w:val="single" w:sz="4" w:space="0" w:color="auto"/>
            </w:tcBorders>
            <w:vAlign w:val="center"/>
            <w:hideMark/>
          </w:tcPr>
          <w:p w:rsidR="00ED1F4C" w:rsidRPr="00882218" w:rsidRDefault="00ED1F4C" w:rsidP="00B27CDE">
            <w:pPr>
              <w:spacing w:after="0"/>
              <w:jc w:val="center"/>
              <w:rPr>
                <w:rFonts w:ascii="Times New Roman" w:hAnsi="Times New Roman"/>
                <w:szCs w:val="24"/>
                <w:lang w:val="ru-RU"/>
              </w:rPr>
            </w:pPr>
            <w:r w:rsidRPr="00882218">
              <w:rPr>
                <w:rFonts w:ascii="Times New Roman" w:hAnsi="Times New Roman"/>
                <w:szCs w:val="24"/>
                <w:lang w:val="ru-RU"/>
              </w:rPr>
              <w:t>Обеспеченность студентов учебной лит</w:t>
            </w:r>
            <w:r w:rsidRPr="00882218">
              <w:rPr>
                <w:rFonts w:ascii="Times New Roman" w:hAnsi="Times New Roman"/>
                <w:szCs w:val="24"/>
                <w:lang w:val="ru-RU"/>
              </w:rPr>
              <w:t>е</w:t>
            </w:r>
            <w:r w:rsidRPr="00882218">
              <w:rPr>
                <w:rFonts w:ascii="Times New Roman" w:hAnsi="Times New Roman"/>
                <w:szCs w:val="24"/>
                <w:lang w:val="ru-RU"/>
              </w:rPr>
              <w:t>ратурой (экзе</w:t>
            </w:r>
            <w:r w:rsidRPr="00882218">
              <w:rPr>
                <w:rFonts w:ascii="Times New Roman" w:hAnsi="Times New Roman"/>
                <w:szCs w:val="24"/>
                <w:lang w:val="ru-RU"/>
              </w:rPr>
              <w:t>м</w:t>
            </w:r>
            <w:r w:rsidRPr="00882218">
              <w:rPr>
                <w:rFonts w:ascii="Times New Roman" w:hAnsi="Times New Roman"/>
                <w:szCs w:val="24"/>
                <w:lang w:val="ru-RU"/>
              </w:rPr>
              <w:t>пляров на одн</w:t>
            </w:r>
            <w:r w:rsidRPr="00882218">
              <w:rPr>
                <w:rFonts w:ascii="Times New Roman" w:hAnsi="Times New Roman"/>
                <w:szCs w:val="24"/>
                <w:lang w:val="ru-RU"/>
              </w:rPr>
              <w:t>о</w:t>
            </w:r>
            <w:r w:rsidRPr="00882218">
              <w:rPr>
                <w:rFonts w:ascii="Times New Roman" w:hAnsi="Times New Roman"/>
                <w:szCs w:val="24"/>
                <w:lang w:val="ru-RU"/>
              </w:rPr>
              <w:t>го студента)</w:t>
            </w:r>
          </w:p>
        </w:tc>
      </w:tr>
      <w:tr w:rsidR="0094780B" w:rsidRPr="00882218" w:rsidTr="005855D2">
        <w:trPr>
          <w:trHeight w:val="1258"/>
        </w:trPr>
        <w:tc>
          <w:tcPr>
            <w:tcW w:w="675" w:type="dxa"/>
            <w:vMerge w:val="restart"/>
            <w:tcBorders>
              <w:top w:val="single" w:sz="4" w:space="0" w:color="auto"/>
              <w:left w:val="single" w:sz="4" w:space="0" w:color="auto"/>
              <w:right w:val="single" w:sz="4" w:space="0" w:color="auto"/>
            </w:tcBorders>
            <w:vAlign w:val="center"/>
          </w:tcPr>
          <w:p w:rsidR="0094780B" w:rsidRPr="00882218" w:rsidRDefault="0094780B" w:rsidP="009349D5">
            <w:pPr>
              <w:widowControl w:val="0"/>
              <w:autoSpaceDE w:val="0"/>
              <w:autoSpaceDN w:val="0"/>
              <w:adjustRightInd w:val="0"/>
              <w:spacing w:after="0" w:line="240" w:lineRule="auto"/>
              <w:jc w:val="center"/>
              <w:rPr>
                <w:rFonts w:ascii="Times New Roman" w:hAnsi="Times New Roman"/>
                <w:color w:val="7030A0"/>
                <w:szCs w:val="24"/>
              </w:rPr>
            </w:pPr>
            <w:r w:rsidRPr="00882218">
              <w:rPr>
                <w:rFonts w:ascii="Times New Roman" w:hAnsi="Times New Roman"/>
                <w:color w:val="7030A0"/>
                <w:szCs w:val="24"/>
              </w:rPr>
              <w:t>1</w:t>
            </w:r>
          </w:p>
        </w:tc>
        <w:tc>
          <w:tcPr>
            <w:tcW w:w="1419" w:type="dxa"/>
            <w:vMerge w:val="restart"/>
            <w:tcBorders>
              <w:top w:val="single" w:sz="4" w:space="0" w:color="auto"/>
              <w:left w:val="single" w:sz="4" w:space="0" w:color="auto"/>
              <w:right w:val="single" w:sz="4" w:space="0" w:color="auto"/>
            </w:tcBorders>
            <w:vAlign w:val="center"/>
          </w:tcPr>
          <w:p w:rsidR="0094780B" w:rsidRPr="00882218" w:rsidRDefault="0094780B" w:rsidP="009349D5">
            <w:pPr>
              <w:widowControl w:val="0"/>
              <w:autoSpaceDE w:val="0"/>
              <w:autoSpaceDN w:val="0"/>
              <w:adjustRightInd w:val="0"/>
              <w:spacing w:after="0" w:line="240" w:lineRule="auto"/>
              <w:rPr>
                <w:rFonts w:ascii="Times New Roman" w:hAnsi="Times New Roman"/>
                <w:color w:val="000000" w:themeColor="text1"/>
                <w:szCs w:val="24"/>
                <w:lang w:val="ru-RU"/>
              </w:rPr>
            </w:pPr>
            <w:r w:rsidRPr="00882218">
              <w:rPr>
                <w:rFonts w:ascii="Times New Roman" w:hAnsi="Times New Roman"/>
                <w:color w:val="000000" w:themeColor="text1"/>
                <w:szCs w:val="24"/>
                <w:lang w:val="ru-RU"/>
              </w:rPr>
              <w:t>Совреме</w:t>
            </w:r>
            <w:r w:rsidRPr="00882218">
              <w:rPr>
                <w:rFonts w:ascii="Times New Roman" w:hAnsi="Times New Roman"/>
                <w:color w:val="000000" w:themeColor="text1"/>
                <w:szCs w:val="24"/>
                <w:lang w:val="ru-RU"/>
              </w:rPr>
              <w:t>н</w:t>
            </w:r>
            <w:r w:rsidRPr="00882218">
              <w:rPr>
                <w:rFonts w:ascii="Times New Roman" w:hAnsi="Times New Roman"/>
                <w:color w:val="000000" w:themeColor="text1"/>
                <w:szCs w:val="24"/>
                <w:lang w:val="ru-RU"/>
              </w:rPr>
              <w:t>ная аппар</w:t>
            </w:r>
            <w:r w:rsidRPr="00882218">
              <w:rPr>
                <w:rFonts w:ascii="Times New Roman" w:hAnsi="Times New Roman"/>
                <w:color w:val="000000" w:themeColor="text1"/>
                <w:szCs w:val="24"/>
                <w:lang w:val="ru-RU"/>
              </w:rPr>
              <w:t>а</w:t>
            </w:r>
            <w:r w:rsidRPr="00882218">
              <w:rPr>
                <w:rFonts w:ascii="Times New Roman" w:hAnsi="Times New Roman"/>
                <w:color w:val="000000" w:themeColor="text1"/>
                <w:szCs w:val="24"/>
                <w:lang w:val="ru-RU"/>
              </w:rPr>
              <w:t>тура и мет</w:t>
            </w:r>
            <w:r w:rsidRPr="00882218">
              <w:rPr>
                <w:rFonts w:ascii="Times New Roman" w:hAnsi="Times New Roman"/>
                <w:color w:val="000000" w:themeColor="text1"/>
                <w:szCs w:val="24"/>
                <w:lang w:val="ru-RU"/>
              </w:rPr>
              <w:t>о</w:t>
            </w:r>
            <w:r w:rsidRPr="00882218">
              <w:rPr>
                <w:rFonts w:ascii="Times New Roman" w:hAnsi="Times New Roman"/>
                <w:color w:val="000000" w:themeColor="text1"/>
                <w:szCs w:val="24"/>
                <w:lang w:val="ru-RU"/>
              </w:rPr>
              <w:t>ды исслед</w:t>
            </w:r>
            <w:r w:rsidRPr="00882218">
              <w:rPr>
                <w:rFonts w:ascii="Times New Roman" w:hAnsi="Times New Roman"/>
                <w:color w:val="000000" w:themeColor="text1"/>
                <w:szCs w:val="24"/>
                <w:lang w:val="ru-RU"/>
              </w:rPr>
              <w:t>о</w:t>
            </w:r>
            <w:r w:rsidRPr="00882218">
              <w:rPr>
                <w:rFonts w:ascii="Times New Roman" w:hAnsi="Times New Roman"/>
                <w:color w:val="000000" w:themeColor="text1"/>
                <w:szCs w:val="24"/>
                <w:lang w:val="ru-RU"/>
              </w:rPr>
              <w:t>вания би</w:t>
            </w:r>
            <w:r w:rsidRPr="00882218">
              <w:rPr>
                <w:rFonts w:ascii="Times New Roman" w:hAnsi="Times New Roman"/>
                <w:color w:val="000000" w:themeColor="text1"/>
                <w:szCs w:val="24"/>
                <w:lang w:val="ru-RU"/>
              </w:rPr>
              <w:t>о</w:t>
            </w:r>
            <w:r w:rsidRPr="00882218">
              <w:rPr>
                <w:rFonts w:ascii="Times New Roman" w:hAnsi="Times New Roman"/>
                <w:color w:val="000000" w:themeColor="text1"/>
                <w:szCs w:val="24"/>
                <w:lang w:val="ru-RU"/>
              </w:rPr>
              <w:t>логических систем</w:t>
            </w:r>
          </w:p>
        </w:tc>
        <w:tc>
          <w:tcPr>
            <w:tcW w:w="4960" w:type="dxa"/>
            <w:tcBorders>
              <w:top w:val="single" w:sz="4" w:space="0" w:color="auto"/>
              <w:left w:val="single" w:sz="4" w:space="0" w:color="auto"/>
              <w:bottom w:val="single" w:sz="4" w:space="0" w:color="auto"/>
              <w:right w:val="single" w:sz="4" w:space="0" w:color="auto"/>
            </w:tcBorders>
            <w:vAlign w:val="center"/>
          </w:tcPr>
          <w:p w:rsidR="0094780B" w:rsidRPr="00882218" w:rsidRDefault="004C7116" w:rsidP="004C7116">
            <w:pPr>
              <w:tabs>
                <w:tab w:val="left" w:pos="1134"/>
              </w:tabs>
              <w:jc w:val="both"/>
              <w:rPr>
                <w:rFonts w:ascii="Times New Roman" w:hAnsi="Times New Roman"/>
                <w:color w:val="000000"/>
                <w:szCs w:val="24"/>
                <w:shd w:val="clear" w:color="auto" w:fill="FFFFFF"/>
                <w:lang w:val="ru-RU"/>
              </w:rPr>
            </w:pPr>
            <w:r w:rsidRPr="004C7116">
              <w:rPr>
                <w:rFonts w:ascii="Times New Roman" w:hAnsi="Times New Roman"/>
                <w:sz w:val="24"/>
                <w:szCs w:val="28"/>
                <w:lang w:val="ru-RU"/>
              </w:rPr>
              <w:t>Современные аппаратура и методы исслед</w:t>
            </w:r>
            <w:r w:rsidRPr="004C7116">
              <w:rPr>
                <w:rFonts w:ascii="Times New Roman" w:hAnsi="Times New Roman"/>
                <w:sz w:val="24"/>
                <w:szCs w:val="28"/>
                <w:lang w:val="ru-RU"/>
              </w:rPr>
              <w:t>о</w:t>
            </w:r>
            <w:r w:rsidRPr="004C7116">
              <w:rPr>
                <w:rFonts w:ascii="Times New Roman" w:hAnsi="Times New Roman"/>
                <w:sz w:val="24"/>
                <w:szCs w:val="28"/>
                <w:lang w:val="ru-RU"/>
              </w:rPr>
              <w:t>вания биологических систем  / под.ред. Э. Дж. Сински и Т. Г. Воловой. – 2-е изд.  – Красноярск : Сибирский федеральный ун-т, 2012 – 480 с.</w:t>
            </w:r>
            <w:r w:rsidRPr="004C7116">
              <w:rPr>
                <w:rFonts w:ascii="Times New Roman" w:hAnsi="Times New Roman"/>
                <w:color w:val="000000"/>
                <w:szCs w:val="24"/>
                <w:shd w:val="clear" w:color="auto" w:fill="FFFFFF"/>
                <w:lang w:val="ru-RU"/>
              </w:rPr>
              <w:t xml:space="preserve">:цв.ил.  </w:t>
            </w:r>
            <w:r w:rsidRPr="004C7116">
              <w:rPr>
                <w:rFonts w:ascii="Times New Roman" w:hAnsi="Times New Roman"/>
                <w:sz w:val="24"/>
                <w:szCs w:val="28"/>
                <w:lang w:val="ru-RU"/>
              </w:rPr>
              <w:t>(</w:t>
            </w:r>
            <w:r w:rsidRPr="004C7116">
              <w:rPr>
                <w:rFonts w:ascii="Times New Roman" w:hAnsi="Times New Roman"/>
                <w:i/>
                <w:sz w:val="24"/>
                <w:szCs w:val="28"/>
                <w:lang w:val="ru-RU"/>
              </w:rPr>
              <w:t>Рекомендовано Учебно-методическим объединением по классич</w:t>
            </w:r>
            <w:r w:rsidRPr="004C7116">
              <w:rPr>
                <w:rFonts w:ascii="Times New Roman" w:hAnsi="Times New Roman"/>
                <w:i/>
                <w:sz w:val="24"/>
                <w:szCs w:val="28"/>
                <w:lang w:val="ru-RU"/>
              </w:rPr>
              <w:t>е</w:t>
            </w:r>
            <w:r w:rsidRPr="004C7116">
              <w:rPr>
                <w:rFonts w:ascii="Times New Roman" w:hAnsi="Times New Roman"/>
                <w:i/>
                <w:sz w:val="24"/>
                <w:szCs w:val="28"/>
                <w:lang w:val="ru-RU"/>
              </w:rPr>
              <w:t>скому университетскому образованию в к</w:t>
            </w:r>
            <w:r w:rsidRPr="004C7116">
              <w:rPr>
                <w:rFonts w:ascii="Times New Roman" w:hAnsi="Times New Roman"/>
                <w:i/>
                <w:sz w:val="24"/>
                <w:szCs w:val="28"/>
                <w:lang w:val="ru-RU"/>
              </w:rPr>
              <w:t>а</w:t>
            </w:r>
            <w:r w:rsidRPr="004C7116">
              <w:rPr>
                <w:rFonts w:ascii="Times New Roman" w:hAnsi="Times New Roman"/>
                <w:i/>
                <w:sz w:val="24"/>
                <w:szCs w:val="28"/>
                <w:lang w:val="ru-RU"/>
              </w:rPr>
              <w:t>честве учебного пособия для студентов высших учебных заведений, обучающихся по направлению 020400 «Биология» и смежным специальностям</w:t>
            </w:r>
            <w:r w:rsidRPr="004C7116">
              <w:rPr>
                <w:rFonts w:ascii="Times New Roman" w:hAnsi="Times New Roman"/>
                <w:sz w:val="24"/>
                <w:szCs w:val="28"/>
                <w:lang w:val="ru-RU"/>
              </w:rPr>
              <w:t>).</w:t>
            </w:r>
          </w:p>
        </w:tc>
        <w:tc>
          <w:tcPr>
            <w:tcW w:w="1294"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8E44EB">
            <w:pPr>
              <w:widowControl w:val="0"/>
              <w:autoSpaceDE w:val="0"/>
              <w:autoSpaceDN w:val="0"/>
              <w:adjustRightInd w:val="0"/>
              <w:spacing w:after="0" w:line="240" w:lineRule="auto"/>
              <w:jc w:val="center"/>
              <w:rPr>
                <w:rFonts w:ascii="Times New Roman" w:hAnsi="Times New Roman"/>
                <w:szCs w:val="24"/>
              </w:rPr>
            </w:pPr>
            <w:r w:rsidRPr="00882218">
              <w:rPr>
                <w:rFonts w:ascii="Times New Roman" w:hAnsi="Times New Roman"/>
                <w:szCs w:val="24"/>
              </w:rPr>
              <w:t>178</w:t>
            </w:r>
          </w:p>
        </w:tc>
        <w:tc>
          <w:tcPr>
            <w:tcW w:w="1747" w:type="dxa"/>
            <w:tcBorders>
              <w:top w:val="single" w:sz="4" w:space="0" w:color="auto"/>
              <w:left w:val="single" w:sz="4" w:space="0" w:color="auto"/>
              <w:bottom w:val="single" w:sz="4" w:space="0" w:color="auto"/>
              <w:right w:val="single" w:sz="4" w:space="0" w:color="auto"/>
            </w:tcBorders>
          </w:tcPr>
          <w:p w:rsidR="0094780B" w:rsidRPr="00882218" w:rsidRDefault="0094780B" w:rsidP="009349D5">
            <w:pPr>
              <w:widowControl w:val="0"/>
              <w:autoSpaceDE w:val="0"/>
              <w:autoSpaceDN w:val="0"/>
              <w:adjustRightInd w:val="0"/>
              <w:spacing w:after="0" w:line="240" w:lineRule="auto"/>
              <w:jc w:val="center"/>
              <w:rPr>
                <w:rFonts w:ascii="Times New Roman" w:hAnsi="Times New Roman"/>
                <w:color w:val="7030A0"/>
                <w:szCs w:val="24"/>
                <w:lang w:val="ru-RU"/>
              </w:rPr>
            </w:pPr>
          </w:p>
        </w:tc>
      </w:tr>
      <w:tr w:rsidR="0094780B" w:rsidRPr="009C79B4" w:rsidTr="005855D2">
        <w:trPr>
          <w:trHeight w:val="1465"/>
        </w:trPr>
        <w:tc>
          <w:tcPr>
            <w:tcW w:w="675" w:type="dxa"/>
            <w:vMerge/>
            <w:tcBorders>
              <w:left w:val="single" w:sz="4" w:space="0" w:color="auto"/>
              <w:right w:val="single" w:sz="4" w:space="0" w:color="auto"/>
            </w:tcBorders>
            <w:vAlign w:val="center"/>
            <w:hideMark/>
          </w:tcPr>
          <w:p w:rsidR="0094780B" w:rsidRPr="00882218" w:rsidRDefault="0094780B" w:rsidP="009349D5">
            <w:pPr>
              <w:widowControl w:val="0"/>
              <w:autoSpaceDE w:val="0"/>
              <w:autoSpaceDN w:val="0"/>
              <w:adjustRightInd w:val="0"/>
              <w:spacing w:after="0" w:line="240" w:lineRule="auto"/>
              <w:jc w:val="center"/>
              <w:rPr>
                <w:rFonts w:ascii="Times New Roman" w:hAnsi="Times New Roman"/>
                <w:color w:val="7030A0"/>
                <w:szCs w:val="24"/>
              </w:rPr>
            </w:pPr>
          </w:p>
        </w:tc>
        <w:tc>
          <w:tcPr>
            <w:tcW w:w="1419" w:type="dxa"/>
            <w:vMerge/>
            <w:tcBorders>
              <w:left w:val="single" w:sz="4" w:space="0" w:color="auto"/>
              <w:right w:val="single" w:sz="4" w:space="0" w:color="auto"/>
            </w:tcBorders>
            <w:vAlign w:val="center"/>
          </w:tcPr>
          <w:p w:rsidR="0094780B" w:rsidRPr="00882218" w:rsidRDefault="0094780B" w:rsidP="009349D5">
            <w:pPr>
              <w:widowControl w:val="0"/>
              <w:autoSpaceDE w:val="0"/>
              <w:autoSpaceDN w:val="0"/>
              <w:adjustRightInd w:val="0"/>
              <w:spacing w:after="0" w:line="240" w:lineRule="auto"/>
              <w:rPr>
                <w:rFonts w:ascii="Times New Roman" w:hAnsi="Times New Roman"/>
                <w:color w:val="7030A0"/>
                <w:szCs w:val="24"/>
                <w:lang w:val="ru-RU"/>
              </w:rPr>
            </w:pPr>
          </w:p>
        </w:tc>
        <w:tc>
          <w:tcPr>
            <w:tcW w:w="4960"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2E0AAD">
            <w:pPr>
              <w:tabs>
                <w:tab w:val="left" w:pos="396"/>
                <w:tab w:val="left" w:pos="993"/>
              </w:tabs>
              <w:spacing w:after="0" w:line="240" w:lineRule="auto"/>
              <w:ind w:left="33"/>
              <w:rPr>
                <w:rFonts w:ascii="Times New Roman" w:hAnsi="Times New Roman"/>
                <w:b/>
                <w:color w:val="FF0000"/>
                <w:szCs w:val="24"/>
                <w:lang w:val="ru-RU"/>
              </w:rPr>
            </w:pPr>
            <w:r w:rsidRPr="00882218">
              <w:rPr>
                <w:rFonts w:ascii="Times New Roman" w:hAnsi="Times New Roman"/>
                <w:szCs w:val="24"/>
                <w:lang w:val="ru-RU"/>
              </w:rPr>
              <w:t xml:space="preserve">Современные проблемы и методы биотехнологии : учеб.пособие / </w:t>
            </w:r>
            <w:r w:rsidRPr="00882218">
              <w:rPr>
                <w:rFonts w:ascii="Times New Roman" w:hAnsi="Times New Roman"/>
                <w:szCs w:val="24"/>
                <w:lang w:val="ru-RU"/>
              </w:rPr>
              <w:br/>
              <w:t>Т. Г. Волова, С. В. Маркова, Л. А. Франк, Н. В. Зобова, Е. И. Шишацкая, Н. А. Войнов. – Красн</w:t>
            </w:r>
            <w:r w:rsidRPr="00882218">
              <w:rPr>
                <w:rFonts w:ascii="Times New Roman" w:hAnsi="Times New Roman"/>
                <w:szCs w:val="24"/>
                <w:lang w:val="ru-RU"/>
              </w:rPr>
              <w:t>о</w:t>
            </w:r>
            <w:r w:rsidRPr="00882218">
              <w:rPr>
                <w:rFonts w:ascii="Times New Roman" w:hAnsi="Times New Roman"/>
                <w:szCs w:val="24"/>
                <w:lang w:val="ru-RU"/>
              </w:rPr>
              <w:t xml:space="preserve">ярск : ИПК СФУ, 2009. – 424 с. </w:t>
            </w:r>
          </w:p>
        </w:tc>
        <w:tc>
          <w:tcPr>
            <w:tcW w:w="1294" w:type="dxa"/>
            <w:tcBorders>
              <w:top w:val="single" w:sz="4" w:space="0" w:color="auto"/>
              <w:left w:val="single" w:sz="4" w:space="0" w:color="auto"/>
              <w:bottom w:val="single" w:sz="4" w:space="0" w:color="auto"/>
              <w:right w:val="single" w:sz="4" w:space="0" w:color="auto"/>
            </w:tcBorders>
          </w:tcPr>
          <w:p w:rsidR="0094780B" w:rsidRPr="00882218" w:rsidRDefault="000C473D" w:rsidP="009349D5">
            <w:pPr>
              <w:widowControl w:val="0"/>
              <w:autoSpaceDE w:val="0"/>
              <w:autoSpaceDN w:val="0"/>
              <w:adjustRightInd w:val="0"/>
              <w:spacing w:after="0" w:line="240" w:lineRule="auto"/>
              <w:jc w:val="center"/>
              <w:rPr>
                <w:rFonts w:ascii="Times New Roman" w:hAnsi="Times New Roman"/>
                <w:szCs w:val="24"/>
                <w:lang w:val="ru-RU"/>
              </w:rPr>
            </w:pPr>
            <w:r>
              <w:rPr>
                <w:rFonts w:ascii="Times New Roman" w:hAnsi="Times New Roman"/>
                <w:szCs w:val="24"/>
                <w:lang w:val="ru-RU"/>
              </w:rPr>
              <w:t>2</w:t>
            </w:r>
          </w:p>
        </w:tc>
        <w:tc>
          <w:tcPr>
            <w:tcW w:w="1747" w:type="dxa"/>
            <w:tcBorders>
              <w:top w:val="single" w:sz="4" w:space="0" w:color="auto"/>
              <w:left w:val="single" w:sz="4" w:space="0" w:color="auto"/>
              <w:bottom w:val="single" w:sz="4" w:space="0" w:color="auto"/>
              <w:right w:val="single" w:sz="4" w:space="0" w:color="auto"/>
            </w:tcBorders>
          </w:tcPr>
          <w:p w:rsidR="0094780B" w:rsidRPr="00882218" w:rsidRDefault="0094780B" w:rsidP="009349D5">
            <w:pPr>
              <w:widowControl w:val="0"/>
              <w:autoSpaceDE w:val="0"/>
              <w:autoSpaceDN w:val="0"/>
              <w:adjustRightInd w:val="0"/>
              <w:spacing w:after="0" w:line="240" w:lineRule="auto"/>
              <w:jc w:val="center"/>
              <w:rPr>
                <w:rFonts w:ascii="Times New Roman" w:hAnsi="Times New Roman"/>
                <w:color w:val="7030A0"/>
                <w:szCs w:val="24"/>
                <w:lang w:val="ru-RU"/>
              </w:rPr>
            </w:pPr>
          </w:p>
        </w:tc>
      </w:tr>
      <w:tr w:rsidR="0094780B" w:rsidRPr="00882218" w:rsidTr="005855D2">
        <w:trPr>
          <w:trHeight w:val="1192"/>
        </w:trPr>
        <w:tc>
          <w:tcPr>
            <w:tcW w:w="675" w:type="dxa"/>
            <w:vMerge/>
            <w:tcBorders>
              <w:left w:val="single" w:sz="4" w:space="0" w:color="auto"/>
              <w:right w:val="single" w:sz="4" w:space="0" w:color="auto"/>
            </w:tcBorders>
            <w:vAlign w:val="center"/>
            <w:hideMark/>
          </w:tcPr>
          <w:p w:rsidR="0094780B" w:rsidRPr="00882218" w:rsidRDefault="0094780B" w:rsidP="009349D5">
            <w:pPr>
              <w:spacing w:after="0" w:line="240" w:lineRule="auto"/>
              <w:rPr>
                <w:rFonts w:ascii="Times New Roman" w:hAnsi="Times New Roman"/>
                <w:color w:val="7030A0"/>
                <w:szCs w:val="24"/>
                <w:lang w:val="ru-RU"/>
              </w:rPr>
            </w:pPr>
          </w:p>
        </w:tc>
        <w:tc>
          <w:tcPr>
            <w:tcW w:w="1419" w:type="dxa"/>
            <w:vMerge/>
            <w:tcBorders>
              <w:left w:val="single" w:sz="4" w:space="0" w:color="auto"/>
              <w:right w:val="single" w:sz="4" w:space="0" w:color="auto"/>
            </w:tcBorders>
            <w:vAlign w:val="center"/>
          </w:tcPr>
          <w:p w:rsidR="0094780B" w:rsidRPr="00882218" w:rsidRDefault="0094780B" w:rsidP="009349D5">
            <w:pPr>
              <w:spacing w:after="0" w:line="240" w:lineRule="auto"/>
              <w:rPr>
                <w:rFonts w:ascii="Times New Roman" w:hAnsi="Times New Roman"/>
                <w:color w:val="7030A0"/>
                <w:szCs w:val="24"/>
                <w:lang w:val="ru-RU"/>
              </w:rPr>
            </w:pPr>
          </w:p>
        </w:tc>
        <w:tc>
          <w:tcPr>
            <w:tcW w:w="4960"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B27CDE">
            <w:pPr>
              <w:tabs>
                <w:tab w:val="left" w:pos="396"/>
                <w:tab w:val="left" w:pos="993"/>
              </w:tabs>
              <w:spacing w:after="0" w:line="240" w:lineRule="auto"/>
              <w:ind w:left="33"/>
              <w:rPr>
                <w:rFonts w:ascii="Times New Roman" w:hAnsi="Times New Roman"/>
                <w:color w:val="000000"/>
                <w:szCs w:val="24"/>
                <w:shd w:val="clear" w:color="auto" w:fill="FFFFFF"/>
                <w:lang w:val="ru-RU"/>
              </w:rPr>
            </w:pPr>
            <w:r w:rsidRPr="00882218">
              <w:rPr>
                <w:rFonts w:ascii="Times New Roman" w:hAnsi="Times New Roman"/>
                <w:color w:val="000000"/>
                <w:szCs w:val="24"/>
                <w:shd w:val="clear" w:color="auto" w:fill="FFFFFF"/>
                <w:lang w:val="ru-RU"/>
              </w:rPr>
              <w:t>Введение в биотехнологию [Текст] : учебное п</w:t>
            </w:r>
            <w:r w:rsidRPr="00882218">
              <w:rPr>
                <w:rFonts w:ascii="Times New Roman" w:hAnsi="Times New Roman"/>
                <w:color w:val="000000"/>
                <w:szCs w:val="24"/>
                <w:shd w:val="clear" w:color="auto" w:fill="FFFFFF"/>
                <w:lang w:val="ru-RU"/>
              </w:rPr>
              <w:t>о</w:t>
            </w:r>
            <w:r w:rsidRPr="00882218">
              <w:rPr>
                <w:rFonts w:ascii="Times New Roman" w:hAnsi="Times New Roman"/>
                <w:color w:val="000000"/>
                <w:szCs w:val="24"/>
                <w:shd w:val="clear" w:color="auto" w:fill="FFFFFF"/>
                <w:lang w:val="ru-RU"/>
              </w:rPr>
              <w:t>собие : рекомендовано Инновационно-методическим управлением СФУ / Т. Г. Волова ; Сибирский федеральный университет [СФУ]. - Красноярск : Информационно-полиграфический комплекс [ИПК] СФУ, 2008. - 187 с. Прил.: 1 электрон.опт. диск (</w:t>
            </w:r>
            <w:r w:rsidRPr="00882218">
              <w:rPr>
                <w:rFonts w:ascii="Times New Roman" w:hAnsi="Times New Roman"/>
                <w:color w:val="000000"/>
                <w:szCs w:val="24"/>
                <w:shd w:val="clear" w:color="auto" w:fill="FFFFFF"/>
              </w:rPr>
              <w:t>CD</w:t>
            </w:r>
            <w:r w:rsidRPr="00882218">
              <w:rPr>
                <w:rFonts w:ascii="Times New Roman" w:hAnsi="Times New Roman"/>
                <w:color w:val="000000"/>
                <w:szCs w:val="24"/>
                <w:shd w:val="clear" w:color="auto" w:fill="FFFFFF"/>
                <w:lang w:val="ru-RU"/>
              </w:rPr>
              <w:t>-</w:t>
            </w:r>
            <w:r w:rsidRPr="00882218">
              <w:rPr>
                <w:rFonts w:ascii="Times New Roman" w:hAnsi="Times New Roman"/>
                <w:color w:val="000000"/>
                <w:szCs w:val="24"/>
                <w:shd w:val="clear" w:color="auto" w:fill="FFFFFF"/>
              </w:rPr>
              <w:t>ROM</w:t>
            </w:r>
            <w:r w:rsidRPr="00882218">
              <w:rPr>
                <w:rFonts w:ascii="Times New Roman" w:hAnsi="Times New Roman"/>
                <w:color w:val="000000"/>
                <w:szCs w:val="24"/>
                <w:shd w:val="clear" w:color="auto" w:fill="FFFFFF"/>
                <w:lang w:val="ru-RU"/>
              </w:rPr>
              <w:t>). - (Учебно-методические комплексы дисциплин СФУ ; 143-2007. Введение в биотехнологию). - Библиогр. список: с.181-185. -</w:t>
            </w:r>
            <w:r w:rsidRPr="00882218">
              <w:rPr>
                <w:rStyle w:val="apple-converted-space"/>
                <w:rFonts w:ascii="Times New Roman" w:hAnsi="Times New Roman"/>
                <w:color w:val="000000"/>
                <w:szCs w:val="24"/>
                <w:shd w:val="clear" w:color="auto" w:fill="FFFFFF"/>
              </w:rPr>
              <w:t> </w:t>
            </w:r>
            <w:r w:rsidRPr="00882218">
              <w:rPr>
                <w:rFonts w:ascii="Times New Roman" w:hAnsi="Times New Roman"/>
                <w:b/>
                <w:bCs/>
                <w:color w:val="000000"/>
                <w:szCs w:val="24"/>
                <w:shd w:val="clear" w:color="auto" w:fill="FFFFFF"/>
              </w:rPr>
              <w:t>ISBN</w:t>
            </w:r>
            <w:r w:rsidRPr="00882218">
              <w:rPr>
                <w:rStyle w:val="apple-converted-space"/>
                <w:rFonts w:ascii="Times New Roman" w:hAnsi="Times New Roman"/>
                <w:b/>
                <w:bCs/>
                <w:color w:val="000000"/>
                <w:szCs w:val="24"/>
                <w:shd w:val="clear" w:color="auto" w:fill="FFFFFF"/>
              </w:rPr>
              <w:t> </w:t>
            </w:r>
            <w:r w:rsidRPr="00882218">
              <w:rPr>
                <w:rFonts w:ascii="Times New Roman" w:hAnsi="Times New Roman"/>
                <w:color w:val="000000"/>
                <w:szCs w:val="24"/>
                <w:shd w:val="clear" w:color="auto" w:fill="FFFFFF"/>
                <w:lang w:val="ru-RU"/>
              </w:rPr>
              <w:t>978-5-7638-0833-9 : 38.40 р. -</w:t>
            </w:r>
            <w:r w:rsidRPr="00882218">
              <w:rPr>
                <w:rStyle w:val="apple-converted-space"/>
                <w:rFonts w:ascii="Times New Roman" w:hAnsi="Times New Roman"/>
                <w:color w:val="000000"/>
                <w:szCs w:val="24"/>
                <w:shd w:val="clear" w:color="auto" w:fill="FFFFFF"/>
              </w:rPr>
              <w:t> </w:t>
            </w:r>
            <w:r w:rsidRPr="00882218">
              <w:rPr>
                <w:rFonts w:ascii="Times New Roman" w:hAnsi="Times New Roman"/>
                <w:b/>
                <w:bCs/>
                <w:color w:val="000000"/>
                <w:szCs w:val="24"/>
                <w:shd w:val="clear" w:color="auto" w:fill="FFFFFF"/>
              </w:rPr>
              <w:t>ISBN</w:t>
            </w:r>
            <w:r w:rsidRPr="00882218">
              <w:rPr>
                <w:rStyle w:val="apple-converted-space"/>
                <w:rFonts w:ascii="Times New Roman" w:hAnsi="Times New Roman"/>
                <w:b/>
                <w:bCs/>
                <w:color w:val="000000"/>
                <w:szCs w:val="24"/>
                <w:shd w:val="clear" w:color="auto" w:fill="FFFFFF"/>
              </w:rPr>
              <w:t> </w:t>
            </w:r>
            <w:r w:rsidRPr="00882218">
              <w:rPr>
                <w:rFonts w:ascii="Times New Roman" w:hAnsi="Times New Roman"/>
                <w:color w:val="000000"/>
                <w:szCs w:val="24"/>
                <w:shd w:val="clear" w:color="auto" w:fill="FFFFFF"/>
                <w:lang w:val="ru-RU"/>
              </w:rPr>
              <w:t>978-5-7638-0837-7 : 38.40 р</w:t>
            </w:r>
          </w:p>
        </w:tc>
        <w:tc>
          <w:tcPr>
            <w:tcW w:w="1294"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9349D5">
            <w:pPr>
              <w:widowControl w:val="0"/>
              <w:autoSpaceDE w:val="0"/>
              <w:autoSpaceDN w:val="0"/>
              <w:adjustRightInd w:val="0"/>
              <w:spacing w:after="0" w:line="240" w:lineRule="auto"/>
              <w:jc w:val="center"/>
              <w:rPr>
                <w:rFonts w:ascii="Times New Roman" w:hAnsi="Times New Roman"/>
                <w:szCs w:val="24"/>
              </w:rPr>
            </w:pPr>
            <w:r w:rsidRPr="00882218">
              <w:rPr>
                <w:rFonts w:ascii="Times New Roman" w:hAnsi="Times New Roman"/>
                <w:szCs w:val="24"/>
              </w:rPr>
              <w:t>3</w:t>
            </w:r>
          </w:p>
        </w:tc>
        <w:tc>
          <w:tcPr>
            <w:tcW w:w="1747"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9349D5">
            <w:pPr>
              <w:widowControl w:val="0"/>
              <w:autoSpaceDE w:val="0"/>
              <w:autoSpaceDN w:val="0"/>
              <w:adjustRightInd w:val="0"/>
              <w:spacing w:after="0" w:line="240" w:lineRule="auto"/>
              <w:jc w:val="center"/>
              <w:rPr>
                <w:rFonts w:ascii="Times New Roman" w:hAnsi="Times New Roman"/>
                <w:color w:val="7030A0"/>
                <w:szCs w:val="24"/>
              </w:rPr>
            </w:pPr>
          </w:p>
        </w:tc>
      </w:tr>
      <w:tr w:rsidR="0094780B" w:rsidRPr="00882218" w:rsidTr="005855D2">
        <w:trPr>
          <w:trHeight w:val="1192"/>
        </w:trPr>
        <w:tc>
          <w:tcPr>
            <w:tcW w:w="675" w:type="dxa"/>
            <w:vMerge/>
            <w:tcBorders>
              <w:left w:val="single" w:sz="4" w:space="0" w:color="auto"/>
              <w:right w:val="single" w:sz="4" w:space="0" w:color="auto"/>
            </w:tcBorders>
            <w:vAlign w:val="center"/>
          </w:tcPr>
          <w:p w:rsidR="0094780B" w:rsidRPr="00882218" w:rsidRDefault="0094780B" w:rsidP="009349D5">
            <w:pPr>
              <w:spacing w:after="0" w:line="240" w:lineRule="auto"/>
              <w:rPr>
                <w:rFonts w:ascii="Times New Roman" w:hAnsi="Times New Roman"/>
                <w:color w:val="7030A0"/>
                <w:szCs w:val="24"/>
              </w:rPr>
            </w:pPr>
          </w:p>
        </w:tc>
        <w:tc>
          <w:tcPr>
            <w:tcW w:w="1419" w:type="dxa"/>
            <w:vMerge/>
            <w:tcBorders>
              <w:left w:val="single" w:sz="4" w:space="0" w:color="auto"/>
              <w:right w:val="single" w:sz="4" w:space="0" w:color="auto"/>
            </w:tcBorders>
            <w:vAlign w:val="center"/>
          </w:tcPr>
          <w:p w:rsidR="0094780B" w:rsidRPr="00882218" w:rsidRDefault="0094780B" w:rsidP="009349D5">
            <w:pPr>
              <w:spacing w:after="0" w:line="240" w:lineRule="auto"/>
              <w:rPr>
                <w:rFonts w:ascii="Times New Roman" w:hAnsi="Times New Roman"/>
                <w:color w:val="7030A0"/>
                <w:szCs w:val="24"/>
              </w:rPr>
            </w:pPr>
          </w:p>
        </w:tc>
        <w:tc>
          <w:tcPr>
            <w:tcW w:w="4960"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B27CDE">
            <w:pPr>
              <w:tabs>
                <w:tab w:val="left" w:pos="396"/>
                <w:tab w:val="left" w:pos="993"/>
              </w:tabs>
              <w:spacing w:after="0" w:line="240" w:lineRule="auto"/>
              <w:ind w:left="33"/>
              <w:rPr>
                <w:rFonts w:ascii="Times New Roman" w:hAnsi="Times New Roman"/>
                <w:color w:val="000000"/>
                <w:szCs w:val="24"/>
                <w:shd w:val="clear" w:color="auto" w:fill="FFFFFF"/>
                <w:lang w:val="ru-RU"/>
              </w:rPr>
            </w:pPr>
            <w:r w:rsidRPr="00882218">
              <w:rPr>
                <w:rFonts w:ascii="Times New Roman" w:hAnsi="Times New Roman"/>
                <w:color w:val="000000"/>
                <w:szCs w:val="24"/>
                <w:shd w:val="clear" w:color="auto" w:fill="FFFFFF"/>
                <w:lang w:val="ru-RU"/>
              </w:rPr>
              <w:t>Ферментативные процессы в биотехнологии [Текст] : монография / А. М. Безбородов, Н. А. Загустина, В. О. Попов ; отв. ред. Л. И. Воробьева ; Российская академия наук [РАН]. Институт биохимии им. А.Н. Баха. - Москва : Наука, 2008. - 335 с. : ил. - Списки лит.в конце гл. -</w:t>
            </w:r>
            <w:r w:rsidRPr="00882218">
              <w:rPr>
                <w:rStyle w:val="apple-converted-space"/>
                <w:rFonts w:ascii="Times New Roman" w:hAnsi="Times New Roman"/>
                <w:color w:val="000000"/>
                <w:szCs w:val="24"/>
                <w:shd w:val="clear" w:color="auto" w:fill="FFFFFF"/>
              </w:rPr>
              <w:t> </w:t>
            </w:r>
            <w:r w:rsidRPr="00882218">
              <w:rPr>
                <w:rFonts w:ascii="Times New Roman" w:hAnsi="Times New Roman"/>
                <w:b/>
                <w:bCs/>
                <w:color w:val="000000"/>
                <w:szCs w:val="24"/>
                <w:shd w:val="clear" w:color="auto" w:fill="FFFFFF"/>
              </w:rPr>
              <w:t>ISBN</w:t>
            </w:r>
            <w:r w:rsidRPr="00882218">
              <w:rPr>
                <w:rStyle w:val="apple-converted-space"/>
                <w:rFonts w:ascii="Times New Roman" w:hAnsi="Times New Roman"/>
                <w:b/>
                <w:bCs/>
                <w:color w:val="000000"/>
                <w:szCs w:val="24"/>
                <w:shd w:val="clear" w:color="auto" w:fill="FFFFFF"/>
              </w:rPr>
              <w:t> </w:t>
            </w:r>
            <w:r w:rsidRPr="00882218">
              <w:rPr>
                <w:rFonts w:ascii="Times New Roman" w:hAnsi="Times New Roman"/>
                <w:color w:val="000000"/>
                <w:szCs w:val="24"/>
                <w:shd w:val="clear" w:color="auto" w:fill="FFFFFF"/>
                <w:lang w:val="ru-RU"/>
              </w:rPr>
              <w:t>978-5-02-035661-0</w:t>
            </w:r>
          </w:p>
        </w:tc>
        <w:tc>
          <w:tcPr>
            <w:tcW w:w="1294"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9349D5">
            <w:pPr>
              <w:widowControl w:val="0"/>
              <w:autoSpaceDE w:val="0"/>
              <w:autoSpaceDN w:val="0"/>
              <w:adjustRightInd w:val="0"/>
              <w:spacing w:after="0" w:line="240" w:lineRule="auto"/>
              <w:jc w:val="center"/>
              <w:rPr>
                <w:rFonts w:ascii="Times New Roman" w:hAnsi="Times New Roman"/>
                <w:szCs w:val="24"/>
              </w:rPr>
            </w:pPr>
            <w:r w:rsidRPr="00882218">
              <w:rPr>
                <w:rFonts w:ascii="Times New Roman" w:hAnsi="Times New Roman"/>
                <w:szCs w:val="24"/>
              </w:rPr>
              <w:t>2</w:t>
            </w:r>
          </w:p>
        </w:tc>
        <w:tc>
          <w:tcPr>
            <w:tcW w:w="1747"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9349D5">
            <w:pPr>
              <w:widowControl w:val="0"/>
              <w:autoSpaceDE w:val="0"/>
              <w:autoSpaceDN w:val="0"/>
              <w:adjustRightInd w:val="0"/>
              <w:spacing w:after="0" w:line="240" w:lineRule="auto"/>
              <w:jc w:val="center"/>
              <w:rPr>
                <w:rFonts w:ascii="Times New Roman" w:hAnsi="Times New Roman"/>
                <w:color w:val="7030A0"/>
                <w:szCs w:val="24"/>
              </w:rPr>
            </w:pPr>
          </w:p>
        </w:tc>
      </w:tr>
      <w:tr w:rsidR="0094780B" w:rsidRPr="00882218" w:rsidTr="005855D2">
        <w:trPr>
          <w:trHeight w:val="1192"/>
        </w:trPr>
        <w:tc>
          <w:tcPr>
            <w:tcW w:w="675" w:type="dxa"/>
            <w:vMerge/>
            <w:tcBorders>
              <w:left w:val="single" w:sz="4" w:space="0" w:color="auto"/>
              <w:right w:val="single" w:sz="4" w:space="0" w:color="auto"/>
            </w:tcBorders>
            <w:vAlign w:val="center"/>
          </w:tcPr>
          <w:p w:rsidR="0094780B" w:rsidRPr="00882218" w:rsidRDefault="0094780B" w:rsidP="009349D5">
            <w:pPr>
              <w:spacing w:after="0" w:line="240" w:lineRule="auto"/>
              <w:rPr>
                <w:rFonts w:ascii="Times New Roman" w:hAnsi="Times New Roman"/>
                <w:color w:val="7030A0"/>
                <w:szCs w:val="24"/>
              </w:rPr>
            </w:pPr>
          </w:p>
        </w:tc>
        <w:tc>
          <w:tcPr>
            <w:tcW w:w="1419" w:type="dxa"/>
            <w:vMerge/>
            <w:tcBorders>
              <w:left w:val="single" w:sz="4" w:space="0" w:color="auto"/>
              <w:right w:val="single" w:sz="4" w:space="0" w:color="auto"/>
            </w:tcBorders>
            <w:vAlign w:val="center"/>
          </w:tcPr>
          <w:p w:rsidR="0094780B" w:rsidRPr="00882218" w:rsidRDefault="0094780B" w:rsidP="009349D5">
            <w:pPr>
              <w:spacing w:after="0" w:line="240" w:lineRule="auto"/>
              <w:rPr>
                <w:rFonts w:ascii="Times New Roman" w:hAnsi="Times New Roman"/>
                <w:color w:val="7030A0"/>
                <w:szCs w:val="24"/>
              </w:rPr>
            </w:pPr>
          </w:p>
        </w:tc>
        <w:tc>
          <w:tcPr>
            <w:tcW w:w="4960"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B27CDE">
            <w:pPr>
              <w:tabs>
                <w:tab w:val="left" w:pos="396"/>
                <w:tab w:val="left" w:pos="993"/>
              </w:tabs>
              <w:spacing w:after="0" w:line="240" w:lineRule="auto"/>
              <w:ind w:left="33"/>
              <w:rPr>
                <w:rFonts w:ascii="Times New Roman" w:hAnsi="Times New Roman"/>
                <w:color w:val="000000"/>
                <w:szCs w:val="24"/>
                <w:shd w:val="clear" w:color="auto" w:fill="FFFFFF"/>
                <w:lang w:val="ru-RU"/>
              </w:rPr>
            </w:pPr>
            <w:r w:rsidRPr="00882218">
              <w:rPr>
                <w:rFonts w:ascii="Times New Roman" w:hAnsi="Times New Roman"/>
                <w:color w:val="000000"/>
                <w:szCs w:val="24"/>
                <w:shd w:val="clear" w:color="auto" w:fill="FFFFFF"/>
                <w:lang w:val="ru-RU"/>
              </w:rPr>
              <w:t>Разрушаемые биополимеры: получение, свойс</w:t>
            </w:r>
            <w:r w:rsidRPr="00882218">
              <w:rPr>
                <w:rFonts w:ascii="Times New Roman" w:hAnsi="Times New Roman"/>
                <w:color w:val="000000"/>
                <w:szCs w:val="24"/>
                <w:shd w:val="clear" w:color="auto" w:fill="FFFFFF"/>
                <w:lang w:val="ru-RU"/>
              </w:rPr>
              <w:t>т</w:t>
            </w:r>
            <w:r w:rsidRPr="00882218">
              <w:rPr>
                <w:rFonts w:ascii="Times New Roman" w:hAnsi="Times New Roman"/>
                <w:color w:val="000000"/>
                <w:szCs w:val="24"/>
                <w:shd w:val="clear" w:color="auto" w:fill="FFFFFF"/>
                <w:lang w:val="ru-RU"/>
              </w:rPr>
              <w:t>ва, применение [Текст] : монография / Т. Г. В</w:t>
            </w:r>
            <w:r w:rsidRPr="00882218">
              <w:rPr>
                <w:rFonts w:ascii="Times New Roman" w:hAnsi="Times New Roman"/>
                <w:color w:val="000000"/>
                <w:szCs w:val="24"/>
                <w:shd w:val="clear" w:color="auto" w:fill="FFFFFF"/>
                <w:lang w:val="ru-RU"/>
              </w:rPr>
              <w:t>о</w:t>
            </w:r>
            <w:r w:rsidRPr="00882218">
              <w:rPr>
                <w:rFonts w:ascii="Times New Roman" w:hAnsi="Times New Roman"/>
                <w:color w:val="000000"/>
                <w:szCs w:val="24"/>
                <w:shd w:val="clear" w:color="auto" w:fill="FFFFFF"/>
                <w:lang w:val="ru-RU"/>
              </w:rPr>
              <w:t>лова, Е. И. Шишацкая ; науч. ред. Э. Д. Сински ; Сиб. федерал.ун-т, Российская академия наук [РАН]. Сибирское отделен</w:t>
            </w:r>
            <w:bookmarkStart w:id="273" w:name="_GoBack"/>
            <w:bookmarkEnd w:id="273"/>
            <w:r w:rsidRPr="00882218">
              <w:rPr>
                <w:rFonts w:ascii="Times New Roman" w:hAnsi="Times New Roman"/>
                <w:color w:val="000000"/>
                <w:szCs w:val="24"/>
                <w:shd w:val="clear" w:color="auto" w:fill="FFFFFF"/>
                <w:lang w:val="ru-RU"/>
              </w:rPr>
              <w:t>ие [СО]. Институт биофизики. - Красноярск : Красноярский пис</w:t>
            </w:r>
            <w:r w:rsidRPr="00882218">
              <w:rPr>
                <w:rFonts w:ascii="Times New Roman" w:hAnsi="Times New Roman"/>
                <w:color w:val="000000"/>
                <w:szCs w:val="24"/>
                <w:shd w:val="clear" w:color="auto" w:fill="FFFFFF"/>
                <w:lang w:val="ru-RU"/>
              </w:rPr>
              <w:t>а</w:t>
            </w:r>
            <w:r w:rsidRPr="00882218">
              <w:rPr>
                <w:rFonts w:ascii="Times New Roman" w:hAnsi="Times New Roman"/>
                <w:color w:val="000000"/>
                <w:szCs w:val="24"/>
                <w:shd w:val="clear" w:color="auto" w:fill="FFFFFF"/>
                <w:lang w:val="ru-RU"/>
              </w:rPr>
              <w:t>тель, 2011. - 389 с. : ил., цв.ил. - Библиогр. в ко</w:t>
            </w:r>
            <w:r w:rsidRPr="00882218">
              <w:rPr>
                <w:rFonts w:ascii="Times New Roman" w:hAnsi="Times New Roman"/>
                <w:color w:val="000000"/>
                <w:szCs w:val="24"/>
                <w:shd w:val="clear" w:color="auto" w:fill="FFFFFF"/>
                <w:lang w:val="ru-RU"/>
              </w:rPr>
              <w:t>н</w:t>
            </w:r>
            <w:r w:rsidRPr="00882218">
              <w:rPr>
                <w:rFonts w:ascii="Times New Roman" w:hAnsi="Times New Roman"/>
                <w:color w:val="000000"/>
                <w:szCs w:val="24"/>
                <w:shd w:val="clear" w:color="auto" w:fill="FFFFFF"/>
                <w:lang w:val="ru-RU"/>
              </w:rPr>
              <w:t>це глав. -</w:t>
            </w:r>
            <w:r w:rsidRPr="00882218">
              <w:rPr>
                <w:rStyle w:val="apple-converted-space"/>
                <w:rFonts w:ascii="Times New Roman" w:hAnsi="Times New Roman"/>
                <w:color w:val="000000"/>
                <w:szCs w:val="24"/>
                <w:shd w:val="clear" w:color="auto" w:fill="FFFFFF"/>
              </w:rPr>
              <w:t> </w:t>
            </w:r>
            <w:r w:rsidRPr="00882218">
              <w:rPr>
                <w:rFonts w:ascii="Times New Roman" w:hAnsi="Times New Roman"/>
                <w:b/>
                <w:bCs/>
                <w:color w:val="000000"/>
                <w:szCs w:val="24"/>
                <w:shd w:val="clear" w:color="auto" w:fill="FFFFFF"/>
              </w:rPr>
              <w:t>ISBN</w:t>
            </w:r>
            <w:r w:rsidRPr="00882218">
              <w:rPr>
                <w:rStyle w:val="apple-converted-space"/>
                <w:rFonts w:ascii="Times New Roman" w:hAnsi="Times New Roman"/>
                <w:b/>
                <w:bCs/>
                <w:color w:val="000000"/>
                <w:szCs w:val="24"/>
                <w:shd w:val="clear" w:color="auto" w:fill="FFFFFF"/>
              </w:rPr>
              <w:t> </w:t>
            </w:r>
            <w:r w:rsidRPr="00882218">
              <w:rPr>
                <w:rFonts w:ascii="Times New Roman" w:hAnsi="Times New Roman"/>
                <w:color w:val="000000"/>
                <w:szCs w:val="24"/>
                <w:shd w:val="clear" w:color="auto" w:fill="FFFFFF"/>
                <w:lang w:val="ru-RU"/>
              </w:rPr>
              <w:t xml:space="preserve">978-5-98997-059-9 </w:t>
            </w:r>
          </w:p>
        </w:tc>
        <w:tc>
          <w:tcPr>
            <w:tcW w:w="1294"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9349D5">
            <w:pPr>
              <w:widowControl w:val="0"/>
              <w:autoSpaceDE w:val="0"/>
              <w:autoSpaceDN w:val="0"/>
              <w:adjustRightInd w:val="0"/>
              <w:spacing w:after="0" w:line="240" w:lineRule="auto"/>
              <w:jc w:val="center"/>
              <w:rPr>
                <w:rFonts w:ascii="Times New Roman" w:hAnsi="Times New Roman"/>
                <w:szCs w:val="24"/>
              </w:rPr>
            </w:pPr>
            <w:r w:rsidRPr="00882218">
              <w:rPr>
                <w:rFonts w:ascii="Times New Roman" w:hAnsi="Times New Roman"/>
                <w:szCs w:val="24"/>
              </w:rPr>
              <w:t>115</w:t>
            </w:r>
          </w:p>
        </w:tc>
        <w:tc>
          <w:tcPr>
            <w:tcW w:w="1747"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9349D5">
            <w:pPr>
              <w:widowControl w:val="0"/>
              <w:autoSpaceDE w:val="0"/>
              <w:autoSpaceDN w:val="0"/>
              <w:adjustRightInd w:val="0"/>
              <w:spacing w:after="0" w:line="240" w:lineRule="auto"/>
              <w:jc w:val="center"/>
              <w:rPr>
                <w:rFonts w:ascii="Times New Roman" w:hAnsi="Times New Roman"/>
                <w:color w:val="7030A0"/>
                <w:szCs w:val="24"/>
              </w:rPr>
            </w:pPr>
          </w:p>
        </w:tc>
      </w:tr>
      <w:tr w:rsidR="0094780B" w:rsidRPr="00882218" w:rsidTr="005855D2">
        <w:trPr>
          <w:trHeight w:val="415"/>
        </w:trPr>
        <w:tc>
          <w:tcPr>
            <w:tcW w:w="675" w:type="dxa"/>
            <w:vMerge/>
            <w:tcBorders>
              <w:left w:val="single" w:sz="4" w:space="0" w:color="auto"/>
              <w:right w:val="single" w:sz="4" w:space="0" w:color="auto"/>
            </w:tcBorders>
            <w:vAlign w:val="center"/>
          </w:tcPr>
          <w:p w:rsidR="0094780B" w:rsidRPr="00882218" w:rsidRDefault="0094780B" w:rsidP="009349D5">
            <w:pPr>
              <w:spacing w:after="0" w:line="240" w:lineRule="auto"/>
              <w:rPr>
                <w:rFonts w:ascii="Times New Roman" w:hAnsi="Times New Roman"/>
                <w:color w:val="7030A0"/>
                <w:szCs w:val="24"/>
              </w:rPr>
            </w:pPr>
          </w:p>
        </w:tc>
        <w:tc>
          <w:tcPr>
            <w:tcW w:w="1419" w:type="dxa"/>
            <w:vMerge/>
            <w:tcBorders>
              <w:left w:val="single" w:sz="4" w:space="0" w:color="auto"/>
              <w:right w:val="single" w:sz="4" w:space="0" w:color="auto"/>
            </w:tcBorders>
            <w:vAlign w:val="center"/>
          </w:tcPr>
          <w:p w:rsidR="0094780B" w:rsidRPr="00882218" w:rsidRDefault="0094780B" w:rsidP="009349D5">
            <w:pPr>
              <w:spacing w:after="0" w:line="240" w:lineRule="auto"/>
              <w:rPr>
                <w:rFonts w:ascii="Times New Roman" w:hAnsi="Times New Roman"/>
                <w:color w:val="7030A0"/>
                <w:szCs w:val="24"/>
              </w:rPr>
            </w:pPr>
          </w:p>
        </w:tc>
        <w:tc>
          <w:tcPr>
            <w:tcW w:w="4960"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B27CDE">
            <w:pPr>
              <w:tabs>
                <w:tab w:val="left" w:pos="396"/>
                <w:tab w:val="left" w:pos="993"/>
              </w:tabs>
              <w:spacing w:after="0" w:line="240" w:lineRule="auto"/>
              <w:ind w:left="33"/>
              <w:rPr>
                <w:rFonts w:ascii="Times New Roman" w:hAnsi="Times New Roman"/>
                <w:color w:val="000000"/>
                <w:szCs w:val="24"/>
                <w:shd w:val="clear" w:color="auto" w:fill="FFFFFF"/>
                <w:lang w:val="ru-RU"/>
              </w:rPr>
            </w:pPr>
            <w:r w:rsidRPr="00882218">
              <w:rPr>
                <w:rFonts w:ascii="Times New Roman" w:hAnsi="Times New Roman"/>
                <w:color w:val="000000"/>
                <w:szCs w:val="24"/>
                <w:shd w:val="clear" w:color="auto" w:fill="FFFFFF"/>
                <w:lang w:val="ru-RU"/>
              </w:rPr>
              <w:t>Разрушаемые полимеры: потребности, произво</w:t>
            </w:r>
            <w:r w:rsidRPr="00882218">
              <w:rPr>
                <w:rFonts w:ascii="Times New Roman" w:hAnsi="Times New Roman"/>
                <w:color w:val="000000"/>
                <w:szCs w:val="24"/>
                <w:shd w:val="clear" w:color="auto" w:fill="FFFFFF"/>
                <w:lang w:val="ru-RU"/>
              </w:rPr>
              <w:t>д</w:t>
            </w:r>
            <w:r w:rsidRPr="00882218">
              <w:rPr>
                <w:rFonts w:ascii="Times New Roman" w:hAnsi="Times New Roman"/>
                <w:color w:val="000000"/>
                <w:szCs w:val="24"/>
                <w:shd w:val="clear" w:color="auto" w:fill="FFFFFF"/>
                <w:lang w:val="ru-RU"/>
              </w:rPr>
              <w:t>ство, применение [Текст] : [аналитич. обзор] / О. Н. Шишацкий, Е. И. Шишацкая , Т. Г. Волова ; Сиб. федерал. ун-т, Рос. акад. наук, Сиб. отд-ние, Ин-т биофизики. - Красноярск : Новые информ</w:t>
            </w:r>
            <w:r w:rsidRPr="00882218">
              <w:rPr>
                <w:rFonts w:ascii="Times New Roman" w:hAnsi="Times New Roman"/>
                <w:color w:val="000000"/>
                <w:szCs w:val="24"/>
                <w:shd w:val="clear" w:color="auto" w:fill="FFFFFF"/>
                <w:lang w:val="ru-RU"/>
              </w:rPr>
              <w:t>а</w:t>
            </w:r>
            <w:r w:rsidRPr="00882218">
              <w:rPr>
                <w:rFonts w:ascii="Times New Roman" w:hAnsi="Times New Roman"/>
                <w:color w:val="000000"/>
                <w:szCs w:val="24"/>
                <w:shd w:val="clear" w:color="auto" w:fill="FFFFFF"/>
                <w:lang w:val="ru-RU"/>
              </w:rPr>
              <w:t xml:space="preserve">ционные технологии, 2010. - 156 с. : цв.ил., табл. - Библиогр.: с. 153-156. </w:t>
            </w:r>
          </w:p>
        </w:tc>
        <w:tc>
          <w:tcPr>
            <w:tcW w:w="1294"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9349D5">
            <w:pPr>
              <w:widowControl w:val="0"/>
              <w:autoSpaceDE w:val="0"/>
              <w:autoSpaceDN w:val="0"/>
              <w:adjustRightInd w:val="0"/>
              <w:spacing w:after="0" w:line="240" w:lineRule="auto"/>
              <w:jc w:val="center"/>
              <w:rPr>
                <w:rFonts w:ascii="Times New Roman" w:hAnsi="Times New Roman"/>
                <w:szCs w:val="24"/>
              </w:rPr>
            </w:pPr>
            <w:r w:rsidRPr="00882218">
              <w:rPr>
                <w:rFonts w:ascii="Times New Roman" w:hAnsi="Times New Roman"/>
                <w:szCs w:val="24"/>
              </w:rPr>
              <w:t>10</w:t>
            </w:r>
          </w:p>
        </w:tc>
        <w:tc>
          <w:tcPr>
            <w:tcW w:w="1747" w:type="dxa"/>
            <w:tcBorders>
              <w:top w:val="single" w:sz="4" w:space="0" w:color="auto"/>
              <w:left w:val="single" w:sz="4" w:space="0" w:color="auto"/>
              <w:bottom w:val="single" w:sz="4" w:space="0" w:color="auto"/>
              <w:right w:val="single" w:sz="4" w:space="0" w:color="auto"/>
            </w:tcBorders>
            <w:vAlign w:val="center"/>
          </w:tcPr>
          <w:p w:rsidR="0094780B" w:rsidRPr="00882218" w:rsidRDefault="0094780B" w:rsidP="009349D5">
            <w:pPr>
              <w:widowControl w:val="0"/>
              <w:autoSpaceDE w:val="0"/>
              <w:autoSpaceDN w:val="0"/>
              <w:adjustRightInd w:val="0"/>
              <w:spacing w:after="0" w:line="240" w:lineRule="auto"/>
              <w:jc w:val="center"/>
              <w:rPr>
                <w:rFonts w:ascii="Times New Roman" w:hAnsi="Times New Roman"/>
                <w:color w:val="7030A0"/>
                <w:szCs w:val="24"/>
              </w:rPr>
            </w:pPr>
          </w:p>
        </w:tc>
      </w:tr>
    </w:tbl>
    <w:p w:rsidR="00DB48DA" w:rsidRPr="00882218" w:rsidRDefault="00DB48DA" w:rsidP="00170B78">
      <w:pPr>
        <w:rPr>
          <w:rFonts w:ascii="Times New Roman" w:hAnsi="Times New Roman"/>
          <w:szCs w:val="24"/>
          <w:lang w:val="ru-RU"/>
        </w:rPr>
      </w:pPr>
    </w:p>
    <w:sectPr w:rsidR="00DB48DA" w:rsidRPr="00882218" w:rsidSect="00E66CB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258" w:rsidRDefault="00254258" w:rsidP="00830DBA">
      <w:pPr>
        <w:spacing w:after="0" w:line="240" w:lineRule="auto"/>
      </w:pPr>
      <w:r>
        <w:separator/>
      </w:r>
    </w:p>
  </w:endnote>
  <w:endnote w:type="continuationSeparator" w:id="1">
    <w:p w:rsidR="00254258" w:rsidRDefault="00254258" w:rsidP="00830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156722"/>
      <w:docPartObj>
        <w:docPartGallery w:val="Page Numbers (Bottom of Page)"/>
        <w:docPartUnique/>
      </w:docPartObj>
    </w:sdtPr>
    <w:sdtContent>
      <w:p w:rsidR="00666D8C" w:rsidRDefault="00070861">
        <w:pPr>
          <w:pStyle w:val="affe"/>
          <w:jc w:val="center"/>
        </w:pPr>
        <w:r>
          <w:fldChar w:fldCharType="begin"/>
        </w:r>
        <w:r w:rsidR="00666D8C">
          <w:instrText>PAGE   \* MERGEFORMAT</w:instrText>
        </w:r>
        <w:r>
          <w:fldChar w:fldCharType="separate"/>
        </w:r>
        <w:r w:rsidR="00392E92" w:rsidRPr="00392E92">
          <w:rPr>
            <w:noProof/>
            <w:lang w:val="ru-RU"/>
          </w:rPr>
          <w:t>35</w:t>
        </w:r>
        <w:r>
          <w:fldChar w:fldCharType="end"/>
        </w:r>
      </w:p>
    </w:sdtContent>
  </w:sdt>
  <w:p w:rsidR="00666D8C" w:rsidRPr="00B86956" w:rsidRDefault="00666D8C" w:rsidP="00B86956">
    <w:pPr>
      <w:pStyle w:val="aff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8C" w:rsidRPr="0018084B" w:rsidRDefault="00666D8C" w:rsidP="0018084B">
    <w:pPr>
      <w:pStyle w:val="affe"/>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396665"/>
      <w:docPartObj>
        <w:docPartGallery w:val="Page Numbers (Bottom of Page)"/>
        <w:docPartUnique/>
      </w:docPartObj>
    </w:sdtPr>
    <w:sdtContent>
      <w:p w:rsidR="00666D8C" w:rsidRDefault="00666D8C">
        <w:pPr>
          <w:pStyle w:val="affe"/>
          <w:jc w:val="right"/>
          <w:rPr>
            <w:lang w:val="ru-RU"/>
          </w:rPr>
        </w:pPr>
      </w:p>
      <w:p w:rsidR="00666D8C" w:rsidRPr="00B86956" w:rsidRDefault="00070861" w:rsidP="00B86956">
        <w:pPr>
          <w:pStyle w:val="affe"/>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258" w:rsidRDefault="00254258" w:rsidP="00830DBA">
      <w:pPr>
        <w:spacing w:after="0" w:line="240" w:lineRule="auto"/>
      </w:pPr>
      <w:r>
        <w:separator/>
      </w:r>
    </w:p>
  </w:footnote>
  <w:footnote w:type="continuationSeparator" w:id="1">
    <w:p w:rsidR="00254258" w:rsidRDefault="00254258" w:rsidP="00830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8C" w:rsidRPr="00BA6FF9" w:rsidRDefault="00666D8C" w:rsidP="00BA6FF9">
    <w:pPr>
      <w:rPr>
        <w:rFonts w:ascii="Arial Narrow" w:hAnsi="Arial Narrow"/>
        <w:b/>
        <w:color w:val="5E6D7C"/>
        <w:sz w:val="2"/>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8C" w:rsidRPr="00DB5811" w:rsidRDefault="00666D8C">
    <w:pPr>
      <w:pStyle w:val="affc"/>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8C" w:rsidRPr="00BA6FF9" w:rsidRDefault="00666D8C" w:rsidP="00BA6FF9">
    <w:pPr>
      <w:rPr>
        <w:rFonts w:ascii="Arial Narrow" w:hAnsi="Arial Narrow"/>
        <w:b/>
        <w:color w:val="5E6D7C"/>
        <w:sz w:val="2"/>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Borders>
        <w:bottom w:val="single" w:sz="12" w:space="0" w:color="008000"/>
      </w:tblBorders>
      <w:tblLayout w:type="fixed"/>
      <w:tblCellMar>
        <w:top w:w="45" w:type="dxa"/>
      </w:tblCellMar>
      <w:tblLook w:val="0000"/>
    </w:tblPr>
    <w:tblGrid>
      <w:gridCol w:w="5812"/>
      <w:gridCol w:w="3544"/>
    </w:tblGrid>
    <w:tr w:rsidR="00666D8C" w:rsidRPr="001A2DAA" w:rsidTr="00B449FD">
      <w:trPr>
        <w:trHeight w:val="517"/>
      </w:trPr>
      <w:tc>
        <w:tcPr>
          <w:tcW w:w="5812" w:type="dxa"/>
          <w:tcBorders>
            <w:right w:val="nil"/>
          </w:tcBorders>
          <w:shd w:val="clear" w:color="auto" w:fill="auto"/>
          <w:noWrap/>
          <w:tcMar>
            <w:left w:w="0" w:type="dxa"/>
            <w:right w:w="0" w:type="dxa"/>
          </w:tcMar>
          <w:vAlign w:val="center"/>
        </w:tcPr>
        <w:p w:rsidR="00666D8C" w:rsidRPr="00474555" w:rsidRDefault="00666D8C" w:rsidP="003842F9">
          <w:pPr>
            <w:pStyle w:val="affe"/>
            <w:tabs>
              <w:tab w:val="clear" w:pos="9355"/>
              <w:tab w:val="left" w:pos="6606"/>
              <w:tab w:val="right" w:pos="9214"/>
            </w:tabs>
            <w:ind w:right="140"/>
            <w:rPr>
              <w:rFonts w:ascii="Arial Narrow" w:hAnsi="Arial Narrow"/>
              <w:color w:val="000000"/>
              <w:lang w:val="ru-RU"/>
            </w:rPr>
          </w:pPr>
        </w:p>
      </w:tc>
      <w:tc>
        <w:tcPr>
          <w:tcW w:w="3544" w:type="dxa"/>
          <w:tcBorders>
            <w:left w:val="nil"/>
            <w:bottom w:val="single" w:sz="12" w:space="0" w:color="008000"/>
          </w:tcBorders>
          <w:shd w:val="clear" w:color="auto" w:fill="auto"/>
          <w:vAlign w:val="center"/>
        </w:tcPr>
        <w:p w:rsidR="00666D8C" w:rsidRPr="00B449FD" w:rsidRDefault="00666D8C" w:rsidP="001A2DAA">
          <w:pPr>
            <w:pStyle w:val="affe"/>
            <w:tabs>
              <w:tab w:val="left" w:pos="6606"/>
              <w:tab w:val="right" w:pos="9214"/>
            </w:tabs>
            <w:ind w:right="34"/>
            <w:rPr>
              <w:rFonts w:ascii="Arial Narrow" w:hAnsi="Arial Narrow"/>
              <w:b/>
              <w:color w:val="006600"/>
              <w:lang w:val="ru-RU"/>
            </w:rPr>
          </w:pPr>
          <w:r w:rsidRPr="00B449FD">
            <w:rPr>
              <w:rFonts w:ascii="Arial Narrow" w:hAnsi="Arial Narrow"/>
              <w:b/>
              <w:color w:val="006600"/>
              <w:sz w:val="24"/>
              <w:lang w:val="ru-RU"/>
            </w:rPr>
            <w:t>СОДЕРЖАНИЕ ДИСЦИПЛИНЫ</w:t>
          </w:r>
        </w:p>
      </w:tc>
    </w:tr>
  </w:tbl>
  <w:p w:rsidR="00666D8C" w:rsidRPr="001A2DAA" w:rsidRDefault="00666D8C">
    <w:pPr>
      <w:pStyle w:val="affc"/>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8C" w:rsidRPr="00BA6FF9" w:rsidRDefault="00666D8C" w:rsidP="00BA6FF9">
    <w:pPr>
      <w:rPr>
        <w:rFonts w:ascii="Arial Narrow" w:hAnsi="Arial Narrow"/>
        <w:b/>
        <w:color w:val="5E6D7C"/>
        <w:sz w:val="2"/>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8C" w:rsidRPr="00BA6FF9" w:rsidRDefault="00666D8C" w:rsidP="00BA6FF9">
    <w:pPr>
      <w:rPr>
        <w:rFonts w:ascii="Arial Narrow" w:hAnsi="Arial Narrow"/>
        <w:b/>
        <w:color w:val="5E6D7C"/>
        <w:sz w:val="2"/>
        <w:lang w:val="ru-RU"/>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8C" w:rsidRPr="00BA6FF9" w:rsidRDefault="00666D8C" w:rsidP="00BA6FF9">
    <w:pPr>
      <w:rPr>
        <w:rFonts w:ascii="Arial Narrow" w:hAnsi="Arial Narrow"/>
        <w:b/>
        <w:color w:val="5E6D7C"/>
        <w:sz w:val="2"/>
        <w:lang w:val="ru-RU"/>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8C" w:rsidRPr="00BA6FF9" w:rsidRDefault="00666D8C" w:rsidP="00BA6FF9">
    <w:pPr>
      <w:rPr>
        <w:rFonts w:ascii="Arial Narrow" w:hAnsi="Arial Narrow"/>
        <w:b/>
        <w:color w:val="5E6D7C"/>
        <w:sz w:val="2"/>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7A675A"/>
    <w:multiLevelType w:val="hybridMultilevel"/>
    <w:tmpl w:val="4BE61F50"/>
    <w:lvl w:ilvl="0" w:tplc="FFFFFFFF">
      <w:start w:val="1"/>
      <w:numFmt w:val="bullet"/>
      <w:pStyle w:val="a"/>
      <w:lvlText w:val=""/>
      <w:lvlJc w:val="left"/>
      <w:pPr>
        <w:tabs>
          <w:tab w:val="num" w:pos="964"/>
        </w:tabs>
        <w:ind w:left="709"/>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4124EF0"/>
    <w:multiLevelType w:val="multilevel"/>
    <w:tmpl w:val="83EEE264"/>
    <w:lvl w:ilvl="0">
      <w:start w:val="1"/>
      <w:numFmt w:val="decimal"/>
      <w:lvlText w:val="%1."/>
      <w:lvlJc w:val="left"/>
      <w:pPr>
        <w:ind w:left="1070" w:hanging="360"/>
      </w:pPr>
      <w:rPr>
        <w:rFonts w:cs="Times New Roman" w:hint="default"/>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4CE0757"/>
    <w:multiLevelType w:val="hybridMultilevel"/>
    <w:tmpl w:val="6BC872BC"/>
    <w:lvl w:ilvl="0" w:tplc="512ED660">
      <w:start w:val="1"/>
      <w:numFmt w:val="bullet"/>
      <w:lvlText w:val=""/>
      <w:lvlJc w:val="left"/>
      <w:pPr>
        <w:ind w:left="1429" w:hanging="360"/>
      </w:pPr>
      <w:rPr>
        <w:rFonts w:ascii="Symbol" w:hAnsi="Symbol" w:hint="default"/>
        <w:color w:val="auto"/>
      </w:rPr>
    </w:lvl>
    <w:lvl w:ilvl="1" w:tplc="512ED660">
      <w:start w:val="1"/>
      <w:numFmt w:val="bullet"/>
      <w:lvlText w:val=""/>
      <w:lvlJc w:val="left"/>
      <w:pPr>
        <w:ind w:left="3229" w:hanging="1440"/>
      </w:pPr>
      <w:rPr>
        <w:rFonts w:ascii="Symbol" w:hAnsi="Symbol" w:hint="default"/>
        <w:color w:val="auto"/>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4E873BD"/>
    <w:multiLevelType w:val="hybridMultilevel"/>
    <w:tmpl w:val="D2C8F6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77846"/>
    <w:multiLevelType w:val="hybridMultilevel"/>
    <w:tmpl w:val="D37E29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A7607"/>
    <w:multiLevelType w:val="hybridMultilevel"/>
    <w:tmpl w:val="8CDA26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8D4E42"/>
    <w:multiLevelType w:val="hybridMultilevel"/>
    <w:tmpl w:val="FD36AAEA"/>
    <w:lvl w:ilvl="0" w:tplc="04190001">
      <w:start w:val="1"/>
      <w:numFmt w:val="bullet"/>
      <w:lvlText w:val=""/>
      <w:lvlJc w:val="left"/>
      <w:pPr>
        <w:ind w:left="6249" w:hanging="360"/>
      </w:pPr>
      <w:rPr>
        <w:rFonts w:ascii="Symbol" w:hAnsi="Symbol" w:hint="default"/>
      </w:rPr>
    </w:lvl>
    <w:lvl w:ilvl="1" w:tplc="04190003" w:tentative="1">
      <w:start w:val="1"/>
      <w:numFmt w:val="bullet"/>
      <w:lvlText w:val="o"/>
      <w:lvlJc w:val="left"/>
      <w:pPr>
        <w:ind w:left="6969" w:hanging="360"/>
      </w:pPr>
      <w:rPr>
        <w:rFonts w:ascii="Courier New" w:hAnsi="Courier New" w:hint="default"/>
      </w:rPr>
    </w:lvl>
    <w:lvl w:ilvl="2" w:tplc="04190005" w:tentative="1">
      <w:start w:val="1"/>
      <w:numFmt w:val="bullet"/>
      <w:lvlText w:val=""/>
      <w:lvlJc w:val="left"/>
      <w:pPr>
        <w:ind w:left="7689" w:hanging="360"/>
      </w:pPr>
      <w:rPr>
        <w:rFonts w:ascii="Wingdings" w:hAnsi="Wingdings" w:hint="default"/>
      </w:rPr>
    </w:lvl>
    <w:lvl w:ilvl="3" w:tplc="04190001" w:tentative="1">
      <w:start w:val="1"/>
      <w:numFmt w:val="bullet"/>
      <w:lvlText w:val=""/>
      <w:lvlJc w:val="left"/>
      <w:pPr>
        <w:ind w:left="8409" w:hanging="360"/>
      </w:pPr>
      <w:rPr>
        <w:rFonts w:ascii="Symbol" w:hAnsi="Symbol" w:hint="default"/>
      </w:rPr>
    </w:lvl>
    <w:lvl w:ilvl="4" w:tplc="04190003" w:tentative="1">
      <w:start w:val="1"/>
      <w:numFmt w:val="bullet"/>
      <w:lvlText w:val="o"/>
      <w:lvlJc w:val="left"/>
      <w:pPr>
        <w:ind w:left="9129" w:hanging="360"/>
      </w:pPr>
      <w:rPr>
        <w:rFonts w:ascii="Courier New" w:hAnsi="Courier New" w:hint="default"/>
      </w:rPr>
    </w:lvl>
    <w:lvl w:ilvl="5" w:tplc="04190005" w:tentative="1">
      <w:start w:val="1"/>
      <w:numFmt w:val="bullet"/>
      <w:lvlText w:val=""/>
      <w:lvlJc w:val="left"/>
      <w:pPr>
        <w:ind w:left="9849" w:hanging="360"/>
      </w:pPr>
      <w:rPr>
        <w:rFonts w:ascii="Wingdings" w:hAnsi="Wingdings" w:hint="default"/>
      </w:rPr>
    </w:lvl>
    <w:lvl w:ilvl="6" w:tplc="04190001" w:tentative="1">
      <w:start w:val="1"/>
      <w:numFmt w:val="bullet"/>
      <w:lvlText w:val=""/>
      <w:lvlJc w:val="left"/>
      <w:pPr>
        <w:ind w:left="10569" w:hanging="360"/>
      </w:pPr>
      <w:rPr>
        <w:rFonts w:ascii="Symbol" w:hAnsi="Symbol" w:hint="default"/>
      </w:rPr>
    </w:lvl>
    <w:lvl w:ilvl="7" w:tplc="04190003" w:tentative="1">
      <w:start w:val="1"/>
      <w:numFmt w:val="bullet"/>
      <w:lvlText w:val="o"/>
      <w:lvlJc w:val="left"/>
      <w:pPr>
        <w:ind w:left="11289" w:hanging="360"/>
      </w:pPr>
      <w:rPr>
        <w:rFonts w:ascii="Courier New" w:hAnsi="Courier New" w:hint="default"/>
      </w:rPr>
    </w:lvl>
    <w:lvl w:ilvl="8" w:tplc="04190005" w:tentative="1">
      <w:start w:val="1"/>
      <w:numFmt w:val="bullet"/>
      <w:lvlText w:val=""/>
      <w:lvlJc w:val="left"/>
      <w:pPr>
        <w:ind w:left="12009" w:hanging="360"/>
      </w:pPr>
      <w:rPr>
        <w:rFonts w:ascii="Wingdings" w:hAnsi="Wingdings" w:hint="default"/>
      </w:rPr>
    </w:lvl>
  </w:abstractNum>
  <w:abstractNum w:abstractNumId="8">
    <w:nsid w:val="166F527F"/>
    <w:multiLevelType w:val="hybridMultilevel"/>
    <w:tmpl w:val="0E52A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D1122"/>
    <w:multiLevelType w:val="multilevel"/>
    <w:tmpl w:val="0419001F"/>
    <w:lvl w:ilvl="0">
      <w:start w:val="1"/>
      <w:numFmt w:val="decimal"/>
      <w:lvlText w:val="%1."/>
      <w:lvlJc w:val="left"/>
      <w:pPr>
        <w:ind w:left="1495" w:hanging="360"/>
      </w:pPr>
    </w:lvl>
    <w:lvl w:ilvl="1">
      <w:start w:val="1"/>
      <w:numFmt w:val="decimal"/>
      <w:lvlText w:val="%1.%2."/>
      <w:lvlJc w:val="left"/>
      <w:pPr>
        <w:ind w:left="1927" w:hanging="432"/>
      </w:pPr>
    </w:lvl>
    <w:lvl w:ilvl="2">
      <w:start w:val="1"/>
      <w:numFmt w:val="decimal"/>
      <w:lvlText w:val="%1.%2.%3."/>
      <w:lvlJc w:val="left"/>
      <w:pPr>
        <w:ind w:left="2359" w:hanging="504"/>
      </w:pPr>
    </w:lvl>
    <w:lvl w:ilvl="3">
      <w:start w:val="1"/>
      <w:numFmt w:val="decimal"/>
      <w:lvlText w:val="%1.%2.%3.%4."/>
      <w:lvlJc w:val="left"/>
      <w:pPr>
        <w:ind w:left="2863" w:hanging="648"/>
      </w:pPr>
    </w:lvl>
    <w:lvl w:ilvl="4">
      <w:start w:val="1"/>
      <w:numFmt w:val="decimal"/>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10">
    <w:nsid w:val="1C1A490E"/>
    <w:multiLevelType w:val="multilevel"/>
    <w:tmpl w:val="C9C8A662"/>
    <w:lvl w:ilvl="0">
      <w:start w:val="1"/>
      <w:numFmt w:val="decimal"/>
      <w:pStyle w:val="a0"/>
      <w:lvlText w:val="%1"/>
      <w:lvlJc w:val="left"/>
      <w:pPr>
        <w:tabs>
          <w:tab w:val="num" w:pos="284"/>
        </w:tabs>
      </w:pPr>
      <w:rPr>
        <w:rFonts w:cs="Times New Roman" w:hint="default"/>
      </w:rPr>
    </w:lvl>
    <w:lvl w:ilvl="1">
      <w:start w:val="1"/>
      <w:numFmt w:val="decimal"/>
      <w:lvlRestart w:val="0"/>
      <w:pStyle w:val="a1"/>
      <w:lvlText w:val="%1.%2."/>
      <w:lvlJc w:val="left"/>
      <w:pPr>
        <w:tabs>
          <w:tab w:val="num" w:pos="709"/>
        </w:tabs>
        <w:ind w:firstLine="709"/>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2">
      <w:start w:val="1"/>
      <w:numFmt w:val="decimal"/>
      <w:pStyle w:val="14"/>
      <w:suff w:val="space"/>
      <w:lvlText w:val="%1.%2.%3."/>
      <w:lvlJc w:val="left"/>
      <w:pPr>
        <w:ind w:firstLine="709"/>
      </w:pPr>
      <w:rPr>
        <w:rFonts w:cs="Times New Roman" w:hint="default"/>
        <w:color w:val="auto"/>
        <w:sz w:val="28"/>
        <w:szCs w:val="28"/>
      </w:rPr>
    </w:lvl>
    <w:lvl w:ilvl="3">
      <w:start w:val="1"/>
      <w:numFmt w:val="decimal"/>
      <w:lvlText w:val="%1.%2.%3.%4."/>
      <w:lvlJc w:val="left"/>
      <w:pPr>
        <w:tabs>
          <w:tab w:val="num" w:pos="4320"/>
        </w:tabs>
        <w:ind w:left="2808" w:hanging="648"/>
      </w:pPr>
      <w:rPr>
        <w:rFonts w:cs="Times New Roman" w:hint="default"/>
      </w:rPr>
    </w:lvl>
    <w:lvl w:ilvl="4">
      <w:start w:val="1"/>
      <w:numFmt w:val="decimal"/>
      <w:lvlText w:val="%1.%2.%3.%4.%5."/>
      <w:lvlJc w:val="left"/>
      <w:pPr>
        <w:tabs>
          <w:tab w:val="num" w:pos="5400"/>
        </w:tabs>
        <w:ind w:left="3312" w:hanging="792"/>
      </w:pPr>
      <w:rPr>
        <w:rFonts w:cs="Times New Roman" w:hint="default"/>
      </w:rPr>
    </w:lvl>
    <w:lvl w:ilvl="5">
      <w:start w:val="1"/>
      <w:numFmt w:val="decimal"/>
      <w:lvlText w:val="%1.%2.%3.%4.%5.%6."/>
      <w:lvlJc w:val="left"/>
      <w:pPr>
        <w:tabs>
          <w:tab w:val="num" w:pos="6120"/>
        </w:tabs>
        <w:ind w:left="3816" w:hanging="936"/>
      </w:pPr>
      <w:rPr>
        <w:rFonts w:cs="Times New Roman" w:hint="default"/>
      </w:rPr>
    </w:lvl>
    <w:lvl w:ilvl="6">
      <w:start w:val="1"/>
      <w:numFmt w:val="decimal"/>
      <w:lvlText w:val="%1.%2.%3.%4.%5.%6.%7."/>
      <w:lvlJc w:val="left"/>
      <w:pPr>
        <w:tabs>
          <w:tab w:val="num" w:pos="6840"/>
        </w:tabs>
        <w:ind w:left="4320" w:hanging="1080"/>
      </w:pPr>
      <w:rPr>
        <w:rFonts w:cs="Times New Roman" w:hint="default"/>
      </w:rPr>
    </w:lvl>
    <w:lvl w:ilvl="7">
      <w:start w:val="1"/>
      <w:numFmt w:val="decimal"/>
      <w:lvlText w:val="%1.%2.%3.%4.%5.%6.%7.%8."/>
      <w:lvlJc w:val="left"/>
      <w:pPr>
        <w:tabs>
          <w:tab w:val="num" w:pos="7920"/>
        </w:tabs>
        <w:ind w:left="4824" w:hanging="1224"/>
      </w:pPr>
      <w:rPr>
        <w:rFonts w:cs="Times New Roman" w:hint="default"/>
      </w:rPr>
    </w:lvl>
    <w:lvl w:ilvl="8">
      <w:start w:val="1"/>
      <w:numFmt w:val="decimal"/>
      <w:lvlText w:val="%1.%2.%3.%4.%5.%6.%7.%8.%9."/>
      <w:lvlJc w:val="left"/>
      <w:pPr>
        <w:tabs>
          <w:tab w:val="num" w:pos="8640"/>
        </w:tabs>
        <w:ind w:left="5400" w:hanging="1440"/>
      </w:pPr>
      <w:rPr>
        <w:rFonts w:cs="Times New Roman" w:hint="default"/>
      </w:rPr>
    </w:lvl>
  </w:abstractNum>
  <w:abstractNum w:abstractNumId="11">
    <w:nsid w:val="203C49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0F297F"/>
    <w:multiLevelType w:val="hybridMultilevel"/>
    <w:tmpl w:val="4620A874"/>
    <w:lvl w:ilvl="0" w:tplc="0419000F">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3">
    <w:nsid w:val="24370686"/>
    <w:multiLevelType w:val="hybridMultilevel"/>
    <w:tmpl w:val="D0C23B68"/>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4">
    <w:nsid w:val="244C3CBC"/>
    <w:multiLevelType w:val="hybridMultilevel"/>
    <w:tmpl w:val="93EC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424D6"/>
    <w:multiLevelType w:val="hybridMultilevel"/>
    <w:tmpl w:val="3746E67A"/>
    <w:lvl w:ilvl="0" w:tplc="DAEC1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C1512"/>
    <w:multiLevelType w:val="hybridMultilevel"/>
    <w:tmpl w:val="F92A4432"/>
    <w:lvl w:ilvl="0" w:tplc="04190005">
      <w:start w:val="1"/>
      <w:numFmt w:val="bullet"/>
      <w:lvlText w:val=""/>
      <w:lvlJc w:val="left"/>
      <w:pPr>
        <w:ind w:left="894" w:hanging="360"/>
      </w:pPr>
      <w:rPr>
        <w:rFonts w:ascii="Wingdings" w:hAnsi="Wingdings" w:hint="default"/>
      </w:rPr>
    </w:lvl>
    <w:lvl w:ilvl="1" w:tplc="04190003" w:tentative="1">
      <w:start w:val="1"/>
      <w:numFmt w:val="bullet"/>
      <w:lvlText w:val="o"/>
      <w:lvlJc w:val="left"/>
      <w:pPr>
        <w:ind w:left="1614" w:hanging="360"/>
      </w:pPr>
      <w:rPr>
        <w:rFonts w:ascii="Courier New" w:hAnsi="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7">
    <w:nsid w:val="2FE06450"/>
    <w:multiLevelType w:val="hybridMultilevel"/>
    <w:tmpl w:val="228E12E8"/>
    <w:lvl w:ilvl="0" w:tplc="457E5FDA">
      <w:start w:val="1"/>
      <w:numFmt w:val="decimal"/>
      <w:lvlText w:val="%1."/>
      <w:lvlJc w:val="left"/>
      <w:pPr>
        <w:tabs>
          <w:tab w:val="num" w:pos="360"/>
        </w:tabs>
        <w:ind w:left="360" w:hanging="360"/>
      </w:pPr>
      <w:rPr>
        <w:rFonts w:cs="Times New Roman"/>
      </w:rPr>
    </w:lvl>
    <w:lvl w:ilvl="1" w:tplc="A1EAF5CA">
      <w:numFmt w:val="none"/>
      <w:lvlText w:val=""/>
      <w:lvlJc w:val="left"/>
      <w:pPr>
        <w:tabs>
          <w:tab w:val="num" w:pos="360"/>
        </w:tabs>
      </w:pPr>
      <w:rPr>
        <w:rFonts w:cs="Times New Roman"/>
      </w:rPr>
    </w:lvl>
    <w:lvl w:ilvl="2" w:tplc="EB583946">
      <w:numFmt w:val="none"/>
      <w:lvlText w:val=""/>
      <w:lvlJc w:val="left"/>
      <w:pPr>
        <w:tabs>
          <w:tab w:val="num" w:pos="360"/>
        </w:tabs>
      </w:pPr>
      <w:rPr>
        <w:rFonts w:cs="Times New Roman"/>
      </w:rPr>
    </w:lvl>
    <w:lvl w:ilvl="3" w:tplc="A220444C">
      <w:numFmt w:val="none"/>
      <w:lvlText w:val=""/>
      <w:lvlJc w:val="left"/>
      <w:pPr>
        <w:tabs>
          <w:tab w:val="num" w:pos="360"/>
        </w:tabs>
      </w:pPr>
      <w:rPr>
        <w:rFonts w:cs="Times New Roman"/>
      </w:rPr>
    </w:lvl>
    <w:lvl w:ilvl="4" w:tplc="AB88EAAA">
      <w:numFmt w:val="none"/>
      <w:lvlText w:val=""/>
      <w:lvlJc w:val="left"/>
      <w:pPr>
        <w:tabs>
          <w:tab w:val="num" w:pos="360"/>
        </w:tabs>
      </w:pPr>
      <w:rPr>
        <w:rFonts w:cs="Times New Roman"/>
      </w:rPr>
    </w:lvl>
    <w:lvl w:ilvl="5" w:tplc="352E71FA">
      <w:numFmt w:val="none"/>
      <w:lvlText w:val=""/>
      <w:lvlJc w:val="left"/>
      <w:pPr>
        <w:tabs>
          <w:tab w:val="num" w:pos="360"/>
        </w:tabs>
      </w:pPr>
      <w:rPr>
        <w:rFonts w:cs="Times New Roman"/>
      </w:rPr>
    </w:lvl>
    <w:lvl w:ilvl="6" w:tplc="22323DB6">
      <w:numFmt w:val="none"/>
      <w:lvlText w:val=""/>
      <w:lvlJc w:val="left"/>
      <w:pPr>
        <w:tabs>
          <w:tab w:val="num" w:pos="360"/>
        </w:tabs>
      </w:pPr>
      <w:rPr>
        <w:rFonts w:cs="Times New Roman"/>
      </w:rPr>
    </w:lvl>
    <w:lvl w:ilvl="7" w:tplc="BD142014">
      <w:numFmt w:val="none"/>
      <w:lvlText w:val=""/>
      <w:lvlJc w:val="left"/>
      <w:pPr>
        <w:tabs>
          <w:tab w:val="num" w:pos="360"/>
        </w:tabs>
      </w:pPr>
      <w:rPr>
        <w:rFonts w:cs="Times New Roman"/>
      </w:rPr>
    </w:lvl>
    <w:lvl w:ilvl="8" w:tplc="EDE87086">
      <w:numFmt w:val="none"/>
      <w:lvlText w:val=""/>
      <w:lvlJc w:val="left"/>
      <w:pPr>
        <w:tabs>
          <w:tab w:val="num" w:pos="360"/>
        </w:tabs>
      </w:pPr>
      <w:rPr>
        <w:rFonts w:cs="Times New Roman"/>
      </w:rPr>
    </w:lvl>
  </w:abstractNum>
  <w:abstractNum w:abstractNumId="18">
    <w:nsid w:val="30BD0C62"/>
    <w:multiLevelType w:val="hybridMultilevel"/>
    <w:tmpl w:val="46827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3143A2"/>
    <w:multiLevelType w:val="hybridMultilevel"/>
    <w:tmpl w:val="35B60A28"/>
    <w:lvl w:ilvl="0" w:tplc="220C9AF0">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DAF1192"/>
    <w:multiLevelType w:val="hybridMultilevel"/>
    <w:tmpl w:val="7382A2FA"/>
    <w:lvl w:ilvl="0" w:tplc="0419000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nsid w:val="414E0E4B"/>
    <w:multiLevelType w:val="hybridMultilevel"/>
    <w:tmpl w:val="DAA8E288"/>
    <w:lvl w:ilvl="0" w:tplc="31DE9B2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6183E43"/>
    <w:multiLevelType w:val="hybridMultilevel"/>
    <w:tmpl w:val="9ECEF4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2459C"/>
    <w:multiLevelType w:val="hybridMultilevel"/>
    <w:tmpl w:val="60DA09BE"/>
    <w:lvl w:ilvl="0" w:tplc="04190005">
      <w:start w:val="1"/>
      <w:numFmt w:val="bullet"/>
      <w:lvlText w:val=""/>
      <w:lvlJc w:val="left"/>
      <w:pPr>
        <w:ind w:left="720" w:hanging="360"/>
      </w:pPr>
      <w:rPr>
        <w:rFonts w:ascii="Wingdings" w:hAnsi="Wingdings" w:hint="default"/>
      </w:rPr>
    </w:lvl>
    <w:lvl w:ilvl="1" w:tplc="23AABD48">
      <w:start w:val="1"/>
      <w:numFmt w:val="decimal"/>
      <w:lvlText w:val="%2."/>
      <w:lvlJc w:val="left"/>
      <w:pPr>
        <w:ind w:left="1605" w:hanging="525"/>
      </w:pPr>
      <w:rPr>
        <w:rFonts w:cs="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nsid w:val="46C82E44"/>
    <w:multiLevelType w:val="hybridMultilevel"/>
    <w:tmpl w:val="3DD696F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AF96561"/>
    <w:multiLevelType w:val="hybridMultilevel"/>
    <w:tmpl w:val="3256885C"/>
    <w:lvl w:ilvl="0" w:tplc="A1EEB26E">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6362C1"/>
    <w:multiLevelType w:val="multilevel"/>
    <w:tmpl w:val="AEFA354C"/>
    <w:lvl w:ilvl="0">
      <w:start w:val="1"/>
      <w:numFmt w:val="decimal"/>
      <w:pStyle w:val="1"/>
      <w:lvlText w:val="%1."/>
      <w:lvlJc w:val="left"/>
      <w:pPr>
        <w:ind w:left="574" w:hanging="432"/>
      </w:pPr>
      <w:rPr>
        <w:rFonts w:ascii="Arial" w:hAnsi="Arial" w:cs="Arial"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0"/>
        <w:u w:val="none"/>
        <w:vertAlign w:val="baseline"/>
        <w:em w:val="none"/>
      </w:rPr>
    </w:lvl>
    <w:lvl w:ilvl="1">
      <w:start w:val="1"/>
      <w:numFmt w:val="decimal"/>
      <w:lvlText w:val="%1.%2"/>
      <w:lvlJc w:val="left"/>
      <w:pPr>
        <w:ind w:left="718" w:hanging="576"/>
      </w:pPr>
      <w:rPr>
        <w:rFonts w:cs="Times New Roman"/>
        <w:color w:val="0033CC"/>
      </w:rPr>
    </w:lvl>
    <w:lvl w:ilvl="2">
      <w:start w:val="1"/>
      <w:numFmt w:val="decimal"/>
      <w:lvlText w:val="%1.%2.%3"/>
      <w:lvlJc w:val="left"/>
      <w:pPr>
        <w:ind w:left="862" w:hanging="720"/>
      </w:pPr>
      <w:rPr>
        <w:rFonts w:cs="Times New Roman"/>
        <w:color w:val="0033CC"/>
        <w:sz w:val="28"/>
      </w:rPr>
    </w:lvl>
    <w:lvl w:ilvl="3">
      <w:start w:val="1"/>
      <w:numFmt w:val="decimal"/>
      <w:pStyle w:val="4"/>
      <w:lvlText w:val="%1.%2.%3.%4"/>
      <w:lvlJc w:val="left"/>
      <w:pPr>
        <w:ind w:left="1006" w:hanging="864"/>
      </w:pPr>
      <w:rPr>
        <w:rFonts w:cs="Times New Roman"/>
      </w:rPr>
    </w:lvl>
    <w:lvl w:ilvl="4">
      <w:start w:val="1"/>
      <w:numFmt w:val="decimal"/>
      <w:pStyle w:val="5"/>
      <w:lvlText w:val="%1.%2.%3.%4.%5"/>
      <w:lvlJc w:val="left"/>
      <w:pPr>
        <w:ind w:left="1150" w:hanging="1008"/>
      </w:pPr>
      <w:rPr>
        <w:rFonts w:cs="Times New Roman"/>
      </w:rPr>
    </w:lvl>
    <w:lvl w:ilvl="5">
      <w:start w:val="1"/>
      <w:numFmt w:val="decimal"/>
      <w:pStyle w:val="6"/>
      <w:lvlText w:val="%1.%2.%3.%4.%5.%6"/>
      <w:lvlJc w:val="left"/>
      <w:pPr>
        <w:ind w:left="1294" w:hanging="1152"/>
      </w:pPr>
      <w:rPr>
        <w:rFonts w:cs="Times New Roman"/>
      </w:rPr>
    </w:lvl>
    <w:lvl w:ilvl="6">
      <w:start w:val="1"/>
      <w:numFmt w:val="decimal"/>
      <w:pStyle w:val="7"/>
      <w:lvlText w:val="%1.%2.%3.%4.%5.%6.%7"/>
      <w:lvlJc w:val="left"/>
      <w:pPr>
        <w:ind w:left="1438" w:hanging="1296"/>
      </w:pPr>
      <w:rPr>
        <w:rFonts w:cs="Times New Roman"/>
      </w:rPr>
    </w:lvl>
    <w:lvl w:ilvl="7">
      <w:start w:val="1"/>
      <w:numFmt w:val="decimal"/>
      <w:pStyle w:val="8"/>
      <w:lvlText w:val="%1.%2.%3.%4.%5.%6.%7.%8"/>
      <w:lvlJc w:val="left"/>
      <w:pPr>
        <w:ind w:left="1582" w:hanging="1440"/>
      </w:pPr>
      <w:rPr>
        <w:rFonts w:cs="Times New Roman"/>
      </w:rPr>
    </w:lvl>
    <w:lvl w:ilvl="8">
      <w:start w:val="1"/>
      <w:numFmt w:val="decimal"/>
      <w:pStyle w:val="9"/>
      <w:lvlText w:val="%1.%2.%3.%4.%5.%6.%7.%8.%9"/>
      <w:lvlJc w:val="left"/>
      <w:pPr>
        <w:ind w:left="1726" w:hanging="1584"/>
      </w:pPr>
      <w:rPr>
        <w:rFonts w:cs="Times New Roman"/>
      </w:rPr>
    </w:lvl>
  </w:abstractNum>
  <w:abstractNum w:abstractNumId="27">
    <w:nsid w:val="4F4B3472"/>
    <w:multiLevelType w:val="hybridMultilevel"/>
    <w:tmpl w:val="5B08B448"/>
    <w:lvl w:ilvl="0" w:tplc="DAEC1D94">
      <w:start w:val="1"/>
      <w:numFmt w:val="bullet"/>
      <w:lvlText w:val=""/>
      <w:lvlJc w:val="left"/>
      <w:pPr>
        <w:ind w:left="720" w:hanging="360"/>
      </w:pPr>
      <w:rPr>
        <w:rFonts w:ascii="Symbol" w:hAnsi="Symbol" w:hint="default"/>
      </w:rPr>
    </w:lvl>
    <w:lvl w:ilvl="1" w:tplc="236421AC" w:tentative="1">
      <w:start w:val="1"/>
      <w:numFmt w:val="bullet"/>
      <w:lvlText w:val="o"/>
      <w:lvlJc w:val="left"/>
      <w:pPr>
        <w:ind w:left="1440" w:hanging="360"/>
      </w:pPr>
      <w:rPr>
        <w:rFonts w:ascii="Courier New" w:hAnsi="Courier New" w:hint="default"/>
      </w:rPr>
    </w:lvl>
    <w:lvl w:ilvl="2" w:tplc="4FFE1484" w:tentative="1">
      <w:start w:val="1"/>
      <w:numFmt w:val="bullet"/>
      <w:lvlText w:val=""/>
      <w:lvlJc w:val="left"/>
      <w:pPr>
        <w:ind w:left="2160" w:hanging="360"/>
      </w:pPr>
      <w:rPr>
        <w:rFonts w:ascii="Wingdings" w:hAnsi="Wingdings" w:hint="default"/>
      </w:rPr>
    </w:lvl>
    <w:lvl w:ilvl="3" w:tplc="7B22518A" w:tentative="1">
      <w:start w:val="1"/>
      <w:numFmt w:val="bullet"/>
      <w:lvlText w:val=""/>
      <w:lvlJc w:val="left"/>
      <w:pPr>
        <w:ind w:left="2880" w:hanging="360"/>
      </w:pPr>
      <w:rPr>
        <w:rFonts w:ascii="Symbol" w:hAnsi="Symbol" w:hint="default"/>
      </w:rPr>
    </w:lvl>
    <w:lvl w:ilvl="4" w:tplc="7F382262" w:tentative="1">
      <w:start w:val="1"/>
      <w:numFmt w:val="bullet"/>
      <w:lvlText w:val="o"/>
      <w:lvlJc w:val="left"/>
      <w:pPr>
        <w:ind w:left="3600" w:hanging="360"/>
      </w:pPr>
      <w:rPr>
        <w:rFonts w:ascii="Courier New" w:hAnsi="Courier New" w:hint="default"/>
      </w:rPr>
    </w:lvl>
    <w:lvl w:ilvl="5" w:tplc="838029E0" w:tentative="1">
      <w:start w:val="1"/>
      <w:numFmt w:val="bullet"/>
      <w:lvlText w:val=""/>
      <w:lvlJc w:val="left"/>
      <w:pPr>
        <w:ind w:left="4320" w:hanging="360"/>
      </w:pPr>
      <w:rPr>
        <w:rFonts w:ascii="Wingdings" w:hAnsi="Wingdings" w:hint="default"/>
      </w:rPr>
    </w:lvl>
    <w:lvl w:ilvl="6" w:tplc="F054542A" w:tentative="1">
      <w:start w:val="1"/>
      <w:numFmt w:val="bullet"/>
      <w:lvlText w:val=""/>
      <w:lvlJc w:val="left"/>
      <w:pPr>
        <w:ind w:left="5040" w:hanging="360"/>
      </w:pPr>
      <w:rPr>
        <w:rFonts w:ascii="Symbol" w:hAnsi="Symbol" w:hint="default"/>
      </w:rPr>
    </w:lvl>
    <w:lvl w:ilvl="7" w:tplc="353CBA80" w:tentative="1">
      <w:start w:val="1"/>
      <w:numFmt w:val="bullet"/>
      <w:lvlText w:val="o"/>
      <w:lvlJc w:val="left"/>
      <w:pPr>
        <w:ind w:left="5760" w:hanging="360"/>
      </w:pPr>
      <w:rPr>
        <w:rFonts w:ascii="Courier New" w:hAnsi="Courier New" w:hint="default"/>
      </w:rPr>
    </w:lvl>
    <w:lvl w:ilvl="8" w:tplc="4EA8D51C" w:tentative="1">
      <w:start w:val="1"/>
      <w:numFmt w:val="bullet"/>
      <w:lvlText w:val=""/>
      <w:lvlJc w:val="left"/>
      <w:pPr>
        <w:ind w:left="6480" w:hanging="360"/>
      </w:pPr>
      <w:rPr>
        <w:rFonts w:ascii="Wingdings" w:hAnsi="Wingdings" w:hint="default"/>
      </w:rPr>
    </w:lvl>
  </w:abstractNum>
  <w:abstractNum w:abstractNumId="28">
    <w:nsid w:val="547C5429"/>
    <w:multiLevelType w:val="multilevel"/>
    <w:tmpl w:val="6BDA0E5E"/>
    <w:lvl w:ilvl="0">
      <w:start w:val="1"/>
      <w:numFmt w:val="decimal"/>
      <w:lvlText w:val="%1."/>
      <w:lvlJc w:val="left"/>
      <w:pPr>
        <w:tabs>
          <w:tab w:val="num" w:pos="660"/>
        </w:tabs>
        <w:ind w:left="660" w:hanging="660"/>
      </w:pPr>
      <w:rPr>
        <w:rFonts w:cs="Times New Roman" w:hint="default"/>
      </w:rPr>
    </w:lvl>
    <w:lvl w:ilvl="1">
      <w:start w:val="1"/>
      <w:numFmt w:val="decimal"/>
      <w:pStyle w:val="2"/>
      <w:lvlText w:val="%1.%2."/>
      <w:lvlJc w:val="left"/>
      <w:pPr>
        <w:tabs>
          <w:tab w:val="num" w:pos="1074"/>
        </w:tabs>
        <w:ind w:left="1074" w:hanging="720"/>
      </w:pPr>
      <w:rPr>
        <w:rFonts w:cs="Times New Roman" w:hint="default"/>
      </w:rPr>
    </w:lvl>
    <w:lvl w:ilvl="2">
      <w:start w:val="1"/>
      <w:numFmt w:val="decimal"/>
      <w:pStyle w:val="3"/>
      <w:lvlText w:val="%1.%2.%3."/>
      <w:lvlJc w:val="left"/>
      <w:pPr>
        <w:tabs>
          <w:tab w:val="num" w:pos="1428"/>
        </w:tabs>
        <w:ind w:left="1428" w:hanging="720"/>
      </w:pPr>
      <w:rPr>
        <w:rFonts w:ascii="Times New Roman" w:hAnsi="Times New Roman"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9">
    <w:nsid w:val="555F6210"/>
    <w:multiLevelType w:val="multilevel"/>
    <w:tmpl w:val="0419001F"/>
    <w:lvl w:ilvl="0">
      <w:start w:val="1"/>
      <w:numFmt w:val="decimal"/>
      <w:lvlText w:val="%1."/>
      <w:lvlJc w:val="left"/>
      <w:pPr>
        <w:ind w:left="1495" w:hanging="360"/>
      </w:pPr>
    </w:lvl>
    <w:lvl w:ilvl="1">
      <w:start w:val="1"/>
      <w:numFmt w:val="decimal"/>
      <w:lvlText w:val="%1.%2."/>
      <w:lvlJc w:val="left"/>
      <w:pPr>
        <w:ind w:left="1927" w:hanging="432"/>
      </w:pPr>
    </w:lvl>
    <w:lvl w:ilvl="2">
      <w:start w:val="1"/>
      <w:numFmt w:val="decimal"/>
      <w:lvlText w:val="%1.%2.%3."/>
      <w:lvlJc w:val="left"/>
      <w:pPr>
        <w:ind w:left="2359" w:hanging="504"/>
      </w:pPr>
    </w:lvl>
    <w:lvl w:ilvl="3">
      <w:start w:val="1"/>
      <w:numFmt w:val="decimal"/>
      <w:lvlText w:val="%1.%2.%3.%4."/>
      <w:lvlJc w:val="left"/>
      <w:pPr>
        <w:ind w:left="2863" w:hanging="648"/>
      </w:pPr>
    </w:lvl>
    <w:lvl w:ilvl="4">
      <w:start w:val="1"/>
      <w:numFmt w:val="decimal"/>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30">
    <w:nsid w:val="56B365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5C34F2"/>
    <w:multiLevelType w:val="hybridMultilevel"/>
    <w:tmpl w:val="DBA4D76C"/>
    <w:lvl w:ilvl="0" w:tplc="4B6CD0E6">
      <w:start w:val="1"/>
      <w:numFmt w:val="bullet"/>
      <w:lvlText w:val=""/>
      <w:lvlJc w:val="left"/>
      <w:pPr>
        <w:ind w:left="720" w:hanging="360"/>
      </w:pPr>
      <w:rPr>
        <w:rFonts w:ascii="Wingdings" w:hAnsi="Wingdings" w:hint="default"/>
      </w:rPr>
    </w:lvl>
    <w:lvl w:ilvl="1" w:tplc="8F5A01AE" w:tentative="1">
      <w:start w:val="1"/>
      <w:numFmt w:val="bullet"/>
      <w:lvlText w:val="o"/>
      <w:lvlJc w:val="left"/>
      <w:pPr>
        <w:ind w:left="1440" w:hanging="360"/>
      </w:pPr>
      <w:rPr>
        <w:rFonts w:ascii="Courier New" w:hAnsi="Courier New" w:hint="default"/>
      </w:rPr>
    </w:lvl>
    <w:lvl w:ilvl="2" w:tplc="EE40CE7A" w:tentative="1">
      <w:start w:val="1"/>
      <w:numFmt w:val="bullet"/>
      <w:lvlText w:val=""/>
      <w:lvlJc w:val="left"/>
      <w:pPr>
        <w:ind w:left="2160" w:hanging="360"/>
      </w:pPr>
      <w:rPr>
        <w:rFonts w:ascii="Wingdings" w:hAnsi="Wingdings" w:hint="default"/>
      </w:rPr>
    </w:lvl>
    <w:lvl w:ilvl="3" w:tplc="BF4C8160" w:tentative="1">
      <w:start w:val="1"/>
      <w:numFmt w:val="bullet"/>
      <w:lvlText w:val=""/>
      <w:lvlJc w:val="left"/>
      <w:pPr>
        <w:ind w:left="2880" w:hanging="360"/>
      </w:pPr>
      <w:rPr>
        <w:rFonts w:ascii="Symbol" w:hAnsi="Symbol" w:hint="default"/>
      </w:rPr>
    </w:lvl>
    <w:lvl w:ilvl="4" w:tplc="D6D413D8" w:tentative="1">
      <w:start w:val="1"/>
      <w:numFmt w:val="bullet"/>
      <w:lvlText w:val="o"/>
      <w:lvlJc w:val="left"/>
      <w:pPr>
        <w:ind w:left="3600" w:hanging="360"/>
      </w:pPr>
      <w:rPr>
        <w:rFonts w:ascii="Courier New" w:hAnsi="Courier New" w:hint="default"/>
      </w:rPr>
    </w:lvl>
    <w:lvl w:ilvl="5" w:tplc="9ADC9700" w:tentative="1">
      <w:start w:val="1"/>
      <w:numFmt w:val="bullet"/>
      <w:lvlText w:val=""/>
      <w:lvlJc w:val="left"/>
      <w:pPr>
        <w:ind w:left="4320" w:hanging="360"/>
      </w:pPr>
      <w:rPr>
        <w:rFonts w:ascii="Wingdings" w:hAnsi="Wingdings" w:hint="default"/>
      </w:rPr>
    </w:lvl>
    <w:lvl w:ilvl="6" w:tplc="5066E5EE" w:tentative="1">
      <w:start w:val="1"/>
      <w:numFmt w:val="bullet"/>
      <w:lvlText w:val=""/>
      <w:lvlJc w:val="left"/>
      <w:pPr>
        <w:ind w:left="5040" w:hanging="360"/>
      </w:pPr>
      <w:rPr>
        <w:rFonts w:ascii="Symbol" w:hAnsi="Symbol" w:hint="default"/>
      </w:rPr>
    </w:lvl>
    <w:lvl w:ilvl="7" w:tplc="A3104C7C" w:tentative="1">
      <w:start w:val="1"/>
      <w:numFmt w:val="bullet"/>
      <w:lvlText w:val="o"/>
      <w:lvlJc w:val="left"/>
      <w:pPr>
        <w:ind w:left="5760" w:hanging="360"/>
      </w:pPr>
      <w:rPr>
        <w:rFonts w:ascii="Courier New" w:hAnsi="Courier New" w:hint="default"/>
      </w:rPr>
    </w:lvl>
    <w:lvl w:ilvl="8" w:tplc="AF608DC8" w:tentative="1">
      <w:start w:val="1"/>
      <w:numFmt w:val="bullet"/>
      <w:lvlText w:val=""/>
      <w:lvlJc w:val="left"/>
      <w:pPr>
        <w:ind w:left="6480" w:hanging="360"/>
      </w:pPr>
      <w:rPr>
        <w:rFonts w:ascii="Wingdings" w:hAnsi="Wingdings" w:hint="default"/>
      </w:rPr>
    </w:lvl>
  </w:abstractNum>
  <w:abstractNum w:abstractNumId="32">
    <w:nsid w:val="63F5091A"/>
    <w:multiLevelType w:val="hybridMultilevel"/>
    <w:tmpl w:val="6A223AA6"/>
    <w:lvl w:ilvl="0" w:tplc="0419000F">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3">
    <w:nsid w:val="65D61AE8"/>
    <w:multiLevelType w:val="hybridMultilevel"/>
    <w:tmpl w:val="B98E36FA"/>
    <w:lvl w:ilvl="0" w:tplc="0419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C0F52DB"/>
    <w:multiLevelType w:val="hybridMultilevel"/>
    <w:tmpl w:val="D44E3296"/>
    <w:lvl w:ilvl="0" w:tplc="A39E630A">
      <w:start w:val="1"/>
      <w:numFmt w:val="bullet"/>
      <w:lvlText w:val=""/>
      <w:lvlJc w:val="left"/>
      <w:pPr>
        <w:ind w:left="1440" w:hanging="360"/>
      </w:pPr>
      <w:rPr>
        <w:rFonts w:ascii="Symbol" w:hAnsi="Symbol" w:hint="default"/>
      </w:rPr>
    </w:lvl>
    <w:lvl w:ilvl="1" w:tplc="FC5E34B0" w:tentative="1">
      <w:start w:val="1"/>
      <w:numFmt w:val="bullet"/>
      <w:lvlText w:val="o"/>
      <w:lvlJc w:val="left"/>
      <w:pPr>
        <w:ind w:left="2160" w:hanging="360"/>
      </w:pPr>
      <w:rPr>
        <w:rFonts w:ascii="Courier New" w:hAnsi="Courier New" w:hint="default"/>
      </w:rPr>
    </w:lvl>
    <w:lvl w:ilvl="2" w:tplc="93FA64B4" w:tentative="1">
      <w:start w:val="1"/>
      <w:numFmt w:val="bullet"/>
      <w:lvlText w:val=""/>
      <w:lvlJc w:val="left"/>
      <w:pPr>
        <w:ind w:left="2880" w:hanging="360"/>
      </w:pPr>
      <w:rPr>
        <w:rFonts w:ascii="Wingdings" w:hAnsi="Wingdings" w:hint="default"/>
      </w:rPr>
    </w:lvl>
    <w:lvl w:ilvl="3" w:tplc="CF86DC96" w:tentative="1">
      <w:start w:val="1"/>
      <w:numFmt w:val="bullet"/>
      <w:lvlText w:val=""/>
      <w:lvlJc w:val="left"/>
      <w:pPr>
        <w:ind w:left="3600" w:hanging="360"/>
      </w:pPr>
      <w:rPr>
        <w:rFonts w:ascii="Symbol" w:hAnsi="Symbol" w:hint="default"/>
      </w:rPr>
    </w:lvl>
    <w:lvl w:ilvl="4" w:tplc="03AE70DC" w:tentative="1">
      <w:start w:val="1"/>
      <w:numFmt w:val="bullet"/>
      <w:lvlText w:val="o"/>
      <w:lvlJc w:val="left"/>
      <w:pPr>
        <w:ind w:left="4320" w:hanging="360"/>
      </w:pPr>
      <w:rPr>
        <w:rFonts w:ascii="Courier New" w:hAnsi="Courier New" w:hint="default"/>
      </w:rPr>
    </w:lvl>
    <w:lvl w:ilvl="5" w:tplc="163C407E" w:tentative="1">
      <w:start w:val="1"/>
      <w:numFmt w:val="bullet"/>
      <w:lvlText w:val=""/>
      <w:lvlJc w:val="left"/>
      <w:pPr>
        <w:ind w:left="5040" w:hanging="360"/>
      </w:pPr>
      <w:rPr>
        <w:rFonts w:ascii="Wingdings" w:hAnsi="Wingdings" w:hint="default"/>
      </w:rPr>
    </w:lvl>
    <w:lvl w:ilvl="6" w:tplc="A1C2F8B4" w:tentative="1">
      <w:start w:val="1"/>
      <w:numFmt w:val="bullet"/>
      <w:lvlText w:val=""/>
      <w:lvlJc w:val="left"/>
      <w:pPr>
        <w:ind w:left="5760" w:hanging="360"/>
      </w:pPr>
      <w:rPr>
        <w:rFonts w:ascii="Symbol" w:hAnsi="Symbol" w:hint="default"/>
      </w:rPr>
    </w:lvl>
    <w:lvl w:ilvl="7" w:tplc="CBD2D4C6" w:tentative="1">
      <w:start w:val="1"/>
      <w:numFmt w:val="bullet"/>
      <w:lvlText w:val="o"/>
      <w:lvlJc w:val="left"/>
      <w:pPr>
        <w:ind w:left="6480" w:hanging="360"/>
      </w:pPr>
      <w:rPr>
        <w:rFonts w:ascii="Courier New" w:hAnsi="Courier New" w:hint="default"/>
      </w:rPr>
    </w:lvl>
    <w:lvl w:ilvl="8" w:tplc="3CA03B0A" w:tentative="1">
      <w:start w:val="1"/>
      <w:numFmt w:val="bullet"/>
      <w:lvlText w:val=""/>
      <w:lvlJc w:val="left"/>
      <w:pPr>
        <w:ind w:left="7200" w:hanging="360"/>
      </w:pPr>
      <w:rPr>
        <w:rFonts w:ascii="Wingdings" w:hAnsi="Wingdings" w:hint="default"/>
      </w:rPr>
    </w:lvl>
  </w:abstractNum>
  <w:abstractNum w:abstractNumId="35">
    <w:nsid w:val="6F9903EB"/>
    <w:multiLevelType w:val="hybridMultilevel"/>
    <w:tmpl w:val="2014E3A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72241445"/>
    <w:multiLevelType w:val="hybridMultilevel"/>
    <w:tmpl w:val="F92A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027264"/>
    <w:multiLevelType w:val="hybridMultilevel"/>
    <w:tmpl w:val="69AC7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A31426"/>
    <w:multiLevelType w:val="hybridMultilevel"/>
    <w:tmpl w:val="756C37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7359C4"/>
    <w:multiLevelType w:val="hybridMultilevel"/>
    <w:tmpl w:val="DF5E9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416E1"/>
    <w:multiLevelType w:val="hybridMultilevel"/>
    <w:tmpl w:val="C46E25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E5E2333"/>
    <w:multiLevelType w:val="hybridMultilevel"/>
    <w:tmpl w:val="3F2CE3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35"/>
  </w:num>
  <w:num w:numId="3">
    <w:abstractNumId w:val="21"/>
  </w:num>
  <w:num w:numId="4">
    <w:abstractNumId w:val="34"/>
  </w:num>
  <w:num w:numId="5">
    <w:abstractNumId w:val="12"/>
  </w:num>
  <w:num w:numId="6">
    <w:abstractNumId w:val="33"/>
  </w:num>
  <w:num w:numId="7">
    <w:abstractNumId w:val="36"/>
  </w:num>
  <w:num w:numId="8">
    <w:abstractNumId w:val="26"/>
  </w:num>
  <w:num w:numId="9">
    <w:abstractNumId w:val="13"/>
  </w:num>
  <w:num w:numId="10">
    <w:abstractNumId w:val="1"/>
  </w:num>
  <w:num w:numId="11">
    <w:abstractNumId w:val="10"/>
  </w:num>
  <w:num w:numId="12">
    <w:abstractNumId w:val="17"/>
  </w:num>
  <w:num w:numId="13">
    <w:abstractNumId w:val="6"/>
  </w:num>
  <w:num w:numId="14">
    <w:abstractNumId w:val="24"/>
  </w:num>
  <w:num w:numId="15">
    <w:abstractNumId w:val="23"/>
  </w:num>
  <w:num w:numId="16">
    <w:abstractNumId w:val="8"/>
  </w:num>
  <w:num w:numId="17">
    <w:abstractNumId w:val="14"/>
  </w:num>
  <w:num w:numId="18">
    <w:abstractNumId w:val="31"/>
  </w:num>
  <w:num w:numId="19">
    <w:abstractNumId w:val="32"/>
  </w:num>
  <w:num w:numId="20">
    <w:abstractNumId w:val="2"/>
  </w:num>
  <w:num w:numId="21">
    <w:abstractNumId w:val="16"/>
  </w:num>
  <w:num w:numId="22">
    <w:abstractNumId w:val="20"/>
  </w:num>
  <w:num w:numId="23">
    <w:abstractNumId w:val="25"/>
  </w:num>
  <w:num w:numId="24">
    <w:abstractNumId w:val="41"/>
  </w:num>
  <w:num w:numId="25">
    <w:abstractNumId w:val="7"/>
  </w:num>
  <w:num w:numId="26">
    <w:abstractNumId w:val="40"/>
  </w:num>
  <w:num w:numId="27">
    <w:abstractNumId w:val="15"/>
  </w:num>
  <w:num w:numId="28">
    <w:abstractNumId w:val="28"/>
  </w:num>
  <w:num w:numId="29">
    <w:abstractNumId w:val="37"/>
  </w:num>
  <w:num w:numId="30">
    <w:abstractNumId w:val="39"/>
  </w:num>
  <w:num w:numId="31">
    <w:abstractNumId w:val="4"/>
  </w:num>
  <w:num w:numId="32">
    <w:abstractNumId w:val="38"/>
  </w:num>
  <w:num w:numId="33">
    <w:abstractNumId w:val="5"/>
  </w:num>
  <w:num w:numId="34">
    <w:abstractNumId w:val="29"/>
  </w:num>
  <w:num w:numId="35">
    <w:abstractNumId w:val="11"/>
  </w:num>
  <w:num w:numId="36">
    <w:abstractNumId w:val="30"/>
  </w:num>
  <w:num w:numId="37">
    <w:abstractNumId w:val="22"/>
  </w:num>
  <w:num w:numId="38">
    <w:abstractNumId w:val="19"/>
  </w:num>
  <w:num w:numId="39">
    <w:abstractNumId w:val="3"/>
  </w:num>
  <w:num w:numId="40">
    <w:abstractNumId w:val="18"/>
  </w:num>
  <w:num w:numId="41">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ocumentProtection w:edit="forms" w:enforcement="1" w:cryptProviderType="rsaFull" w:cryptAlgorithmClass="hash" w:cryptAlgorithmType="typeAny" w:cryptAlgorithmSid="4" w:cryptSpinCount="50000" w:hash="qOFgXnOiFe/BWbbPpMhonxMDjf4=" w:salt="cGzZdlZvywYNh/Q5JvE67Q=="/>
  <w:defaultTabStop w:val="708"/>
  <w:autoHyphenation/>
  <w:hyphenationZone w:val="227"/>
  <w:doNotHyphenateCap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24E47"/>
    <w:rsid w:val="0000367F"/>
    <w:rsid w:val="00006D2A"/>
    <w:rsid w:val="00007406"/>
    <w:rsid w:val="000101DC"/>
    <w:rsid w:val="00014DE9"/>
    <w:rsid w:val="000163CC"/>
    <w:rsid w:val="000179BC"/>
    <w:rsid w:val="000262CB"/>
    <w:rsid w:val="0003049C"/>
    <w:rsid w:val="00032976"/>
    <w:rsid w:val="000337BA"/>
    <w:rsid w:val="00034C9E"/>
    <w:rsid w:val="00036A44"/>
    <w:rsid w:val="00037421"/>
    <w:rsid w:val="0004011B"/>
    <w:rsid w:val="00043499"/>
    <w:rsid w:val="00045732"/>
    <w:rsid w:val="00047880"/>
    <w:rsid w:val="00047C6B"/>
    <w:rsid w:val="00050C08"/>
    <w:rsid w:val="00052E02"/>
    <w:rsid w:val="00055AB4"/>
    <w:rsid w:val="00055BB4"/>
    <w:rsid w:val="00060418"/>
    <w:rsid w:val="00060849"/>
    <w:rsid w:val="000639C3"/>
    <w:rsid w:val="00070861"/>
    <w:rsid w:val="0007249B"/>
    <w:rsid w:val="00072FE3"/>
    <w:rsid w:val="00074D34"/>
    <w:rsid w:val="0008274B"/>
    <w:rsid w:val="00085574"/>
    <w:rsid w:val="00085790"/>
    <w:rsid w:val="00085FF4"/>
    <w:rsid w:val="00086915"/>
    <w:rsid w:val="00096D2B"/>
    <w:rsid w:val="000A66C5"/>
    <w:rsid w:val="000B1123"/>
    <w:rsid w:val="000B1134"/>
    <w:rsid w:val="000B4984"/>
    <w:rsid w:val="000C2721"/>
    <w:rsid w:val="000C4110"/>
    <w:rsid w:val="000C473D"/>
    <w:rsid w:val="000D20FA"/>
    <w:rsid w:val="000D418C"/>
    <w:rsid w:val="000D7D31"/>
    <w:rsid w:val="000E2A41"/>
    <w:rsid w:val="000E3E50"/>
    <w:rsid w:val="000E46E9"/>
    <w:rsid w:val="000F01D0"/>
    <w:rsid w:val="000F243C"/>
    <w:rsid w:val="000F397E"/>
    <w:rsid w:val="000F7EDB"/>
    <w:rsid w:val="00101FEA"/>
    <w:rsid w:val="0010302A"/>
    <w:rsid w:val="001142C3"/>
    <w:rsid w:val="001172ED"/>
    <w:rsid w:val="00117EB9"/>
    <w:rsid w:val="00124DD6"/>
    <w:rsid w:val="00126B38"/>
    <w:rsid w:val="001314FA"/>
    <w:rsid w:val="001322D0"/>
    <w:rsid w:val="00132949"/>
    <w:rsid w:val="001338D8"/>
    <w:rsid w:val="00135A83"/>
    <w:rsid w:val="001418B1"/>
    <w:rsid w:val="001464BA"/>
    <w:rsid w:val="00153B33"/>
    <w:rsid w:val="00155BAE"/>
    <w:rsid w:val="00157679"/>
    <w:rsid w:val="00161FCE"/>
    <w:rsid w:val="00162CF2"/>
    <w:rsid w:val="00170B78"/>
    <w:rsid w:val="00173E2D"/>
    <w:rsid w:val="00177213"/>
    <w:rsid w:val="0018084B"/>
    <w:rsid w:val="00181719"/>
    <w:rsid w:val="001849DA"/>
    <w:rsid w:val="00185C34"/>
    <w:rsid w:val="00187369"/>
    <w:rsid w:val="001A0115"/>
    <w:rsid w:val="001A0C6F"/>
    <w:rsid w:val="001A1FED"/>
    <w:rsid w:val="001A2DAA"/>
    <w:rsid w:val="001A4301"/>
    <w:rsid w:val="001A6C76"/>
    <w:rsid w:val="001B74C1"/>
    <w:rsid w:val="001C1205"/>
    <w:rsid w:val="001C368A"/>
    <w:rsid w:val="001C3F12"/>
    <w:rsid w:val="001C707E"/>
    <w:rsid w:val="001D6488"/>
    <w:rsid w:val="001D76E0"/>
    <w:rsid w:val="001E0780"/>
    <w:rsid w:val="001E1B56"/>
    <w:rsid w:val="001E1C4F"/>
    <w:rsid w:val="001E2448"/>
    <w:rsid w:val="001E4A64"/>
    <w:rsid w:val="001E6A76"/>
    <w:rsid w:val="001F30E4"/>
    <w:rsid w:val="001F3562"/>
    <w:rsid w:val="001F3E0B"/>
    <w:rsid w:val="0020193C"/>
    <w:rsid w:val="00204279"/>
    <w:rsid w:val="0020488A"/>
    <w:rsid w:val="00205EDE"/>
    <w:rsid w:val="00207E63"/>
    <w:rsid w:val="0021178F"/>
    <w:rsid w:val="002172AD"/>
    <w:rsid w:val="00220820"/>
    <w:rsid w:val="00226F14"/>
    <w:rsid w:val="00230517"/>
    <w:rsid w:val="00232CC5"/>
    <w:rsid w:val="00243F05"/>
    <w:rsid w:val="00245C4B"/>
    <w:rsid w:val="00246850"/>
    <w:rsid w:val="002468FF"/>
    <w:rsid w:val="0025077F"/>
    <w:rsid w:val="002508C8"/>
    <w:rsid w:val="00252C1B"/>
    <w:rsid w:val="00253976"/>
    <w:rsid w:val="00254258"/>
    <w:rsid w:val="00256801"/>
    <w:rsid w:val="0026320F"/>
    <w:rsid w:val="00272414"/>
    <w:rsid w:val="00273734"/>
    <w:rsid w:val="0027651C"/>
    <w:rsid w:val="00276F0D"/>
    <w:rsid w:val="002801EC"/>
    <w:rsid w:val="00285A12"/>
    <w:rsid w:val="0029187E"/>
    <w:rsid w:val="002939D0"/>
    <w:rsid w:val="002948EA"/>
    <w:rsid w:val="002961BF"/>
    <w:rsid w:val="00297CF6"/>
    <w:rsid w:val="002A20BE"/>
    <w:rsid w:val="002A2D59"/>
    <w:rsid w:val="002A551F"/>
    <w:rsid w:val="002A7CB8"/>
    <w:rsid w:val="002B1BC3"/>
    <w:rsid w:val="002B6530"/>
    <w:rsid w:val="002C1724"/>
    <w:rsid w:val="002C67D1"/>
    <w:rsid w:val="002D052A"/>
    <w:rsid w:val="002E0AAD"/>
    <w:rsid w:val="002E2DA3"/>
    <w:rsid w:val="002E6B16"/>
    <w:rsid w:val="002F0642"/>
    <w:rsid w:val="002F20E0"/>
    <w:rsid w:val="003001F5"/>
    <w:rsid w:val="00310FA8"/>
    <w:rsid w:val="00312CF0"/>
    <w:rsid w:val="003138DE"/>
    <w:rsid w:val="00316251"/>
    <w:rsid w:val="00321D96"/>
    <w:rsid w:val="003227C1"/>
    <w:rsid w:val="003241B4"/>
    <w:rsid w:val="00326F77"/>
    <w:rsid w:val="003314A3"/>
    <w:rsid w:val="00332AEF"/>
    <w:rsid w:val="0033458E"/>
    <w:rsid w:val="003347DE"/>
    <w:rsid w:val="0033519B"/>
    <w:rsid w:val="003429E0"/>
    <w:rsid w:val="003449EC"/>
    <w:rsid w:val="00347DD7"/>
    <w:rsid w:val="00352C55"/>
    <w:rsid w:val="00354766"/>
    <w:rsid w:val="0035563A"/>
    <w:rsid w:val="0035662C"/>
    <w:rsid w:val="0036179F"/>
    <w:rsid w:val="00362104"/>
    <w:rsid w:val="003630DA"/>
    <w:rsid w:val="00370DEC"/>
    <w:rsid w:val="00373222"/>
    <w:rsid w:val="00374879"/>
    <w:rsid w:val="00376B2C"/>
    <w:rsid w:val="00382E1D"/>
    <w:rsid w:val="003842F9"/>
    <w:rsid w:val="003845FE"/>
    <w:rsid w:val="003912D1"/>
    <w:rsid w:val="00392E66"/>
    <w:rsid w:val="00392E92"/>
    <w:rsid w:val="00395BF0"/>
    <w:rsid w:val="003A0D13"/>
    <w:rsid w:val="003A2193"/>
    <w:rsid w:val="003A6577"/>
    <w:rsid w:val="003B4625"/>
    <w:rsid w:val="003B4BAC"/>
    <w:rsid w:val="003B601D"/>
    <w:rsid w:val="003C01AD"/>
    <w:rsid w:val="003D1832"/>
    <w:rsid w:val="003D25C4"/>
    <w:rsid w:val="003D3143"/>
    <w:rsid w:val="003D420F"/>
    <w:rsid w:val="003D695E"/>
    <w:rsid w:val="003E0B54"/>
    <w:rsid w:val="003E7DF3"/>
    <w:rsid w:val="003F02EC"/>
    <w:rsid w:val="003F25EC"/>
    <w:rsid w:val="003F32DF"/>
    <w:rsid w:val="004018DA"/>
    <w:rsid w:val="00403140"/>
    <w:rsid w:val="00403BEB"/>
    <w:rsid w:val="00405C8E"/>
    <w:rsid w:val="00411CFE"/>
    <w:rsid w:val="00412F3C"/>
    <w:rsid w:val="004135BF"/>
    <w:rsid w:val="004153E4"/>
    <w:rsid w:val="004219DE"/>
    <w:rsid w:val="004259C2"/>
    <w:rsid w:val="00427CFE"/>
    <w:rsid w:val="004370E3"/>
    <w:rsid w:val="00440278"/>
    <w:rsid w:val="004402F8"/>
    <w:rsid w:val="004422D2"/>
    <w:rsid w:val="0044407D"/>
    <w:rsid w:val="00447DD8"/>
    <w:rsid w:val="00456E4C"/>
    <w:rsid w:val="0046429E"/>
    <w:rsid w:val="0047353C"/>
    <w:rsid w:val="00474555"/>
    <w:rsid w:val="00475629"/>
    <w:rsid w:val="004803DA"/>
    <w:rsid w:val="00482A8F"/>
    <w:rsid w:val="00483792"/>
    <w:rsid w:val="004876C2"/>
    <w:rsid w:val="00493AB2"/>
    <w:rsid w:val="00494703"/>
    <w:rsid w:val="00496866"/>
    <w:rsid w:val="004A1674"/>
    <w:rsid w:val="004A689B"/>
    <w:rsid w:val="004A6A7D"/>
    <w:rsid w:val="004B00ED"/>
    <w:rsid w:val="004B034D"/>
    <w:rsid w:val="004B0A54"/>
    <w:rsid w:val="004B4BD2"/>
    <w:rsid w:val="004B5742"/>
    <w:rsid w:val="004C7116"/>
    <w:rsid w:val="004D3380"/>
    <w:rsid w:val="004D4181"/>
    <w:rsid w:val="004E3E41"/>
    <w:rsid w:val="004E7154"/>
    <w:rsid w:val="004F2183"/>
    <w:rsid w:val="004F2E71"/>
    <w:rsid w:val="004F7190"/>
    <w:rsid w:val="004F7303"/>
    <w:rsid w:val="004F7D58"/>
    <w:rsid w:val="00503198"/>
    <w:rsid w:val="0050452D"/>
    <w:rsid w:val="00505447"/>
    <w:rsid w:val="005054A3"/>
    <w:rsid w:val="00506724"/>
    <w:rsid w:val="00512925"/>
    <w:rsid w:val="005146BE"/>
    <w:rsid w:val="00514A6A"/>
    <w:rsid w:val="00515800"/>
    <w:rsid w:val="00516B9D"/>
    <w:rsid w:val="00520138"/>
    <w:rsid w:val="00521EFB"/>
    <w:rsid w:val="0052261B"/>
    <w:rsid w:val="0052304D"/>
    <w:rsid w:val="00523965"/>
    <w:rsid w:val="00534E3D"/>
    <w:rsid w:val="0053681D"/>
    <w:rsid w:val="00536C46"/>
    <w:rsid w:val="0054163B"/>
    <w:rsid w:val="00541BB9"/>
    <w:rsid w:val="0054536E"/>
    <w:rsid w:val="0055000C"/>
    <w:rsid w:val="00550412"/>
    <w:rsid w:val="0055372A"/>
    <w:rsid w:val="00553965"/>
    <w:rsid w:val="005560C5"/>
    <w:rsid w:val="00557C87"/>
    <w:rsid w:val="005608FB"/>
    <w:rsid w:val="00563143"/>
    <w:rsid w:val="00563508"/>
    <w:rsid w:val="00563912"/>
    <w:rsid w:val="00565279"/>
    <w:rsid w:val="00566560"/>
    <w:rsid w:val="00572B4C"/>
    <w:rsid w:val="0058141A"/>
    <w:rsid w:val="00582147"/>
    <w:rsid w:val="00583615"/>
    <w:rsid w:val="005855D2"/>
    <w:rsid w:val="0059146A"/>
    <w:rsid w:val="00592E6C"/>
    <w:rsid w:val="005946D1"/>
    <w:rsid w:val="005951D6"/>
    <w:rsid w:val="005A1CB6"/>
    <w:rsid w:val="005A2E45"/>
    <w:rsid w:val="005A3F30"/>
    <w:rsid w:val="005A4569"/>
    <w:rsid w:val="005A4C80"/>
    <w:rsid w:val="005A5862"/>
    <w:rsid w:val="005A6592"/>
    <w:rsid w:val="005A688E"/>
    <w:rsid w:val="005B5901"/>
    <w:rsid w:val="005B5DB3"/>
    <w:rsid w:val="005C1F16"/>
    <w:rsid w:val="005E5D45"/>
    <w:rsid w:val="005E7182"/>
    <w:rsid w:val="005E793D"/>
    <w:rsid w:val="005F18BA"/>
    <w:rsid w:val="005F4EE0"/>
    <w:rsid w:val="005F5128"/>
    <w:rsid w:val="005F744A"/>
    <w:rsid w:val="00600A2B"/>
    <w:rsid w:val="00601BB2"/>
    <w:rsid w:val="00602688"/>
    <w:rsid w:val="00603EF4"/>
    <w:rsid w:val="00605025"/>
    <w:rsid w:val="00617CD0"/>
    <w:rsid w:val="0062048D"/>
    <w:rsid w:val="006208F8"/>
    <w:rsid w:val="00635183"/>
    <w:rsid w:val="006407E6"/>
    <w:rsid w:val="00640955"/>
    <w:rsid w:val="00642E05"/>
    <w:rsid w:val="00646858"/>
    <w:rsid w:val="006557A9"/>
    <w:rsid w:val="00655D91"/>
    <w:rsid w:val="00657050"/>
    <w:rsid w:val="00662BC3"/>
    <w:rsid w:val="00666D8C"/>
    <w:rsid w:val="00677414"/>
    <w:rsid w:val="00690401"/>
    <w:rsid w:val="006909D8"/>
    <w:rsid w:val="00690B75"/>
    <w:rsid w:val="00696356"/>
    <w:rsid w:val="00697460"/>
    <w:rsid w:val="006A5334"/>
    <w:rsid w:val="006B0217"/>
    <w:rsid w:val="006B233B"/>
    <w:rsid w:val="006B24DE"/>
    <w:rsid w:val="006B4722"/>
    <w:rsid w:val="006B6626"/>
    <w:rsid w:val="006C0661"/>
    <w:rsid w:val="006C1CDE"/>
    <w:rsid w:val="006C2509"/>
    <w:rsid w:val="006C3EF3"/>
    <w:rsid w:val="006C64CE"/>
    <w:rsid w:val="006C7B40"/>
    <w:rsid w:val="006D495D"/>
    <w:rsid w:val="006D53B2"/>
    <w:rsid w:val="006D77F0"/>
    <w:rsid w:val="006E2A77"/>
    <w:rsid w:val="006F1A8C"/>
    <w:rsid w:val="006F3BE4"/>
    <w:rsid w:val="006F4D20"/>
    <w:rsid w:val="006F616C"/>
    <w:rsid w:val="006F6F19"/>
    <w:rsid w:val="007110A9"/>
    <w:rsid w:val="00711E5E"/>
    <w:rsid w:val="007124A5"/>
    <w:rsid w:val="00713289"/>
    <w:rsid w:val="0071365E"/>
    <w:rsid w:val="00721AF6"/>
    <w:rsid w:val="007234A6"/>
    <w:rsid w:val="007255EB"/>
    <w:rsid w:val="00726C4F"/>
    <w:rsid w:val="00730351"/>
    <w:rsid w:val="0073740B"/>
    <w:rsid w:val="00737CC8"/>
    <w:rsid w:val="007417B9"/>
    <w:rsid w:val="00741A74"/>
    <w:rsid w:val="0074219C"/>
    <w:rsid w:val="0074226E"/>
    <w:rsid w:val="00745BF2"/>
    <w:rsid w:val="00746D05"/>
    <w:rsid w:val="007679F5"/>
    <w:rsid w:val="00770388"/>
    <w:rsid w:val="007703CD"/>
    <w:rsid w:val="00773602"/>
    <w:rsid w:val="007764A4"/>
    <w:rsid w:val="00791ECE"/>
    <w:rsid w:val="007A09AD"/>
    <w:rsid w:val="007A1611"/>
    <w:rsid w:val="007B6001"/>
    <w:rsid w:val="007B76CF"/>
    <w:rsid w:val="007C7890"/>
    <w:rsid w:val="007D02A5"/>
    <w:rsid w:val="007D2ED7"/>
    <w:rsid w:val="007D33A5"/>
    <w:rsid w:val="007D4F61"/>
    <w:rsid w:val="007D7C16"/>
    <w:rsid w:val="007E4CDA"/>
    <w:rsid w:val="007F0A71"/>
    <w:rsid w:val="007F2176"/>
    <w:rsid w:val="00800619"/>
    <w:rsid w:val="008104D3"/>
    <w:rsid w:val="00814601"/>
    <w:rsid w:val="00823971"/>
    <w:rsid w:val="00826C9E"/>
    <w:rsid w:val="00830DBA"/>
    <w:rsid w:val="00832BCE"/>
    <w:rsid w:val="0083650E"/>
    <w:rsid w:val="00843F43"/>
    <w:rsid w:val="00844EA9"/>
    <w:rsid w:val="00857983"/>
    <w:rsid w:val="0086559F"/>
    <w:rsid w:val="0087134D"/>
    <w:rsid w:val="00882218"/>
    <w:rsid w:val="00882FFD"/>
    <w:rsid w:val="00893D6B"/>
    <w:rsid w:val="0089686E"/>
    <w:rsid w:val="008A3702"/>
    <w:rsid w:val="008A59F4"/>
    <w:rsid w:val="008B0F60"/>
    <w:rsid w:val="008B2084"/>
    <w:rsid w:val="008B32E6"/>
    <w:rsid w:val="008B65EE"/>
    <w:rsid w:val="008C02F2"/>
    <w:rsid w:val="008C12A3"/>
    <w:rsid w:val="008C2DED"/>
    <w:rsid w:val="008C3A22"/>
    <w:rsid w:val="008D0FD9"/>
    <w:rsid w:val="008D2A3B"/>
    <w:rsid w:val="008E0649"/>
    <w:rsid w:val="008E44EB"/>
    <w:rsid w:val="008E596A"/>
    <w:rsid w:val="008F0905"/>
    <w:rsid w:val="008F1284"/>
    <w:rsid w:val="008F6C2A"/>
    <w:rsid w:val="009021B6"/>
    <w:rsid w:val="00904175"/>
    <w:rsid w:val="00907941"/>
    <w:rsid w:val="00907A5E"/>
    <w:rsid w:val="00912592"/>
    <w:rsid w:val="00914A33"/>
    <w:rsid w:val="00915915"/>
    <w:rsid w:val="0092249E"/>
    <w:rsid w:val="0092451C"/>
    <w:rsid w:val="00926746"/>
    <w:rsid w:val="00927F4C"/>
    <w:rsid w:val="009301D5"/>
    <w:rsid w:val="00932098"/>
    <w:rsid w:val="00933805"/>
    <w:rsid w:val="009349D5"/>
    <w:rsid w:val="00944F0B"/>
    <w:rsid w:val="0094780B"/>
    <w:rsid w:val="00950960"/>
    <w:rsid w:val="00953B3A"/>
    <w:rsid w:val="00960333"/>
    <w:rsid w:val="00960D35"/>
    <w:rsid w:val="00961889"/>
    <w:rsid w:val="009643A2"/>
    <w:rsid w:val="0096523D"/>
    <w:rsid w:val="009721B4"/>
    <w:rsid w:val="0098137B"/>
    <w:rsid w:val="00981812"/>
    <w:rsid w:val="00993F76"/>
    <w:rsid w:val="00994E1D"/>
    <w:rsid w:val="009A5246"/>
    <w:rsid w:val="009B1B8E"/>
    <w:rsid w:val="009B4E3D"/>
    <w:rsid w:val="009C79B4"/>
    <w:rsid w:val="009D2F8E"/>
    <w:rsid w:val="009D42E2"/>
    <w:rsid w:val="009E06EB"/>
    <w:rsid w:val="009E33D9"/>
    <w:rsid w:val="009E37F9"/>
    <w:rsid w:val="009E5F35"/>
    <w:rsid w:val="009E7462"/>
    <w:rsid w:val="009F0121"/>
    <w:rsid w:val="009F0D27"/>
    <w:rsid w:val="009F1594"/>
    <w:rsid w:val="009F166B"/>
    <w:rsid w:val="009F1D87"/>
    <w:rsid w:val="009F22CA"/>
    <w:rsid w:val="009F3D66"/>
    <w:rsid w:val="009F3F3F"/>
    <w:rsid w:val="009F7EDE"/>
    <w:rsid w:val="00A000D3"/>
    <w:rsid w:val="00A0106A"/>
    <w:rsid w:val="00A013A8"/>
    <w:rsid w:val="00A014F8"/>
    <w:rsid w:val="00A0331F"/>
    <w:rsid w:val="00A03430"/>
    <w:rsid w:val="00A0737E"/>
    <w:rsid w:val="00A108B0"/>
    <w:rsid w:val="00A213E4"/>
    <w:rsid w:val="00A258B9"/>
    <w:rsid w:val="00A2609B"/>
    <w:rsid w:val="00A307A1"/>
    <w:rsid w:val="00A36EA6"/>
    <w:rsid w:val="00A45A2A"/>
    <w:rsid w:val="00A51D5E"/>
    <w:rsid w:val="00A55213"/>
    <w:rsid w:val="00A57147"/>
    <w:rsid w:val="00A57947"/>
    <w:rsid w:val="00A616BF"/>
    <w:rsid w:val="00A62168"/>
    <w:rsid w:val="00A62FB0"/>
    <w:rsid w:val="00A70E0C"/>
    <w:rsid w:val="00A7297F"/>
    <w:rsid w:val="00A75F88"/>
    <w:rsid w:val="00A91455"/>
    <w:rsid w:val="00A91E13"/>
    <w:rsid w:val="00A94E96"/>
    <w:rsid w:val="00A951E0"/>
    <w:rsid w:val="00A96883"/>
    <w:rsid w:val="00AA13D5"/>
    <w:rsid w:val="00AA1893"/>
    <w:rsid w:val="00AA196C"/>
    <w:rsid w:val="00AA2D1D"/>
    <w:rsid w:val="00AB3902"/>
    <w:rsid w:val="00AB6B82"/>
    <w:rsid w:val="00AB6F87"/>
    <w:rsid w:val="00AB7CE2"/>
    <w:rsid w:val="00AC45D7"/>
    <w:rsid w:val="00AC7951"/>
    <w:rsid w:val="00AD0194"/>
    <w:rsid w:val="00AD0A9A"/>
    <w:rsid w:val="00AD33FE"/>
    <w:rsid w:val="00AD5758"/>
    <w:rsid w:val="00AE10F2"/>
    <w:rsid w:val="00AE253C"/>
    <w:rsid w:val="00AE3543"/>
    <w:rsid w:val="00AE3F20"/>
    <w:rsid w:val="00AE4A59"/>
    <w:rsid w:val="00AE6D24"/>
    <w:rsid w:val="00B028B5"/>
    <w:rsid w:val="00B04891"/>
    <w:rsid w:val="00B13775"/>
    <w:rsid w:val="00B20BF1"/>
    <w:rsid w:val="00B21411"/>
    <w:rsid w:val="00B25DFF"/>
    <w:rsid w:val="00B27CDE"/>
    <w:rsid w:val="00B32663"/>
    <w:rsid w:val="00B36621"/>
    <w:rsid w:val="00B40613"/>
    <w:rsid w:val="00B40A4D"/>
    <w:rsid w:val="00B419C9"/>
    <w:rsid w:val="00B41E9A"/>
    <w:rsid w:val="00B4409E"/>
    <w:rsid w:val="00B449FD"/>
    <w:rsid w:val="00B52B74"/>
    <w:rsid w:val="00B552C8"/>
    <w:rsid w:val="00B55FE4"/>
    <w:rsid w:val="00B60C1B"/>
    <w:rsid w:val="00B61861"/>
    <w:rsid w:val="00B65C9E"/>
    <w:rsid w:val="00B65D54"/>
    <w:rsid w:val="00B71356"/>
    <w:rsid w:val="00B74722"/>
    <w:rsid w:val="00B8037E"/>
    <w:rsid w:val="00B809A5"/>
    <w:rsid w:val="00B82510"/>
    <w:rsid w:val="00B82622"/>
    <w:rsid w:val="00B86956"/>
    <w:rsid w:val="00B9002E"/>
    <w:rsid w:val="00B9457B"/>
    <w:rsid w:val="00B94798"/>
    <w:rsid w:val="00B973B9"/>
    <w:rsid w:val="00BA0F07"/>
    <w:rsid w:val="00BA14D1"/>
    <w:rsid w:val="00BA19AC"/>
    <w:rsid w:val="00BA6FF9"/>
    <w:rsid w:val="00BB7F3F"/>
    <w:rsid w:val="00BC15B6"/>
    <w:rsid w:val="00BC5C0F"/>
    <w:rsid w:val="00BD1E4B"/>
    <w:rsid w:val="00BD3213"/>
    <w:rsid w:val="00BD446A"/>
    <w:rsid w:val="00BD5A5B"/>
    <w:rsid w:val="00BE0081"/>
    <w:rsid w:val="00BE4407"/>
    <w:rsid w:val="00BE4919"/>
    <w:rsid w:val="00BE6A12"/>
    <w:rsid w:val="00BF0C6D"/>
    <w:rsid w:val="00BF5B88"/>
    <w:rsid w:val="00C021CC"/>
    <w:rsid w:val="00C03A88"/>
    <w:rsid w:val="00C064DB"/>
    <w:rsid w:val="00C13ADE"/>
    <w:rsid w:val="00C16AF8"/>
    <w:rsid w:val="00C1797A"/>
    <w:rsid w:val="00C20D1D"/>
    <w:rsid w:val="00C235F6"/>
    <w:rsid w:val="00C23727"/>
    <w:rsid w:val="00C23F1D"/>
    <w:rsid w:val="00C25AAB"/>
    <w:rsid w:val="00C30C94"/>
    <w:rsid w:val="00C33C1D"/>
    <w:rsid w:val="00C43C34"/>
    <w:rsid w:val="00C5043C"/>
    <w:rsid w:val="00C51474"/>
    <w:rsid w:val="00C543F6"/>
    <w:rsid w:val="00C5444B"/>
    <w:rsid w:val="00C645A3"/>
    <w:rsid w:val="00C6544E"/>
    <w:rsid w:val="00C80326"/>
    <w:rsid w:val="00C919CD"/>
    <w:rsid w:val="00C91AA2"/>
    <w:rsid w:val="00C9485B"/>
    <w:rsid w:val="00C94960"/>
    <w:rsid w:val="00C95703"/>
    <w:rsid w:val="00C95E1B"/>
    <w:rsid w:val="00C96814"/>
    <w:rsid w:val="00C97498"/>
    <w:rsid w:val="00CA03CF"/>
    <w:rsid w:val="00CA1635"/>
    <w:rsid w:val="00CA1B91"/>
    <w:rsid w:val="00CA261D"/>
    <w:rsid w:val="00CA382C"/>
    <w:rsid w:val="00CA40AF"/>
    <w:rsid w:val="00CA478B"/>
    <w:rsid w:val="00CB0007"/>
    <w:rsid w:val="00CB2387"/>
    <w:rsid w:val="00CB2AC4"/>
    <w:rsid w:val="00CB3B47"/>
    <w:rsid w:val="00CB63D3"/>
    <w:rsid w:val="00CB6765"/>
    <w:rsid w:val="00CB6B54"/>
    <w:rsid w:val="00CB7A3D"/>
    <w:rsid w:val="00CC2AD3"/>
    <w:rsid w:val="00CC71DD"/>
    <w:rsid w:val="00CD28A0"/>
    <w:rsid w:val="00CD4417"/>
    <w:rsid w:val="00CD4441"/>
    <w:rsid w:val="00CD4C4A"/>
    <w:rsid w:val="00CD6D1C"/>
    <w:rsid w:val="00CE7945"/>
    <w:rsid w:val="00CF128E"/>
    <w:rsid w:val="00CF3B2C"/>
    <w:rsid w:val="00CF5548"/>
    <w:rsid w:val="00CF6173"/>
    <w:rsid w:val="00D00F26"/>
    <w:rsid w:val="00D03096"/>
    <w:rsid w:val="00D06393"/>
    <w:rsid w:val="00D074E2"/>
    <w:rsid w:val="00D10136"/>
    <w:rsid w:val="00D12A31"/>
    <w:rsid w:val="00D131D1"/>
    <w:rsid w:val="00D13DEA"/>
    <w:rsid w:val="00D14E97"/>
    <w:rsid w:val="00D21327"/>
    <w:rsid w:val="00D218DF"/>
    <w:rsid w:val="00D24E47"/>
    <w:rsid w:val="00D32D4A"/>
    <w:rsid w:val="00D40B5C"/>
    <w:rsid w:val="00D40C96"/>
    <w:rsid w:val="00D40CCE"/>
    <w:rsid w:val="00D4492D"/>
    <w:rsid w:val="00D5257C"/>
    <w:rsid w:val="00D53721"/>
    <w:rsid w:val="00D60E4C"/>
    <w:rsid w:val="00D633C4"/>
    <w:rsid w:val="00D7338A"/>
    <w:rsid w:val="00D74BC3"/>
    <w:rsid w:val="00D74D01"/>
    <w:rsid w:val="00D77ECB"/>
    <w:rsid w:val="00D848FA"/>
    <w:rsid w:val="00D90E3D"/>
    <w:rsid w:val="00D94C77"/>
    <w:rsid w:val="00DA3F3C"/>
    <w:rsid w:val="00DA7129"/>
    <w:rsid w:val="00DB126D"/>
    <w:rsid w:val="00DB15C0"/>
    <w:rsid w:val="00DB171B"/>
    <w:rsid w:val="00DB48DA"/>
    <w:rsid w:val="00DB5752"/>
    <w:rsid w:val="00DB5811"/>
    <w:rsid w:val="00DB60E7"/>
    <w:rsid w:val="00DC70E9"/>
    <w:rsid w:val="00DD1438"/>
    <w:rsid w:val="00DD6035"/>
    <w:rsid w:val="00DE03C0"/>
    <w:rsid w:val="00DE098D"/>
    <w:rsid w:val="00DE11D3"/>
    <w:rsid w:val="00DE7AB8"/>
    <w:rsid w:val="00DF07A5"/>
    <w:rsid w:val="00DF3D71"/>
    <w:rsid w:val="00DF495C"/>
    <w:rsid w:val="00DF50A0"/>
    <w:rsid w:val="00DF5AAA"/>
    <w:rsid w:val="00DF6A14"/>
    <w:rsid w:val="00E017C1"/>
    <w:rsid w:val="00E0283F"/>
    <w:rsid w:val="00E05CFA"/>
    <w:rsid w:val="00E06FC9"/>
    <w:rsid w:val="00E07A58"/>
    <w:rsid w:val="00E15C64"/>
    <w:rsid w:val="00E21596"/>
    <w:rsid w:val="00E22F0E"/>
    <w:rsid w:val="00E23394"/>
    <w:rsid w:val="00E3181E"/>
    <w:rsid w:val="00E339AA"/>
    <w:rsid w:val="00E369D7"/>
    <w:rsid w:val="00E37ED9"/>
    <w:rsid w:val="00E41AF5"/>
    <w:rsid w:val="00E43ADF"/>
    <w:rsid w:val="00E44B8A"/>
    <w:rsid w:val="00E464BF"/>
    <w:rsid w:val="00E51015"/>
    <w:rsid w:val="00E52E05"/>
    <w:rsid w:val="00E55C27"/>
    <w:rsid w:val="00E61915"/>
    <w:rsid w:val="00E65647"/>
    <w:rsid w:val="00E66CBD"/>
    <w:rsid w:val="00E67512"/>
    <w:rsid w:val="00E7314F"/>
    <w:rsid w:val="00E732F7"/>
    <w:rsid w:val="00E75886"/>
    <w:rsid w:val="00E816B8"/>
    <w:rsid w:val="00E840D3"/>
    <w:rsid w:val="00E928BB"/>
    <w:rsid w:val="00E931F6"/>
    <w:rsid w:val="00E94B40"/>
    <w:rsid w:val="00E94EA1"/>
    <w:rsid w:val="00EA7D66"/>
    <w:rsid w:val="00EC06C9"/>
    <w:rsid w:val="00EC2835"/>
    <w:rsid w:val="00EC3C92"/>
    <w:rsid w:val="00EC3EBE"/>
    <w:rsid w:val="00EC474F"/>
    <w:rsid w:val="00EC7C18"/>
    <w:rsid w:val="00ED06D5"/>
    <w:rsid w:val="00ED1F4C"/>
    <w:rsid w:val="00ED351E"/>
    <w:rsid w:val="00EF63D2"/>
    <w:rsid w:val="00F109A0"/>
    <w:rsid w:val="00F11332"/>
    <w:rsid w:val="00F11616"/>
    <w:rsid w:val="00F13578"/>
    <w:rsid w:val="00F135E1"/>
    <w:rsid w:val="00F1528C"/>
    <w:rsid w:val="00F156E1"/>
    <w:rsid w:val="00F1598B"/>
    <w:rsid w:val="00F22F60"/>
    <w:rsid w:val="00F2512A"/>
    <w:rsid w:val="00F2796B"/>
    <w:rsid w:val="00F32476"/>
    <w:rsid w:val="00F34DE2"/>
    <w:rsid w:val="00F367CB"/>
    <w:rsid w:val="00F36A54"/>
    <w:rsid w:val="00F43EA3"/>
    <w:rsid w:val="00F456A6"/>
    <w:rsid w:val="00F518C9"/>
    <w:rsid w:val="00F56545"/>
    <w:rsid w:val="00F5737D"/>
    <w:rsid w:val="00F6011F"/>
    <w:rsid w:val="00F6244D"/>
    <w:rsid w:val="00F629F5"/>
    <w:rsid w:val="00F6595B"/>
    <w:rsid w:val="00F71C9B"/>
    <w:rsid w:val="00F72630"/>
    <w:rsid w:val="00F83095"/>
    <w:rsid w:val="00F83E0E"/>
    <w:rsid w:val="00F846EA"/>
    <w:rsid w:val="00F87662"/>
    <w:rsid w:val="00F87A8C"/>
    <w:rsid w:val="00F91D9B"/>
    <w:rsid w:val="00F933C3"/>
    <w:rsid w:val="00F94BF1"/>
    <w:rsid w:val="00FA000C"/>
    <w:rsid w:val="00FB0625"/>
    <w:rsid w:val="00FB6123"/>
    <w:rsid w:val="00FD0248"/>
    <w:rsid w:val="00FD1D31"/>
    <w:rsid w:val="00FD2A56"/>
    <w:rsid w:val="00FD6D75"/>
    <w:rsid w:val="00FE3528"/>
    <w:rsid w:val="00FE3CFC"/>
    <w:rsid w:val="00FF0EBD"/>
    <w:rsid w:val="00FF7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06D2A"/>
    <w:pPr>
      <w:spacing w:after="200" w:line="276" w:lineRule="auto"/>
    </w:pPr>
    <w:rPr>
      <w:lang w:val="en-US" w:eastAsia="en-US"/>
    </w:rPr>
  </w:style>
  <w:style w:type="paragraph" w:styleId="1">
    <w:name w:val="heading 1"/>
    <w:basedOn w:val="a3"/>
    <w:next w:val="a3"/>
    <w:link w:val="10"/>
    <w:uiPriority w:val="99"/>
    <w:qFormat/>
    <w:rsid w:val="008E44EB"/>
    <w:pPr>
      <w:keepNext/>
      <w:keepLines/>
      <w:numPr>
        <w:numId w:val="8"/>
      </w:numPr>
      <w:tabs>
        <w:tab w:val="left" w:pos="426"/>
      </w:tabs>
      <w:spacing w:before="360" w:after="240"/>
      <w:ind w:left="425" w:hanging="425"/>
      <w:outlineLvl w:val="0"/>
    </w:pPr>
    <w:rPr>
      <w:rFonts w:ascii="Times New Roman" w:hAnsi="Times New Roman"/>
      <w:b/>
      <w:bCs/>
      <w:sz w:val="28"/>
      <w:szCs w:val="28"/>
      <w:lang w:val="ru-RU"/>
    </w:rPr>
  </w:style>
  <w:style w:type="paragraph" w:styleId="2">
    <w:name w:val="heading 2"/>
    <w:basedOn w:val="a3"/>
    <w:next w:val="a3"/>
    <w:link w:val="20"/>
    <w:uiPriority w:val="99"/>
    <w:qFormat/>
    <w:rsid w:val="00A75F88"/>
    <w:pPr>
      <w:keepNext/>
      <w:keepLines/>
      <w:numPr>
        <w:ilvl w:val="1"/>
        <w:numId w:val="28"/>
      </w:numPr>
      <w:tabs>
        <w:tab w:val="clear" w:pos="1074"/>
        <w:tab w:val="num" w:pos="993"/>
        <w:tab w:val="left" w:pos="1134"/>
        <w:tab w:val="left" w:pos="1276"/>
      </w:tabs>
      <w:spacing w:before="360" w:after="240"/>
      <w:ind w:left="1072"/>
      <w:outlineLvl w:val="1"/>
    </w:pPr>
    <w:rPr>
      <w:rFonts w:ascii="Times New Roman" w:hAnsi="Times New Roman"/>
      <w:b/>
      <w:bCs/>
      <w:sz w:val="28"/>
      <w:szCs w:val="28"/>
      <w:lang w:val="ru-RU"/>
    </w:rPr>
  </w:style>
  <w:style w:type="paragraph" w:styleId="3">
    <w:name w:val="heading 3"/>
    <w:basedOn w:val="a3"/>
    <w:next w:val="a3"/>
    <w:link w:val="30"/>
    <w:uiPriority w:val="99"/>
    <w:qFormat/>
    <w:rsid w:val="005855D2"/>
    <w:pPr>
      <w:keepNext/>
      <w:keepLines/>
      <w:numPr>
        <w:ilvl w:val="2"/>
        <w:numId w:val="28"/>
      </w:numPr>
      <w:tabs>
        <w:tab w:val="clear" w:pos="1428"/>
        <w:tab w:val="left" w:pos="1701"/>
        <w:tab w:val="left" w:pos="1843"/>
      </w:tabs>
      <w:spacing w:before="240" w:after="240"/>
      <w:ind w:left="709" w:firstLine="0"/>
      <w:jc w:val="both"/>
      <w:outlineLvl w:val="2"/>
    </w:pPr>
    <w:rPr>
      <w:rFonts w:ascii="Times New Roman" w:hAnsi="Times New Roman"/>
      <w:bCs/>
      <w:sz w:val="24"/>
      <w:lang w:val="ru-RU"/>
    </w:rPr>
  </w:style>
  <w:style w:type="paragraph" w:styleId="4">
    <w:name w:val="heading 4"/>
    <w:basedOn w:val="a3"/>
    <w:next w:val="a3"/>
    <w:link w:val="40"/>
    <w:uiPriority w:val="99"/>
    <w:qFormat/>
    <w:rsid w:val="00DB126D"/>
    <w:pPr>
      <w:keepNext/>
      <w:keepLines/>
      <w:numPr>
        <w:ilvl w:val="3"/>
        <w:numId w:val="8"/>
      </w:numPr>
      <w:spacing w:before="200" w:after="0"/>
      <w:outlineLvl w:val="3"/>
    </w:pPr>
    <w:rPr>
      <w:rFonts w:ascii="Cambria" w:hAnsi="Cambria"/>
      <w:b/>
      <w:bCs/>
      <w:i/>
      <w:iCs/>
      <w:color w:val="4F81BD"/>
    </w:rPr>
  </w:style>
  <w:style w:type="paragraph" w:styleId="5">
    <w:name w:val="heading 5"/>
    <w:basedOn w:val="a3"/>
    <w:next w:val="a3"/>
    <w:link w:val="50"/>
    <w:uiPriority w:val="99"/>
    <w:qFormat/>
    <w:rsid w:val="00DB126D"/>
    <w:pPr>
      <w:keepNext/>
      <w:keepLines/>
      <w:numPr>
        <w:ilvl w:val="4"/>
        <w:numId w:val="8"/>
      </w:numPr>
      <w:spacing w:before="200" w:after="0"/>
      <w:outlineLvl w:val="4"/>
    </w:pPr>
    <w:rPr>
      <w:rFonts w:ascii="Cambria" w:hAnsi="Cambria"/>
      <w:color w:val="243F60"/>
    </w:rPr>
  </w:style>
  <w:style w:type="paragraph" w:styleId="6">
    <w:name w:val="heading 6"/>
    <w:basedOn w:val="a3"/>
    <w:next w:val="a3"/>
    <w:link w:val="60"/>
    <w:uiPriority w:val="99"/>
    <w:qFormat/>
    <w:rsid w:val="00DB126D"/>
    <w:pPr>
      <w:keepNext/>
      <w:keepLines/>
      <w:numPr>
        <w:ilvl w:val="5"/>
        <w:numId w:val="8"/>
      </w:numPr>
      <w:spacing w:before="200" w:after="0"/>
      <w:outlineLvl w:val="5"/>
    </w:pPr>
    <w:rPr>
      <w:rFonts w:ascii="Cambria" w:hAnsi="Cambria"/>
      <w:i/>
      <w:iCs/>
      <w:color w:val="243F60"/>
    </w:rPr>
  </w:style>
  <w:style w:type="paragraph" w:styleId="7">
    <w:name w:val="heading 7"/>
    <w:basedOn w:val="a3"/>
    <w:next w:val="a3"/>
    <w:link w:val="70"/>
    <w:uiPriority w:val="99"/>
    <w:qFormat/>
    <w:rsid w:val="00DB126D"/>
    <w:pPr>
      <w:keepNext/>
      <w:keepLines/>
      <w:numPr>
        <w:ilvl w:val="6"/>
        <w:numId w:val="8"/>
      </w:numPr>
      <w:spacing w:before="200" w:after="0"/>
      <w:outlineLvl w:val="6"/>
    </w:pPr>
    <w:rPr>
      <w:rFonts w:ascii="Cambria" w:hAnsi="Cambria"/>
      <w:i/>
      <w:iCs/>
      <w:color w:val="404040"/>
    </w:rPr>
  </w:style>
  <w:style w:type="paragraph" w:styleId="8">
    <w:name w:val="heading 8"/>
    <w:basedOn w:val="a3"/>
    <w:next w:val="a3"/>
    <w:link w:val="80"/>
    <w:uiPriority w:val="99"/>
    <w:qFormat/>
    <w:rsid w:val="00DB126D"/>
    <w:pPr>
      <w:keepNext/>
      <w:keepLines/>
      <w:numPr>
        <w:ilvl w:val="7"/>
        <w:numId w:val="8"/>
      </w:numPr>
      <w:spacing w:before="200" w:after="0"/>
      <w:outlineLvl w:val="7"/>
    </w:pPr>
    <w:rPr>
      <w:rFonts w:ascii="Cambria" w:hAnsi="Cambria"/>
      <w:color w:val="4F81BD"/>
      <w:sz w:val="20"/>
      <w:szCs w:val="20"/>
    </w:rPr>
  </w:style>
  <w:style w:type="paragraph" w:styleId="9">
    <w:name w:val="heading 9"/>
    <w:basedOn w:val="a3"/>
    <w:next w:val="a3"/>
    <w:link w:val="90"/>
    <w:uiPriority w:val="99"/>
    <w:qFormat/>
    <w:rsid w:val="00DB126D"/>
    <w:pPr>
      <w:keepNext/>
      <w:keepLines/>
      <w:numPr>
        <w:ilvl w:val="8"/>
        <w:numId w:val="8"/>
      </w:numPr>
      <w:spacing w:before="200" w:after="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8E44EB"/>
    <w:rPr>
      <w:rFonts w:ascii="Times New Roman" w:hAnsi="Times New Roman"/>
      <w:b/>
      <w:bCs/>
      <w:sz w:val="28"/>
      <w:szCs w:val="28"/>
      <w:lang w:eastAsia="en-US"/>
    </w:rPr>
  </w:style>
  <w:style w:type="character" w:customStyle="1" w:styleId="20">
    <w:name w:val="Заголовок 2 Знак"/>
    <w:basedOn w:val="a4"/>
    <w:link w:val="2"/>
    <w:uiPriority w:val="99"/>
    <w:locked/>
    <w:rsid w:val="00A75F88"/>
    <w:rPr>
      <w:rFonts w:ascii="Times New Roman" w:hAnsi="Times New Roman"/>
      <w:b/>
      <w:bCs/>
      <w:sz w:val="28"/>
      <w:szCs w:val="28"/>
      <w:lang w:eastAsia="en-US"/>
    </w:rPr>
  </w:style>
  <w:style w:type="character" w:customStyle="1" w:styleId="30">
    <w:name w:val="Заголовок 3 Знак"/>
    <w:basedOn w:val="a4"/>
    <w:link w:val="3"/>
    <w:uiPriority w:val="99"/>
    <w:locked/>
    <w:rsid w:val="005855D2"/>
    <w:rPr>
      <w:rFonts w:ascii="Times New Roman" w:hAnsi="Times New Roman"/>
      <w:bCs/>
      <w:sz w:val="24"/>
      <w:lang w:eastAsia="en-US"/>
    </w:rPr>
  </w:style>
  <w:style w:type="character" w:customStyle="1" w:styleId="40">
    <w:name w:val="Заголовок 4 Знак"/>
    <w:basedOn w:val="a4"/>
    <w:link w:val="4"/>
    <w:uiPriority w:val="99"/>
    <w:locked/>
    <w:rsid w:val="00DB126D"/>
    <w:rPr>
      <w:rFonts w:ascii="Cambria" w:hAnsi="Cambria"/>
      <w:b/>
      <w:bCs/>
      <w:i/>
      <w:iCs/>
      <w:color w:val="4F81BD"/>
      <w:lang w:val="en-US" w:eastAsia="en-US"/>
    </w:rPr>
  </w:style>
  <w:style w:type="character" w:customStyle="1" w:styleId="50">
    <w:name w:val="Заголовок 5 Знак"/>
    <w:basedOn w:val="a4"/>
    <w:link w:val="5"/>
    <w:uiPriority w:val="99"/>
    <w:locked/>
    <w:rsid w:val="00DB126D"/>
    <w:rPr>
      <w:rFonts w:ascii="Cambria" w:hAnsi="Cambria"/>
      <w:color w:val="243F60"/>
      <w:lang w:val="en-US" w:eastAsia="en-US"/>
    </w:rPr>
  </w:style>
  <w:style w:type="character" w:customStyle="1" w:styleId="60">
    <w:name w:val="Заголовок 6 Знак"/>
    <w:basedOn w:val="a4"/>
    <w:link w:val="6"/>
    <w:uiPriority w:val="99"/>
    <w:locked/>
    <w:rsid w:val="00DB126D"/>
    <w:rPr>
      <w:rFonts w:ascii="Cambria" w:hAnsi="Cambria"/>
      <w:i/>
      <w:iCs/>
      <w:color w:val="243F60"/>
      <w:lang w:val="en-US" w:eastAsia="en-US"/>
    </w:rPr>
  </w:style>
  <w:style w:type="character" w:customStyle="1" w:styleId="70">
    <w:name w:val="Заголовок 7 Знак"/>
    <w:basedOn w:val="a4"/>
    <w:link w:val="7"/>
    <w:uiPriority w:val="99"/>
    <w:locked/>
    <w:rsid w:val="00DB126D"/>
    <w:rPr>
      <w:rFonts w:ascii="Cambria" w:hAnsi="Cambria"/>
      <w:i/>
      <w:iCs/>
      <w:color w:val="404040"/>
      <w:lang w:val="en-US" w:eastAsia="en-US"/>
    </w:rPr>
  </w:style>
  <w:style w:type="character" w:customStyle="1" w:styleId="80">
    <w:name w:val="Заголовок 8 Знак"/>
    <w:basedOn w:val="a4"/>
    <w:link w:val="8"/>
    <w:uiPriority w:val="99"/>
    <w:locked/>
    <w:rsid w:val="00DB126D"/>
    <w:rPr>
      <w:rFonts w:ascii="Cambria" w:hAnsi="Cambria"/>
      <w:color w:val="4F81BD"/>
      <w:sz w:val="20"/>
      <w:szCs w:val="20"/>
      <w:lang w:val="en-US" w:eastAsia="en-US"/>
    </w:rPr>
  </w:style>
  <w:style w:type="character" w:customStyle="1" w:styleId="90">
    <w:name w:val="Заголовок 9 Знак"/>
    <w:basedOn w:val="a4"/>
    <w:link w:val="9"/>
    <w:uiPriority w:val="99"/>
    <w:locked/>
    <w:rsid w:val="00DB126D"/>
    <w:rPr>
      <w:rFonts w:ascii="Cambria" w:hAnsi="Cambria"/>
      <w:i/>
      <w:iCs/>
      <w:color w:val="404040"/>
      <w:sz w:val="20"/>
      <w:szCs w:val="20"/>
      <w:lang w:val="en-US" w:eastAsia="en-US"/>
    </w:rPr>
  </w:style>
  <w:style w:type="paragraph" w:styleId="a7">
    <w:name w:val="TOC Heading"/>
    <w:basedOn w:val="1"/>
    <w:next w:val="a3"/>
    <w:uiPriority w:val="39"/>
    <w:qFormat/>
    <w:rsid w:val="00B973B9"/>
    <w:pPr>
      <w:outlineLvl w:val="9"/>
    </w:pPr>
  </w:style>
  <w:style w:type="paragraph" w:customStyle="1" w:styleId="21">
    <w:name w:val="Стиль2"/>
    <w:basedOn w:val="2"/>
    <w:uiPriority w:val="99"/>
    <w:rsid w:val="00DB126D"/>
    <w:pPr>
      <w:ind w:left="792" w:hanging="432"/>
    </w:pPr>
    <w:rPr>
      <w:szCs w:val="22"/>
    </w:rPr>
  </w:style>
  <w:style w:type="paragraph" w:customStyle="1" w:styleId="31">
    <w:name w:val="Стиль3"/>
    <w:basedOn w:val="1"/>
    <w:autoRedefine/>
    <w:uiPriority w:val="99"/>
    <w:rsid w:val="00DB126D"/>
    <w:pPr>
      <w:ind w:left="360" w:hanging="360"/>
    </w:pPr>
    <w:rPr>
      <w:caps/>
      <w:color w:val="365F91"/>
    </w:rPr>
  </w:style>
  <w:style w:type="paragraph" w:customStyle="1" w:styleId="11">
    <w:name w:val="Обычный1"/>
    <w:uiPriority w:val="99"/>
    <w:rsid w:val="00D24E47"/>
    <w:pPr>
      <w:spacing w:after="200"/>
    </w:pPr>
    <w:rPr>
      <w:lang w:val="en-US" w:eastAsia="en-US"/>
    </w:rPr>
  </w:style>
  <w:style w:type="paragraph" w:styleId="32">
    <w:name w:val="Body Text Indent 3"/>
    <w:basedOn w:val="a3"/>
    <w:link w:val="33"/>
    <w:uiPriority w:val="99"/>
    <w:rsid w:val="00D24E47"/>
    <w:pPr>
      <w:ind w:firstLine="709"/>
      <w:jc w:val="both"/>
    </w:pPr>
    <w:rPr>
      <w:sz w:val="28"/>
    </w:rPr>
  </w:style>
  <w:style w:type="character" w:customStyle="1" w:styleId="33">
    <w:name w:val="Основной текст с отступом 3 Знак"/>
    <w:basedOn w:val="a4"/>
    <w:link w:val="32"/>
    <w:uiPriority w:val="99"/>
    <w:locked/>
    <w:rsid w:val="00D24E47"/>
    <w:rPr>
      <w:rFonts w:cs="Times New Roman"/>
      <w:sz w:val="28"/>
    </w:rPr>
  </w:style>
  <w:style w:type="paragraph" w:styleId="a8">
    <w:name w:val="Plain Text"/>
    <w:basedOn w:val="a3"/>
    <w:link w:val="a9"/>
    <w:uiPriority w:val="99"/>
    <w:rsid w:val="00D24E47"/>
    <w:pPr>
      <w:ind w:firstLine="454"/>
      <w:jc w:val="both"/>
    </w:pPr>
    <w:rPr>
      <w:rFonts w:ascii="Courier New" w:hAnsi="Courier New"/>
    </w:rPr>
  </w:style>
  <w:style w:type="character" w:customStyle="1" w:styleId="a9">
    <w:name w:val="Текст Знак"/>
    <w:basedOn w:val="a4"/>
    <w:link w:val="a8"/>
    <w:uiPriority w:val="99"/>
    <w:locked/>
    <w:rsid w:val="00D24E47"/>
    <w:rPr>
      <w:rFonts w:ascii="Courier New" w:hAnsi="Courier New" w:cs="Times New Roman"/>
    </w:rPr>
  </w:style>
  <w:style w:type="paragraph" w:styleId="22">
    <w:name w:val="Body Text Indent 2"/>
    <w:basedOn w:val="a3"/>
    <w:link w:val="23"/>
    <w:uiPriority w:val="99"/>
    <w:rsid w:val="00D24E47"/>
    <w:pPr>
      <w:ind w:firstLine="454"/>
      <w:jc w:val="both"/>
    </w:pPr>
    <w:rPr>
      <w:sz w:val="28"/>
    </w:rPr>
  </w:style>
  <w:style w:type="character" w:customStyle="1" w:styleId="23">
    <w:name w:val="Основной текст с отступом 2 Знак"/>
    <w:basedOn w:val="a4"/>
    <w:link w:val="22"/>
    <w:uiPriority w:val="99"/>
    <w:locked/>
    <w:rsid w:val="00D24E47"/>
    <w:rPr>
      <w:rFonts w:cs="Times New Roman"/>
      <w:sz w:val="28"/>
    </w:rPr>
  </w:style>
  <w:style w:type="paragraph" w:customStyle="1" w:styleId="Default">
    <w:name w:val="Default"/>
    <w:uiPriority w:val="99"/>
    <w:rsid w:val="00D24E47"/>
    <w:pPr>
      <w:autoSpaceDE w:val="0"/>
      <w:autoSpaceDN w:val="0"/>
      <w:adjustRightInd w:val="0"/>
      <w:spacing w:after="200"/>
    </w:pPr>
    <w:rPr>
      <w:color w:val="000000"/>
      <w:sz w:val="24"/>
      <w:szCs w:val="24"/>
      <w:lang w:val="en-US" w:eastAsia="en-US"/>
    </w:rPr>
  </w:style>
  <w:style w:type="paragraph" w:styleId="12">
    <w:name w:val="toc 1"/>
    <w:basedOn w:val="a3"/>
    <w:next w:val="a3"/>
    <w:autoRedefine/>
    <w:uiPriority w:val="39"/>
    <w:rsid w:val="009E5F35"/>
    <w:pPr>
      <w:tabs>
        <w:tab w:val="left" w:pos="567"/>
        <w:tab w:val="left" w:pos="1418"/>
        <w:tab w:val="right" w:leader="dot" w:pos="9639"/>
      </w:tabs>
      <w:spacing w:after="0"/>
      <w:ind w:left="284"/>
    </w:pPr>
    <w:rPr>
      <w:b/>
      <w:spacing w:val="-2"/>
      <w:sz w:val="28"/>
      <w:szCs w:val="28"/>
    </w:rPr>
  </w:style>
  <w:style w:type="paragraph" w:customStyle="1" w:styleId="FR1">
    <w:name w:val="FR1"/>
    <w:rsid w:val="00D24E47"/>
    <w:pPr>
      <w:widowControl w:val="0"/>
      <w:snapToGrid w:val="0"/>
      <w:spacing w:before="100" w:after="200"/>
      <w:ind w:left="80"/>
    </w:pPr>
    <w:rPr>
      <w:rFonts w:ascii="Arial" w:hAnsi="Arial"/>
      <w:i/>
      <w:sz w:val="18"/>
      <w:lang w:val="en-US" w:eastAsia="en-US"/>
    </w:rPr>
  </w:style>
  <w:style w:type="paragraph" w:styleId="aa">
    <w:name w:val="Body Text"/>
    <w:basedOn w:val="a3"/>
    <w:link w:val="ab"/>
    <w:uiPriority w:val="99"/>
    <w:rsid w:val="00830DBA"/>
    <w:pPr>
      <w:spacing w:after="120"/>
      <w:jc w:val="both"/>
    </w:pPr>
    <w:rPr>
      <w:sz w:val="28"/>
    </w:rPr>
  </w:style>
  <w:style w:type="character" w:customStyle="1" w:styleId="ab">
    <w:name w:val="Основной текст Знак"/>
    <w:basedOn w:val="a4"/>
    <w:link w:val="aa"/>
    <w:uiPriority w:val="99"/>
    <w:locked/>
    <w:rsid w:val="00830DBA"/>
    <w:rPr>
      <w:rFonts w:cs="Times New Roman"/>
      <w:sz w:val="28"/>
    </w:rPr>
  </w:style>
  <w:style w:type="paragraph" w:styleId="ac">
    <w:name w:val="endnote text"/>
    <w:basedOn w:val="a3"/>
    <w:link w:val="ad"/>
    <w:uiPriority w:val="99"/>
    <w:rsid w:val="00830DBA"/>
  </w:style>
  <w:style w:type="character" w:customStyle="1" w:styleId="ad">
    <w:name w:val="Текст концевой сноски Знак"/>
    <w:basedOn w:val="a4"/>
    <w:link w:val="ac"/>
    <w:uiPriority w:val="99"/>
    <w:locked/>
    <w:rsid w:val="00830DBA"/>
    <w:rPr>
      <w:rFonts w:ascii="Calibri" w:hAnsi="Calibri" w:cs="Times New Roman"/>
      <w:lang w:eastAsia="en-US"/>
    </w:rPr>
  </w:style>
  <w:style w:type="character" w:styleId="ae">
    <w:name w:val="endnote reference"/>
    <w:basedOn w:val="a4"/>
    <w:uiPriority w:val="99"/>
    <w:semiHidden/>
    <w:rsid w:val="00830DBA"/>
    <w:rPr>
      <w:rFonts w:cs="Times New Roman"/>
      <w:vertAlign w:val="superscript"/>
    </w:rPr>
  </w:style>
  <w:style w:type="paragraph" w:styleId="af">
    <w:name w:val="Body Text Indent"/>
    <w:basedOn w:val="a3"/>
    <w:link w:val="af0"/>
    <w:uiPriority w:val="99"/>
    <w:rsid w:val="005C1F16"/>
    <w:pPr>
      <w:tabs>
        <w:tab w:val="left" w:pos="900"/>
      </w:tabs>
      <w:spacing w:after="240"/>
      <w:ind w:right="-6"/>
      <w:jc w:val="center"/>
    </w:pPr>
    <w:rPr>
      <w:i/>
      <w:sz w:val="28"/>
      <w:szCs w:val="28"/>
    </w:rPr>
  </w:style>
  <w:style w:type="character" w:customStyle="1" w:styleId="af0">
    <w:name w:val="Основной текст с отступом Знак"/>
    <w:basedOn w:val="a4"/>
    <w:link w:val="af"/>
    <w:uiPriority w:val="99"/>
    <w:locked/>
    <w:rsid w:val="005C1F16"/>
    <w:rPr>
      <w:rFonts w:cs="Times New Roman"/>
      <w:i/>
      <w:sz w:val="28"/>
      <w:szCs w:val="28"/>
    </w:rPr>
  </w:style>
  <w:style w:type="paragraph" w:styleId="24">
    <w:name w:val="Body Text 2"/>
    <w:basedOn w:val="a3"/>
    <w:link w:val="25"/>
    <w:uiPriority w:val="99"/>
    <w:rsid w:val="003D25C4"/>
    <w:pPr>
      <w:spacing w:after="120" w:line="480" w:lineRule="auto"/>
      <w:jc w:val="both"/>
    </w:pPr>
    <w:rPr>
      <w:sz w:val="28"/>
    </w:rPr>
  </w:style>
  <w:style w:type="character" w:customStyle="1" w:styleId="25">
    <w:name w:val="Основной текст 2 Знак"/>
    <w:basedOn w:val="a4"/>
    <w:link w:val="24"/>
    <w:uiPriority w:val="99"/>
    <w:locked/>
    <w:rsid w:val="003D25C4"/>
    <w:rPr>
      <w:rFonts w:cs="Times New Roman"/>
      <w:sz w:val="28"/>
    </w:rPr>
  </w:style>
  <w:style w:type="paragraph" w:styleId="af1">
    <w:name w:val="List Paragraph"/>
    <w:aliases w:val="2 заголовок"/>
    <w:basedOn w:val="a3"/>
    <w:next w:val="a3"/>
    <w:link w:val="af2"/>
    <w:uiPriority w:val="99"/>
    <w:qFormat/>
    <w:rsid w:val="00DB126D"/>
    <w:pPr>
      <w:ind w:left="720"/>
      <w:contextualSpacing/>
    </w:pPr>
  </w:style>
  <w:style w:type="paragraph" w:styleId="af3">
    <w:name w:val="caption"/>
    <w:basedOn w:val="a3"/>
    <w:next w:val="a3"/>
    <w:uiPriority w:val="99"/>
    <w:qFormat/>
    <w:rsid w:val="00DB126D"/>
    <w:pPr>
      <w:spacing w:line="240" w:lineRule="auto"/>
    </w:pPr>
    <w:rPr>
      <w:b/>
      <w:bCs/>
      <w:color w:val="4F81BD"/>
      <w:sz w:val="18"/>
      <w:szCs w:val="18"/>
    </w:rPr>
  </w:style>
  <w:style w:type="paragraph" w:styleId="af4">
    <w:name w:val="Title"/>
    <w:basedOn w:val="a3"/>
    <w:next w:val="a3"/>
    <w:link w:val="af5"/>
    <w:uiPriority w:val="99"/>
    <w:qFormat/>
    <w:rsid w:val="00DB126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5">
    <w:name w:val="Название Знак"/>
    <w:basedOn w:val="a4"/>
    <w:link w:val="af4"/>
    <w:uiPriority w:val="99"/>
    <w:locked/>
    <w:rsid w:val="00DB126D"/>
    <w:rPr>
      <w:rFonts w:ascii="Cambria" w:hAnsi="Cambria" w:cs="Times New Roman"/>
      <w:color w:val="17365D"/>
      <w:spacing w:val="5"/>
      <w:kern w:val="28"/>
      <w:sz w:val="52"/>
      <w:szCs w:val="52"/>
    </w:rPr>
  </w:style>
  <w:style w:type="paragraph" w:styleId="af6">
    <w:name w:val="Subtitle"/>
    <w:basedOn w:val="a3"/>
    <w:next w:val="a3"/>
    <w:link w:val="af7"/>
    <w:uiPriority w:val="99"/>
    <w:qFormat/>
    <w:rsid w:val="00DB126D"/>
    <w:pPr>
      <w:numPr>
        <w:ilvl w:val="1"/>
      </w:numPr>
    </w:pPr>
    <w:rPr>
      <w:rFonts w:ascii="Cambria" w:hAnsi="Cambria"/>
      <w:i/>
      <w:iCs/>
      <w:color w:val="4F81BD"/>
      <w:spacing w:val="15"/>
      <w:sz w:val="24"/>
      <w:szCs w:val="24"/>
    </w:rPr>
  </w:style>
  <w:style w:type="character" w:customStyle="1" w:styleId="af7">
    <w:name w:val="Подзаголовок Знак"/>
    <w:basedOn w:val="a4"/>
    <w:link w:val="af6"/>
    <w:uiPriority w:val="99"/>
    <w:locked/>
    <w:rsid w:val="00DB126D"/>
    <w:rPr>
      <w:rFonts w:ascii="Cambria" w:hAnsi="Cambria" w:cs="Times New Roman"/>
      <w:i/>
      <w:iCs/>
      <w:color w:val="4F81BD"/>
      <w:spacing w:val="15"/>
      <w:sz w:val="24"/>
      <w:szCs w:val="24"/>
    </w:rPr>
  </w:style>
  <w:style w:type="character" w:styleId="af8">
    <w:name w:val="Strong"/>
    <w:basedOn w:val="a4"/>
    <w:uiPriority w:val="22"/>
    <w:qFormat/>
    <w:rsid w:val="00DB126D"/>
    <w:rPr>
      <w:rFonts w:cs="Times New Roman"/>
      <w:b/>
      <w:bCs/>
    </w:rPr>
  </w:style>
  <w:style w:type="character" w:styleId="af9">
    <w:name w:val="Emphasis"/>
    <w:basedOn w:val="a4"/>
    <w:uiPriority w:val="99"/>
    <w:qFormat/>
    <w:rsid w:val="00DB126D"/>
    <w:rPr>
      <w:rFonts w:cs="Times New Roman"/>
      <w:i/>
      <w:iCs/>
    </w:rPr>
  </w:style>
  <w:style w:type="paragraph" w:styleId="afa">
    <w:name w:val="No Spacing"/>
    <w:link w:val="afb"/>
    <w:uiPriority w:val="1"/>
    <w:qFormat/>
    <w:rsid w:val="00DB126D"/>
    <w:rPr>
      <w:lang w:val="en-US" w:eastAsia="en-US"/>
    </w:rPr>
  </w:style>
  <w:style w:type="paragraph" w:styleId="26">
    <w:name w:val="Quote"/>
    <w:basedOn w:val="a3"/>
    <w:next w:val="a3"/>
    <w:link w:val="27"/>
    <w:uiPriority w:val="99"/>
    <w:qFormat/>
    <w:rsid w:val="00DB126D"/>
    <w:rPr>
      <w:i/>
      <w:iCs/>
      <w:color w:val="000000"/>
    </w:rPr>
  </w:style>
  <w:style w:type="character" w:customStyle="1" w:styleId="27">
    <w:name w:val="Цитата 2 Знак"/>
    <w:basedOn w:val="a4"/>
    <w:link w:val="26"/>
    <w:uiPriority w:val="99"/>
    <w:locked/>
    <w:rsid w:val="00DB126D"/>
    <w:rPr>
      <w:rFonts w:cs="Times New Roman"/>
      <w:i/>
      <w:iCs/>
      <w:color w:val="000000"/>
    </w:rPr>
  </w:style>
  <w:style w:type="paragraph" w:styleId="afc">
    <w:name w:val="Intense Quote"/>
    <w:basedOn w:val="a3"/>
    <w:next w:val="a3"/>
    <w:link w:val="afd"/>
    <w:uiPriority w:val="99"/>
    <w:qFormat/>
    <w:rsid w:val="00DB126D"/>
    <w:pPr>
      <w:pBdr>
        <w:bottom w:val="single" w:sz="4" w:space="4" w:color="4F81BD"/>
      </w:pBdr>
      <w:spacing w:before="200" w:after="280"/>
      <w:ind w:left="936" w:right="936"/>
    </w:pPr>
    <w:rPr>
      <w:b/>
      <w:bCs/>
      <w:i/>
      <w:iCs/>
      <w:color w:val="4F81BD"/>
    </w:rPr>
  </w:style>
  <w:style w:type="character" w:customStyle="1" w:styleId="afd">
    <w:name w:val="Выделенная цитата Знак"/>
    <w:basedOn w:val="a4"/>
    <w:link w:val="afc"/>
    <w:uiPriority w:val="99"/>
    <w:locked/>
    <w:rsid w:val="00DB126D"/>
    <w:rPr>
      <w:rFonts w:cs="Times New Roman"/>
      <w:b/>
      <w:bCs/>
      <w:i/>
      <w:iCs/>
      <w:color w:val="4F81BD"/>
    </w:rPr>
  </w:style>
  <w:style w:type="character" w:styleId="afe">
    <w:name w:val="Subtle Emphasis"/>
    <w:basedOn w:val="a4"/>
    <w:uiPriority w:val="99"/>
    <w:qFormat/>
    <w:rsid w:val="00DB126D"/>
    <w:rPr>
      <w:rFonts w:cs="Times New Roman"/>
      <w:i/>
      <w:iCs/>
      <w:color w:val="808080"/>
    </w:rPr>
  </w:style>
  <w:style w:type="character" w:styleId="aff">
    <w:name w:val="Intense Emphasis"/>
    <w:basedOn w:val="a4"/>
    <w:uiPriority w:val="99"/>
    <w:qFormat/>
    <w:rsid w:val="00DB126D"/>
    <w:rPr>
      <w:rFonts w:cs="Times New Roman"/>
      <w:b/>
      <w:bCs/>
      <w:i/>
      <w:iCs/>
      <w:color w:val="4F81BD"/>
    </w:rPr>
  </w:style>
  <w:style w:type="character" w:styleId="aff0">
    <w:name w:val="Subtle Reference"/>
    <w:basedOn w:val="a4"/>
    <w:uiPriority w:val="99"/>
    <w:qFormat/>
    <w:rsid w:val="00DB126D"/>
    <w:rPr>
      <w:rFonts w:cs="Times New Roman"/>
      <w:smallCaps/>
      <w:color w:val="C0504D"/>
      <w:u w:val="single"/>
    </w:rPr>
  </w:style>
  <w:style w:type="character" w:styleId="aff1">
    <w:name w:val="Intense Reference"/>
    <w:basedOn w:val="a4"/>
    <w:uiPriority w:val="99"/>
    <w:qFormat/>
    <w:rsid w:val="00DB126D"/>
    <w:rPr>
      <w:rFonts w:cs="Times New Roman"/>
      <w:b/>
      <w:bCs/>
      <w:smallCaps/>
      <w:color w:val="C0504D"/>
      <w:spacing w:val="5"/>
      <w:u w:val="single"/>
    </w:rPr>
  </w:style>
  <w:style w:type="character" w:styleId="aff2">
    <w:name w:val="Book Title"/>
    <w:basedOn w:val="a4"/>
    <w:uiPriority w:val="99"/>
    <w:qFormat/>
    <w:rsid w:val="00DB126D"/>
    <w:rPr>
      <w:rFonts w:cs="Times New Roman"/>
      <w:b/>
      <w:bCs/>
      <w:smallCaps/>
      <w:spacing w:val="5"/>
    </w:rPr>
  </w:style>
  <w:style w:type="character" w:customStyle="1" w:styleId="aff3">
    <w:name w:val="Текст примечания Знак"/>
    <w:basedOn w:val="a4"/>
    <w:link w:val="aff4"/>
    <w:uiPriority w:val="99"/>
    <w:semiHidden/>
    <w:locked/>
    <w:rsid w:val="00690401"/>
    <w:rPr>
      <w:rFonts w:cs="Arial"/>
    </w:rPr>
  </w:style>
  <w:style w:type="paragraph" w:styleId="aff4">
    <w:name w:val="annotation text"/>
    <w:basedOn w:val="a3"/>
    <w:link w:val="aff3"/>
    <w:uiPriority w:val="99"/>
    <w:semiHidden/>
    <w:rsid w:val="00690401"/>
    <w:pPr>
      <w:spacing w:after="0" w:line="240" w:lineRule="auto"/>
      <w:ind w:firstLine="709"/>
      <w:jc w:val="both"/>
    </w:pPr>
    <w:rPr>
      <w:rFonts w:cs="Arial"/>
    </w:rPr>
  </w:style>
  <w:style w:type="character" w:customStyle="1" w:styleId="CommentTextChar1">
    <w:name w:val="Comment Text Char1"/>
    <w:basedOn w:val="a4"/>
    <w:uiPriority w:val="99"/>
    <w:semiHidden/>
    <w:locked/>
    <w:rsid w:val="006F1A8C"/>
    <w:rPr>
      <w:rFonts w:cs="Times New Roman"/>
      <w:sz w:val="20"/>
      <w:szCs w:val="20"/>
      <w:lang w:val="en-US" w:eastAsia="en-US"/>
    </w:rPr>
  </w:style>
  <w:style w:type="character" w:customStyle="1" w:styleId="13">
    <w:name w:val="Текст примечания Знак1"/>
    <w:basedOn w:val="a4"/>
    <w:uiPriority w:val="99"/>
    <w:semiHidden/>
    <w:locked/>
    <w:rsid w:val="00690401"/>
    <w:rPr>
      <w:rFonts w:cs="Times New Roman"/>
      <w:sz w:val="20"/>
      <w:szCs w:val="20"/>
    </w:rPr>
  </w:style>
  <w:style w:type="character" w:styleId="aff5">
    <w:name w:val="annotation reference"/>
    <w:basedOn w:val="a4"/>
    <w:uiPriority w:val="99"/>
    <w:semiHidden/>
    <w:rsid w:val="00690401"/>
    <w:rPr>
      <w:rFonts w:cs="Times New Roman"/>
      <w:sz w:val="16"/>
      <w:szCs w:val="16"/>
    </w:rPr>
  </w:style>
  <w:style w:type="paragraph" w:styleId="aff6">
    <w:name w:val="Balloon Text"/>
    <w:basedOn w:val="a3"/>
    <w:link w:val="aff7"/>
    <w:uiPriority w:val="99"/>
    <w:semiHidden/>
    <w:rsid w:val="00690401"/>
    <w:pPr>
      <w:spacing w:after="0" w:line="240" w:lineRule="auto"/>
    </w:pPr>
    <w:rPr>
      <w:rFonts w:ascii="Tahoma" w:hAnsi="Tahoma" w:cs="Tahoma"/>
      <w:sz w:val="16"/>
      <w:szCs w:val="16"/>
    </w:rPr>
  </w:style>
  <w:style w:type="character" w:customStyle="1" w:styleId="aff7">
    <w:name w:val="Текст выноски Знак"/>
    <w:basedOn w:val="a4"/>
    <w:link w:val="aff6"/>
    <w:uiPriority w:val="99"/>
    <w:semiHidden/>
    <w:locked/>
    <w:rsid w:val="00690401"/>
    <w:rPr>
      <w:rFonts w:ascii="Tahoma" w:hAnsi="Tahoma" w:cs="Tahoma"/>
      <w:sz w:val="16"/>
      <w:szCs w:val="16"/>
    </w:rPr>
  </w:style>
  <w:style w:type="paragraph" w:customStyle="1" w:styleId="PDFHeader2">
    <w:name w:val="PDFHeader2"/>
    <w:basedOn w:val="a3"/>
    <w:uiPriority w:val="99"/>
    <w:rsid w:val="00CD28A0"/>
    <w:pPr>
      <w:keepNext/>
      <w:keepLines/>
      <w:suppressAutoHyphens/>
      <w:spacing w:after="0" w:line="240" w:lineRule="auto"/>
      <w:contextualSpacing/>
      <w:jc w:val="center"/>
      <w:outlineLvl w:val="1"/>
    </w:pPr>
    <w:rPr>
      <w:rFonts w:ascii="Arial Narrow" w:hAnsi="Arial Narrow"/>
      <w:b/>
      <w:shadow/>
      <w:color w:val="0000FF"/>
      <w:sz w:val="32"/>
      <w:szCs w:val="28"/>
      <w:lang w:val="ru-RU" w:eastAsia="ru-RU"/>
    </w:rPr>
  </w:style>
  <w:style w:type="paragraph" w:customStyle="1" w:styleId="28">
    <w:name w:val="Обычный2"/>
    <w:uiPriority w:val="99"/>
    <w:rsid w:val="00395BF0"/>
    <w:pPr>
      <w:widowControl w:val="0"/>
      <w:spacing w:line="260" w:lineRule="auto"/>
      <w:ind w:left="520" w:firstLine="300"/>
      <w:jc w:val="both"/>
    </w:pPr>
    <w:rPr>
      <w:rFonts w:ascii="Times New Roman" w:hAnsi="Times New Roman"/>
      <w:szCs w:val="20"/>
    </w:rPr>
  </w:style>
  <w:style w:type="character" w:styleId="aff8">
    <w:name w:val="Hyperlink"/>
    <w:basedOn w:val="a4"/>
    <w:uiPriority w:val="99"/>
    <w:rsid w:val="00072FE3"/>
    <w:rPr>
      <w:rFonts w:cs="Times New Roman"/>
      <w:color w:val="0000FF"/>
      <w:u w:val="single"/>
    </w:rPr>
  </w:style>
  <w:style w:type="character" w:customStyle="1" w:styleId="af2">
    <w:name w:val="Абзац списка Знак"/>
    <w:aliases w:val="2 заголовок Знак"/>
    <w:basedOn w:val="a4"/>
    <w:link w:val="af1"/>
    <w:uiPriority w:val="99"/>
    <w:locked/>
    <w:rsid w:val="006B24DE"/>
    <w:rPr>
      <w:rFonts w:cs="Times New Roman"/>
    </w:rPr>
  </w:style>
  <w:style w:type="paragraph" w:customStyle="1" w:styleId="PDFHeader3">
    <w:name w:val="PDFHeader3"/>
    <w:basedOn w:val="a3"/>
    <w:uiPriority w:val="99"/>
    <w:rsid w:val="006B24DE"/>
    <w:pPr>
      <w:keepNext/>
      <w:keepLines/>
      <w:suppressAutoHyphens/>
      <w:spacing w:after="0" w:line="240" w:lineRule="auto"/>
      <w:contextualSpacing/>
      <w:jc w:val="center"/>
      <w:outlineLvl w:val="2"/>
    </w:pPr>
    <w:rPr>
      <w:rFonts w:ascii="Arial Narrow" w:hAnsi="Arial Narrow"/>
      <w:b/>
      <w:shadow/>
      <w:color w:val="0000FF"/>
      <w:sz w:val="28"/>
      <w:szCs w:val="28"/>
      <w:lang w:val="ru-RU" w:eastAsia="ru-RU"/>
    </w:rPr>
  </w:style>
  <w:style w:type="paragraph" w:customStyle="1" w:styleId="140">
    <w:name w:val="Стиль Маркерованый + 14 пт Полож"/>
    <w:basedOn w:val="a3"/>
    <w:link w:val="141"/>
    <w:uiPriority w:val="99"/>
    <w:rsid w:val="00AE10F2"/>
    <w:pPr>
      <w:tabs>
        <w:tab w:val="num" w:pos="1440"/>
      </w:tabs>
      <w:spacing w:after="0" w:line="240" w:lineRule="auto"/>
      <w:ind w:left="1440" w:hanging="360"/>
    </w:pPr>
    <w:rPr>
      <w:rFonts w:ascii="Times New Roman" w:hAnsi="Times New Roman"/>
      <w:color w:val="000000"/>
      <w:sz w:val="28"/>
      <w:szCs w:val="24"/>
      <w:lang w:val="ru-RU" w:eastAsia="ru-RU"/>
    </w:rPr>
  </w:style>
  <w:style w:type="character" w:customStyle="1" w:styleId="141">
    <w:name w:val="Стиль Маркерованый + 14 пт Полож Знак Знак"/>
    <w:basedOn w:val="a4"/>
    <w:link w:val="140"/>
    <w:uiPriority w:val="99"/>
    <w:locked/>
    <w:rsid w:val="00AE10F2"/>
    <w:rPr>
      <w:rFonts w:ascii="Times New Roman" w:hAnsi="Times New Roman" w:cs="Times New Roman"/>
      <w:color w:val="000000"/>
      <w:sz w:val="24"/>
      <w:szCs w:val="24"/>
      <w:lang w:val="ru-RU" w:eastAsia="ru-RU" w:bidi="ar-SA"/>
    </w:rPr>
  </w:style>
  <w:style w:type="paragraph" w:customStyle="1" w:styleId="aff9">
    <w:name w:val="Стиль нумерованый Полож"/>
    <w:basedOn w:val="a3"/>
    <w:uiPriority w:val="99"/>
    <w:rsid w:val="00AE10F2"/>
    <w:pPr>
      <w:shd w:val="clear" w:color="auto" w:fill="FFFFFF"/>
      <w:tabs>
        <w:tab w:val="left" w:pos="1080"/>
        <w:tab w:val="num" w:pos="2160"/>
      </w:tabs>
      <w:spacing w:after="0" w:line="240" w:lineRule="auto"/>
      <w:ind w:left="2160" w:firstLine="709"/>
      <w:jc w:val="both"/>
    </w:pPr>
    <w:rPr>
      <w:rFonts w:ascii="Times New Roman" w:hAnsi="Times New Roman"/>
      <w:color w:val="000000"/>
      <w:spacing w:val="-2"/>
      <w:sz w:val="28"/>
      <w:szCs w:val="28"/>
      <w:lang w:val="ru-RU" w:eastAsia="ru-RU"/>
    </w:rPr>
  </w:style>
  <w:style w:type="paragraph" w:customStyle="1" w:styleId="a0">
    <w:name w:val="Маркировный Рег"/>
    <w:basedOn w:val="a3"/>
    <w:uiPriority w:val="99"/>
    <w:rsid w:val="00AE10F2"/>
    <w:pPr>
      <w:numPr>
        <w:numId w:val="11"/>
      </w:numPr>
      <w:tabs>
        <w:tab w:val="clear" w:pos="284"/>
        <w:tab w:val="num" w:pos="-73"/>
      </w:tabs>
      <w:spacing w:after="0" w:line="240" w:lineRule="auto"/>
    </w:pPr>
    <w:rPr>
      <w:rFonts w:ascii="Times New Roman" w:hAnsi="Times New Roman"/>
      <w:sz w:val="24"/>
      <w:szCs w:val="24"/>
      <w:lang w:val="ru-RU" w:eastAsia="ru-RU"/>
    </w:rPr>
  </w:style>
  <w:style w:type="paragraph" w:customStyle="1" w:styleId="a1">
    <w:name w:val="Стиль рег"/>
    <w:basedOn w:val="a"/>
    <w:next w:val="a3"/>
    <w:uiPriority w:val="99"/>
    <w:rsid w:val="00AE10F2"/>
    <w:pPr>
      <w:numPr>
        <w:ilvl w:val="1"/>
        <w:numId w:val="11"/>
      </w:numPr>
      <w:tabs>
        <w:tab w:val="clear" w:pos="709"/>
        <w:tab w:val="num" w:pos="284"/>
        <w:tab w:val="num" w:pos="2160"/>
      </w:tabs>
      <w:ind w:hanging="360"/>
      <w:jc w:val="center"/>
    </w:pPr>
    <w:rPr>
      <w:b/>
      <w:sz w:val="28"/>
    </w:rPr>
  </w:style>
  <w:style w:type="paragraph" w:styleId="a">
    <w:name w:val="List Number"/>
    <w:basedOn w:val="a3"/>
    <w:uiPriority w:val="99"/>
    <w:rsid w:val="00AE10F2"/>
    <w:pPr>
      <w:numPr>
        <w:numId w:val="10"/>
      </w:numPr>
      <w:tabs>
        <w:tab w:val="clear" w:pos="964"/>
      </w:tabs>
      <w:spacing w:after="0" w:line="240" w:lineRule="auto"/>
      <w:ind w:left="0"/>
    </w:pPr>
    <w:rPr>
      <w:rFonts w:ascii="Times New Roman" w:hAnsi="Times New Roman"/>
      <w:sz w:val="24"/>
      <w:szCs w:val="24"/>
      <w:lang w:val="ru-RU" w:eastAsia="ru-RU"/>
    </w:rPr>
  </w:style>
  <w:style w:type="paragraph" w:customStyle="1" w:styleId="14">
    <w:name w:val="Стиль Стиль Маркерованый + 14 пт Полож + По ширине"/>
    <w:basedOn w:val="140"/>
    <w:uiPriority w:val="99"/>
    <w:rsid w:val="00AE10F2"/>
    <w:pPr>
      <w:numPr>
        <w:ilvl w:val="2"/>
        <w:numId w:val="11"/>
      </w:numPr>
      <w:tabs>
        <w:tab w:val="num" w:pos="360"/>
        <w:tab w:val="num" w:pos="1440"/>
        <w:tab w:val="num" w:pos="2700"/>
        <w:tab w:val="num" w:pos="2880"/>
      </w:tabs>
      <w:ind w:hanging="360"/>
      <w:jc w:val="both"/>
    </w:pPr>
    <w:rPr>
      <w:szCs w:val="20"/>
    </w:rPr>
  </w:style>
  <w:style w:type="paragraph" w:customStyle="1" w:styleId="34">
    <w:name w:val="Стиль нумер. 3"/>
    <w:basedOn w:val="a3"/>
    <w:uiPriority w:val="99"/>
    <w:rsid w:val="00AE10F2"/>
    <w:pPr>
      <w:tabs>
        <w:tab w:val="num" w:pos="2880"/>
      </w:tabs>
      <w:spacing w:after="0" w:line="240" w:lineRule="auto"/>
      <w:ind w:left="2880" w:hanging="180"/>
    </w:pPr>
    <w:rPr>
      <w:rFonts w:ascii="Times New Roman" w:hAnsi="Times New Roman"/>
      <w:sz w:val="24"/>
      <w:szCs w:val="24"/>
      <w:lang w:val="ru-RU" w:eastAsia="ru-RU"/>
    </w:rPr>
  </w:style>
  <w:style w:type="paragraph" w:styleId="affa">
    <w:name w:val="annotation subject"/>
    <w:basedOn w:val="aff4"/>
    <w:next w:val="aff4"/>
    <w:link w:val="affb"/>
    <w:uiPriority w:val="99"/>
    <w:semiHidden/>
    <w:rsid w:val="000F01D0"/>
    <w:pPr>
      <w:spacing w:after="200"/>
      <w:ind w:firstLine="0"/>
      <w:jc w:val="left"/>
    </w:pPr>
    <w:rPr>
      <w:rFonts w:cs="Times New Roman"/>
      <w:b/>
      <w:bCs/>
      <w:sz w:val="20"/>
      <w:szCs w:val="20"/>
    </w:rPr>
  </w:style>
  <w:style w:type="character" w:customStyle="1" w:styleId="affb">
    <w:name w:val="Тема примечания Знак"/>
    <w:basedOn w:val="aff3"/>
    <w:link w:val="affa"/>
    <w:uiPriority w:val="99"/>
    <w:semiHidden/>
    <w:locked/>
    <w:rsid w:val="000F01D0"/>
    <w:rPr>
      <w:rFonts w:cs="Arial"/>
      <w:b/>
      <w:bCs/>
      <w:sz w:val="20"/>
      <w:szCs w:val="20"/>
    </w:rPr>
  </w:style>
  <w:style w:type="paragraph" w:styleId="affc">
    <w:name w:val="header"/>
    <w:basedOn w:val="a3"/>
    <w:link w:val="affd"/>
    <w:uiPriority w:val="99"/>
    <w:rsid w:val="009E7462"/>
    <w:pPr>
      <w:tabs>
        <w:tab w:val="center" w:pos="4677"/>
        <w:tab w:val="right" w:pos="9355"/>
      </w:tabs>
      <w:spacing w:after="0" w:line="240" w:lineRule="auto"/>
    </w:pPr>
  </w:style>
  <w:style w:type="character" w:customStyle="1" w:styleId="affd">
    <w:name w:val="Верхний колонтитул Знак"/>
    <w:basedOn w:val="a4"/>
    <w:link w:val="affc"/>
    <w:uiPriority w:val="99"/>
    <w:locked/>
    <w:rsid w:val="009E7462"/>
    <w:rPr>
      <w:rFonts w:cs="Times New Roman"/>
    </w:rPr>
  </w:style>
  <w:style w:type="paragraph" w:styleId="affe">
    <w:name w:val="footer"/>
    <w:basedOn w:val="a3"/>
    <w:link w:val="afff"/>
    <w:uiPriority w:val="99"/>
    <w:rsid w:val="009E7462"/>
    <w:pPr>
      <w:tabs>
        <w:tab w:val="center" w:pos="4677"/>
        <w:tab w:val="right" w:pos="9355"/>
      </w:tabs>
      <w:spacing w:after="0" w:line="240" w:lineRule="auto"/>
    </w:pPr>
  </w:style>
  <w:style w:type="character" w:customStyle="1" w:styleId="afff">
    <w:name w:val="Нижний колонтитул Знак"/>
    <w:basedOn w:val="a4"/>
    <w:link w:val="affe"/>
    <w:uiPriority w:val="99"/>
    <w:locked/>
    <w:rsid w:val="009E7462"/>
    <w:rPr>
      <w:rFonts w:cs="Times New Roman"/>
    </w:rPr>
  </w:style>
  <w:style w:type="paragraph" w:customStyle="1" w:styleId="35">
    <w:name w:val="Обычный3"/>
    <w:uiPriority w:val="99"/>
    <w:rsid w:val="00E52E05"/>
    <w:pPr>
      <w:widowControl w:val="0"/>
      <w:spacing w:line="260" w:lineRule="auto"/>
      <w:ind w:left="520" w:firstLine="300"/>
      <w:jc w:val="both"/>
    </w:pPr>
    <w:rPr>
      <w:rFonts w:ascii="Times New Roman" w:hAnsi="Times New Roman"/>
      <w:szCs w:val="20"/>
    </w:rPr>
  </w:style>
  <w:style w:type="paragraph" w:customStyle="1" w:styleId="PDFHeader1">
    <w:name w:val="PDFHeader1"/>
    <w:basedOn w:val="a3"/>
    <w:uiPriority w:val="99"/>
    <w:rsid w:val="00E52E05"/>
    <w:pPr>
      <w:keepNext/>
      <w:keepLines/>
      <w:suppressAutoHyphens/>
      <w:spacing w:after="0" w:line="240" w:lineRule="auto"/>
      <w:contextualSpacing/>
      <w:jc w:val="center"/>
      <w:outlineLvl w:val="0"/>
    </w:pPr>
    <w:rPr>
      <w:rFonts w:ascii="Times New Roman" w:hAnsi="Times New Roman"/>
      <w:b/>
      <w:caps/>
      <w:shadow/>
      <w:sz w:val="28"/>
      <w:szCs w:val="28"/>
      <w:lang w:val="ru-RU" w:eastAsia="ru-RU"/>
    </w:rPr>
  </w:style>
  <w:style w:type="character" w:customStyle="1" w:styleId="style31">
    <w:name w:val="style31"/>
    <w:basedOn w:val="a4"/>
    <w:uiPriority w:val="99"/>
    <w:rsid w:val="00157679"/>
    <w:rPr>
      <w:rFonts w:ascii="Verdana" w:hAnsi="Verdana" w:cs="Times New Roman"/>
    </w:rPr>
  </w:style>
  <w:style w:type="paragraph" w:customStyle="1" w:styleId="29">
    <w:name w:val="Заголовок2"/>
    <w:basedOn w:val="a3"/>
    <w:link w:val="2a"/>
    <w:uiPriority w:val="99"/>
    <w:rsid w:val="00157679"/>
    <w:pPr>
      <w:spacing w:after="0" w:line="240" w:lineRule="auto"/>
      <w:ind w:left="709"/>
    </w:pPr>
    <w:rPr>
      <w:rFonts w:ascii="Century Gothic" w:hAnsi="Century Gothic"/>
      <w:b/>
      <w:bCs/>
      <w:sz w:val="26"/>
      <w:szCs w:val="26"/>
      <w:lang w:val="ru-RU" w:eastAsia="ru-RU"/>
    </w:rPr>
  </w:style>
  <w:style w:type="character" w:customStyle="1" w:styleId="2a">
    <w:name w:val="Заголовок2 Знак"/>
    <w:basedOn w:val="a4"/>
    <w:link w:val="29"/>
    <w:uiPriority w:val="99"/>
    <w:locked/>
    <w:rsid w:val="00157679"/>
    <w:rPr>
      <w:rFonts w:ascii="Century Gothic" w:hAnsi="Century Gothic" w:cs="Times New Roman"/>
      <w:b/>
      <w:bCs/>
      <w:sz w:val="26"/>
      <w:szCs w:val="26"/>
      <w:lang w:val="ru-RU" w:eastAsia="ru-RU" w:bidi="ar-SA"/>
    </w:rPr>
  </w:style>
  <w:style w:type="paragraph" w:styleId="aff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3"/>
    <w:link w:val="afff1"/>
    <w:qFormat/>
    <w:rsid w:val="00157679"/>
    <w:pP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2b">
    <w:name w:val="Стильный2"/>
    <w:basedOn w:val="a3"/>
    <w:uiPriority w:val="99"/>
    <w:rsid w:val="001C3F12"/>
    <w:pPr>
      <w:spacing w:after="0" w:line="240" w:lineRule="auto"/>
      <w:ind w:firstLine="709"/>
      <w:jc w:val="both"/>
    </w:pPr>
    <w:rPr>
      <w:rFonts w:ascii="Times New Roman" w:hAnsi="Times New Roman"/>
      <w:sz w:val="28"/>
      <w:szCs w:val="20"/>
      <w:lang w:val="ru-RU" w:eastAsia="ru-RU"/>
    </w:rPr>
  </w:style>
  <w:style w:type="paragraph" w:customStyle="1" w:styleId="41">
    <w:name w:val="Обычный4"/>
    <w:uiPriority w:val="99"/>
    <w:rsid w:val="008F1284"/>
    <w:pPr>
      <w:widowControl w:val="0"/>
      <w:spacing w:line="260" w:lineRule="auto"/>
      <w:ind w:left="520" w:firstLine="300"/>
      <w:jc w:val="both"/>
    </w:pPr>
    <w:rPr>
      <w:rFonts w:ascii="Times New Roman" w:hAnsi="Times New Roman"/>
      <w:szCs w:val="20"/>
    </w:rPr>
  </w:style>
  <w:style w:type="paragraph" w:styleId="36">
    <w:name w:val="Body Text 3"/>
    <w:basedOn w:val="a3"/>
    <w:link w:val="37"/>
    <w:uiPriority w:val="99"/>
    <w:rsid w:val="00D13DEA"/>
    <w:pPr>
      <w:spacing w:after="120"/>
    </w:pPr>
    <w:rPr>
      <w:sz w:val="16"/>
      <w:szCs w:val="16"/>
    </w:rPr>
  </w:style>
  <w:style w:type="character" w:customStyle="1" w:styleId="37">
    <w:name w:val="Основной текст 3 Знак"/>
    <w:basedOn w:val="a4"/>
    <w:link w:val="36"/>
    <w:uiPriority w:val="99"/>
    <w:locked/>
    <w:rsid w:val="00D13DEA"/>
    <w:rPr>
      <w:rFonts w:cs="Times New Roman"/>
      <w:sz w:val="16"/>
      <w:szCs w:val="16"/>
    </w:rPr>
  </w:style>
  <w:style w:type="paragraph" w:customStyle="1" w:styleId="afff2">
    <w:name w:val="Знак"/>
    <w:basedOn w:val="a3"/>
    <w:uiPriority w:val="99"/>
    <w:rsid w:val="004370E3"/>
    <w:pPr>
      <w:spacing w:after="160" w:line="240" w:lineRule="exact"/>
    </w:pPr>
    <w:rPr>
      <w:rFonts w:ascii="Verdana" w:hAnsi="Verdana" w:cs="Verdana"/>
      <w:sz w:val="20"/>
      <w:szCs w:val="20"/>
    </w:rPr>
  </w:style>
  <w:style w:type="paragraph" w:styleId="afff3">
    <w:name w:val="Block Text"/>
    <w:basedOn w:val="a3"/>
    <w:uiPriority w:val="99"/>
    <w:rsid w:val="00541BB9"/>
    <w:pPr>
      <w:shd w:val="clear" w:color="auto" w:fill="FFFFFF"/>
      <w:spacing w:after="0" w:line="240" w:lineRule="auto"/>
      <w:ind w:left="6" w:right="11" w:firstLine="306"/>
      <w:jc w:val="both"/>
    </w:pPr>
    <w:rPr>
      <w:rFonts w:ascii="Times New Roman" w:hAnsi="Times New Roman"/>
      <w:color w:val="000000"/>
      <w:sz w:val="28"/>
      <w:szCs w:val="24"/>
      <w:lang w:val="ru-RU" w:eastAsia="ru-RU"/>
    </w:rPr>
  </w:style>
  <w:style w:type="character" w:customStyle="1" w:styleId="style91">
    <w:name w:val="style91"/>
    <w:basedOn w:val="a4"/>
    <w:uiPriority w:val="99"/>
    <w:rsid w:val="00B74722"/>
    <w:rPr>
      <w:rFonts w:cs="Times New Roman"/>
      <w:sz w:val="18"/>
      <w:szCs w:val="18"/>
    </w:rPr>
  </w:style>
  <w:style w:type="paragraph" w:customStyle="1" w:styleId="310">
    <w:name w:val="Основной текст 31"/>
    <w:basedOn w:val="a3"/>
    <w:uiPriority w:val="99"/>
    <w:rsid w:val="00E65647"/>
    <w:pPr>
      <w:spacing w:after="120" w:line="240" w:lineRule="auto"/>
      <w:jc w:val="both"/>
    </w:pPr>
    <w:rPr>
      <w:rFonts w:ascii="Times New Roman" w:hAnsi="Times New Roman"/>
      <w:sz w:val="16"/>
      <w:szCs w:val="16"/>
      <w:lang w:val="ru-RU" w:eastAsia="ar-SA"/>
    </w:rPr>
  </w:style>
  <w:style w:type="paragraph" w:customStyle="1" w:styleId="tx">
    <w:name w:val="tx"/>
    <w:basedOn w:val="a3"/>
    <w:uiPriority w:val="99"/>
    <w:rsid w:val="00CB6765"/>
    <w:pPr>
      <w:spacing w:before="2" w:after="2" w:line="240" w:lineRule="auto"/>
      <w:ind w:left="2" w:right="2" w:firstLine="400"/>
      <w:jc w:val="both"/>
    </w:pPr>
    <w:rPr>
      <w:rFonts w:ascii="Times New Roman" w:hAnsi="Times New Roman"/>
      <w:sz w:val="24"/>
      <w:szCs w:val="24"/>
      <w:lang w:val="ru-RU" w:eastAsia="ru-RU"/>
    </w:rPr>
  </w:style>
  <w:style w:type="paragraph" w:styleId="afff4">
    <w:name w:val="footnote text"/>
    <w:basedOn w:val="a3"/>
    <w:link w:val="afff5"/>
    <w:uiPriority w:val="99"/>
    <w:semiHidden/>
    <w:rsid w:val="00ED351E"/>
    <w:pPr>
      <w:spacing w:after="0" w:line="240" w:lineRule="auto"/>
    </w:pPr>
    <w:rPr>
      <w:sz w:val="20"/>
      <w:szCs w:val="20"/>
    </w:rPr>
  </w:style>
  <w:style w:type="character" w:customStyle="1" w:styleId="afff5">
    <w:name w:val="Текст сноски Знак"/>
    <w:basedOn w:val="a4"/>
    <w:link w:val="afff4"/>
    <w:uiPriority w:val="99"/>
    <w:semiHidden/>
    <w:locked/>
    <w:rsid w:val="00ED351E"/>
    <w:rPr>
      <w:rFonts w:cs="Times New Roman"/>
      <w:sz w:val="20"/>
      <w:szCs w:val="20"/>
    </w:rPr>
  </w:style>
  <w:style w:type="character" w:styleId="afff6">
    <w:name w:val="footnote reference"/>
    <w:basedOn w:val="a4"/>
    <w:uiPriority w:val="99"/>
    <w:semiHidden/>
    <w:rsid w:val="00ED351E"/>
    <w:rPr>
      <w:rFonts w:cs="Times New Roman"/>
      <w:vertAlign w:val="superscript"/>
    </w:rPr>
  </w:style>
  <w:style w:type="paragraph" w:styleId="afff7">
    <w:name w:val="List"/>
    <w:basedOn w:val="a3"/>
    <w:uiPriority w:val="99"/>
    <w:rsid w:val="00FD2A56"/>
    <w:pPr>
      <w:ind w:left="283" w:hanging="283"/>
      <w:contextualSpacing/>
    </w:pPr>
  </w:style>
  <w:style w:type="paragraph" w:customStyle="1" w:styleId="15">
    <w:name w:val="Абзац списка1"/>
    <w:basedOn w:val="a3"/>
    <w:uiPriority w:val="99"/>
    <w:rsid w:val="00FD2A56"/>
    <w:pPr>
      <w:ind w:left="720"/>
    </w:pPr>
    <w:rPr>
      <w:rFonts w:cs="Calibri"/>
      <w:lang w:val="ru-RU"/>
    </w:rPr>
  </w:style>
  <w:style w:type="paragraph" w:customStyle="1" w:styleId="Iniiaiieoaeno2">
    <w:name w:val="Iniiaiie oaeno 2"/>
    <w:basedOn w:val="a3"/>
    <w:uiPriority w:val="99"/>
    <w:rsid w:val="00FD2A56"/>
    <w:pPr>
      <w:widowControl w:val="0"/>
      <w:adjustRightInd w:val="0"/>
      <w:spacing w:after="0" w:line="360" w:lineRule="auto"/>
      <w:ind w:firstLine="720"/>
      <w:jc w:val="both"/>
      <w:textAlignment w:val="baseline"/>
    </w:pPr>
    <w:rPr>
      <w:rFonts w:ascii="Times New Roman" w:hAnsi="Times New Roman"/>
      <w:sz w:val="28"/>
      <w:szCs w:val="20"/>
      <w:lang w:val="ru-RU" w:eastAsia="ru-RU"/>
    </w:rPr>
  </w:style>
  <w:style w:type="paragraph" w:customStyle="1" w:styleId="16">
    <w:name w:val="Знак1"/>
    <w:basedOn w:val="a3"/>
    <w:uiPriority w:val="99"/>
    <w:rsid w:val="00F367CB"/>
    <w:pPr>
      <w:spacing w:after="160" w:line="240" w:lineRule="exact"/>
    </w:pPr>
    <w:rPr>
      <w:rFonts w:ascii="Verdana" w:hAnsi="Verdana" w:cs="Verdana"/>
      <w:sz w:val="20"/>
      <w:szCs w:val="20"/>
    </w:rPr>
  </w:style>
  <w:style w:type="paragraph" w:styleId="2c">
    <w:name w:val="List 2"/>
    <w:basedOn w:val="a3"/>
    <w:uiPriority w:val="99"/>
    <w:rsid w:val="00E43ADF"/>
    <w:pPr>
      <w:ind w:left="566" w:hanging="283"/>
      <w:contextualSpacing/>
    </w:pPr>
  </w:style>
  <w:style w:type="character" w:styleId="afff8">
    <w:name w:val="FollowedHyperlink"/>
    <w:basedOn w:val="a4"/>
    <w:uiPriority w:val="99"/>
    <w:semiHidden/>
    <w:rsid w:val="00161FCE"/>
    <w:rPr>
      <w:rFonts w:cs="Times New Roman"/>
      <w:color w:val="800080"/>
      <w:u w:val="single"/>
    </w:rPr>
  </w:style>
  <w:style w:type="character" w:customStyle="1" w:styleId="afb">
    <w:name w:val="Без интервала Знак"/>
    <w:basedOn w:val="a4"/>
    <w:link w:val="afa"/>
    <w:uiPriority w:val="1"/>
    <w:rsid w:val="007679F5"/>
    <w:rPr>
      <w:lang w:val="en-US" w:eastAsia="en-US"/>
    </w:rPr>
  </w:style>
  <w:style w:type="paragraph" w:styleId="afff9">
    <w:name w:val="Document Map"/>
    <w:basedOn w:val="a3"/>
    <w:link w:val="afffa"/>
    <w:uiPriority w:val="99"/>
    <w:semiHidden/>
    <w:unhideWhenUsed/>
    <w:locked/>
    <w:rsid w:val="009F3D66"/>
    <w:pPr>
      <w:spacing w:after="0" w:line="240" w:lineRule="auto"/>
    </w:pPr>
    <w:rPr>
      <w:rFonts w:ascii="Tahoma" w:hAnsi="Tahoma" w:cs="Tahoma"/>
      <w:sz w:val="16"/>
      <w:szCs w:val="16"/>
    </w:rPr>
  </w:style>
  <w:style w:type="character" w:customStyle="1" w:styleId="afffa">
    <w:name w:val="Схема документа Знак"/>
    <w:basedOn w:val="a4"/>
    <w:link w:val="afff9"/>
    <w:uiPriority w:val="99"/>
    <w:semiHidden/>
    <w:rsid w:val="009F3D66"/>
    <w:rPr>
      <w:rFonts w:ascii="Tahoma" w:hAnsi="Tahoma" w:cs="Tahoma"/>
      <w:sz w:val="16"/>
      <w:szCs w:val="16"/>
      <w:lang w:val="en-US" w:eastAsia="en-US"/>
    </w:rPr>
  </w:style>
  <w:style w:type="paragraph" w:styleId="2d">
    <w:name w:val="toc 2"/>
    <w:basedOn w:val="a3"/>
    <w:next w:val="a3"/>
    <w:autoRedefine/>
    <w:uiPriority w:val="39"/>
    <w:unhideWhenUsed/>
    <w:locked/>
    <w:rsid w:val="009E5F35"/>
    <w:pPr>
      <w:tabs>
        <w:tab w:val="left" w:pos="567"/>
        <w:tab w:val="left" w:pos="1134"/>
        <w:tab w:val="left" w:pos="1560"/>
        <w:tab w:val="right" w:leader="dot" w:pos="9639"/>
      </w:tabs>
      <w:spacing w:after="0"/>
      <w:ind w:left="567"/>
    </w:pPr>
  </w:style>
  <w:style w:type="paragraph" w:styleId="38">
    <w:name w:val="toc 3"/>
    <w:basedOn w:val="a3"/>
    <w:next w:val="a3"/>
    <w:autoRedefine/>
    <w:uiPriority w:val="39"/>
    <w:unhideWhenUsed/>
    <w:locked/>
    <w:rsid w:val="009E5F35"/>
    <w:pPr>
      <w:tabs>
        <w:tab w:val="left" w:pos="1320"/>
        <w:tab w:val="left" w:pos="1418"/>
        <w:tab w:val="right" w:leader="dot" w:pos="9639"/>
      </w:tabs>
      <w:spacing w:after="0"/>
      <w:ind w:left="709"/>
    </w:pPr>
  </w:style>
  <w:style w:type="paragraph" w:customStyle="1" w:styleId="51">
    <w:name w:val="Обычный5"/>
    <w:rsid w:val="007F2176"/>
    <w:pPr>
      <w:widowControl w:val="0"/>
      <w:spacing w:line="260" w:lineRule="auto"/>
      <w:ind w:left="520" w:firstLine="300"/>
      <w:jc w:val="both"/>
    </w:pPr>
    <w:rPr>
      <w:rFonts w:ascii="Times New Roman" w:hAnsi="Times New Roman"/>
      <w:snapToGrid w:val="0"/>
      <w:szCs w:val="20"/>
    </w:rPr>
  </w:style>
  <w:style w:type="paragraph" w:customStyle="1" w:styleId="2e">
    <w:name w:val="Абзац списка2"/>
    <w:basedOn w:val="a3"/>
    <w:rsid w:val="00F83E0E"/>
    <w:pPr>
      <w:ind w:left="720"/>
    </w:pPr>
    <w:rPr>
      <w:rFonts w:cs="Calibri"/>
      <w:lang w:val="ru-RU"/>
    </w:rPr>
  </w:style>
  <w:style w:type="paragraph" w:customStyle="1" w:styleId="1-">
    <w:name w:val="Титул 1 - ФАО"/>
    <w:basedOn w:val="a3"/>
    <w:rsid w:val="00B973B9"/>
    <w:pPr>
      <w:spacing w:after="0" w:line="360" w:lineRule="auto"/>
      <w:ind w:firstLine="709"/>
      <w:jc w:val="center"/>
    </w:pPr>
    <w:rPr>
      <w:sz w:val="26"/>
      <w:szCs w:val="26"/>
      <w:lang w:val="ru-RU" w:eastAsia="ru-RU"/>
    </w:rPr>
  </w:style>
  <w:style w:type="paragraph" w:customStyle="1" w:styleId="2-">
    <w:name w:val="Титул 2 - СФУ"/>
    <w:basedOn w:val="a3"/>
    <w:link w:val="2-0"/>
    <w:rsid w:val="00B973B9"/>
    <w:pPr>
      <w:spacing w:after="0" w:line="360" w:lineRule="auto"/>
      <w:ind w:firstLine="709"/>
      <w:jc w:val="center"/>
    </w:pPr>
    <w:rPr>
      <w:sz w:val="24"/>
      <w:szCs w:val="24"/>
      <w:lang w:val="ru-RU" w:eastAsia="ru-RU"/>
    </w:rPr>
  </w:style>
  <w:style w:type="character" w:customStyle="1" w:styleId="2-0">
    <w:name w:val="Титул 2 - СФУ Знак"/>
    <w:link w:val="2-"/>
    <w:rsid w:val="00B973B9"/>
    <w:rPr>
      <w:sz w:val="24"/>
      <w:szCs w:val="24"/>
    </w:rPr>
  </w:style>
  <w:style w:type="paragraph" w:customStyle="1" w:styleId="5-">
    <w:name w:val="Титул 5 - рекомендовано"/>
    <w:rsid w:val="00B973B9"/>
    <w:pPr>
      <w:widowControl w:val="0"/>
      <w:spacing w:after="200" w:line="276" w:lineRule="auto"/>
      <w:jc w:val="center"/>
    </w:pPr>
    <w:rPr>
      <w:sz w:val="28"/>
      <w:szCs w:val="28"/>
    </w:rPr>
  </w:style>
  <w:style w:type="paragraph" w:customStyle="1" w:styleId="6-">
    <w:name w:val="Титул 6 - город"/>
    <w:aliases w:val="изд-во,год"/>
    <w:rsid w:val="00B973B9"/>
    <w:pPr>
      <w:spacing w:after="200" w:line="276" w:lineRule="auto"/>
      <w:jc w:val="center"/>
    </w:pPr>
    <w:rPr>
      <w:bCs/>
      <w:sz w:val="24"/>
      <w:szCs w:val="24"/>
    </w:rPr>
  </w:style>
  <w:style w:type="paragraph" w:customStyle="1" w:styleId="afffb">
    <w:name w:val="!текст"/>
    <w:basedOn w:val="a3"/>
    <w:qFormat/>
    <w:rsid w:val="00B973B9"/>
    <w:pPr>
      <w:widowControl w:val="0"/>
      <w:spacing w:after="0" w:line="240" w:lineRule="auto"/>
      <w:ind w:firstLine="709"/>
      <w:jc w:val="both"/>
    </w:pPr>
    <w:rPr>
      <w:sz w:val="24"/>
      <w:szCs w:val="28"/>
      <w:lang w:val="ru-RU" w:eastAsia="ru-RU"/>
    </w:rPr>
  </w:style>
  <w:style w:type="paragraph" w:customStyle="1" w:styleId="a2">
    <w:name w:val="!список"/>
    <w:basedOn w:val="a3"/>
    <w:qFormat/>
    <w:rsid w:val="00B973B9"/>
    <w:pPr>
      <w:numPr>
        <w:numId w:val="38"/>
      </w:numPr>
      <w:spacing w:after="0" w:line="320" w:lineRule="exact"/>
      <w:ind w:left="1106" w:hanging="397"/>
      <w:jc w:val="both"/>
    </w:pPr>
    <w:rPr>
      <w:sz w:val="24"/>
      <w:szCs w:val="28"/>
      <w:lang w:val="ru-RU" w:eastAsia="ru-RU"/>
    </w:rPr>
  </w:style>
  <w:style w:type="paragraph" w:customStyle="1" w:styleId="61">
    <w:name w:val="Обычный6"/>
    <w:rsid w:val="00CB6B54"/>
    <w:pPr>
      <w:widowControl w:val="0"/>
      <w:spacing w:after="200" w:line="260" w:lineRule="auto"/>
      <w:ind w:left="520" w:firstLine="300"/>
      <w:jc w:val="both"/>
    </w:pPr>
    <w:rPr>
      <w:snapToGrid w:val="0"/>
    </w:rPr>
  </w:style>
  <w:style w:type="character" w:customStyle="1" w:styleId="aff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ff0"/>
    <w:locked/>
    <w:rsid w:val="00ED1F4C"/>
    <w:rPr>
      <w:rFonts w:ascii="Times New Roman" w:hAnsi="Times New Roman"/>
      <w:color w:val="000000"/>
      <w:sz w:val="24"/>
      <w:szCs w:val="24"/>
    </w:rPr>
  </w:style>
  <w:style w:type="character" w:customStyle="1" w:styleId="apple-converted-space">
    <w:name w:val="apple-converted-space"/>
    <w:rsid w:val="00ED1F4C"/>
  </w:style>
  <w:style w:type="paragraph" w:customStyle="1" w:styleId="71">
    <w:name w:val="Обычный7"/>
    <w:rsid w:val="00135A83"/>
    <w:pPr>
      <w:widowControl w:val="0"/>
      <w:spacing w:after="200" w:line="260" w:lineRule="auto"/>
      <w:ind w:left="520" w:firstLine="300"/>
      <w:jc w:val="both"/>
    </w:pPr>
    <w:rPr>
      <w:snapToGrid w:val="0"/>
    </w:rPr>
  </w:style>
  <w:style w:type="paragraph" w:customStyle="1" w:styleId="libtext">
    <w:name w:val="libtext"/>
    <w:basedOn w:val="a3"/>
    <w:uiPriority w:val="99"/>
    <w:qFormat/>
    <w:rsid w:val="00711E5E"/>
    <w:pPr>
      <w:spacing w:before="100" w:beforeAutospacing="1" w:after="100" w:afterAutospacing="1" w:line="240" w:lineRule="auto"/>
      <w:ind w:firstLine="709"/>
      <w:jc w:val="both"/>
    </w:pPr>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03156">
      <w:bodyDiv w:val="1"/>
      <w:marLeft w:val="0"/>
      <w:marRight w:val="0"/>
      <w:marTop w:val="0"/>
      <w:marBottom w:val="0"/>
      <w:divBdr>
        <w:top w:val="none" w:sz="0" w:space="0" w:color="auto"/>
        <w:left w:val="none" w:sz="0" w:space="0" w:color="auto"/>
        <w:bottom w:val="none" w:sz="0" w:space="0" w:color="auto"/>
        <w:right w:val="none" w:sz="0" w:space="0" w:color="auto"/>
      </w:divBdr>
    </w:div>
    <w:div w:id="187641944">
      <w:bodyDiv w:val="1"/>
      <w:marLeft w:val="0"/>
      <w:marRight w:val="0"/>
      <w:marTop w:val="0"/>
      <w:marBottom w:val="0"/>
      <w:divBdr>
        <w:top w:val="none" w:sz="0" w:space="0" w:color="auto"/>
        <w:left w:val="none" w:sz="0" w:space="0" w:color="auto"/>
        <w:bottom w:val="none" w:sz="0" w:space="0" w:color="auto"/>
        <w:right w:val="none" w:sz="0" w:space="0" w:color="auto"/>
      </w:divBdr>
    </w:div>
    <w:div w:id="270236892">
      <w:bodyDiv w:val="1"/>
      <w:marLeft w:val="0"/>
      <w:marRight w:val="0"/>
      <w:marTop w:val="0"/>
      <w:marBottom w:val="0"/>
      <w:divBdr>
        <w:top w:val="none" w:sz="0" w:space="0" w:color="auto"/>
        <w:left w:val="none" w:sz="0" w:space="0" w:color="auto"/>
        <w:bottom w:val="none" w:sz="0" w:space="0" w:color="auto"/>
        <w:right w:val="none" w:sz="0" w:space="0" w:color="auto"/>
      </w:divBdr>
    </w:div>
    <w:div w:id="718478593">
      <w:bodyDiv w:val="1"/>
      <w:marLeft w:val="0"/>
      <w:marRight w:val="0"/>
      <w:marTop w:val="0"/>
      <w:marBottom w:val="0"/>
      <w:divBdr>
        <w:top w:val="none" w:sz="0" w:space="0" w:color="auto"/>
        <w:left w:val="none" w:sz="0" w:space="0" w:color="auto"/>
        <w:bottom w:val="none" w:sz="0" w:space="0" w:color="auto"/>
        <w:right w:val="none" w:sz="0" w:space="0" w:color="auto"/>
      </w:divBdr>
    </w:div>
    <w:div w:id="925770733">
      <w:bodyDiv w:val="1"/>
      <w:marLeft w:val="0"/>
      <w:marRight w:val="0"/>
      <w:marTop w:val="0"/>
      <w:marBottom w:val="0"/>
      <w:divBdr>
        <w:top w:val="none" w:sz="0" w:space="0" w:color="auto"/>
        <w:left w:val="none" w:sz="0" w:space="0" w:color="auto"/>
        <w:bottom w:val="none" w:sz="0" w:space="0" w:color="auto"/>
        <w:right w:val="none" w:sz="0" w:space="0" w:color="auto"/>
      </w:divBdr>
    </w:div>
    <w:div w:id="1122460394">
      <w:bodyDiv w:val="1"/>
      <w:marLeft w:val="0"/>
      <w:marRight w:val="0"/>
      <w:marTop w:val="0"/>
      <w:marBottom w:val="0"/>
      <w:divBdr>
        <w:top w:val="none" w:sz="0" w:space="0" w:color="auto"/>
        <w:left w:val="none" w:sz="0" w:space="0" w:color="auto"/>
        <w:bottom w:val="none" w:sz="0" w:space="0" w:color="auto"/>
        <w:right w:val="none" w:sz="0" w:space="0" w:color="auto"/>
      </w:divBdr>
    </w:div>
    <w:div w:id="1353147357">
      <w:bodyDiv w:val="1"/>
      <w:marLeft w:val="0"/>
      <w:marRight w:val="0"/>
      <w:marTop w:val="0"/>
      <w:marBottom w:val="0"/>
      <w:divBdr>
        <w:top w:val="none" w:sz="0" w:space="0" w:color="auto"/>
        <w:left w:val="none" w:sz="0" w:space="0" w:color="auto"/>
        <w:bottom w:val="none" w:sz="0" w:space="0" w:color="auto"/>
        <w:right w:val="none" w:sz="0" w:space="0" w:color="auto"/>
      </w:divBdr>
    </w:div>
    <w:div w:id="1361126236">
      <w:bodyDiv w:val="1"/>
      <w:marLeft w:val="0"/>
      <w:marRight w:val="0"/>
      <w:marTop w:val="0"/>
      <w:marBottom w:val="0"/>
      <w:divBdr>
        <w:top w:val="none" w:sz="0" w:space="0" w:color="auto"/>
        <w:left w:val="none" w:sz="0" w:space="0" w:color="auto"/>
        <w:bottom w:val="none" w:sz="0" w:space="0" w:color="auto"/>
        <w:right w:val="none" w:sz="0" w:space="0" w:color="auto"/>
      </w:divBdr>
    </w:div>
    <w:div w:id="1436291293">
      <w:bodyDiv w:val="1"/>
      <w:marLeft w:val="0"/>
      <w:marRight w:val="0"/>
      <w:marTop w:val="0"/>
      <w:marBottom w:val="0"/>
      <w:divBdr>
        <w:top w:val="none" w:sz="0" w:space="0" w:color="auto"/>
        <w:left w:val="none" w:sz="0" w:space="0" w:color="auto"/>
        <w:bottom w:val="none" w:sz="0" w:space="0" w:color="auto"/>
        <w:right w:val="none" w:sz="0" w:space="0" w:color="auto"/>
      </w:divBdr>
    </w:div>
    <w:div w:id="1675374708">
      <w:bodyDiv w:val="1"/>
      <w:marLeft w:val="0"/>
      <w:marRight w:val="0"/>
      <w:marTop w:val="0"/>
      <w:marBottom w:val="0"/>
      <w:divBdr>
        <w:top w:val="none" w:sz="0" w:space="0" w:color="auto"/>
        <w:left w:val="none" w:sz="0" w:space="0" w:color="auto"/>
        <w:bottom w:val="none" w:sz="0" w:space="0" w:color="auto"/>
        <w:right w:val="none" w:sz="0" w:space="0" w:color="auto"/>
      </w:divBdr>
    </w:div>
    <w:div w:id="1800953816">
      <w:bodyDiv w:val="1"/>
      <w:marLeft w:val="0"/>
      <w:marRight w:val="0"/>
      <w:marTop w:val="0"/>
      <w:marBottom w:val="0"/>
      <w:divBdr>
        <w:top w:val="none" w:sz="0" w:space="0" w:color="auto"/>
        <w:left w:val="none" w:sz="0" w:space="0" w:color="auto"/>
        <w:bottom w:val="none" w:sz="0" w:space="0" w:color="auto"/>
        <w:right w:val="none" w:sz="0" w:space="0" w:color="auto"/>
      </w:divBdr>
    </w:div>
    <w:div w:id="1829710357">
      <w:bodyDiv w:val="1"/>
      <w:marLeft w:val="0"/>
      <w:marRight w:val="0"/>
      <w:marTop w:val="0"/>
      <w:marBottom w:val="0"/>
      <w:divBdr>
        <w:top w:val="none" w:sz="0" w:space="0" w:color="auto"/>
        <w:left w:val="none" w:sz="0" w:space="0" w:color="auto"/>
        <w:bottom w:val="none" w:sz="0" w:space="0" w:color="auto"/>
        <w:right w:val="none" w:sz="0" w:space="0" w:color="auto"/>
      </w:divBdr>
    </w:div>
    <w:div w:id="1875843296">
      <w:marLeft w:val="0"/>
      <w:marRight w:val="0"/>
      <w:marTop w:val="0"/>
      <w:marBottom w:val="0"/>
      <w:divBdr>
        <w:top w:val="none" w:sz="0" w:space="0" w:color="auto"/>
        <w:left w:val="none" w:sz="0" w:space="0" w:color="auto"/>
        <w:bottom w:val="none" w:sz="0" w:space="0" w:color="auto"/>
        <w:right w:val="none" w:sz="0" w:space="0" w:color="auto"/>
      </w:divBdr>
    </w:div>
    <w:div w:id="1875843297">
      <w:marLeft w:val="0"/>
      <w:marRight w:val="0"/>
      <w:marTop w:val="0"/>
      <w:marBottom w:val="0"/>
      <w:divBdr>
        <w:top w:val="none" w:sz="0" w:space="0" w:color="auto"/>
        <w:left w:val="none" w:sz="0" w:space="0" w:color="auto"/>
        <w:bottom w:val="none" w:sz="0" w:space="0" w:color="auto"/>
        <w:right w:val="none" w:sz="0" w:space="0" w:color="auto"/>
      </w:divBdr>
    </w:div>
    <w:div w:id="1875843298">
      <w:marLeft w:val="0"/>
      <w:marRight w:val="0"/>
      <w:marTop w:val="0"/>
      <w:marBottom w:val="0"/>
      <w:divBdr>
        <w:top w:val="none" w:sz="0" w:space="0" w:color="auto"/>
        <w:left w:val="none" w:sz="0" w:space="0" w:color="auto"/>
        <w:bottom w:val="none" w:sz="0" w:space="0" w:color="auto"/>
        <w:right w:val="none" w:sz="0" w:space="0" w:color="auto"/>
      </w:divBdr>
    </w:div>
    <w:div w:id="1875843299">
      <w:marLeft w:val="0"/>
      <w:marRight w:val="0"/>
      <w:marTop w:val="0"/>
      <w:marBottom w:val="0"/>
      <w:divBdr>
        <w:top w:val="none" w:sz="0" w:space="0" w:color="auto"/>
        <w:left w:val="none" w:sz="0" w:space="0" w:color="auto"/>
        <w:bottom w:val="none" w:sz="0" w:space="0" w:color="auto"/>
        <w:right w:val="none" w:sz="0" w:space="0" w:color="auto"/>
      </w:divBdr>
    </w:div>
    <w:div w:id="1875843300">
      <w:marLeft w:val="0"/>
      <w:marRight w:val="0"/>
      <w:marTop w:val="0"/>
      <w:marBottom w:val="0"/>
      <w:divBdr>
        <w:top w:val="none" w:sz="0" w:space="0" w:color="auto"/>
        <w:left w:val="none" w:sz="0" w:space="0" w:color="auto"/>
        <w:bottom w:val="none" w:sz="0" w:space="0" w:color="auto"/>
        <w:right w:val="none" w:sz="0" w:space="0" w:color="auto"/>
      </w:divBdr>
    </w:div>
    <w:div w:id="1875843301">
      <w:marLeft w:val="0"/>
      <w:marRight w:val="0"/>
      <w:marTop w:val="0"/>
      <w:marBottom w:val="0"/>
      <w:divBdr>
        <w:top w:val="none" w:sz="0" w:space="0" w:color="auto"/>
        <w:left w:val="none" w:sz="0" w:space="0" w:color="auto"/>
        <w:bottom w:val="none" w:sz="0" w:space="0" w:color="auto"/>
        <w:right w:val="none" w:sz="0" w:space="0" w:color="auto"/>
      </w:divBdr>
    </w:div>
    <w:div w:id="1875843302">
      <w:marLeft w:val="0"/>
      <w:marRight w:val="0"/>
      <w:marTop w:val="0"/>
      <w:marBottom w:val="0"/>
      <w:divBdr>
        <w:top w:val="none" w:sz="0" w:space="0" w:color="auto"/>
        <w:left w:val="none" w:sz="0" w:space="0" w:color="auto"/>
        <w:bottom w:val="none" w:sz="0" w:space="0" w:color="auto"/>
        <w:right w:val="none" w:sz="0" w:space="0" w:color="auto"/>
      </w:divBdr>
    </w:div>
    <w:div w:id="1875843303">
      <w:marLeft w:val="0"/>
      <w:marRight w:val="0"/>
      <w:marTop w:val="0"/>
      <w:marBottom w:val="0"/>
      <w:divBdr>
        <w:top w:val="none" w:sz="0" w:space="0" w:color="auto"/>
        <w:left w:val="none" w:sz="0" w:space="0" w:color="auto"/>
        <w:bottom w:val="none" w:sz="0" w:space="0" w:color="auto"/>
        <w:right w:val="none" w:sz="0" w:space="0" w:color="auto"/>
      </w:divBdr>
    </w:div>
    <w:div w:id="1875843304">
      <w:marLeft w:val="0"/>
      <w:marRight w:val="0"/>
      <w:marTop w:val="0"/>
      <w:marBottom w:val="0"/>
      <w:divBdr>
        <w:top w:val="none" w:sz="0" w:space="0" w:color="auto"/>
        <w:left w:val="none" w:sz="0" w:space="0" w:color="auto"/>
        <w:bottom w:val="none" w:sz="0" w:space="0" w:color="auto"/>
        <w:right w:val="none" w:sz="0" w:space="0" w:color="auto"/>
      </w:divBdr>
    </w:div>
    <w:div w:id="1875843305">
      <w:marLeft w:val="0"/>
      <w:marRight w:val="0"/>
      <w:marTop w:val="0"/>
      <w:marBottom w:val="0"/>
      <w:divBdr>
        <w:top w:val="none" w:sz="0" w:space="0" w:color="auto"/>
        <w:left w:val="none" w:sz="0" w:space="0" w:color="auto"/>
        <w:bottom w:val="none" w:sz="0" w:space="0" w:color="auto"/>
        <w:right w:val="none" w:sz="0" w:space="0" w:color="auto"/>
      </w:divBdr>
    </w:div>
    <w:div w:id="1875843306">
      <w:marLeft w:val="0"/>
      <w:marRight w:val="0"/>
      <w:marTop w:val="0"/>
      <w:marBottom w:val="0"/>
      <w:divBdr>
        <w:top w:val="none" w:sz="0" w:space="0" w:color="auto"/>
        <w:left w:val="none" w:sz="0" w:space="0" w:color="auto"/>
        <w:bottom w:val="none" w:sz="0" w:space="0" w:color="auto"/>
        <w:right w:val="none" w:sz="0" w:space="0" w:color="auto"/>
      </w:divBdr>
    </w:div>
    <w:div w:id="1875843307">
      <w:marLeft w:val="0"/>
      <w:marRight w:val="0"/>
      <w:marTop w:val="0"/>
      <w:marBottom w:val="0"/>
      <w:divBdr>
        <w:top w:val="none" w:sz="0" w:space="0" w:color="auto"/>
        <w:left w:val="none" w:sz="0" w:space="0" w:color="auto"/>
        <w:bottom w:val="none" w:sz="0" w:space="0" w:color="auto"/>
        <w:right w:val="none" w:sz="0" w:space="0" w:color="auto"/>
      </w:divBdr>
    </w:div>
    <w:div w:id="1875843308">
      <w:marLeft w:val="0"/>
      <w:marRight w:val="0"/>
      <w:marTop w:val="0"/>
      <w:marBottom w:val="0"/>
      <w:divBdr>
        <w:top w:val="none" w:sz="0" w:space="0" w:color="auto"/>
        <w:left w:val="none" w:sz="0" w:space="0" w:color="auto"/>
        <w:bottom w:val="none" w:sz="0" w:space="0" w:color="auto"/>
        <w:right w:val="none" w:sz="0" w:space="0" w:color="auto"/>
      </w:divBdr>
    </w:div>
    <w:div w:id="1875843309">
      <w:marLeft w:val="0"/>
      <w:marRight w:val="0"/>
      <w:marTop w:val="0"/>
      <w:marBottom w:val="0"/>
      <w:divBdr>
        <w:top w:val="none" w:sz="0" w:space="0" w:color="auto"/>
        <w:left w:val="none" w:sz="0" w:space="0" w:color="auto"/>
        <w:bottom w:val="none" w:sz="0" w:space="0" w:color="auto"/>
        <w:right w:val="none" w:sz="0" w:space="0" w:color="auto"/>
      </w:divBdr>
    </w:div>
    <w:div w:id="1875843310">
      <w:marLeft w:val="0"/>
      <w:marRight w:val="0"/>
      <w:marTop w:val="0"/>
      <w:marBottom w:val="0"/>
      <w:divBdr>
        <w:top w:val="none" w:sz="0" w:space="0" w:color="auto"/>
        <w:left w:val="none" w:sz="0" w:space="0" w:color="auto"/>
        <w:bottom w:val="none" w:sz="0" w:space="0" w:color="auto"/>
        <w:right w:val="none" w:sz="0" w:space="0" w:color="auto"/>
      </w:divBdr>
    </w:div>
    <w:div w:id="1875843311">
      <w:marLeft w:val="0"/>
      <w:marRight w:val="0"/>
      <w:marTop w:val="0"/>
      <w:marBottom w:val="0"/>
      <w:divBdr>
        <w:top w:val="none" w:sz="0" w:space="0" w:color="auto"/>
        <w:left w:val="none" w:sz="0" w:space="0" w:color="auto"/>
        <w:bottom w:val="none" w:sz="0" w:space="0" w:color="auto"/>
        <w:right w:val="none" w:sz="0" w:space="0" w:color="auto"/>
      </w:divBdr>
    </w:div>
    <w:div w:id="1875843312">
      <w:marLeft w:val="0"/>
      <w:marRight w:val="0"/>
      <w:marTop w:val="0"/>
      <w:marBottom w:val="0"/>
      <w:divBdr>
        <w:top w:val="none" w:sz="0" w:space="0" w:color="auto"/>
        <w:left w:val="none" w:sz="0" w:space="0" w:color="auto"/>
        <w:bottom w:val="none" w:sz="0" w:space="0" w:color="auto"/>
        <w:right w:val="none" w:sz="0" w:space="0" w:color="auto"/>
      </w:divBdr>
    </w:div>
    <w:div w:id="18942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sfu-kras.ru/" TargetMode="External"/><Relationship Id="rId18" Type="http://schemas.openxmlformats.org/officeDocument/2006/relationships/header" Target="header3.xml"/><Relationship Id="rId26" Type="http://schemas.openxmlformats.org/officeDocument/2006/relationships/hyperlink" Target="http://www.inl.gov/gammaray/catalogs/catalogs.shtml" TargetMode="External"/><Relationship Id="rId39"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yperlink" Target="http://www.ncbi.nlm.nih.gov"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io.sfu-kras.ru/?page=482" TargetMode="External"/><Relationship Id="rId25" Type="http://schemas.openxmlformats.org/officeDocument/2006/relationships/hyperlink" Target="http://www.inl.gov/gammaray/catalogs/catalogs.shtml" TargetMode="External"/><Relationship Id="rId33" Type="http://schemas.openxmlformats.org/officeDocument/2006/relationships/hyperlink" Target="http://www.ncbi.nlm.nih.gov" TargetMode="External"/><Relationship Id="rId38"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bio.sfu-kras.ru/" TargetMode="External"/><Relationship Id="rId20" Type="http://schemas.openxmlformats.org/officeDocument/2006/relationships/header" Target="header5.xml"/><Relationship Id="rId29" Type="http://schemas.openxmlformats.org/officeDocument/2006/relationships/hyperlink" Target="http://www.ebi.ac.uk/emb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rometric.com" TargetMode="External"/><Relationship Id="rId32" Type="http://schemas.openxmlformats.org/officeDocument/2006/relationships/hyperlink" Target="http://www.inl.gov/gammaray/catalogs/catalogs.shtml" TargetMode="External"/><Relationship Id="rId37" Type="http://schemas.openxmlformats.org/officeDocument/2006/relationships/image" Target="media/image1.wmf"/><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top25.sciencedirect.com" TargetMode="External"/><Relationship Id="rId23" Type="http://schemas.openxmlformats.org/officeDocument/2006/relationships/hyperlink" Target="http://www.goPubMed.org/" TargetMode="External"/><Relationship Id="rId28" Type="http://schemas.openxmlformats.org/officeDocument/2006/relationships/hyperlink" Target="http://www.inl.gov/gammaray/catalogs/catalogs.shtml"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nlm.nih.gov/"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biotech.sfu-kras.ru/?page=1" TargetMode="External"/><Relationship Id="rId22" Type="http://schemas.openxmlformats.org/officeDocument/2006/relationships/hyperlink" Target="http://www.inl.gov/gammaray/catalogs/catalogs.shtml" TargetMode="External"/><Relationship Id="rId27" Type="http://schemas.openxmlformats.org/officeDocument/2006/relationships/hyperlink" Target="http://www.iacgea.ru/" TargetMode="External"/><Relationship Id="rId30" Type="http://schemas.openxmlformats.org/officeDocument/2006/relationships/hyperlink" Target="http://www.inl.gov/gammaray/catalogs/catalogs.shtml" TargetMode="External"/><Relationship Id="rId35" Type="http://schemas.openxmlformats.org/officeDocument/2006/relationships/hyperlink" Target="http://www.inl.gov/gammaray/catalogs/catalogs.shtml"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0025AA-6C87-490C-BCE3-35FEDB01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38</Pages>
  <Words>11562</Words>
  <Characters>65910</Characters>
  <Application>Microsoft Office Word</Application>
  <DocSecurity>0</DocSecurity>
  <Lines>549</Lines>
  <Paragraphs>154</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Большой практикум: учебная программа</vt:lpstr>
      <vt:lpstr>ЦЕЛЬ И ЗАДАЧИ ИЗУЧЕНИЯ ДИСЦИПЛИНЫ</vt:lpstr>
      <vt:lpstr>    Цель изучения дисциплины</vt:lpstr>
      <vt:lpstr>    Задачи изучения дисциплины</vt:lpstr>
      <vt:lpstr>        Задачи профессиональной деятельности магистра</vt:lpstr>
      <vt:lpstr>        Требования к результатам освоения дисциплины</vt:lpstr>
      <vt:lpstr>    Межпредметная связь</vt:lpstr>
      <vt:lpstr>ОБЪЕМ ДИСЦИПЛИНЫ И ВИДЫ УЧЕБНОЙ РАБОТЫ</vt:lpstr>
      <vt:lpstr>СОДЕРЖАНИЕ ДИСЦИПЛИНЫ</vt:lpstr>
      <vt:lpstr>    </vt:lpstr>
      <vt:lpstr>    </vt:lpstr>
      <vt:lpstr>    Разделы дисциплины и виды занятий в часах (тематический план занятий)</vt:lpstr>
      <vt:lpstr>    Содержание разделов и тем лекционного курса</vt:lpstr>
      <vt:lpstr>    Практические занятия</vt:lpstr>
      <vt:lpstr>    Лабораторные занятия</vt:lpstr>
      <vt:lpstr>    Самостоятельная работа</vt:lpstr>
      <vt:lpstr>        Самостоятельное изучение теоретического материала лабораторного практикума</vt:lpstr>
      <vt:lpstr>        Подготовка отчетов по лабораторным работам</vt:lpstr>
      <vt:lpstr>ОБРАЗОВАТЕЛЬНЫЕ ТЕХНОЛОГИИ </vt:lpstr>
      <vt:lpstr>СОДЕРЖАНИЕ МОДУЛЕЙ ДИСЦИПЛИН ПРИ ИСПОЛЬЗОВАНИИ СИСТЕМЫ ЗАЧЕТНЫХ ЕДИНИЦ</vt:lpstr>
      <vt:lpstr>УЧЕБНО-МЕТОДИЧЕСКИЕ МАТЕРИАЛЫ ПО ДИСЦИПЛИНЕ</vt:lpstr>
      <vt:lpstr>    </vt:lpstr>
      <vt:lpstr>    </vt:lpstr>
      <vt:lpstr>    </vt:lpstr>
      <vt:lpstr>    Основная и дополнительная литература, информационные ресурсы</vt:lpstr>
      <vt:lpstr>        Основная литература</vt:lpstr>
      <vt:lpstr>        </vt:lpstr>
      <vt:lpstr>        Дополнительная литература</vt:lpstr>
      <vt:lpstr>        Информационные ресурсы</vt:lpstr>
      <vt:lpstr>    Контрольно-измерительные материалы</vt:lpstr>
      <vt:lpstr>ОРГАНИЗАЦИОННО-МЕТОДИЧЕСКОЕ ОБЕСПЕЧЕНИЕ УЧЕБНОГО ПРОЦЕССА ПО ДИСЦИПЛИНЕ В СИСТЕМ</vt:lpstr>
      <vt:lpstr>    </vt:lpstr>
      <vt:lpstr>    Основные положения применения кредитно-рейтинговой системы при организации учебн</vt:lpstr>
      <vt:lpstr>    Применение кредитно-рейтинговой системы по дисциплине   </vt:lpstr>
      <vt:lpstr>        График учебного процесса и самостоятельной работы</vt:lpstr>
    </vt:vector>
  </TitlesOfParts>
  <Company>Microsoft</Company>
  <LinksUpToDate>false</LinksUpToDate>
  <CharactersWithSpaces>77318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Большой практикум: учебная программа</dc:title>
  <dc:creator>Пользователь</dc:creator>
  <cp:lastModifiedBy>ИСуковатая</cp:lastModifiedBy>
  <cp:revision>53</cp:revision>
  <cp:lastPrinted>2013-02-22T07:56:00Z</cp:lastPrinted>
  <dcterms:created xsi:type="dcterms:W3CDTF">2013-02-18T02:46:00Z</dcterms:created>
  <dcterms:modified xsi:type="dcterms:W3CDTF">2013-03-23T17:26:00Z</dcterms:modified>
</cp:coreProperties>
</file>