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E5" w:rsidRPr="00B06A56" w:rsidRDefault="0033710D" w:rsidP="00DD49E5">
      <w:pPr>
        <w:spacing w:line="240" w:lineRule="auto"/>
        <w:contextualSpacing/>
        <w:jc w:val="center"/>
        <w:rPr>
          <w:rFonts w:ascii="Times New Roman" w:hAnsi="Times New Roman"/>
        </w:rPr>
      </w:pPr>
      <w:r w:rsidRPr="00B06A56">
        <w:rPr>
          <w:rFonts w:ascii="Times New Roman" w:hAnsi="Times New Roman"/>
        </w:rPr>
        <w:t>КОНСТРУИРОВАНИЕ ПОЛИМЕРНЫХ МАТРИКСОВ ИЗ ПОЛИГИДРОКСИАЛКАНОАТОВ. ВЛИЯНИЕ СКОРОСТЕЙ ПЕРЕМЕШИВАНИЯ ЭМУЛЬСИИ И УСЛОВИЙ ХРАНЕНИЯ НА ХАРАКТЕРИСТИКИ МИКРОЧАСТИЦ</w:t>
      </w:r>
    </w:p>
    <w:p w:rsidR="00DD49E5" w:rsidRPr="00B06A56" w:rsidRDefault="00DD49E5" w:rsidP="00DD49E5">
      <w:pPr>
        <w:spacing w:line="240" w:lineRule="auto"/>
        <w:contextualSpacing/>
        <w:jc w:val="center"/>
        <w:rPr>
          <w:rFonts w:ascii="Times New Roman" w:hAnsi="Times New Roman"/>
        </w:rPr>
      </w:pPr>
      <w:r w:rsidRPr="00B06A56">
        <w:rPr>
          <w:rFonts w:ascii="Times New Roman" w:hAnsi="Times New Roman"/>
        </w:rPr>
        <w:t xml:space="preserve">Т. Г. </w:t>
      </w:r>
      <w:r w:rsidR="0033710D" w:rsidRPr="00B06A56">
        <w:rPr>
          <w:rFonts w:ascii="Times New Roman" w:hAnsi="Times New Roman"/>
        </w:rPr>
        <w:t xml:space="preserve">Зарубина </w:t>
      </w:r>
    </w:p>
    <w:p w:rsidR="0033710D" w:rsidRPr="00B06A56" w:rsidRDefault="00DD49E5" w:rsidP="00DD49E5">
      <w:pPr>
        <w:spacing w:line="240" w:lineRule="auto"/>
        <w:contextualSpacing/>
        <w:jc w:val="center"/>
        <w:rPr>
          <w:rFonts w:ascii="Times New Roman" w:hAnsi="Times New Roman"/>
        </w:rPr>
      </w:pPr>
      <w:r w:rsidRPr="00B06A56">
        <w:rPr>
          <w:rFonts w:ascii="Times New Roman" w:hAnsi="Times New Roman"/>
        </w:rPr>
        <w:t>н</w:t>
      </w:r>
      <w:r w:rsidR="0033710D" w:rsidRPr="00B06A56">
        <w:rPr>
          <w:rFonts w:ascii="Times New Roman" w:hAnsi="Times New Roman"/>
        </w:rPr>
        <w:t xml:space="preserve">аучный руководитель – д-р биол. наук </w:t>
      </w:r>
      <w:r w:rsidRPr="00B06A56">
        <w:rPr>
          <w:rFonts w:ascii="Times New Roman" w:hAnsi="Times New Roman"/>
        </w:rPr>
        <w:t xml:space="preserve">Е.И </w:t>
      </w:r>
      <w:proofErr w:type="spellStart"/>
      <w:r w:rsidR="0033710D" w:rsidRPr="00B06A56">
        <w:rPr>
          <w:rFonts w:ascii="Times New Roman" w:hAnsi="Times New Roman"/>
        </w:rPr>
        <w:t>Шишацкая</w:t>
      </w:r>
      <w:proofErr w:type="spellEnd"/>
      <w:r w:rsidR="0033710D" w:rsidRPr="00B06A56">
        <w:rPr>
          <w:rFonts w:ascii="Times New Roman" w:hAnsi="Times New Roman"/>
        </w:rPr>
        <w:t>.</w:t>
      </w:r>
    </w:p>
    <w:p w:rsidR="00DD49E5" w:rsidRPr="00B06A56" w:rsidRDefault="00DD49E5" w:rsidP="00DD49E5">
      <w:pPr>
        <w:spacing w:line="240" w:lineRule="auto"/>
        <w:contextualSpacing/>
        <w:jc w:val="center"/>
        <w:rPr>
          <w:rFonts w:ascii="Times New Roman" w:hAnsi="Times New Roman"/>
          <w:i/>
        </w:rPr>
      </w:pPr>
      <w:r w:rsidRPr="00B06A56">
        <w:rPr>
          <w:rFonts w:ascii="Times New Roman" w:hAnsi="Times New Roman"/>
          <w:i/>
        </w:rPr>
        <w:t xml:space="preserve">Сибирский федеральный университет, </w:t>
      </w:r>
      <w:proofErr w:type="gramStart"/>
      <w:r w:rsidRPr="00B06A56">
        <w:rPr>
          <w:rFonts w:ascii="Times New Roman" w:hAnsi="Times New Roman"/>
          <w:i/>
          <w:color w:val="000000"/>
        </w:rPr>
        <w:t>г</w:t>
      </w:r>
      <w:proofErr w:type="gramEnd"/>
      <w:r w:rsidRPr="00B06A56">
        <w:rPr>
          <w:rFonts w:ascii="Times New Roman" w:hAnsi="Times New Roman"/>
          <w:i/>
          <w:color w:val="000000"/>
        </w:rPr>
        <w:t>. Красноярск</w:t>
      </w:r>
    </w:p>
    <w:p w:rsidR="0033710D" w:rsidRPr="00B06A56" w:rsidRDefault="00DD49E5" w:rsidP="00687C79">
      <w:pPr>
        <w:spacing w:line="240" w:lineRule="auto"/>
        <w:contextualSpacing/>
        <w:jc w:val="center"/>
        <w:rPr>
          <w:rFonts w:ascii="Times New Roman" w:hAnsi="Times New Roman"/>
        </w:rPr>
      </w:pPr>
      <w:proofErr w:type="spellStart"/>
      <w:r w:rsidRPr="00B06A56">
        <w:rPr>
          <w:rFonts w:ascii="Times New Roman" w:hAnsi="Times New Roman"/>
          <w:iCs/>
        </w:rPr>
        <w:t>e-mail</w:t>
      </w:r>
      <w:proofErr w:type="spellEnd"/>
      <w:r w:rsidRPr="00B06A56">
        <w:rPr>
          <w:rFonts w:ascii="Times New Roman" w:hAnsi="Times New Roman"/>
          <w:iCs/>
        </w:rPr>
        <w:t xml:space="preserve">: </w:t>
      </w:r>
      <w:hyperlink r:id="rId6" w:history="1">
        <w:r w:rsidRPr="00B06A56">
          <w:rPr>
            <w:rStyle w:val="a6"/>
            <w:rFonts w:ascii="Times New Roman" w:eastAsiaTheme="majorEastAsia" w:hAnsi="Times New Roman"/>
            <w:iCs/>
            <w:color w:val="auto"/>
            <w:u w:val="none"/>
            <w:lang w:val="en-US"/>
          </w:rPr>
          <w:t>Tanjuschka</w:t>
        </w:r>
        <w:r w:rsidRPr="00B06A56">
          <w:rPr>
            <w:rStyle w:val="a6"/>
            <w:rFonts w:ascii="Times New Roman" w:eastAsiaTheme="majorEastAsia" w:hAnsi="Times New Roman"/>
            <w:iCs/>
            <w:color w:val="auto"/>
            <w:u w:val="none"/>
          </w:rPr>
          <w:t>_92@</w:t>
        </w:r>
        <w:r w:rsidRPr="00B06A56">
          <w:rPr>
            <w:rStyle w:val="a6"/>
            <w:rFonts w:ascii="Times New Roman" w:eastAsiaTheme="majorEastAsia" w:hAnsi="Times New Roman"/>
            <w:iCs/>
            <w:color w:val="auto"/>
            <w:u w:val="none"/>
            <w:lang w:val="en-US"/>
          </w:rPr>
          <w:t>mail</w:t>
        </w:r>
        <w:r w:rsidRPr="00B06A56">
          <w:rPr>
            <w:rStyle w:val="a6"/>
            <w:rFonts w:ascii="Times New Roman" w:eastAsiaTheme="majorEastAsia" w:hAnsi="Times New Roman"/>
            <w:iCs/>
            <w:color w:val="auto"/>
            <w:u w:val="none"/>
          </w:rPr>
          <w:t>.</w:t>
        </w:r>
        <w:r w:rsidRPr="00B06A56">
          <w:rPr>
            <w:rStyle w:val="a6"/>
            <w:rFonts w:ascii="Times New Roman" w:eastAsiaTheme="majorEastAsia" w:hAnsi="Times New Roman"/>
            <w:iCs/>
            <w:color w:val="auto"/>
            <w:u w:val="none"/>
            <w:lang w:val="en-US"/>
          </w:rPr>
          <w:t>ru</w:t>
        </w:r>
      </w:hyperlink>
    </w:p>
    <w:p w:rsidR="00EC77EB" w:rsidRPr="00B06A56" w:rsidRDefault="00EC77EB" w:rsidP="00687C79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B06A56">
        <w:rPr>
          <w:rFonts w:ascii="Times New Roman" w:hAnsi="Times New Roman"/>
        </w:rPr>
        <w:t xml:space="preserve">Разработка новых лекарственных препаратов адресного и пролонгированного действия является одним из наиболее перспективных направлений развития современной фармакологии. На рубеже </w:t>
      </w:r>
      <w:r w:rsidRPr="00B06A56">
        <w:rPr>
          <w:rFonts w:ascii="Times New Roman" w:hAnsi="Times New Roman"/>
          <w:color w:val="000000"/>
        </w:rPr>
        <w:t>XX и XXI веков происходит подлинная революция в разработке и создании совершенно новых лекарственных форм на основе нан</w:t>
      </w:r>
      <w:proofErr w:type="gramStart"/>
      <w:r w:rsidRPr="00B06A56">
        <w:rPr>
          <w:rFonts w:ascii="Times New Roman" w:hAnsi="Times New Roman"/>
          <w:color w:val="000000"/>
        </w:rPr>
        <w:t>о-</w:t>
      </w:r>
      <w:proofErr w:type="gramEnd"/>
      <w:r w:rsidRPr="00B06A56">
        <w:rPr>
          <w:rFonts w:ascii="Times New Roman" w:hAnsi="Times New Roman"/>
          <w:color w:val="000000"/>
        </w:rPr>
        <w:t xml:space="preserve"> и микрочастиц</w:t>
      </w:r>
      <w:r w:rsidRPr="00B06A56">
        <w:rPr>
          <w:rFonts w:ascii="Times New Roman" w:hAnsi="Times New Roman"/>
        </w:rPr>
        <w:t>. К ним предъявляют высокие требования по то</w:t>
      </w:r>
      <w:r w:rsidR="00AB0237" w:rsidRPr="00B06A56">
        <w:rPr>
          <w:rFonts w:ascii="Times New Roman" w:hAnsi="Times New Roman"/>
        </w:rPr>
        <w:t xml:space="preserve">ксичности и </w:t>
      </w:r>
      <w:proofErr w:type="spellStart"/>
      <w:r w:rsidR="00AB0237" w:rsidRPr="00B06A56">
        <w:rPr>
          <w:rFonts w:ascii="Times New Roman" w:hAnsi="Times New Roman"/>
        </w:rPr>
        <w:t>биосовместимости</w:t>
      </w:r>
      <w:proofErr w:type="spellEnd"/>
      <w:r w:rsidRPr="00B06A56">
        <w:rPr>
          <w:rFonts w:ascii="Times New Roman" w:hAnsi="Times New Roman"/>
        </w:rPr>
        <w:t>, а так же по возможности контролируемого выхода из них биологически активных компонентов в кровь или определенные тк</w:t>
      </w:r>
      <w:r w:rsidR="00AB0237" w:rsidRPr="00B06A56">
        <w:rPr>
          <w:rFonts w:ascii="Times New Roman" w:hAnsi="Times New Roman"/>
        </w:rPr>
        <w:t>ани человеческого организма</w:t>
      </w:r>
      <w:r w:rsidRPr="00B06A56">
        <w:rPr>
          <w:rFonts w:ascii="Times New Roman" w:hAnsi="Times New Roman"/>
        </w:rPr>
        <w:t xml:space="preserve">. </w:t>
      </w:r>
      <w:r w:rsidR="00AB0237" w:rsidRPr="00B06A56">
        <w:rPr>
          <w:rFonts w:ascii="Times New Roman" w:hAnsi="Times New Roman"/>
          <w:color w:val="000000"/>
        </w:rPr>
        <w:t>Микр</w:t>
      </w:r>
      <w:proofErr w:type="gramStart"/>
      <w:r w:rsidR="00AB0237" w:rsidRPr="00B06A56">
        <w:rPr>
          <w:rFonts w:ascii="Times New Roman" w:hAnsi="Times New Roman"/>
          <w:color w:val="000000"/>
        </w:rPr>
        <w:t>о-</w:t>
      </w:r>
      <w:proofErr w:type="gramEnd"/>
      <w:r w:rsidR="00AB0237" w:rsidRPr="00B06A56">
        <w:rPr>
          <w:rFonts w:ascii="Times New Roman" w:hAnsi="Times New Roman"/>
          <w:color w:val="000000"/>
        </w:rPr>
        <w:t xml:space="preserve"> и </w:t>
      </w:r>
      <w:proofErr w:type="spellStart"/>
      <w:r w:rsidR="00AB0237" w:rsidRPr="00B06A56">
        <w:rPr>
          <w:rFonts w:ascii="Times New Roman" w:hAnsi="Times New Roman"/>
          <w:color w:val="000000"/>
        </w:rPr>
        <w:t>наноформы</w:t>
      </w:r>
      <w:proofErr w:type="spellEnd"/>
      <w:r w:rsidR="00AB0237" w:rsidRPr="00B06A56">
        <w:rPr>
          <w:rFonts w:ascii="Times New Roman" w:hAnsi="Times New Roman"/>
          <w:color w:val="000000"/>
        </w:rPr>
        <w:t xml:space="preserve"> </w:t>
      </w:r>
      <w:proofErr w:type="spellStart"/>
      <w:r w:rsidR="00AB0237" w:rsidRPr="00B06A56">
        <w:rPr>
          <w:rFonts w:ascii="Times New Roman" w:hAnsi="Times New Roman"/>
          <w:color w:val="000000"/>
        </w:rPr>
        <w:t>фармпрепаратов</w:t>
      </w:r>
      <w:proofErr w:type="spellEnd"/>
      <w:r w:rsidR="00AB0237" w:rsidRPr="00B06A56">
        <w:rPr>
          <w:rFonts w:ascii="Times New Roman" w:hAnsi="Times New Roman"/>
          <w:color w:val="000000"/>
        </w:rPr>
        <w:t xml:space="preserve"> обладают уникальными свойствами и преимуществами, открывающими новые перспективные подходы к терапии самых различных заболеваний</w:t>
      </w:r>
      <w:r w:rsidR="00AF310F" w:rsidRPr="00B06A56">
        <w:rPr>
          <w:rFonts w:ascii="Times New Roman" w:hAnsi="Times New Roman"/>
          <w:color w:val="000000"/>
        </w:rPr>
        <w:t xml:space="preserve"> [1].</w:t>
      </w:r>
    </w:p>
    <w:p w:rsidR="00212005" w:rsidRPr="00B06A56" w:rsidRDefault="00212005" w:rsidP="00687C79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B06A56">
        <w:rPr>
          <w:rFonts w:ascii="Times New Roman" w:hAnsi="Times New Roman"/>
          <w:color w:val="000000"/>
        </w:rPr>
        <w:t>Цель настоящей работы – сравнительное исследование влияния различных скоростей перемешивания эмульсии и условий хранения на основные характеристики микрочастиц, полученных методом испарения растворителя из эмульсии.</w:t>
      </w:r>
    </w:p>
    <w:p w:rsidR="00091BFA" w:rsidRPr="00B06A56" w:rsidRDefault="00091BFA" w:rsidP="00687C79">
      <w:pPr>
        <w:spacing w:line="240" w:lineRule="auto"/>
        <w:contextualSpacing/>
        <w:jc w:val="both"/>
        <w:rPr>
          <w:rFonts w:ascii="Times New Roman" w:hAnsi="Times New Roman"/>
        </w:rPr>
      </w:pPr>
      <w:r w:rsidRPr="00B06A56">
        <w:rPr>
          <w:rFonts w:ascii="Times New Roman" w:hAnsi="Times New Roman"/>
        </w:rPr>
        <w:t xml:space="preserve">Для эксперимента был взят гомополимер </w:t>
      </w:r>
      <w:r w:rsidRPr="00B06A56">
        <w:rPr>
          <w:rFonts w:ascii="Times New Roman" w:hAnsi="Times New Roman"/>
          <w:lang w:val="en-US"/>
        </w:rPr>
        <w:t>β</w:t>
      </w:r>
      <w:r w:rsidRPr="00B06A56">
        <w:rPr>
          <w:rFonts w:ascii="Times New Roman" w:hAnsi="Times New Roman"/>
        </w:rPr>
        <w:t xml:space="preserve"> - гидроксимасляной кислоты (3ПГБ), синтезированный по технологии Института биофизики СО РАН. Микрочастицы были получены методом испарения растворителя из двухкомпонентной эмульсии, содержащий 1% раствор полимера и 0,5% раствор поливинилового спирта,  с применением высокоскоростного гомогенизатора (</w:t>
      </w:r>
      <w:r w:rsidRPr="00B06A56">
        <w:rPr>
          <w:rFonts w:ascii="Times New Roman" w:hAnsi="Times New Roman"/>
          <w:lang w:val="en-US"/>
        </w:rPr>
        <w:t>IKA</w:t>
      </w:r>
      <w:r w:rsidRPr="00B06A56">
        <w:rPr>
          <w:rFonts w:ascii="Times New Roman" w:hAnsi="Times New Roman"/>
        </w:rPr>
        <w:t>, Германия) при различной скорости перемешивания</w:t>
      </w:r>
      <w:r w:rsidR="001A03C1" w:rsidRPr="00B06A56">
        <w:rPr>
          <w:rFonts w:ascii="Times New Roman" w:hAnsi="Times New Roman"/>
        </w:rPr>
        <w:t xml:space="preserve"> </w:t>
      </w:r>
      <w:proofErr w:type="gramStart"/>
      <w:r w:rsidR="001A03C1" w:rsidRPr="00B06A56">
        <w:rPr>
          <w:rFonts w:ascii="Times New Roman" w:hAnsi="Times New Roman"/>
        </w:rPr>
        <w:t xml:space="preserve">( </w:t>
      </w:r>
      <w:proofErr w:type="gramEnd"/>
      <w:r w:rsidR="001A03C1" w:rsidRPr="00B06A56">
        <w:rPr>
          <w:rFonts w:ascii="Times New Roman" w:hAnsi="Times New Roman"/>
        </w:rPr>
        <w:t>4 000, 16 000, 24 000 об/мин)</w:t>
      </w:r>
      <w:r w:rsidRPr="00B06A56">
        <w:rPr>
          <w:rFonts w:ascii="Times New Roman" w:hAnsi="Times New Roman"/>
        </w:rPr>
        <w:t xml:space="preserve">. </w:t>
      </w:r>
    </w:p>
    <w:p w:rsidR="00687C79" w:rsidRPr="00B06A56" w:rsidRDefault="00687C79" w:rsidP="00687C79">
      <w:pPr>
        <w:spacing w:line="240" w:lineRule="auto"/>
        <w:contextualSpacing/>
        <w:jc w:val="both"/>
        <w:rPr>
          <w:rFonts w:ascii="Times New Roman" w:hAnsi="Times New Roman"/>
        </w:rPr>
      </w:pPr>
      <w:r w:rsidRPr="00B06A56">
        <w:rPr>
          <w:rFonts w:ascii="Times New Roman" w:hAnsi="Times New Roman"/>
        </w:rPr>
        <w:t>Для исследования влияния условий хранения были выбраны следующие режимы: 4</w:t>
      </w:r>
      <w:proofErr w:type="gramStart"/>
      <w:r w:rsidRPr="00B06A56">
        <w:rPr>
          <w:rFonts w:ascii="Times New Roman" w:hAnsi="Times New Roman"/>
        </w:rPr>
        <w:t>°С</w:t>
      </w:r>
      <w:proofErr w:type="gramEnd"/>
      <w:r w:rsidRPr="00B06A56">
        <w:rPr>
          <w:rFonts w:ascii="Times New Roman" w:hAnsi="Times New Roman"/>
        </w:rPr>
        <w:t xml:space="preserve"> (холодильник), 20-25°С (комнатная температура) и 37°С (термостат). Предварительно полученные частицы различного размера </w:t>
      </w:r>
      <w:proofErr w:type="spellStart"/>
      <w:r w:rsidRPr="00B06A56">
        <w:rPr>
          <w:rFonts w:ascii="Times New Roman" w:hAnsi="Times New Roman"/>
        </w:rPr>
        <w:t>диспергировали</w:t>
      </w:r>
      <w:proofErr w:type="spellEnd"/>
      <w:r w:rsidRPr="00B06A56">
        <w:rPr>
          <w:rFonts w:ascii="Times New Roman" w:hAnsi="Times New Roman"/>
        </w:rPr>
        <w:t xml:space="preserve"> в </w:t>
      </w:r>
      <w:proofErr w:type="spellStart"/>
      <w:r w:rsidRPr="00B06A56">
        <w:rPr>
          <w:rFonts w:ascii="Times New Roman" w:hAnsi="Times New Roman"/>
        </w:rPr>
        <w:t>деионизированной</w:t>
      </w:r>
      <w:proofErr w:type="spellEnd"/>
      <w:r w:rsidRPr="00B06A56">
        <w:rPr>
          <w:rFonts w:ascii="Times New Roman" w:hAnsi="Times New Roman"/>
        </w:rPr>
        <w:t xml:space="preserve"> воде, стерилизовались под ультрафиолетом и хранились в определенных условиях в течени</w:t>
      </w:r>
      <w:proofErr w:type="gramStart"/>
      <w:r w:rsidRPr="00B06A56">
        <w:rPr>
          <w:rFonts w:ascii="Times New Roman" w:hAnsi="Times New Roman"/>
        </w:rPr>
        <w:t>и</w:t>
      </w:r>
      <w:proofErr w:type="gramEnd"/>
      <w:r w:rsidRPr="00B06A56">
        <w:rPr>
          <w:rFonts w:ascii="Times New Roman" w:hAnsi="Times New Roman"/>
        </w:rPr>
        <w:t xml:space="preserve"> одной недели. На первые и седьмые сутки микрочастицы анализировались прибором </w:t>
      </w:r>
      <w:r w:rsidRPr="00B06A56">
        <w:rPr>
          <w:rFonts w:ascii="Times New Roman" w:hAnsi="Times New Roman"/>
          <w:lang w:val="en-US"/>
        </w:rPr>
        <w:t>Malvern</w:t>
      </w:r>
      <w:r w:rsidRPr="00B06A56">
        <w:rPr>
          <w:rFonts w:ascii="Times New Roman" w:hAnsi="Times New Roman"/>
        </w:rPr>
        <w:t xml:space="preserve"> </w:t>
      </w:r>
      <w:proofErr w:type="spellStart"/>
      <w:r w:rsidRPr="00B06A56">
        <w:rPr>
          <w:rFonts w:ascii="Times New Roman" w:hAnsi="Times New Roman"/>
          <w:lang w:val="en-US"/>
        </w:rPr>
        <w:t>Zetasizer</w:t>
      </w:r>
      <w:proofErr w:type="spellEnd"/>
      <w:r w:rsidRPr="00B06A56">
        <w:rPr>
          <w:rFonts w:ascii="Times New Roman" w:hAnsi="Times New Roman"/>
        </w:rPr>
        <w:t xml:space="preserve"> </w:t>
      </w:r>
      <w:proofErr w:type="spellStart"/>
      <w:r w:rsidRPr="00B06A56">
        <w:rPr>
          <w:rFonts w:ascii="Times New Roman" w:hAnsi="Times New Roman"/>
          <w:lang w:val="en-US"/>
        </w:rPr>
        <w:t>Nano</w:t>
      </w:r>
      <w:proofErr w:type="spellEnd"/>
      <w:r w:rsidRPr="00B06A56">
        <w:rPr>
          <w:rFonts w:ascii="Times New Roman" w:hAnsi="Times New Roman"/>
        </w:rPr>
        <w:t xml:space="preserve"> – </w:t>
      </w:r>
      <w:r w:rsidRPr="00B06A56">
        <w:rPr>
          <w:rFonts w:ascii="Times New Roman" w:hAnsi="Times New Roman"/>
          <w:lang w:val="en-US"/>
        </w:rPr>
        <w:t>ZS</w:t>
      </w:r>
      <w:r w:rsidRPr="00B06A56">
        <w:rPr>
          <w:rFonts w:ascii="Times New Roman" w:hAnsi="Times New Roman"/>
        </w:rPr>
        <w:t>.</w:t>
      </w:r>
    </w:p>
    <w:p w:rsidR="00571456" w:rsidRPr="00B06A56" w:rsidRDefault="001A03C1" w:rsidP="001A03C1">
      <w:pPr>
        <w:spacing w:line="240" w:lineRule="auto"/>
        <w:contextualSpacing/>
        <w:jc w:val="both"/>
        <w:rPr>
          <w:rFonts w:ascii="Times New Roman" w:hAnsi="Times New Roman"/>
        </w:rPr>
      </w:pPr>
      <w:r w:rsidRPr="00B06A56">
        <w:rPr>
          <w:rFonts w:ascii="Times New Roman" w:hAnsi="Times New Roman"/>
        </w:rPr>
        <w:t>Анализ полученных данных показал, что скорость перемешивания эмульсии оказывает значительное влияние на средний диаметр микрочастиц. Так частицы максимального размера были получены со скоростью перемешивания 4</w:t>
      </w:r>
      <w:r w:rsidR="00184566" w:rsidRPr="00B06A56">
        <w:rPr>
          <w:rFonts w:ascii="Times New Roman" w:hAnsi="Times New Roman"/>
        </w:rPr>
        <w:t xml:space="preserve"> </w:t>
      </w:r>
      <w:r w:rsidRPr="00B06A56">
        <w:rPr>
          <w:rFonts w:ascii="Times New Roman" w:hAnsi="Times New Roman"/>
        </w:rPr>
        <w:t xml:space="preserve">000 </w:t>
      </w:r>
      <w:proofErr w:type="gramStart"/>
      <w:r w:rsidRPr="00B06A56">
        <w:rPr>
          <w:rFonts w:ascii="Times New Roman" w:hAnsi="Times New Roman"/>
        </w:rPr>
        <w:t>об</w:t>
      </w:r>
      <w:proofErr w:type="gramEnd"/>
      <w:r w:rsidRPr="00B06A56">
        <w:rPr>
          <w:rFonts w:ascii="Times New Roman" w:hAnsi="Times New Roman"/>
        </w:rPr>
        <w:t>/</w:t>
      </w:r>
      <w:proofErr w:type="gramStart"/>
      <w:r w:rsidRPr="00B06A56">
        <w:rPr>
          <w:rFonts w:ascii="Times New Roman" w:hAnsi="Times New Roman"/>
        </w:rPr>
        <w:t>мин</w:t>
      </w:r>
      <w:proofErr w:type="gramEnd"/>
      <w:r w:rsidRPr="00B06A56">
        <w:rPr>
          <w:rFonts w:ascii="Times New Roman" w:hAnsi="Times New Roman"/>
        </w:rPr>
        <w:t xml:space="preserve"> – 4,3±0,21 мкм при значении дзета-потенциала -28,1±0,702. Минимальный размер составил 1,18±0,01 мкм, дзета-потенциал      -25,2</w:t>
      </w:r>
      <w:r w:rsidR="00184566" w:rsidRPr="00B06A56">
        <w:rPr>
          <w:rFonts w:ascii="Times New Roman" w:hAnsi="Times New Roman"/>
        </w:rPr>
        <w:t xml:space="preserve">±0,764 мВ, при перемешивании на 24 000 </w:t>
      </w:r>
      <w:proofErr w:type="gramStart"/>
      <w:r w:rsidR="00184566" w:rsidRPr="00B06A56">
        <w:rPr>
          <w:rFonts w:ascii="Times New Roman" w:hAnsi="Times New Roman"/>
        </w:rPr>
        <w:t>об</w:t>
      </w:r>
      <w:proofErr w:type="gramEnd"/>
      <w:r w:rsidR="00184566" w:rsidRPr="00B06A56">
        <w:rPr>
          <w:rFonts w:ascii="Times New Roman" w:hAnsi="Times New Roman"/>
        </w:rPr>
        <w:t>/</w:t>
      </w:r>
      <w:proofErr w:type="gramStart"/>
      <w:r w:rsidR="00184566" w:rsidRPr="00B06A56">
        <w:rPr>
          <w:rFonts w:ascii="Times New Roman" w:hAnsi="Times New Roman"/>
        </w:rPr>
        <w:t>мин</w:t>
      </w:r>
      <w:proofErr w:type="gramEnd"/>
      <w:r w:rsidR="00184566" w:rsidRPr="00B06A56">
        <w:rPr>
          <w:rFonts w:ascii="Times New Roman" w:hAnsi="Times New Roman"/>
        </w:rPr>
        <w:t>. Исходя из этого, можно сделать вывод, что с увеличением скорости перемешивания уменьшается размер полученных микрочастиц, а в следствии происходит увеличение значения дзета-потенциала.</w:t>
      </w:r>
    </w:p>
    <w:p w:rsidR="00302537" w:rsidRPr="00B06A56" w:rsidRDefault="00184566" w:rsidP="00D8492E">
      <w:pPr>
        <w:spacing w:line="240" w:lineRule="auto"/>
        <w:contextualSpacing/>
        <w:jc w:val="both"/>
        <w:rPr>
          <w:rFonts w:ascii="Times New Roman" w:hAnsi="Times New Roman"/>
        </w:rPr>
      </w:pPr>
      <w:r w:rsidRPr="00B06A56">
        <w:rPr>
          <w:rFonts w:ascii="Times New Roman" w:hAnsi="Times New Roman"/>
        </w:rPr>
        <w:t>Исследование влияния различных условий хранения на характеристики полимерных частиц. На первые сутки хранения у крупных частиц наблюдается увеличение размера в условиях комнатной температуры и термостата, частицы, хранившиеся в холодильнике наоборот, уменьшили свои размеры. Во всех образцах наблюдалось увеличение дзета-потенциала.</w:t>
      </w:r>
      <w:r w:rsidR="00BE067F">
        <w:rPr>
          <w:rFonts w:ascii="Times New Roman" w:hAnsi="Times New Roman"/>
        </w:rPr>
        <w:t xml:space="preserve"> </w:t>
      </w:r>
      <w:r w:rsidRPr="00B06A56">
        <w:rPr>
          <w:rFonts w:ascii="Times New Roman" w:hAnsi="Times New Roman"/>
        </w:rPr>
        <w:t>Анализ микрочастиц на седьмые сутки показал увеличение размера крупных и средних части</w:t>
      </w:r>
      <w:r w:rsidR="00302537" w:rsidRPr="00B06A56">
        <w:rPr>
          <w:rFonts w:ascii="Times New Roman" w:hAnsi="Times New Roman"/>
        </w:rPr>
        <w:t>ц, частицы мелких размеров продо</w:t>
      </w:r>
      <w:r w:rsidRPr="00B06A56">
        <w:rPr>
          <w:rFonts w:ascii="Times New Roman" w:hAnsi="Times New Roman"/>
        </w:rPr>
        <w:t>лжали уменьшаться</w:t>
      </w:r>
      <w:r w:rsidR="00302537" w:rsidRPr="00B06A56">
        <w:rPr>
          <w:rFonts w:ascii="Times New Roman" w:hAnsi="Times New Roman"/>
        </w:rPr>
        <w:t>. Дзета-потенциал во всех трех образцах продолжал увеличивать свои показатели. Так в образце самых мелких частиц происходит увеличение практически в 3 раза с -25,2 до -6,3 мВ.</w:t>
      </w:r>
      <w:r w:rsidR="00BE067F">
        <w:rPr>
          <w:rFonts w:ascii="Times New Roman" w:hAnsi="Times New Roman"/>
        </w:rPr>
        <w:t xml:space="preserve"> </w:t>
      </w:r>
      <w:r w:rsidR="00302537" w:rsidRPr="00B06A56">
        <w:rPr>
          <w:rFonts w:ascii="Times New Roman" w:hAnsi="Times New Roman"/>
        </w:rPr>
        <w:t>Установлено, что при хранении микрочастиц различного размера в течение одной недели была выявлена тенденция к увеличению дзета-потенциала, не зависимо от среднего диаметра микрочастиц. Увеличение размера происходило только крупных частиц, в остальных вариантах наблюдается уменьшение размера.</w:t>
      </w:r>
    </w:p>
    <w:p w:rsidR="00571456" w:rsidRDefault="00D8492E" w:rsidP="00D8492E">
      <w:pPr>
        <w:spacing w:line="240" w:lineRule="auto"/>
        <w:contextualSpacing/>
        <w:jc w:val="both"/>
        <w:rPr>
          <w:rFonts w:ascii="Times New Roman" w:hAnsi="Times New Roman"/>
        </w:rPr>
      </w:pPr>
      <w:r w:rsidRPr="00B06A56">
        <w:rPr>
          <w:rFonts w:ascii="Times New Roman" w:hAnsi="Times New Roman"/>
        </w:rPr>
        <w:t>Таким образом, показана зависимость размера и дзета-потенциала от скорости перемешивания эмульсии и условий хранения микрочастиц. Найдены условия для получения микрочастиц различного размера и дзета-потенциала, в дальнейшем пригодных для депонирования лекарственного препарата.</w:t>
      </w:r>
    </w:p>
    <w:p w:rsidR="00B06A56" w:rsidRPr="00B06A56" w:rsidRDefault="00B06A56" w:rsidP="00D8492E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B06A56" w:rsidRPr="00B06A56" w:rsidRDefault="00B06A56" w:rsidP="00D8492E">
      <w:pPr>
        <w:spacing w:line="240" w:lineRule="auto"/>
        <w:jc w:val="both"/>
        <w:rPr>
          <w:rFonts w:ascii="Times New Roman" w:hAnsi="Times New Roman"/>
          <w:i/>
          <w:iCs/>
        </w:rPr>
      </w:pPr>
      <w:r w:rsidRPr="00B06A56">
        <w:rPr>
          <w:rFonts w:ascii="Times New Roman" w:hAnsi="Times New Roman"/>
          <w:i/>
          <w:iCs/>
        </w:rPr>
        <w:t xml:space="preserve">Работа выполнена при финансовой поддержке гранта Правительства Российской Федерации для государственной поддержки научных исследований, проводимых под руководством ведущих ученых в российских образовательных учреждениях высшего профессионального образования, Пост. </w:t>
      </w:r>
      <w:proofErr w:type="gramStart"/>
      <w:r w:rsidRPr="00B06A56">
        <w:rPr>
          <w:rFonts w:ascii="Times New Roman" w:hAnsi="Times New Roman"/>
          <w:i/>
          <w:iCs/>
        </w:rPr>
        <w:t>Правительства РФ №220 (проект «Биотехнология новых биоматериалов»</w:t>
      </w:r>
      <w:proofErr w:type="gramEnd"/>
    </w:p>
    <w:p w:rsidR="00BE067F" w:rsidRDefault="00BE067F" w:rsidP="00B06A56">
      <w:pPr>
        <w:spacing w:line="240" w:lineRule="auto"/>
        <w:jc w:val="both"/>
        <w:rPr>
          <w:rFonts w:ascii="Times New Roman" w:hAnsi="Times New Roman"/>
          <w:iCs/>
        </w:rPr>
      </w:pPr>
    </w:p>
    <w:p w:rsidR="00571456" w:rsidRPr="00B06A56" w:rsidRDefault="00B06A56" w:rsidP="00B06A56">
      <w:pPr>
        <w:spacing w:line="240" w:lineRule="auto"/>
        <w:jc w:val="both"/>
        <w:rPr>
          <w:rFonts w:ascii="Times New Roman" w:hAnsi="Times New Roman"/>
          <w:iCs/>
        </w:rPr>
      </w:pPr>
      <w:r w:rsidRPr="00B06A56">
        <w:rPr>
          <w:rFonts w:ascii="Times New Roman" w:hAnsi="Times New Roman"/>
          <w:iCs/>
        </w:rPr>
        <w:lastRenderedPageBreak/>
        <w:t>Список литературы:</w:t>
      </w:r>
    </w:p>
    <w:p w:rsidR="00AF310F" w:rsidRPr="00BE067F" w:rsidRDefault="00AF310F" w:rsidP="00BE067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proofErr w:type="spellStart"/>
      <w:r w:rsidRPr="00BE067F">
        <w:rPr>
          <w:rFonts w:ascii="Times New Roman" w:hAnsi="Times New Roman"/>
        </w:rPr>
        <w:t>Баграташвили</w:t>
      </w:r>
      <w:proofErr w:type="spellEnd"/>
      <w:r w:rsidRPr="00BE067F">
        <w:rPr>
          <w:rFonts w:ascii="Times New Roman" w:hAnsi="Times New Roman"/>
        </w:rPr>
        <w:t xml:space="preserve"> В. Н., </w:t>
      </w:r>
      <w:proofErr w:type="spellStart"/>
      <w:r w:rsidRPr="00BE067F">
        <w:rPr>
          <w:rFonts w:ascii="Times New Roman" w:hAnsi="Times New Roman"/>
        </w:rPr>
        <w:t>Богородский</w:t>
      </w:r>
      <w:proofErr w:type="spellEnd"/>
      <w:r w:rsidRPr="00BE067F">
        <w:rPr>
          <w:rFonts w:ascii="Times New Roman" w:hAnsi="Times New Roman"/>
        </w:rPr>
        <w:t xml:space="preserve"> С. Э. </w:t>
      </w:r>
      <w:r w:rsidR="00212005" w:rsidRPr="00BE067F">
        <w:rPr>
          <w:rFonts w:ascii="Times New Roman" w:hAnsi="Times New Roman"/>
        </w:rPr>
        <w:t xml:space="preserve">Получение микрочастиц </w:t>
      </w:r>
      <w:proofErr w:type="spellStart"/>
      <w:r w:rsidR="00212005" w:rsidRPr="00BE067F">
        <w:rPr>
          <w:rFonts w:ascii="Times New Roman" w:hAnsi="Times New Roman"/>
        </w:rPr>
        <w:t>биорезорбируемых</w:t>
      </w:r>
      <w:proofErr w:type="spellEnd"/>
      <w:r w:rsidR="00212005" w:rsidRPr="00BE067F">
        <w:rPr>
          <w:rFonts w:ascii="Times New Roman" w:hAnsi="Times New Roman"/>
        </w:rPr>
        <w:t xml:space="preserve"> полимеров с помощью сверхкритических сред // </w:t>
      </w:r>
      <w:proofErr w:type="spellStart"/>
      <w:r w:rsidR="00212005" w:rsidRPr="00BE067F">
        <w:rPr>
          <w:rFonts w:ascii="Times New Roman" w:hAnsi="Times New Roman"/>
        </w:rPr>
        <w:t>Сверкритич</w:t>
      </w:r>
      <w:proofErr w:type="spellEnd"/>
      <w:r w:rsidR="00212005" w:rsidRPr="00BE067F">
        <w:rPr>
          <w:rFonts w:ascii="Times New Roman" w:hAnsi="Times New Roman"/>
        </w:rPr>
        <w:t>. флюиды: теория и практика, 2007. Т. 2. С. 53-60.</w:t>
      </w: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p w:rsidR="00571456" w:rsidRPr="00AF310F" w:rsidRDefault="00571456" w:rsidP="00EC77EB">
      <w:pPr>
        <w:spacing w:line="240" w:lineRule="auto"/>
        <w:rPr>
          <w:rFonts w:ascii="Times New Roman" w:hAnsi="Times New Roman"/>
        </w:rPr>
      </w:pPr>
    </w:p>
    <w:sectPr w:rsidR="00571456" w:rsidRPr="00AF310F" w:rsidSect="00B06A5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0486"/>
    <w:multiLevelType w:val="hybridMultilevel"/>
    <w:tmpl w:val="4FC6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90E02"/>
    <w:multiLevelType w:val="hybridMultilevel"/>
    <w:tmpl w:val="8750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856B7"/>
    <w:multiLevelType w:val="hybridMultilevel"/>
    <w:tmpl w:val="8A52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10D"/>
    <w:rsid w:val="00021904"/>
    <w:rsid w:val="00091BFA"/>
    <w:rsid w:val="00093C4F"/>
    <w:rsid w:val="00184566"/>
    <w:rsid w:val="001A03C1"/>
    <w:rsid w:val="00212005"/>
    <w:rsid w:val="002A63B0"/>
    <w:rsid w:val="00302537"/>
    <w:rsid w:val="0033710D"/>
    <w:rsid w:val="00571456"/>
    <w:rsid w:val="005B326D"/>
    <w:rsid w:val="00607BF7"/>
    <w:rsid w:val="00687C79"/>
    <w:rsid w:val="007902E5"/>
    <w:rsid w:val="008031C8"/>
    <w:rsid w:val="00845B3F"/>
    <w:rsid w:val="00954485"/>
    <w:rsid w:val="009E6917"/>
    <w:rsid w:val="009F46A4"/>
    <w:rsid w:val="00AB0237"/>
    <w:rsid w:val="00AF310F"/>
    <w:rsid w:val="00B04688"/>
    <w:rsid w:val="00B06A56"/>
    <w:rsid w:val="00B20365"/>
    <w:rsid w:val="00BE067F"/>
    <w:rsid w:val="00C93302"/>
    <w:rsid w:val="00CC2974"/>
    <w:rsid w:val="00D63DBA"/>
    <w:rsid w:val="00D8492E"/>
    <w:rsid w:val="00DD49E5"/>
    <w:rsid w:val="00E14BE9"/>
    <w:rsid w:val="00EC77EB"/>
    <w:rsid w:val="00F0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06FBE"/>
    <w:pPr>
      <w:keepNext/>
      <w:keepLines/>
      <w:spacing w:before="200" w:after="0"/>
      <w:outlineLvl w:val="1"/>
    </w:pPr>
    <w:rPr>
      <w:rFonts w:ascii="Times New Roman" w:hAnsi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F06FB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54485"/>
    <w:rPr>
      <w:b/>
      <w:bCs/>
    </w:rPr>
  </w:style>
  <w:style w:type="paragraph" w:styleId="a4">
    <w:name w:val="List Paragraph"/>
    <w:basedOn w:val="a"/>
    <w:uiPriority w:val="34"/>
    <w:qFormat/>
    <w:rsid w:val="00F06FBE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F06FBE"/>
    <w:pPr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06FBE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06FBE"/>
    <w:rPr>
      <w:rFonts w:ascii="Cambria" w:eastAsia="Times New Roman" w:hAnsi="Cambria" w:cs="Times New Roman"/>
      <w:b/>
      <w:bCs/>
      <w:color w:val="4F81BD"/>
    </w:rPr>
  </w:style>
  <w:style w:type="character" w:styleId="a6">
    <w:name w:val="Hyperlink"/>
    <w:basedOn w:val="a0"/>
    <w:uiPriority w:val="99"/>
    <w:unhideWhenUsed/>
    <w:rsid w:val="00DD4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juschka_9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988EC-12E3-4175-AF55-AB54C859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2012-10-07T14:17:00Z</dcterms:created>
  <dcterms:modified xsi:type="dcterms:W3CDTF">2012-10-08T02:34:00Z</dcterms:modified>
</cp:coreProperties>
</file>