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00" w:type="dxa"/>
        <w:jc w:val="center"/>
        <w:tblBorders>
          <w:bottom w:val="dashed" w:sz="6" w:space="0" w:color="D3D3D3"/>
        </w:tblBorders>
        <w:tblCellMar>
          <w:left w:w="0" w:type="dxa"/>
          <w:right w:w="0" w:type="dxa"/>
        </w:tblCellMar>
        <w:tblLook w:val="04A0"/>
      </w:tblPr>
      <w:tblGrid>
        <w:gridCol w:w="2721"/>
        <w:gridCol w:w="9219"/>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EE5EF6" w:rsidRPr="00EE5EF6" w:rsidTr="00EE5EF6">
        <w:trPr>
          <w:jc w:val="center"/>
        </w:trPr>
        <w:tc>
          <w:tcPr>
            <w:tcW w:w="0" w:type="auto"/>
            <w:gridSpan w:val="62"/>
            <w:tcBorders>
              <w:bottom w:val="dashed" w:sz="6" w:space="0" w:color="D3D3D3"/>
            </w:tcBorders>
            <w:vAlign w:val="center"/>
            <w:hideMark/>
          </w:tcPr>
          <w:p w:rsidR="00EE5EF6" w:rsidRPr="00EE5EF6" w:rsidRDefault="00EE5EF6" w:rsidP="00EE5EF6">
            <w:pPr>
              <w:spacing w:after="0" w:line="255" w:lineRule="atLeast"/>
              <w:jc w:val="center"/>
              <w:rPr>
                <w:rFonts w:ascii="Arial" w:eastAsia="Times New Roman" w:hAnsi="Arial" w:cs="Arial"/>
                <w:color w:val="222222"/>
                <w:sz w:val="31"/>
                <w:szCs w:val="31"/>
              </w:rPr>
            </w:pPr>
            <w:r>
              <w:rPr>
                <w:rFonts w:ascii="Arial" w:eastAsia="Times New Roman" w:hAnsi="Arial" w:cs="Arial"/>
                <w:b/>
                <w:bCs/>
                <w:noProof/>
                <w:color w:val="DE5E3D"/>
                <w:sz w:val="31"/>
                <w:szCs w:val="31"/>
              </w:rPr>
              <w:drawing>
                <wp:inline distT="0" distB="0" distL="0" distR="0">
                  <wp:extent cx="7239000" cy="2419350"/>
                  <wp:effectExtent l="19050" t="0" r="0" b="0"/>
                  <wp:docPr id="1" name="Рисунок 1" descr="http://gazeta.sfu-kras.ru/sites/gazeta.sfu-kras.ru/themes/nuzh3/heade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zeta.sfu-kras.ru/sites/gazeta.sfu-kras.ru/themes/nuzh3/header.png">
                            <a:hlinkClick r:id="rId5"/>
                          </pic:cNvPr>
                          <pic:cNvPicPr>
                            <a:picLocks noChangeAspect="1" noChangeArrowheads="1"/>
                          </pic:cNvPicPr>
                        </pic:nvPicPr>
                        <pic:blipFill>
                          <a:blip r:embed="rId6"/>
                          <a:srcRect/>
                          <a:stretch>
                            <a:fillRect/>
                          </a:stretch>
                        </pic:blipFill>
                        <pic:spPr bwMode="auto">
                          <a:xfrm>
                            <a:off x="0" y="0"/>
                            <a:ext cx="7239000" cy="2419350"/>
                          </a:xfrm>
                          <a:prstGeom prst="rect">
                            <a:avLst/>
                          </a:prstGeom>
                          <a:noFill/>
                          <a:ln w="9525">
                            <a:noFill/>
                            <a:miter lim="800000"/>
                            <a:headEnd/>
                            <a:tailEnd/>
                          </a:ln>
                        </pic:spPr>
                      </pic:pic>
                    </a:graphicData>
                  </a:graphic>
                </wp:inline>
              </w:drawing>
            </w:r>
          </w:p>
          <w:p w:rsidR="00EE5EF6" w:rsidRPr="00EE5EF6" w:rsidRDefault="00EE5EF6" w:rsidP="00EE5EF6">
            <w:pPr>
              <w:spacing w:after="0" w:line="195" w:lineRule="atLeast"/>
              <w:jc w:val="center"/>
              <w:rPr>
                <w:rFonts w:ascii="Arial" w:eastAsia="Times New Roman" w:hAnsi="Arial" w:cs="Arial"/>
                <w:color w:val="222222"/>
                <w:sz w:val="17"/>
                <w:szCs w:val="17"/>
              </w:rPr>
            </w:pPr>
            <w:r w:rsidRPr="00EE5EF6">
              <w:rPr>
                <w:rFonts w:ascii="Arial" w:eastAsia="Times New Roman" w:hAnsi="Arial" w:cs="Arial"/>
                <w:color w:val="222222"/>
                <w:sz w:val="17"/>
                <w:szCs w:val="17"/>
              </w:rPr>
              <w:br/>
              <w:t>Мы провели в бассейн</w:t>
            </w:r>
            <w:r w:rsidRPr="00EE5EF6">
              <w:rPr>
                <w:rFonts w:ascii="Arial" w:eastAsia="Times New Roman" w:hAnsi="Arial" w:cs="Arial"/>
                <w:color w:val="222222"/>
                <w:sz w:val="17"/>
              </w:rPr>
              <w:t> </w:t>
            </w:r>
            <w:r w:rsidRPr="00EE5EF6">
              <w:rPr>
                <w:rFonts w:ascii="Arial" w:eastAsia="Times New Roman" w:hAnsi="Arial" w:cs="Arial"/>
                <w:color w:val="222222"/>
                <w:sz w:val="17"/>
                <w:szCs w:val="17"/>
              </w:rPr>
              <w:br/>
              <w:t>уникальную вентиляцию:</w:t>
            </w:r>
            <w:r w:rsidRPr="00EE5EF6">
              <w:rPr>
                <w:rFonts w:ascii="Arial" w:eastAsia="Times New Roman" w:hAnsi="Arial" w:cs="Arial"/>
                <w:color w:val="222222"/>
                <w:sz w:val="17"/>
              </w:rPr>
              <w:t> </w:t>
            </w:r>
            <w:r w:rsidRPr="00EE5EF6">
              <w:rPr>
                <w:rFonts w:ascii="Arial" w:eastAsia="Times New Roman" w:hAnsi="Arial" w:cs="Arial"/>
                <w:color w:val="222222"/>
                <w:sz w:val="17"/>
                <w:szCs w:val="17"/>
              </w:rPr>
              <w:br/>
              <w:t>немецкое оборудование позволяет</w:t>
            </w:r>
            <w:r w:rsidRPr="00EE5EF6">
              <w:rPr>
                <w:rFonts w:ascii="Arial" w:eastAsia="Times New Roman" w:hAnsi="Arial" w:cs="Arial"/>
                <w:color w:val="222222"/>
                <w:sz w:val="17"/>
              </w:rPr>
              <w:t> </w:t>
            </w:r>
            <w:r w:rsidRPr="00EE5EF6">
              <w:rPr>
                <w:rFonts w:ascii="Arial" w:eastAsia="Times New Roman" w:hAnsi="Arial" w:cs="Arial"/>
                <w:color w:val="222222"/>
                <w:sz w:val="17"/>
                <w:szCs w:val="17"/>
              </w:rPr>
              <w:br/>
              <w:t>создавать рециркуляцию воздуха,</w:t>
            </w:r>
            <w:r w:rsidRPr="00EE5EF6">
              <w:rPr>
                <w:rFonts w:ascii="Arial" w:eastAsia="Times New Roman" w:hAnsi="Arial" w:cs="Arial"/>
                <w:color w:val="222222"/>
                <w:sz w:val="17"/>
                <w:szCs w:val="17"/>
              </w:rPr>
              <w:br/>
              <w:t>которая сохраняет тепло</w:t>
            </w:r>
            <w:r w:rsidRPr="00EE5EF6">
              <w:rPr>
                <w:rFonts w:ascii="Arial" w:eastAsia="Times New Roman" w:hAnsi="Arial" w:cs="Arial"/>
                <w:color w:val="222222"/>
                <w:sz w:val="17"/>
              </w:rPr>
              <w:t> </w:t>
            </w:r>
            <w:r w:rsidRPr="00EE5EF6">
              <w:rPr>
                <w:rFonts w:ascii="Arial" w:eastAsia="Times New Roman" w:hAnsi="Arial" w:cs="Arial"/>
                <w:color w:val="222222"/>
                <w:sz w:val="17"/>
                <w:szCs w:val="17"/>
              </w:rPr>
              <w:br/>
              <w:t>и осушает воздух.</w:t>
            </w:r>
            <w:r w:rsidRPr="00EE5EF6">
              <w:rPr>
                <w:rFonts w:ascii="Arial" w:eastAsia="Times New Roman" w:hAnsi="Arial" w:cs="Arial"/>
                <w:color w:val="222222"/>
                <w:sz w:val="17"/>
              </w:rPr>
              <w:t> </w:t>
            </w:r>
            <w:r w:rsidRPr="00EE5EF6">
              <w:rPr>
                <w:rFonts w:ascii="Arial" w:eastAsia="Times New Roman" w:hAnsi="Arial" w:cs="Arial"/>
                <w:color w:val="222222"/>
                <w:sz w:val="17"/>
                <w:szCs w:val="17"/>
              </w:rPr>
              <w:br/>
            </w:r>
            <w:r w:rsidRPr="00EE5EF6">
              <w:rPr>
                <w:rFonts w:ascii="Arial" w:eastAsia="Times New Roman" w:hAnsi="Arial" w:cs="Arial"/>
                <w:b/>
                <w:bCs/>
                <w:color w:val="222222"/>
                <w:sz w:val="17"/>
              </w:rPr>
              <w:t>В. ИВАНИЦКИЙ</w:t>
            </w:r>
          </w:p>
        </w:tc>
      </w:tr>
      <w:tr w:rsidR="00EE5EF6" w:rsidRPr="00EE5EF6" w:rsidTr="00EE5EF6">
        <w:trPr>
          <w:jc w:val="center"/>
        </w:trPr>
        <w:tc>
          <w:tcPr>
            <w:tcW w:w="0" w:type="auto"/>
            <w:gridSpan w:val="62"/>
            <w:tcBorders>
              <w:bottom w:val="dashed" w:sz="6" w:space="0" w:color="D3D3D3"/>
            </w:tcBorders>
            <w:shd w:val="clear" w:color="auto" w:fill="F0F0F0"/>
            <w:tcMar>
              <w:top w:w="75" w:type="dxa"/>
              <w:left w:w="75" w:type="dxa"/>
              <w:bottom w:w="75" w:type="dxa"/>
              <w:right w:w="75" w:type="dxa"/>
            </w:tcMar>
            <w:vAlign w:val="center"/>
            <w:hideMark/>
          </w:tcPr>
          <w:p w:rsidR="00EE5EF6" w:rsidRPr="00EE5EF6" w:rsidRDefault="00EE5EF6" w:rsidP="00EE5EF6">
            <w:pPr>
              <w:spacing w:after="0" w:line="255" w:lineRule="atLeast"/>
              <w:jc w:val="center"/>
              <w:rPr>
                <w:rFonts w:ascii="Arial" w:eastAsia="Times New Roman" w:hAnsi="Arial" w:cs="Arial"/>
                <w:color w:val="777777"/>
                <w:sz w:val="24"/>
                <w:szCs w:val="24"/>
              </w:rPr>
            </w:pPr>
            <w:hyperlink r:id="rId7" w:history="1">
              <w:r w:rsidRPr="00EE5EF6">
                <w:rPr>
                  <w:rFonts w:ascii="Arial" w:eastAsia="Times New Roman" w:hAnsi="Arial" w:cs="Arial"/>
                  <w:b/>
                  <w:bCs/>
                  <w:color w:val="777777"/>
                  <w:sz w:val="24"/>
                  <w:szCs w:val="24"/>
                  <w:u w:val="single"/>
                </w:rPr>
                <w:t>Текущий номер</w:t>
              </w:r>
            </w:hyperlink>
            <w:r w:rsidRPr="00EE5EF6">
              <w:rPr>
                <w:rFonts w:ascii="Arial" w:eastAsia="Times New Roman" w:hAnsi="Arial" w:cs="Arial"/>
                <w:color w:val="777777"/>
                <w:sz w:val="24"/>
                <w:szCs w:val="24"/>
              </w:rPr>
              <w:t> / </w:t>
            </w:r>
            <w:hyperlink r:id="rId8" w:history="1">
              <w:r w:rsidRPr="00EE5EF6">
                <w:rPr>
                  <w:rFonts w:ascii="Arial" w:eastAsia="Times New Roman" w:hAnsi="Arial" w:cs="Arial"/>
                  <w:b/>
                  <w:bCs/>
                  <w:color w:val="777777"/>
                  <w:sz w:val="24"/>
                  <w:szCs w:val="24"/>
                  <w:u w:val="single"/>
                </w:rPr>
                <w:t>Все номера</w:t>
              </w:r>
            </w:hyperlink>
            <w:r w:rsidRPr="00EE5EF6">
              <w:rPr>
                <w:rFonts w:ascii="Arial" w:eastAsia="Times New Roman" w:hAnsi="Arial" w:cs="Arial"/>
                <w:color w:val="777777"/>
                <w:sz w:val="24"/>
                <w:szCs w:val="24"/>
              </w:rPr>
              <w:t> / </w:t>
            </w:r>
            <w:hyperlink r:id="rId9" w:tooltip="Рубрики" w:history="1">
              <w:r w:rsidRPr="00EE5EF6">
                <w:rPr>
                  <w:rFonts w:ascii="Arial" w:eastAsia="Times New Roman" w:hAnsi="Arial" w:cs="Arial"/>
                  <w:b/>
                  <w:bCs/>
                  <w:color w:val="777777"/>
                  <w:sz w:val="24"/>
                  <w:szCs w:val="24"/>
                  <w:u w:val="single"/>
                </w:rPr>
                <w:t>Рубрики</w:t>
              </w:r>
            </w:hyperlink>
            <w:r w:rsidRPr="00EE5EF6">
              <w:rPr>
                <w:rFonts w:ascii="Arial" w:eastAsia="Times New Roman" w:hAnsi="Arial" w:cs="Arial"/>
                <w:color w:val="777777"/>
                <w:sz w:val="24"/>
                <w:szCs w:val="24"/>
              </w:rPr>
              <w:t> / </w:t>
            </w:r>
            <w:hyperlink r:id="rId10" w:history="1">
              <w:r w:rsidRPr="00EE5EF6">
                <w:rPr>
                  <w:rFonts w:ascii="Arial" w:eastAsia="Times New Roman" w:hAnsi="Arial" w:cs="Arial"/>
                  <w:b/>
                  <w:bCs/>
                  <w:color w:val="777777"/>
                  <w:sz w:val="24"/>
                  <w:szCs w:val="24"/>
                  <w:u w:val="single"/>
                </w:rPr>
                <w:t>Авторы</w:t>
              </w:r>
            </w:hyperlink>
            <w:r w:rsidRPr="00EE5EF6">
              <w:rPr>
                <w:rFonts w:ascii="Arial" w:eastAsia="Times New Roman" w:hAnsi="Arial" w:cs="Arial"/>
                <w:color w:val="777777"/>
                <w:sz w:val="24"/>
                <w:szCs w:val="24"/>
              </w:rPr>
              <w:t> / </w:t>
            </w:r>
            <w:hyperlink r:id="rId11" w:history="1">
              <w:r w:rsidRPr="00EE5EF6">
                <w:rPr>
                  <w:rFonts w:ascii="Arial" w:eastAsia="Times New Roman" w:hAnsi="Arial" w:cs="Arial"/>
                  <w:b/>
                  <w:bCs/>
                  <w:color w:val="777777"/>
                  <w:sz w:val="24"/>
                  <w:szCs w:val="24"/>
                  <w:u w:val="single"/>
                </w:rPr>
                <w:t>Рейтинг статей</w:t>
              </w:r>
            </w:hyperlink>
            <w:r w:rsidRPr="00EE5EF6">
              <w:rPr>
                <w:rFonts w:ascii="Arial" w:eastAsia="Times New Roman" w:hAnsi="Arial" w:cs="Arial"/>
                <w:color w:val="777777"/>
                <w:sz w:val="24"/>
                <w:szCs w:val="24"/>
              </w:rPr>
              <w:t> / </w:t>
            </w:r>
            <w:hyperlink r:id="rId12" w:history="1">
              <w:r w:rsidRPr="00EE5EF6">
                <w:rPr>
                  <w:rFonts w:ascii="Arial" w:eastAsia="Times New Roman" w:hAnsi="Arial" w:cs="Arial"/>
                  <w:b/>
                  <w:bCs/>
                  <w:color w:val="777777"/>
                  <w:sz w:val="24"/>
                  <w:szCs w:val="24"/>
                  <w:u w:val="single"/>
                </w:rPr>
                <w:t>Редакция</w:t>
              </w:r>
            </w:hyperlink>
          </w:p>
        </w:tc>
      </w:tr>
      <w:tr w:rsidR="00EE5EF6" w:rsidRPr="00EE5EF6" w:rsidTr="00EE5EF6">
        <w:trPr>
          <w:jc w:val="center"/>
        </w:trPr>
        <w:tc>
          <w:tcPr>
            <w:tcW w:w="3000" w:type="dxa"/>
            <w:hideMark/>
          </w:tcPr>
          <w:p w:rsidR="00EE5EF6" w:rsidRPr="00EE5EF6" w:rsidRDefault="00EE5EF6" w:rsidP="00EE5EF6">
            <w:pPr>
              <w:spacing w:before="120" w:after="120" w:line="270" w:lineRule="atLeast"/>
              <w:outlineLvl w:val="1"/>
              <w:rPr>
                <w:rFonts w:ascii="Arial" w:eastAsia="Times New Roman" w:hAnsi="Arial" w:cs="Arial"/>
                <w:b/>
                <w:bCs/>
                <w:color w:val="222222"/>
              </w:rPr>
            </w:pPr>
            <w:r w:rsidRPr="00EE5EF6">
              <w:rPr>
                <w:rFonts w:ascii="Arial" w:eastAsia="Times New Roman" w:hAnsi="Arial" w:cs="Arial"/>
                <w:b/>
                <w:bCs/>
                <w:color w:val="222222"/>
              </w:rPr>
              <w:t>Версия в формате PDF</w:t>
            </w:r>
          </w:p>
          <w:p w:rsidR="00EE5EF6" w:rsidRPr="00EE5EF6" w:rsidRDefault="00EE5EF6" w:rsidP="00EE5EF6">
            <w:pPr>
              <w:spacing w:after="240" w:line="210" w:lineRule="atLeast"/>
              <w:rPr>
                <w:rFonts w:ascii="Arial" w:eastAsia="Times New Roman" w:hAnsi="Arial" w:cs="Arial"/>
                <w:color w:val="222222"/>
                <w:sz w:val="18"/>
                <w:szCs w:val="18"/>
              </w:rPr>
            </w:pPr>
            <w:r>
              <w:rPr>
                <w:rFonts w:ascii="Arial" w:eastAsia="Times New Roman" w:hAnsi="Arial" w:cs="Arial"/>
                <w:noProof/>
                <w:color w:val="222222"/>
                <w:sz w:val="18"/>
                <w:szCs w:val="18"/>
              </w:rPr>
              <w:drawing>
                <wp:inline distT="0" distB="0" distL="0" distR="0">
                  <wp:extent cx="152400" cy="152400"/>
                  <wp:effectExtent l="19050" t="0" r="0" b="0"/>
                  <wp:docPr id="2" name="Рисунок 2" descr="http://gazeta.sfu-kras.ru/files/gazet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zeta.sfu-kras.ru/files/gazeta/pdf.png"/>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E5EF6">
              <w:rPr>
                <w:rFonts w:ascii="Arial" w:eastAsia="Times New Roman" w:hAnsi="Arial" w:cs="Arial"/>
                <w:color w:val="222222"/>
                <w:sz w:val="18"/>
              </w:rPr>
              <w:t> </w:t>
            </w:r>
            <w:hyperlink r:id="rId14" w:history="1">
              <w:r w:rsidRPr="00EE5EF6">
                <w:rPr>
                  <w:rFonts w:ascii="Arial" w:eastAsia="Times New Roman" w:hAnsi="Arial" w:cs="Arial"/>
                  <w:b/>
                  <w:bCs/>
                  <w:color w:val="5170C4"/>
                  <w:sz w:val="18"/>
                  <w:u w:val="single"/>
                </w:rPr>
                <w:t>Скачать</w:t>
              </w:r>
            </w:hyperlink>
            <w:r w:rsidRPr="00EE5EF6">
              <w:rPr>
                <w:rFonts w:ascii="Arial" w:eastAsia="Times New Roman" w:hAnsi="Arial" w:cs="Arial"/>
                <w:color w:val="222222"/>
                <w:sz w:val="18"/>
              </w:rPr>
              <w:t> </w:t>
            </w:r>
            <w:r w:rsidRPr="00EE5EF6">
              <w:rPr>
                <w:rFonts w:ascii="Arial" w:eastAsia="Times New Roman" w:hAnsi="Arial" w:cs="Arial"/>
                <w:color w:val="222222"/>
                <w:sz w:val="18"/>
                <w:szCs w:val="18"/>
              </w:rPr>
              <w:t>(.pdf, 2.92 Мб)</w:t>
            </w:r>
          </w:p>
          <w:p w:rsidR="00EE5EF6" w:rsidRPr="00EE5EF6" w:rsidRDefault="00EE5EF6" w:rsidP="00EE5EF6">
            <w:pPr>
              <w:spacing w:after="240" w:line="210" w:lineRule="atLeast"/>
              <w:rPr>
                <w:rFonts w:ascii="Arial" w:eastAsia="Times New Roman" w:hAnsi="Arial" w:cs="Arial"/>
                <w:color w:val="222222"/>
                <w:sz w:val="18"/>
                <w:szCs w:val="18"/>
              </w:rPr>
            </w:pPr>
            <w:hyperlink r:id="rId15" w:history="1">
              <w:r w:rsidRPr="00EE5EF6">
                <w:rPr>
                  <w:rFonts w:ascii="Arial" w:eastAsia="Times New Roman" w:hAnsi="Arial" w:cs="Arial"/>
                  <w:b/>
                  <w:bCs/>
                  <w:color w:val="5170C4"/>
                  <w:sz w:val="18"/>
                  <w:u w:val="single"/>
                </w:rPr>
                <w:t>Обои на рабочий стол</w:t>
              </w:r>
            </w:hyperlink>
          </w:p>
          <w:p w:rsidR="00EE5EF6" w:rsidRPr="00EE5EF6" w:rsidRDefault="00EE5EF6" w:rsidP="00EE5EF6">
            <w:pPr>
              <w:spacing w:before="120" w:after="120" w:line="270" w:lineRule="atLeast"/>
              <w:outlineLvl w:val="1"/>
              <w:rPr>
                <w:rFonts w:ascii="Arial" w:eastAsia="Times New Roman" w:hAnsi="Arial" w:cs="Arial"/>
                <w:b/>
                <w:bCs/>
                <w:color w:val="222222"/>
              </w:rPr>
            </w:pPr>
            <w:hyperlink r:id="rId16" w:history="1">
              <w:r w:rsidRPr="00EE5EF6">
                <w:rPr>
                  <w:rFonts w:ascii="Arial" w:eastAsia="Times New Roman" w:hAnsi="Arial" w:cs="Arial"/>
                  <w:b/>
                  <w:bCs/>
                  <w:color w:val="222222"/>
                  <w:u w:val="single"/>
                </w:rPr>
                <w:t>№ 10 от 6 сентября 2012 г.</w:t>
              </w:r>
            </w:hyperlink>
          </w:p>
          <w:p w:rsidR="00EE5EF6" w:rsidRPr="00EE5EF6" w:rsidRDefault="00EE5EF6" w:rsidP="00EE5EF6">
            <w:pPr>
              <w:spacing w:before="120" w:after="120" w:line="240" w:lineRule="atLeast"/>
              <w:outlineLvl w:val="2"/>
              <w:rPr>
                <w:rFonts w:ascii="Arial" w:eastAsia="Times New Roman" w:hAnsi="Arial" w:cs="Arial"/>
                <w:b/>
                <w:bCs/>
                <w:color w:val="222222"/>
                <w:sz w:val="20"/>
                <w:szCs w:val="20"/>
              </w:rPr>
            </w:pPr>
            <w:r w:rsidRPr="00EE5EF6">
              <w:rPr>
                <w:rFonts w:ascii="Arial" w:eastAsia="Times New Roman" w:hAnsi="Arial" w:cs="Arial"/>
                <w:b/>
                <w:bCs/>
                <w:color w:val="222222"/>
                <w:sz w:val="20"/>
                <w:szCs w:val="20"/>
              </w:rPr>
              <w:t>1-я страница</w:t>
            </w:r>
          </w:p>
          <w:p w:rsidR="00EE5EF6" w:rsidRPr="00EE5EF6" w:rsidRDefault="00EE5EF6" w:rsidP="00EE5EF6">
            <w:pPr>
              <w:numPr>
                <w:ilvl w:val="0"/>
                <w:numId w:val="1"/>
              </w:numPr>
              <w:spacing w:before="100" w:beforeAutospacing="1" w:after="120" w:line="210" w:lineRule="atLeast"/>
              <w:ind w:left="75"/>
              <w:rPr>
                <w:rFonts w:ascii="Arial" w:eastAsia="Times New Roman" w:hAnsi="Arial" w:cs="Arial"/>
                <w:color w:val="222222"/>
                <w:sz w:val="18"/>
                <w:szCs w:val="18"/>
              </w:rPr>
            </w:pPr>
            <w:hyperlink r:id="rId17" w:history="1">
              <w:r w:rsidRPr="00EE5EF6">
                <w:rPr>
                  <w:rFonts w:ascii="Arial" w:eastAsia="Times New Roman" w:hAnsi="Arial" w:cs="Arial"/>
                  <w:b/>
                  <w:bCs/>
                  <w:color w:val="84A8CA"/>
                  <w:sz w:val="18"/>
                  <w:u w:val="single"/>
                </w:rPr>
                <w:t>Будем знакомы!</w:t>
              </w:r>
            </w:hyperlink>
          </w:p>
          <w:p w:rsidR="00EE5EF6" w:rsidRPr="00EE5EF6" w:rsidRDefault="00EE5EF6" w:rsidP="00EE5EF6">
            <w:pPr>
              <w:spacing w:before="120" w:after="120" w:line="240" w:lineRule="atLeast"/>
              <w:outlineLvl w:val="2"/>
              <w:rPr>
                <w:rFonts w:ascii="Arial" w:eastAsia="Times New Roman" w:hAnsi="Arial" w:cs="Arial"/>
                <w:b/>
                <w:bCs/>
                <w:color w:val="222222"/>
                <w:sz w:val="20"/>
                <w:szCs w:val="20"/>
              </w:rPr>
            </w:pPr>
            <w:r w:rsidRPr="00EE5EF6">
              <w:rPr>
                <w:rFonts w:ascii="Arial" w:eastAsia="Times New Roman" w:hAnsi="Arial" w:cs="Arial"/>
                <w:b/>
                <w:bCs/>
                <w:color w:val="222222"/>
                <w:sz w:val="20"/>
                <w:szCs w:val="20"/>
              </w:rPr>
              <w:t>: корпоративная страница :</w:t>
            </w:r>
          </w:p>
          <w:p w:rsidR="00EE5EF6" w:rsidRPr="00EE5EF6" w:rsidRDefault="00EE5EF6" w:rsidP="00EE5EF6">
            <w:pPr>
              <w:numPr>
                <w:ilvl w:val="0"/>
                <w:numId w:val="2"/>
              </w:numPr>
              <w:spacing w:before="100" w:beforeAutospacing="1" w:after="120" w:line="210" w:lineRule="atLeast"/>
              <w:ind w:left="75"/>
              <w:rPr>
                <w:rFonts w:ascii="Arial" w:eastAsia="Times New Roman" w:hAnsi="Arial" w:cs="Arial"/>
                <w:color w:val="222222"/>
                <w:sz w:val="18"/>
                <w:szCs w:val="18"/>
              </w:rPr>
            </w:pPr>
            <w:hyperlink r:id="rId18" w:history="1">
              <w:r w:rsidRPr="00EE5EF6">
                <w:rPr>
                  <w:rFonts w:ascii="Arial" w:eastAsia="Times New Roman" w:hAnsi="Arial" w:cs="Arial"/>
                  <w:b/>
                  <w:bCs/>
                  <w:color w:val="84A8CA"/>
                  <w:sz w:val="18"/>
                  <w:u w:val="single"/>
                </w:rPr>
                <w:t>Беседа на погружение</w:t>
              </w:r>
            </w:hyperlink>
          </w:p>
          <w:p w:rsidR="00EE5EF6" w:rsidRPr="00EE5EF6" w:rsidRDefault="00EE5EF6" w:rsidP="00EE5EF6">
            <w:pPr>
              <w:numPr>
                <w:ilvl w:val="0"/>
                <w:numId w:val="2"/>
              </w:numPr>
              <w:spacing w:before="100" w:beforeAutospacing="1" w:after="120" w:line="210" w:lineRule="atLeast"/>
              <w:ind w:left="75"/>
              <w:rPr>
                <w:rFonts w:ascii="Arial" w:eastAsia="Times New Roman" w:hAnsi="Arial" w:cs="Arial"/>
                <w:color w:val="222222"/>
                <w:sz w:val="18"/>
                <w:szCs w:val="18"/>
              </w:rPr>
            </w:pPr>
            <w:hyperlink r:id="rId19" w:history="1">
              <w:r w:rsidRPr="00EE5EF6">
                <w:rPr>
                  <w:rFonts w:ascii="Arial" w:eastAsia="Times New Roman" w:hAnsi="Arial" w:cs="Arial"/>
                  <w:b/>
                  <w:bCs/>
                  <w:color w:val="84A8CA"/>
                  <w:sz w:val="18"/>
                  <w:u w:val="single"/>
                </w:rPr>
                <w:t>Про сайт</w:t>
              </w:r>
            </w:hyperlink>
          </w:p>
          <w:p w:rsidR="00EE5EF6" w:rsidRPr="00EE5EF6" w:rsidRDefault="00EE5EF6" w:rsidP="00EE5EF6">
            <w:pPr>
              <w:spacing w:before="120" w:after="120" w:line="240" w:lineRule="atLeast"/>
              <w:outlineLvl w:val="2"/>
              <w:rPr>
                <w:rFonts w:ascii="Arial" w:eastAsia="Times New Roman" w:hAnsi="Arial" w:cs="Arial"/>
                <w:b/>
                <w:bCs/>
                <w:color w:val="222222"/>
                <w:sz w:val="20"/>
                <w:szCs w:val="20"/>
              </w:rPr>
            </w:pPr>
            <w:r w:rsidRPr="00EE5EF6">
              <w:rPr>
                <w:rFonts w:ascii="Arial" w:eastAsia="Times New Roman" w:hAnsi="Arial" w:cs="Arial"/>
                <w:b/>
                <w:bCs/>
                <w:color w:val="222222"/>
                <w:sz w:val="20"/>
                <w:szCs w:val="20"/>
              </w:rPr>
              <w:t>: практическая наука :</w:t>
            </w:r>
          </w:p>
          <w:p w:rsidR="00EE5EF6" w:rsidRPr="00EE5EF6" w:rsidRDefault="00EE5EF6" w:rsidP="00EE5EF6">
            <w:pPr>
              <w:numPr>
                <w:ilvl w:val="0"/>
                <w:numId w:val="3"/>
              </w:numPr>
              <w:spacing w:before="100" w:beforeAutospacing="1" w:after="120" w:line="210" w:lineRule="atLeast"/>
              <w:ind w:left="75"/>
              <w:rPr>
                <w:rFonts w:ascii="Arial" w:eastAsia="Times New Roman" w:hAnsi="Arial" w:cs="Arial"/>
                <w:color w:val="222222"/>
                <w:sz w:val="18"/>
                <w:szCs w:val="18"/>
              </w:rPr>
            </w:pPr>
            <w:hyperlink r:id="rId20" w:history="1">
              <w:r w:rsidRPr="00EE5EF6">
                <w:rPr>
                  <w:rFonts w:ascii="Arial" w:eastAsia="Times New Roman" w:hAnsi="Arial" w:cs="Arial"/>
                  <w:b/>
                  <w:bCs/>
                  <w:color w:val="84A8CA"/>
                  <w:sz w:val="18"/>
                  <w:u w:val="single"/>
                </w:rPr>
                <w:t>Практика по-кодински,</w:t>
              </w:r>
            </w:hyperlink>
          </w:p>
          <w:p w:rsidR="00EE5EF6" w:rsidRPr="00EE5EF6" w:rsidRDefault="00EE5EF6" w:rsidP="00EE5EF6">
            <w:pPr>
              <w:numPr>
                <w:ilvl w:val="0"/>
                <w:numId w:val="3"/>
              </w:numPr>
              <w:spacing w:before="100" w:beforeAutospacing="1" w:after="120" w:line="210" w:lineRule="atLeast"/>
              <w:ind w:left="75"/>
              <w:rPr>
                <w:rFonts w:ascii="Arial" w:eastAsia="Times New Roman" w:hAnsi="Arial" w:cs="Arial"/>
                <w:color w:val="222222"/>
                <w:sz w:val="18"/>
                <w:szCs w:val="18"/>
              </w:rPr>
            </w:pPr>
            <w:hyperlink r:id="rId21" w:history="1">
              <w:r w:rsidRPr="00EE5EF6">
                <w:rPr>
                  <w:rFonts w:ascii="Arial" w:eastAsia="Times New Roman" w:hAnsi="Arial" w:cs="Arial"/>
                  <w:b/>
                  <w:bCs/>
                  <w:color w:val="84A8CA"/>
                  <w:sz w:val="18"/>
                  <w:u w:val="single"/>
                </w:rPr>
                <w:t>Раритеты из личных дел</w:t>
              </w:r>
            </w:hyperlink>
          </w:p>
          <w:p w:rsidR="00EE5EF6" w:rsidRPr="00EE5EF6" w:rsidRDefault="00EE5EF6" w:rsidP="00EE5EF6">
            <w:pPr>
              <w:spacing w:before="120" w:after="120" w:line="240" w:lineRule="atLeast"/>
              <w:outlineLvl w:val="2"/>
              <w:rPr>
                <w:rFonts w:ascii="Arial" w:eastAsia="Times New Roman" w:hAnsi="Arial" w:cs="Arial"/>
                <w:b/>
                <w:bCs/>
                <w:color w:val="222222"/>
                <w:sz w:val="20"/>
                <w:szCs w:val="20"/>
              </w:rPr>
            </w:pPr>
            <w:r w:rsidRPr="00EE5EF6">
              <w:rPr>
                <w:rFonts w:ascii="Arial" w:eastAsia="Times New Roman" w:hAnsi="Arial" w:cs="Arial"/>
                <w:b/>
                <w:bCs/>
                <w:color w:val="222222"/>
                <w:sz w:val="20"/>
                <w:szCs w:val="20"/>
              </w:rPr>
              <w:t>: ВИЗИТка :</w:t>
            </w:r>
          </w:p>
          <w:p w:rsidR="00EE5EF6" w:rsidRPr="00EE5EF6" w:rsidRDefault="00EE5EF6" w:rsidP="00EE5EF6">
            <w:pPr>
              <w:numPr>
                <w:ilvl w:val="0"/>
                <w:numId w:val="4"/>
              </w:numPr>
              <w:spacing w:before="100" w:beforeAutospacing="1" w:after="120" w:line="210" w:lineRule="atLeast"/>
              <w:ind w:left="75"/>
              <w:rPr>
                <w:rFonts w:ascii="Arial" w:eastAsia="Times New Roman" w:hAnsi="Arial" w:cs="Arial"/>
                <w:color w:val="222222"/>
                <w:sz w:val="18"/>
                <w:szCs w:val="18"/>
              </w:rPr>
            </w:pPr>
            <w:hyperlink r:id="rId22" w:history="1">
              <w:r w:rsidRPr="00EE5EF6">
                <w:rPr>
                  <w:rFonts w:ascii="Arial" w:eastAsia="Times New Roman" w:hAnsi="Arial" w:cs="Arial"/>
                  <w:b/>
                  <w:bCs/>
                  <w:color w:val="84A8CA"/>
                  <w:sz w:val="18"/>
                  <w:u w:val="single"/>
                </w:rPr>
                <w:t>Тайны свечения живого</w:t>
              </w:r>
            </w:hyperlink>
          </w:p>
          <w:p w:rsidR="00EE5EF6" w:rsidRPr="00EE5EF6" w:rsidRDefault="00EE5EF6" w:rsidP="00EE5EF6">
            <w:pPr>
              <w:spacing w:before="120" w:after="120" w:line="240" w:lineRule="atLeast"/>
              <w:outlineLvl w:val="2"/>
              <w:rPr>
                <w:rFonts w:ascii="Arial" w:eastAsia="Times New Roman" w:hAnsi="Arial" w:cs="Arial"/>
                <w:b/>
                <w:bCs/>
                <w:color w:val="222222"/>
                <w:sz w:val="20"/>
                <w:szCs w:val="20"/>
              </w:rPr>
            </w:pPr>
            <w:r w:rsidRPr="00EE5EF6">
              <w:rPr>
                <w:rFonts w:ascii="Arial" w:eastAsia="Times New Roman" w:hAnsi="Arial" w:cs="Arial"/>
                <w:b/>
                <w:bCs/>
                <w:color w:val="222222"/>
                <w:sz w:val="20"/>
                <w:szCs w:val="20"/>
              </w:rPr>
              <w:t>: возможности :</w:t>
            </w:r>
          </w:p>
          <w:p w:rsidR="00EE5EF6" w:rsidRPr="00EE5EF6" w:rsidRDefault="00EE5EF6" w:rsidP="00EE5EF6">
            <w:pPr>
              <w:numPr>
                <w:ilvl w:val="0"/>
                <w:numId w:val="5"/>
              </w:numPr>
              <w:spacing w:before="100" w:beforeAutospacing="1" w:after="120" w:line="210" w:lineRule="atLeast"/>
              <w:ind w:left="75"/>
              <w:rPr>
                <w:rFonts w:ascii="Arial" w:eastAsia="Times New Roman" w:hAnsi="Arial" w:cs="Arial"/>
                <w:color w:val="222222"/>
                <w:sz w:val="18"/>
                <w:szCs w:val="18"/>
              </w:rPr>
            </w:pPr>
            <w:hyperlink r:id="rId23" w:history="1">
              <w:r w:rsidRPr="00EE5EF6">
                <w:rPr>
                  <w:rFonts w:ascii="Arial" w:eastAsia="Times New Roman" w:hAnsi="Arial" w:cs="Arial"/>
                  <w:b/>
                  <w:bCs/>
                  <w:color w:val="84A8CA"/>
                  <w:sz w:val="18"/>
                  <w:u w:val="single"/>
                </w:rPr>
                <w:t>Cisco. Первая в крае</w:t>
              </w:r>
            </w:hyperlink>
          </w:p>
          <w:p w:rsidR="00EE5EF6" w:rsidRPr="00EE5EF6" w:rsidRDefault="00EE5EF6" w:rsidP="00EE5EF6">
            <w:pPr>
              <w:numPr>
                <w:ilvl w:val="0"/>
                <w:numId w:val="5"/>
              </w:numPr>
              <w:spacing w:before="100" w:beforeAutospacing="1" w:after="120" w:line="210" w:lineRule="atLeast"/>
              <w:ind w:left="75"/>
              <w:rPr>
                <w:rFonts w:ascii="Arial" w:eastAsia="Times New Roman" w:hAnsi="Arial" w:cs="Arial"/>
                <w:color w:val="222222"/>
                <w:sz w:val="18"/>
                <w:szCs w:val="18"/>
              </w:rPr>
            </w:pPr>
            <w:hyperlink r:id="rId24" w:history="1">
              <w:r w:rsidRPr="00EE5EF6">
                <w:rPr>
                  <w:rFonts w:ascii="Arial" w:eastAsia="Times New Roman" w:hAnsi="Arial" w:cs="Arial"/>
                  <w:b/>
                  <w:bCs/>
                  <w:color w:val="84A8CA"/>
                  <w:sz w:val="18"/>
                  <w:u w:val="single"/>
                </w:rPr>
                <w:t>Научная библиотека представляет…</w:t>
              </w:r>
            </w:hyperlink>
          </w:p>
          <w:p w:rsidR="00EE5EF6" w:rsidRPr="00EE5EF6" w:rsidRDefault="00EE5EF6" w:rsidP="00EE5EF6">
            <w:pPr>
              <w:numPr>
                <w:ilvl w:val="0"/>
                <w:numId w:val="5"/>
              </w:numPr>
              <w:spacing w:before="100" w:beforeAutospacing="1" w:after="120" w:line="210" w:lineRule="atLeast"/>
              <w:ind w:left="75"/>
              <w:rPr>
                <w:rFonts w:ascii="Arial" w:eastAsia="Times New Roman" w:hAnsi="Arial" w:cs="Arial"/>
                <w:color w:val="222222"/>
                <w:sz w:val="18"/>
                <w:szCs w:val="18"/>
              </w:rPr>
            </w:pPr>
            <w:hyperlink r:id="rId25" w:history="1">
              <w:r w:rsidRPr="00EE5EF6">
                <w:rPr>
                  <w:rFonts w:ascii="Arial" w:eastAsia="Times New Roman" w:hAnsi="Arial" w:cs="Arial"/>
                  <w:b/>
                  <w:bCs/>
                  <w:color w:val="84A8CA"/>
                  <w:sz w:val="18"/>
                  <w:u w:val="single"/>
                </w:rPr>
                <w:t>Объявления</w:t>
              </w:r>
            </w:hyperlink>
          </w:p>
          <w:p w:rsidR="00EE5EF6" w:rsidRPr="00EE5EF6" w:rsidRDefault="00EE5EF6" w:rsidP="00EE5EF6">
            <w:pPr>
              <w:numPr>
                <w:ilvl w:val="0"/>
                <w:numId w:val="5"/>
              </w:numPr>
              <w:spacing w:before="100" w:beforeAutospacing="1" w:after="120" w:line="210" w:lineRule="atLeast"/>
              <w:ind w:left="75"/>
              <w:rPr>
                <w:rFonts w:ascii="Arial" w:eastAsia="Times New Roman" w:hAnsi="Arial" w:cs="Arial"/>
                <w:color w:val="222222"/>
                <w:sz w:val="18"/>
                <w:szCs w:val="18"/>
              </w:rPr>
            </w:pPr>
            <w:hyperlink r:id="rId26" w:history="1">
              <w:r w:rsidRPr="00EE5EF6">
                <w:rPr>
                  <w:rFonts w:ascii="Arial" w:eastAsia="Times New Roman" w:hAnsi="Arial" w:cs="Arial"/>
                  <w:b/>
                  <w:bCs/>
                  <w:color w:val="84A8CA"/>
                  <w:sz w:val="18"/>
                  <w:u w:val="single"/>
                </w:rPr>
                <w:t>Открываем сезон!</w:t>
              </w:r>
            </w:hyperlink>
          </w:p>
          <w:p w:rsidR="00EE5EF6" w:rsidRPr="00EE5EF6" w:rsidRDefault="00EE5EF6" w:rsidP="00EE5EF6">
            <w:pPr>
              <w:numPr>
                <w:ilvl w:val="0"/>
                <w:numId w:val="5"/>
              </w:numPr>
              <w:spacing w:before="100" w:beforeAutospacing="1" w:after="120" w:line="210" w:lineRule="atLeast"/>
              <w:ind w:left="75"/>
              <w:rPr>
                <w:rFonts w:ascii="Arial" w:eastAsia="Times New Roman" w:hAnsi="Arial" w:cs="Arial"/>
                <w:color w:val="222222"/>
                <w:sz w:val="18"/>
                <w:szCs w:val="18"/>
              </w:rPr>
            </w:pPr>
            <w:hyperlink r:id="rId27" w:history="1">
              <w:r w:rsidRPr="00EE5EF6">
                <w:rPr>
                  <w:rFonts w:ascii="Arial" w:eastAsia="Times New Roman" w:hAnsi="Arial" w:cs="Arial"/>
                  <w:b/>
                  <w:bCs/>
                  <w:color w:val="84A8CA"/>
                  <w:sz w:val="18"/>
                  <w:u w:val="single"/>
                </w:rPr>
                <w:t>Россия — Испания и наоборот</w:t>
              </w:r>
            </w:hyperlink>
          </w:p>
          <w:p w:rsidR="00EE5EF6" w:rsidRPr="00EE5EF6" w:rsidRDefault="00EE5EF6" w:rsidP="00EE5EF6">
            <w:pPr>
              <w:spacing w:before="120" w:after="120" w:line="240" w:lineRule="atLeast"/>
              <w:outlineLvl w:val="2"/>
              <w:rPr>
                <w:rFonts w:ascii="Arial" w:eastAsia="Times New Roman" w:hAnsi="Arial" w:cs="Arial"/>
                <w:b/>
                <w:bCs/>
                <w:color w:val="222222"/>
                <w:sz w:val="20"/>
                <w:szCs w:val="20"/>
              </w:rPr>
            </w:pPr>
            <w:r w:rsidRPr="00EE5EF6">
              <w:rPr>
                <w:rFonts w:ascii="Arial" w:eastAsia="Times New Roman" w:hAnsi="Arial" w:cs="Arial"/>
                <w:b/>
                <w:bCs/>
                <w:color w:val="222222"/>
                <w:sz w:val="20"/>
                <w:szCs w:val="20"/>
              </w:rPr>
              <w:t>: коротко :</w:t>
            </w:r>
          </w:p>
          <w:p w:rsidR="00EE5EF6" w:rsidRPr="00EE5EF6" w:rsidRDefault="00EE5EF6" w:rsidP="00EE5EF6">
            <w:pPr>
              <w:numPr>
                <w:ilvl w:val="0"/>
                <w:numId w:val="6"/>
              </w:numPr>
              <w:spacing w:before="100" w:beforeAutospacing="1" w:after="120" w:line="210" w:lineRule="atLeast"/>
              <w:ind w:left="75"/>
              <w:rPr>
                <w:rFonts w:ascii="Arial" w:eastAsia="Times New Roman" w:hAnsi="Arial" w:cs="Arial"/>
                <w:color w:val="222222"/>
                <w:sz w:val="18"/>
                <w:szCs w:val="18"/>
              </w:rPr>
            </w:pPr>
            <w:hyperlink r:id="rId28" w:history="1">
              <w:r w:rsidRPr="00EE5EF6">
                <w:rPr>
                  <w:rFonts w:ascii="Arial" w:eastAsia="Times New Roman" w:hAnsi="Arial" w:cs="Arial"/>
                  <w:b/>
                  <w:bCs/>
                  <w:color w:val="84A8CA"/>
                  <w:sz w:val="18"/>
                  <w:u w:val="single"/>
                </w:rPr>
                <w:t>Ах, лето красное...</w:t>
              </w:r>
            </w:hyperlink>
          </w:p>
          <w:p w:rsidR="00EE5EF6" w:rsidRPr="00EE5EF6" w:rsidRDefault="00EE5EF6" w:rsidP="00EE5EF6">
            <w:pPr>
              <w:spacing w:before="120" w:after="120" w:line="240" w:lineRule="atLeast"/>
              <w:outlineLvl w:val="2"/>
              <w:rPr>
                <w:rFonts w:ascii="Arial" w:eastAsia="Times New Roman" w:hAnsi="Arial" w:cs="Arial"/>
                <w:b/>
                <w:bCs/>
                <w:color w:val="222222"/>
                <w:sz w:val="20"/>
                <w:szCs w:val="20"/>
              </w:rPr>
            </w:pPr>
            <w:r w:rsidRPr="00EE5EF6">
              <w:rPr>
                <w:rFonts w:ascii="Arial" w:eastAsia="Times New Roman" w:hAnsi="Arial" w:cs="Arial"/>
                <w:b/>
                <w:bCs/>
                <w:color w:val="222222"/>
                <w:sz w:val="20"/>
                <w:szCs w:val="20"/>
              </w:rPr>
              <w:t>: мы в гостях, у нас гости :</w:t>
            </w:r>
          </w:p>
          <w:p w:rsidR="00EE5EF6" w:rsidRPr="00EE5EF6" w:rsidRDefault="00EE5EF6" w:rsidP="00EE5EF6">
            <w:pPr>
              <w:numPr>
                <w:ilvl w:val="0"/>
                <w:numId w:val="7"/>
              </w:numPr>
              <w:spacing w:before="100" w:beforeAutospacing="1" w:after="120" w:line="210" w:lineRule="atLeast"/>
              <w:ind w:left="75"/>
              <w:rPr>
                <w:rFonts w:ascii="Arial" w:eastAsia="Times New Roman" w:hAnsi="Arial" w:cs="Arial"/>
                <w:color w:val="222222"/>
                <w:sz w:val="18"/>
                <w:szCs w:val="18"/>
              </w:rPr>
            </w:pPr>
            <w:hyperlink r:id="rId29" w:history="1">
              <w:r w:rsidRPr="00EE5EF6">
                <w:rPr>
                  <w:rFonts w:ascii="Arial" w:eastAsia="Times New Roman" w:hAnsi="Arial" w:cs="Arial"/>
                  <w:b/>
                  <w:bCs/>
                  <w:color w:val="84A8CA"/>
                  <w:sz w:val="18"/>
                  <w:u w:val="single"/>
                </w:rPr>
                <w:t>Французские студенты улучшают экологию</w:t>
              </w:r>
            </w:hyperlink>
          </w:p>
          <w:p w:rsidR="00EE5EF6" w:rsidRPr="00EE5EF6" w:rsidRDefault="00EE5EF6" w:rsidP="00EE5EF6">
            <w:pPr>
              <w:spacing w:before="120" w:after="120" w:line="240" w:lineRule="atLeast"/>
              <w:outlineLvl w:val="2"/>
              <w:rPr>
                <w:rFonts w:ascii="Arial" w:eastAsia="Times New Roman" w:hAnsi="Arial" w:cs="Arial"/>
                <w:b/>
                <w:bCs/>
                <w:color w:val="222222"/>
                <w:sz w:val="20"/>
                <w:szCs w:val="20"/>
              </w:rPr>
            </w:pPr>
            <w:r w:rsidRPr="00EE5EF6">
              <w:rPr>
                <w:rFonts w:ascii="Arial" w:eastAsia="Times New Roman" w:hAnsi="Arial" w:cs="Arial"/>
                <w:b/>
                <w:bCs/>
                <w:color w:val="222222"/>
                <w:sz w:val="20"/>
                <w:szCs w:val="20"/>
              </w:rPr>
              <w:t>: нам пришло письмо :</w:t>
            </w:r>
          </w:p>
          <w:p w:rsidR="00EE5EF6" w:rsidRPr="00EE5EF6" w:rsidRDefault="00EE5EF6" w:rsidP="00EE5EF6">
            <w:pPr>
              <w:numPr>
                <w:ilvl w:val="0"/>
                <w:numId w:val="8"/>
              </w:numPr>
              <w:spacing w:before="100" w:beforeAutospacing="1" w:after="120" w:line="210" w:lineRule="atLeast"/>
              <w:ind w:left="75"/>
              <w:rPr>
                <w:rFonts w:ascii="Arial" w:eastAsia="Times New Roman" w:hAnsi="Arial" w:cs="Arial"/>
                <w:color w:val="222222"/>
                <w:sz w:val="18"/>
                <w:szCs w:val="18"/>
              </w:rPr>
            </w:pPr>
            <w:hyperlink r:id="rId30" w:history="1">
              <w:r w:rsidRPr="00EE5EF6">
                <w:rPr>
                  <w:rFonts w:ascii="Arial" w:eastAsia="Times New Roman" w:hAnsi="Arial" w:cs="Arial"/>
                  <w:b/>
                  <w:bCs/>
                  <w:color w:val="84A8CA"/>
                  <w:sz w:val="18"/>
                  <w:u w:val="single"/>
                </w:rPr>
                <w:t>СФУ — начало всех начал</w:t>
              </w:r>
            </w:hyperlink>
          </w:p>
          <w:p w:rsidR="00EE5EF6" w:rsidRPr="00EE5EF6" w:rsidRDefault="00EE5EF6" w:rsidP="00EE5EF6">
            <w:pPr>
              <w:spacing w:before="120" w:after="120" w:line="240" w:lineRule="atLeast"/>
              <w:outlineLvl w:val="2"/>
              <w:rPr>
                <w:rFonts w:ascii="Arial" w:eastAsia="Times New Roman" w:hAnsi="Arial" w:cs="Arial"/>
                <w:b/>
                <w:bCs/>
                <w:color w:val="222222"/>
                <w:sz w:val="20"/>
                <w:szCs w:val="20"/>
              </w:rPr>
            </w:pPr>
            <w:r w:rsidRPr="00EE5EF6">
              <w:rPr>
                <w:rFonts w:ascii="Arial" w:eastAsia="Times New Roman" w:hAnsi="Arial" w:cs="Arial"/>
                <w:b/>
                <w:bCs/>
                <w:color w:val="222222"/>
                <w:sz w:val="20"/>
                <w:szCs w:val="20"/>
              </w:rPr>
              <w:t>: наши люди :</w:t>
            </w:r>
          </w:p>
          <w:p w:rsidR="00EE5EF6" w:rsidRPr="00EE5EF6" w:rsidRDefault="00EE5EF6" w:rsidP="00EE5EF6">
            <w:pPr>
              <w:numPr>
                <w:ilvl w:val="0"/>
                <w:numId w:val="9"/>
              </w:numPr>
              <w:spacing w:before="100" w:beforeAutospacing="1" w:after="120" w:line="210" w:lineRule="atLeast"/>
              <w:ind w:left="75"/>
              <w:rPr>
                <w:rFonts w:ascii="Arial" w:eastAsia="Times New Roman" w:hAnsi="Arial" w:cs="Arial"/>
                <w:color w:val="222222"/>
                <w:sz w:val="18"/>
                <w:szCs w:val="18"/>
              </w:rPr>
            </w:pPr>
            <w:hyperlink r:id="rId31" w:history="1">
              <w:r w:rsidRPr="00EE5EF6">
                <w:rPr>
                  <w:rFonts w:ascii="Arial" w:eastAsia="Times New Roman" w:hAnsi="Arial" w:cs="Arial"/>
                  <w:b/>
                  <w:bCs/>
                  <w:color w:val="84A8CA"/>
                  <w:sz w:val="18"/>
                  <w:u w:val="single"/>
                </w:rPr>
                <w:t>Жизнь, распахнутая настежь</w:t>
              </w:r>
            </w:hyperlink>
          </w:p>
          <w:p w:rsidR="00EE5EF6" w:rsidRPr="00EE5EF6" w:rsidRDefault="00EE5EF6" w:rsidP="00EE5EF6">
            <w:pPr>
              <w:numPr>
                <w:ilvl w:val="0"/>
                <w:numId w:val="9"/>
              </w:numPr>
              <w:spacing w:before="100" w:beforeAutospacing="1" w:after="120" w:line="210" w:lineRule="atLeast"/>
              <w:ind w:left="75"/>
              <w:rPr>
                <w:rFonts w:ascii="Arial" w:eastAsia="Times New Roman" w:hAnsi="Arial" w:cs="Arial"/>
                <w:color w:val="222222"/>
                <w:sz w:val="18"/>
                <w:szCs w:val="18"/>
              </w:rPr>
            </w:pPr>
            <w:hyperlink r:id="rId32" w:history="1">
              <w:r w:rsidRPr="00EE5EF6">
                <w:rPr>
                  <w:rFonts w:ascii="Arial" w:eastAsia="Times New Roman" w:hAnsi="Arial" w:cs="Arial"/>
                  <w:b/>
                  <w:bCs/>
                  <w:color w:val="84A8CA"/>
                  <w:sz w:val="18"/>
                  <w:u w:val="single"/>
                </w:rPr>
                <w:t>Памяти Сергея ВИТЕРА</w:t>
              </w:r>
            </w:hyperlink>
          </w:p>
          <w:p w:rsidR="00EE5EF6" w:rsidRPr="00EE5EF6" w:rsidRDefault="00EE5EF6" w:rsidP="00EE5EF6">
            <w:pPr>
              <w:spacing w:before="120" w:after="120" w:line="240" w:lineRule="atLeast"/>
              <w:outlineLvl w:val="2"/>
              <w:rPr>
                <w:rFonts w:ascii="Arial" w:eastAsia="Times New Roman" w:hAnsi="Arial" w:cs="Arial"/>
                <w:b/>
                <w:bCs/>
                <w:color w:val="222222"/>
                <w:sz w:val="20"/>
                <w:szCs w:val="20"/>
              </w:rPr>
            </w:pPr>
            <w:r w:rsidRPr="00EE5EF6">
              <w:rPr>
                <w:rFonts w:ascii="Arial" w:eastAsia="Times New Roman" w:hAnsi="Arial" w:cs="Arial"/>
                <w:b/>
                <w:bCs/>
                <w:color w:val="222222"/>
                <w:sz w:val="20"/>
                <w:szCs w:val="20"/>
              </w:rPr>
              <w:t>: школьная страничка :</w:t>
            </w:r>
          </w:p>
          <w:p w:rsidR="00EE5EF6" w:rsidRPr="00EE5EF6" w:rsidRDefault="00EE5EF6" w:rsidP="00EE5EF6">
            <w:pPr>
              <w:numPr>
                <w:ilvl w:val="0"/>
                <w:numId w:val="10"/>
              </w:numPr>
              <w:spacing w:before="100" w:beforeAutospacing="1" w:after="120" w:line="210" w:lineRule="atLeast"/>
              <w:ind w:left="75"/>
              <w:rPr>
                <w:rFonts w:ascii="Arial" w:eastAsia="Times New Roman" w:hAnsi="Arial" w:cs="Arial"/>
                <w:color w:val="DE5E3D"/>
                <w:sz w:val="18"/>
                <w:szCs w:val="18"/>
              </w:rPr>
            </w:pPr>
            <w:r w:rsidRPr="00EE5EF6">
              <w:rPr>
                <w:rFonts w:ascii="Arial" w:eastAsia="Times New Roman" w:hAnsi="Arial" w:cs="Arial"/>
                <w:b/>
                <w:bCs/>
                <w:color w:val="DE5E3D"/>
                <w:sz w:val="18"/>
                <w:szCs w:val="18"/>
              </w:rPr>
              <w:t>Интеллектуальный спецназ</w:t>
            </w:r>
          </w:p>
          <w:p w:rsidR="00EE5EF6" w:rsidRPr="00EE5EF6" w:rsidRDefault="00EE5EF6" w:rsidP="00EE5EF6">
            <w:pPr>
              <w:spacing w:before="120" w:after="120" w:line="240" w:lineRule="atLeast"/>
              <w:outlineLvl w:val="2"/>
              <w:rPr>
                <w:rFonts w:ascii="Arial" w:eastAsia="Times New Roman" w:hAnsi="Arial" w:cs="Arial"/>
                <w:b/>
                <w:bCs/>
                <w:color w:val="222222"/>
                <w:sz w:val="20"/>
                <w:szCs w:val="20"/>
              </w:rPr>
            </w:pPr>
            <w:r w:rsidRPr="00EE5EF6">
              <w:rPr>
                <w:rFonts w:ascii="Arial" w:eastAsia="Times New Roman" w:hAnsi="Arial" w:cs="Arial"/>
                <w:b/>
                <w:bCs/>
                <w:color w:val="222222"/>
                <w:sz w:val="20"/>
                <w:szCs w:val="20"/>
              </w:rPr>
              <w:t>: время говорить :</w:t>
            </w:r>
          </w:p>
          <w:p w:rsidR="00EE5EF6" w:rsidRPr="00EE5EF6" w:rsidRDefault="00EE5EF6" w:rsidP="00EE5EF6">
            <w:pPr>
              <w:numPr>
                <w:ilvl w:val="0"/>
                <w:numId w:val="11"/>
              </w:numPr>
              <w:spacing w:before="100" w:beforeAutospacing="1" w:after="120" w:line="210" w:lineRule="atLeast"/>
              <w:ind w:left="75"/>
              <w:rPr>
                <w:rFonts w:ascii="Arial" w:eastAsia="Times New Roman" w:hAnsi="Arial" w:cs="Arial"/>
                <w:color w:val="222222"/>
                <w:sz w:val="18"/>
                <w:szCs w:val="18"/>
              </w:rPr>
            </w:pPr>
            <w:hyperlink r:id="rId33" w:history="1">
              <w:r w:rsidRPr="00EE5EF6">
                <w:rPr>
                  <w:rFonts w:ascii="Arial" w:eastAsia="Times New Roman" w:hAnsi="Arial" w:cs="Arial"/>
                  <w:b/>
                  <w:bCs/>
                  <w:color w:val="84A8CA"/>
                  <w:sz w:val="18"/>
                  <w:u w:val="single"/>
                </w:rPr>
                <w:t>Лето — в голове!</w:t>
              </w:r>
            </w:hyperlink>
          </w:p>
          <w:p w:rsidR="00EE5EF6" w:rsidRPr="00EE5EF6" w:rsidRDefault="00EE5EF6" w:rsidP="00EE5EF6">
            <w:pPr>
              <w:spacing w:before="120" w:after="120" w:line="240" w:lineRule="atLeast"/>
              <w:outlineLvl w:val="2"/>
              <w:rPr>
                <w:rFonts w:ascii="Arial" w:eastAsia="Times New Roman" w:hAnsi="Arial" w:cs="Arial"/>
                <w:b/>
                <w:bCs/>
                <w:color w:val="222222"/>
                <w:sz w:val="20"/>
                <w:szCs w:val="20"/>
              </w:rPr>
            </w:pPr>
            <w:r w:rsidRPr="00EE5EF6">
              <w:rPr>
                <w:rFonts w:ascii="Arial" w:eastAsia="Times New Roman" w:hAnsi="Arial" w:cs="Arial"/>
                <w:b/>
                <w:bCs/>
                <w:color w:val="222222"/>
                <w:sz w:val="20"/>
                <w:szCs w:val="20"/>
              </w:rPr>
              <w:t>: СФУ — спорт :</w:t>
            </w:r>
          </w:p>
          <w:p w:rsidR="00EE5EF6" w:rsidRPr="00EE5EF6" w:rsidRDefault="00EE5EF6" w:rsidP="00EE5EF6">
            <w:pPr>
              <w:numPr>
                <w:ilvl w:val="0"/>
                <w:numId w:val="12"/>
              </w:numPr>
              <w:spacing w:before="100" w:beforeAutospacing="1" w:after="120" w:line="210" w:lineRule="atLeast"/>
              <w:ind w:left="75"/>
              <w:rPr>
                <w:rFonts w:ascii="Arial" w:eastAsia="Times New Roman" w:hAnsi="Arial" w:cs="Arial"/>
                <w:color w:val="222222"/>
                <w:sz w:val="18"/>
                <w:szCs w:val="18"/>
              </w:rPr>
            </w:pPr>
            <w:hyperlink r:id="rId34" w:history="1">
              <w:r w:rsidRPr="00EE5EF6">
                <w:rPr>
                  <w:rFonts w:ascii="Arial" w:eastAsia="Times New Roman" w:hAnsi="Arial" w:cs="Arial"/>
                  <w:b/>
                  <w:bCs/>
                  <w:color w:val="84A8CA"/>
                  <w:sz w:val="18"/>
                  <w:u w:val="single"/>
                </w:rPr>
                <w:t>Все в новый бассейн!</w:t>
              </w:r>
            </w:hyperlink>
          </w:p>
          <w:p w:rsidR="00EE5EF6" w:rsidRPr="00EE5EF6" w:rsidRDefault="00EE5EF6" w:rsidP="00EE5EF6">
            <w:pPr>
              <w:numPr>
                <w:ilvl w:val="0"/>
                <w:numId w:val="12"/>
              </w:numPr>
              <w:spacing w:before="100" w:beforeAutospacing="1" w:after="120" w:line="210" w:lineRule="atLeast"/>
              <w:ind w:left="75"/>
              <w:rPr>
                <w:rFonts w:ascii="Arial" w:eastAsia="Times New Roman" w:hAnsi="Arial" w:cs="Arial"/>
                <w:color w:val="222222"/>
                <w:sz w:val="18"/>
                <w:szCs w:val="18"/>
              </w:rPr>
            </w:pPr>
            <w:hyperlink r:id="rId35" w:history="1">
              <w:r w:rsidRPr="00EE5EF6">
                <w:rPr>
                  <w:rFonts w:ascii="Arial" w:eastAsia="Times New Roman" w:hAnsi="Arial" w:cs="Arial"/>
                  <w:b/>
                  <w:bCs/>
                  <w:color w:val="84A8CA"/>
                  <w:sz w:val="18"/>
                  <w:u w:val="single"/>
                </w:rPr>
                <w:t>Как я выиграл лето</w:t>
              </w:r>
            </w:hyperlink>
          </w:p>
          <w:p w:rsidR="00EE5EF6" w:rsidRPr="00EE5EF6" w:rsidRDefault="00EE5EF6" w:rsidP="00EE5EF6">
            <w:pPr>
              <w:spacing w:before="120" w:after="120" w:line="240" w:lineRule="atLeast"/>
              <w:outlineLvl w:val="2"/>
              <w:rPr>
                <w:rFonts w:ascii="Arial" w:eastAsia="Times New Roman" w:hAnsi="Arial" w:cs="Arial"/>
                <w:b/>
                <w:bCs/>
                <w:color w:val="222222"/>
                <w:sz w:val="20"/>
                <w:szCs w:val="20"/>
              </w:rPr>
            </w:pPr>
            <w:r w:rsidRPr="00EE5EF6">
              <w:rPr>
                <w:rFonts w:ascii="Arial" w:eastAsia="Times New Roman" w:hAnsi="Arial" w:cs="Arial"/>
                <w:b/>
                <w:bCs/>
                <w:color w:val="222222"/>
                <w:sz w:val="20"/>
                <w:szCs w:val="20"/>
              </w:rPr>
              <w:t>:: УЖ-блог</w:t>
            </w:r>
          </w:p>
          <w:p w:rsidR="00EE5EF6" w:rsidRPr="00EE5EF6" w:rsidRDefault="00EE5EF6" w:rsidP="00EE5EF6">
            <w:pPr>
              <w:numPr>
                <w:ilvl w:val="0"/>
                <w:numId w:val="13"/>
              </w:numPr>
              <w:spacing w:before="100" w:beforeAutospacing="1" w:after="120" w:line="210" w:lineRule="atLeast"/>
              <w:ind w:left="75"/>
              <w:rPr>
                <w:rFonts w:ascii="Arial" w:eastAsia="Times New Roman" w:hAnsi="Arial" w:cs="Arial"/>
                <w:color w:val="222222"/>
                <w:sz w:val="18"/>
                <w:szCs w:val="18"/>
              </w:rPr>
            </w:pPr>
            <w:hyperlink r:id="rId36" w:history="1">
              <w:r w:rsidRPr="00EE5EF6">
                <w:rPr>
                  <w:rFonts w:ascii="Arial" w:eastAsia="Times New Roman" w:hAnsi="Arial" w:cs="Arial"/>
                  <w:b/>
                  <w:bCs/>
                  <w:color w:val="84A8CA"/>
                  <w:sz w:val="18"/>
                  <w:u w:val="single"/>
                </w:rPr>
                <w:t>«Будьте здоровы!»</w:t>
              </w:r>
            </w:hyperlink>
          </w:p>
          <w:p w:rsidR="00EE5EF6" w:rsidRPr="00EE5EF6" w:rsidRDefault="00EE5EF6" w:rsidP="00EE5EF6">
            <w:pPr>
              <w:numPr>
                <w:ilvl w:val="0"/>
                <w:numId w:val="13"/>
              </w:numPr>
              <w:spacing w:before="100" w:beforeAutospacing="1" w:after="120" w:line="210" w:lineRule="atLeast"/>
              <w:ind w:left="75"/>
              <w:rPr>
                <w:rFonts w:ascii="Arial" w:eastAsia="Times New Roman" w:hAnsi="Arial" w:cs="Arial"/>
                <w:color w:val="222222"/>
                <w:sz w:val="18"/>
                <w:szCs w:val="18"/>
              </w:rPr>
            </w:pPr>
            <w:hyperlink r:id="rId37" w:history="1">
              <w:r w:rsidRPr="00EE5EF6">
                <w:rPr>
                  <w:rFonts w:ascii="Arial" w:eastAsia="Times New Roman" w:hAnsi="Arial" w:cs="Arial"/>
                  <w:b/>
                  <w:bCs/>
                  <w:color w:val="84A8CA"/>
                  <w:sz w:val="18"/>
                  <w:u w:val="single"/>
                </w:rPr>
                <w:t>Рыцарский роман</w:t>
              </w:r>
            </w:hyperlink>
          </w:p>
          <w:p w:rsidR="00EE5EF6" w:rsidRPr="00EE5EF6" w:rsidRDefault="00EE5EF6" w:rsidP="00EE5EF6">
            <w:pPr>
              <w:spacing w:before="120" w:after="120" w:line="240" w:lineRule="atLeast"/>
              <w:outlineLvl w:val="2"/>
              <w:rPr>
                <w:rFonts w:ascii="Arial" w:eastAsia="Times New Roman" w:hAnsi="Arial" w:cs="Arial"/>
                <w:b/>
                <w:bCs/>
                <w:color w:val="222222"/>
                <w:sz w:val="20"/>
                <w:szCs w:val="20"/>
              </w:rPr>
            </w:pPr>
            <w:r w:rsidRPr="00EE5EF6">
              <w:rPr>
                <w:rFonts w:ascii="Arial" w:eastAsia="Times New Roman" w:hAnsi="Arial" w:cs="Arial"/>
                <w:b/>
                <w:bCs/>
                <w:color w:val="222222"/>
                <w:sz w:val="20"/>
                <w:szCs w:val="20"/>
              </w:rPr>
              <w:t>: студенческая территория :</w:t>
            </w:r>
          </w:p>
          <w:p w:rsidR="00EE5EF6" w:rsidRPr="00EE5EF6" w:rsidRDefault="00EE5EF6" w:rsidP="00EE5EF6">
            <w:pPr>
              <w:numPr>
                <w:ilvl w:val="0"/>
                <w:numId w:val="14"/>
              </w:numPr>
              <w:spacing w:before="100" w:beforeAutospacing="1" w:after="120" w:line="210" w:lineRule="atLeast"/>
              <w:ind w:left="75"/>
              <w:rPr>
                <w:rFonts w:ascii="Arial" w:eastAsia="Times New Roman" w:hAnsi="Arial" w:cs="Arial"/>
                <w:color w:val="222222"/>
                <w:sz w:val="18"/>
                <w:szCs w:val="18"/>
              </w:rPr>
            </w:pPr>
            <w:hyperlink r:id="rId38" w:history="1">
              <w:r w:rsidRPr="00EE5EF6">
                <w:rPr>
                  <w:rFonts w:ascii="Arial" w:eastAsia="Times New Roman" w:hAnsi="Arial" w:cs="Arial"/>
                  <w:b/>
                  <w:bCs/>
                  <w:color w:val="84A8CA"/>
                  <w:sz w:val="18"/>
                  <w:u w:val="single"/>
                </w:rPr>
                <w:t>Всё лето — в университете</w:t>
              </w:r>
            </w:hyperlink>
          </w:p>
          <w:p w:rsidR="00EE5EF6" w:rsidRPr="00EE5EF6" w:rsidRDefault="00EE5EF6" w:rsidP="00EE5EF6">
            <w:pPr>
              <w:numPr>
                <w:ilvl w:val="0"/>
                <w:numId w:val="14"/>
              </w:numPr>
              <w:spacing w:before="100" w:beforeAutospacing="1" w:after="120" w:line="210" w:lineRule="atLeast"/>
              <w:ind w:left="75"/>
              <w:rPr>
                <w:rFonts w:ascii="Arial" w:eastAsia="Times New Roman" w:hAnsi="Arial" w:cs="Arial"/>
                <w:color w:val="222222"/>
                <w:sz w:val="18"/>
                <w:szCs w:val="18"/>
              </w:rPr>
            </w:pPr>
            <w:hyperlink r:id="rId39" w:history="1">
              <w:r w:rsidRPr="00EE5EF6">
                <w:rPr>
                  <w:rFonts w:ascii="Arial" w:eastAsia="Times New Roman" w:hAnsi="Arial" w:cs="Arial"/>
                  <w:b/>
                  <w:bCs/>
                  <w:color w:val="84A8CA"/>
                  <w:sz w:val="18"/>
                  <w:u w:val="single"/>
                </w:rPr>
                <w:t>Всем по белке</w:t>
              </w:r>
            </w:hyperlink>
          </w:p>
          <w:p w:rsidR="00EE5EF6" w:rsidRPr="00EE5EF6" w:rsidRDefault="00EE5EF6" w:rsidP="00EE5EF6">
            <w:pPr>
              <w:numPr>
                <w:ilvl w:val="0"/>
                <w:numId w:val="14"/>
              </w:numPr>
              <w:spacing w:before="100" w:beforeAutospacing="1" w:after="120" w:line="210" w:lineRule="atLeast"/>
              <w:ind w:left="75"/>
              <w:rPr>
                <w:rFonts w:ascii="Arial" w:eastAsia="Times New Roman" w:hAnsi="Arial" w:cs="Arial"/>
                <w:color w:val="222222"/>
                <w:sz w:val="18"/>
                <w:szCs w:val="18"/>
              </w:rPr>
            </w:pPr>
            <w:hyperlink r:id="rId40" w:history="1">
              <w:r w:rsidRPr="00EE5EF6">
                <w:rPr>
                  <w:rFonts w:ascii="Arial" w:eastAsia="Times New Roman" w:hAnsi="Arial" w:cs="Arial"/>
                  <w:b/>
                  <w:bCs/>
                  <w:color w:val="84A8CA"/>
                  <w:sz w:val="18"/>
                  <w:u w:val="single"/>
                </w:rPr>
                <w:t>Суперморе!</w:t>
              </w:r>
            </w:hyperlink>
          </w:p>
          <w:p w:rsidR="00EE5EF6" w:rsidRPr="00EE5EF6" w:rsidRDefault="00EE5EF6" w:rsidP="00EE5EF6">
            <w:pPr>
              <w:spacing w:before="120" w:after="120" w:line="240" w:lineRule="atLeast"/>
              <w:outlineLvl w:val="2"/>
              <w:rPr>
                <w:rFonts w:ascii="Arial" w:eastAsia="Times New Roman" w:hAnsi="Arial" w:cs="Arial"/>
                <w:b/>
                <w:bCs/>
                <w:color w:val="222222"/>
                <w:sz w:val="20"/>
                <w:szCs w:val="20"/>
              </w:rPr>
            </w:pPr>
            <w:r w:rsidRPr="00EE5EF6">
              <w:rPr>
                <w:rFonts w:ascii="Arial" w:eastAsia="Times New Roman" w:hAnsi="Arial" w:cs="Arial"/>
                <w:b/>
                <w:bCs/>
                <w:color w:val="222222"/>
                <w:sz w:val="20"/>
                <w:szCs w:val="20"/>
              </w:rPr>
              <w:t>: любимый город :</w:t>
            </w:r>
          </w:p>
          <w:p w:rsidR="00EE5EF6" w:rsidRPr="00EE5EF6" w:rsidRDefault="00EE5EF6" w:rsidP="00EE5EF6">
            <w:pPr>
              <w:numPr>
                <w:ilvl w:val="0"/>
                <w:numId w:val="15"/>
              </w:numPr>
              <w:spacing w:before="100" w:beforeAutospacing="1" w:after="120" w:line="210" w:lineRule="atLeast"/>
              <w:ind w:left="75"/>
              <w:rPr>
                <w:rFonts w:ascii="Arial" w:eastAsia="Times New Roman" w:hAnsi="Arial" w:cs="Arial"/>
                <w:color w:val="222222"/>
                <w:sz w:val="18"/>
                <w:szCs w:val="18"/>
              </w:rPr>
            </w:pPr>
            <w:hyperlink r:id="rId41" w:history="1">
              <w:r w:rsidRPr="00EE5EF6">
                <w:rPr>
                  <w:rFonts w:ascii="Arial" w:eastAsia="Times New Roman" w:hAnsi="Arial" w:cs="Arial"/>
                  <w:b/>
                  <w:bCs/>
                  <w:color w:val="84A8CA"/>
                  <w:sz w:val="18"/>
                  <w:u w:val="single"/>
                </w:rPr>
                <w:t>Лето на улице</w:t>
              </w:r>
            </w:hyperlink>
          </w:p>
          <w:p w:rsidR="00EE5EF6" w:rsidRPr="00EE5EF6" w:rsidRDefault="00EE5EF6" w:rsidP="00EE5EF6">
            <w:pPr>
              <w:spacing w:before="120" w:after="120" w:line="270" w:lineRule="atLeast"/>
              <w:outlineLvl w:val="1"/>
              <w:rPr>
                <w:rFonts w:ascii="Arial" w:eastAsia="Times New Roman" w:hAnsi="Arial" w:cs="Arial"/>
                <w:b/>
                <w:bCs/>
                <w:color w:val="222222"/>
              </w:rPr>
            </w:pPr>
            <w:r w:rsidRPr="00EE5EF6">
              <w:rPr>
                <w:rFonts w:ascii="Arial" w:eastAsia="Times New Roman" w:hAnsi="Arial" w:cs="Arial"/>
                <w:b/>
                <w:bCs/>
                <w:color w:val="222222"/>
              </w:rPr>
              <w:t>Газеты федеральных университетов</w:t>
            </w:r>
          </w:p>
          <w:p w:rsidR="00EE5EF6" w:rsidRPr="00EE5EF6" w:rsidRDefault="00EE5EF6" w:rsidP="00EE5EF6">
            <w:pPr>
              <w:spacing w:after="240" w:line="210" w:lineRule="atLeast"/>
              <w:rPr>
                <w:rFonts w:ascii="Arial" w:eastAsia="Times New Roman" w:hAnsi="Arial" w:cs="Arial"/>
                <w:color w:val="222222"/>
                <w:sz w:val="18"/>
                <w:szCs w:val="18"/>
              </w:rPr>
            </w:pPr>
            <w:hyperlink r:id="rId42" w:history="1">
              <w:r w:rsidRPr="00EE5EF6">
                <w:rPr>
                  <w:rFonts w:ascii="Arial" w:eastAsia="Times New Roman" w:hAnsi="Arial" w:cs="Arial"/>
                  <w:b/>
                  <w:bCs/>
                  <w:color w:val="5170C4"/>
                  <w:sz w:val="18"/>
                  <w:u w:val="single"/>
                </w:rPr>
                <w:t>Южный федеральный университет</w:t>
              </w:r>
            </w:hyperlink>
          </w:p>
          <w:p w:rsidR="00EE5EF6" w:rsidRPr="00EE5EF6" w:rsidRDefault="00EE5EF6" w:rsidP="00EE5EF6">
            <w:pPr>
              <w:spacing w:after="240" w:line="210" w:lineRule="atLeast"/>
              <w:rPr>
                <w:rFonts w:ascii="Arial" w:eastAsia="Times New Roman" w:hAnsi="Arial" w:cs="Arial"/>
                <w:color w:val="222222"/>
                <w:sz w:val="18"/>
                <w:szCs w:val="18"/>
              </w:rPr>
            </w:pPr>
            <w:hyperlink r:id="rId43" w:history="1">
              <w:r w:rsidRPr="00EE5EF6">
                <w:rPr>
                  <w:rFonts w:ascii="Arial" w:eastAsia="Times New Roman" w:hAnsi="Arial" w:cs="Arial"/>
                  <w:b/>
                  <w:bCs/>
                  <w:color w:val="5170C4"/>
                  <w:sz w:val="18"/>
                  <w:u w:val="single"/>
                </w:rPr>
                <w:t>Северный (Арктический) федеральный университет</w:t>
              </w:r>
            </w:hyperlink>
          </w:p>
          <w:p w:rsidR="00EE5EF6" w:rsidRPr="00EE5EF6" w:rsidRDefault="00EE5EF6" w:rsidP="00EE5EF6">
            <w:pPr>
              <w:spacing w:after="240" w:line="210" w:lineRule="atLeast"/>
              <w:rPr>
                <w:rFonts w:ascii="Arial" w:eastAsia="Times New Roman" w:hAnsi="Arial" w:cs="Arial"/>
                <w:color w:val="222222"/>
                <w:sz w:val="18"/>
                <w:szCs w:val="18"/>
              </w:rPr>
            </w:pPr>
            <w:hyperlink r:id="rId44" w:history="1">
              <w:r w:rsidRPr="00EE5EF6">
                <w:rPr>
                  <w:rFonts w:ascii="Arial" w:eastAsia="Times New Roman" w:hAnsi="Arial" w:cs="Arial"/>
                  <w:b/>
                  <w:bCs/>
                  <w:color w:val="5170C4"/>
                  <w:sz w:val="18"/>
                  <w:u w:val="single"/>
                </w:rPr>
                <w:t>Приволжский федеральный университет</w:t>
              </w:r>
            </w:hyperlink>
            <w:r w:rsidRPr="00EE5EF6">
              <w:rPr>
                <w:rFonts w:ascii="Arial" w:eastAsia="Times New Roman" w:hAnsi="Arial" w:cs="Arial"/>
                <w:color w:val="222222"/>
                <w:sz w:val="18"/>
                <w:szCs w:val="18"/>
              </w:rPr>
              <w:t>:</w:t>
            </w:r>
          </w:p>
          <w:p w:rsidR="00EE5EF6" w:rsidRPr="00EE5EF6" w:rsidRDefault="00EE5EF6" w:rsidP="00EE5EF6">
            <w:pPr>
              <w:spacing w:after="240" w:line="210" w:lineRule="atLeast"/>
              <w:rPr>
                <w:rFonts w:ascii="Arial" w:eastAsia="Times New Roman" w:hAnsi="Arial" w:cs="Arial"/>
                <w:color w:val="222222"/>
                <w:sz w:val="18"/>
                <w:szCs w:val="18"/>
              </w:rPr>
            </w:pPr>
            <w:hyperlink r:id="rId45" w:history="1">
              <w:r w:rsidRPr="00EE5EF6">
                <w:rPr>
                  <w:rFonts w:ascii="Arial" w:eastAsia="Times New Roman" w:hAnsi="Arial" w:cs="Arial"/>
                  <w:b/>
                  <w:bCs/>
                  <w:color w:val="5170C4"/>
                  <w:sz w:val="18"/>
                  <w:u w:val="single"/>
                </w:rPr>
                <w:t xml:space="preserve">Дальневосточный </w:t>
              </w:r>
              <w:r w:rsidRPr="00EE5EF6">
                <w:rPr>
                  <w:rFonts w:ascii="Arial" w:eastAsia="Times New Roman" w:hAnsi="Arial" w:cs="Arial"/>
                  <w:b/>
                  <w:bCs/>
                  <w:color w:val="5170C4"/>
                  <w:sz w:val="18"/>
                  <w:u w:val="single"/>
                </w:rPr>
                <w:lastRenderedPageBreak/>
                <w:t>федеральный университет</w:t>
              </w:r>
            </w:hyperlink>
          </w:p>
          <w:p w:rsidR="00EE5EF6" w:rsidRPr="00EE5EF6" w:rsidRDefault="00EE5EF6" w:rsidP="00EE5EF6">
            <w:pPr>
              <w:spacing w:after="240" w:line="210" w:lineRule="atLeast"/>
              <w:rPr>
                <w:rFonts w:ascii="Arial" w:eastAsia="Times New Roman" w:hAnsi="Arial" w:cs="Arial"/>
                <w:color w:val="222222"/>
                <w:sz w:val="18"/>
                <w:szCs w:val="18"/>
              </w:rPr>
            </w:pPr>
            <w:hyperlink r:id="rId46" w:history="1">
              <w:r w:rsidRPr="00EE5EF6">
                <w:rPr>
                  <w:rFonts w:ascii="Arial" w:eastAsia="Times New Roman" w:hAnsi="Arial" w:cs="Arial"/>
                  <w:b/>
                  <w:bCs/>
                  <w:color w:val="5170C4"/>
                  <w:sz w:val="18"/>
                  <w:u w:val="single"/>
                </w:rPr>
                <w:t>Северо-Восточный федеральный университет имени М. К. Аммосова</w:t>
              </w:r>
            </w:hyperlink>
          </w:p>
          <w:p w:rsidR="00EE5EF6" w:rsidRPr="00EE5EF6" w:rsidRDefault="00EE5EF6" w:rsidP="00EE5EF6">
            <w:pPr>
              <w:spacing w:after="240" w:line="210" w:lineRule="atLeast"/>
              <w:rPr>
                <w:rFonts w:ascii="Arial" w:eastAsia="Times New Roman" w:hAnsi="Arial" w:cs="Arial"/>
                <w:color w:val="222222"/>
                <w:sz w:val="18"/>
                <w:szCs w:val="18"/>
              </w:rPr>
            </w:pPr>
            <w:hyperlink r:id="rId47" w:history="1">
              <w:r w:rsidRPr="00EE5EF6">
                <w:rPr>
                  <w:rFonts w:ascii="Arial" w:eastAsia="Times New Roman" w:hAnsi="Arial" w:cs="Arial"/>
                  <w:b/>
                  <w:bCs/>
                  <w:color w:val="5170C4"/>
                  <w:sz w:val="18"/>
                  <w:u w:val="single"/>
                </w:rPr>
                <w:t>Северо-Кавказский федеральный университет</w:t>
              </w:r>
            </w:hyperlink>
          </w:p>
        </w:tc>
        <w:tc>
          <w:tcPr>
            <w:tcW w:w="9300" w:type="dxa"/>
            <w:tcMar>
              <w:top w:w="120" w:type="dxa"/>
              <w:left w:w="240" w:type="dxa"/>
              <w:bottom w:w="120" w:type="dxa"/>
              <w:right w:w="240" w:type="dxa"/>
            </w:tcMar>
            <w:hideMark/>
          </w:tcPr>
          <w:p w:rsidR="00EE5EF6" w:rsidRPr="00EE5EF6" w:rsidRDefault="00EE5EF6" w:rsidP="00EE5EF6">
            <w:pPr>
              <w:pBdr>
                <w:bottom w:val="single" w:sz="18" w:space="4" w:color="222222"/>
              </w:pBdr>
              <w:spacing w:before="120" w:after="120" w:line="420" w:lineRule="atLeast"/>
              <w:outlineLvl w:val="1"/>
              <w:rPr>
                <w:rFonts w:ascii="Times New Roman" w:eastAsia="Times New Roman" w:hAnsi="Times New Roman" w:cs="Times New Roman"/>
                <w:i/>
                <w:iCs/>
                <w:color w:val="222222"/>
                <w:sz w:val="39"/>
                <w:szCs w:val="39"/>
              </w:rPr>
            </w:pPr>
            <w:r w:rsidRPr="00EE5EF6">
              <w:rPr>
                <w:rFonts w:ascii="Times New Roman" w:eastAsia="Times New Roman" w:hAnsi="Times New Roman" w:cs="Times New Roman"/>
                <w:i/>
                <w:iCs/>
                <w:color w:val="222222"/>
                <w:sz w:val="39"/>
                <w:szCs w:val="39"/>
              </w:rPr>
              <w:lastRenderedPageBreak/>
              <w:t>Интеллектуальный спецназ</w:t>
            </w:r>
          </w:p>
          <w:p w:rsidR="00EE5EF6" w:rsidRPr="00EE5EF6" w:rsidRDefault="00EE5EF6" w:rsidP="00EE5EF6">
            <w:pPr>
              <w:spacing w:after="240" w:line="255" w:lineRule="atLeast"/>
              <w:rPr>
                <w:rFonts w:ascii="Arial" w:eastAsia="Times New Roman" w:hAnsi="Arial" w:cs="Arial"/>
                <w:color w:val="222222"/>
                <w:sz w:val="24"/>
                <w:szCs w:val="24"/>
              </w:rPr>
            </w:pPr>
            <w:r w:rsidRPr="00EE5EF6">
              <w:rPr>
                <w:rFonts w:ascii="Arial" w:eastAsia="Times New Roman" w:hAnsi="Arial" w:cs="Arial"/>
                <w:b/>
                <w:bCs/>
                <w:i/>
                <w:iCs/>
                <w:color w:val="444444"/>
                <w:sz w:val="24"/>
                <w:szCs w:val="24"/>
              </w:rPr>
              <w:t>...Мы входим в тёмную комнату, пахнущую мелом и свежей краской, включаем проектор звёздного неба, рассматриваем светящийся, напоминающий подтаявшее мороженое «шарик» Земли, появившийся на потолке, переглядываемся в глухой тишине и, не сговариваясь, произносим: «Пусть всё получится!».</w:t>
            </w:r>
          </w:p>
          <w:p w:rsidR="00EE5EF6" w:rsidRPr="00EE5EF6" w:rsidRDefault="00EE5EF6" w:rsidP="00EE5EF6">
            <w:pPr>
              <w:spacing w:after="240" w:line="255" w:lineRule="atLeast"/>
              <w:rPr>
                <w:rFonts w:ascii="Arial" w:eastAsia="Times New Roman" w:hAnsi="Arial" w:cs="Arial"/>
                <w:color w:val="222222"/>
                <w:sz w:val="24"/>
                <w:szCs w:val="24"/>
              </w:rPr>
            </w:pPr>
            <w:r w:rsidRPr="00EE5EF6">
              <w:rPr>
                <w:rFonts w:ascii="Arial" w:eastAsia="Times New Roman" w:hAnsi="Arial" w:cs="Arial"/>
                <w:color w:val="222222"/>
                <w:sz w:val="24"/>
                <w:szCs w:val="24"/>
              </w:rPr>
              <w:t>Что именно? Первый в истории города Ленинск-Кузнецкий Фестиваль науки, организованный совместно фондами «СУЭК-Регионам», «Новая Евразия», преподавателями и студентами Кузбасского государственного технического университета и Сибирского федерального университета. Событие знаковое, ожидаемое, волнительное до дрожи в пальцах: дело ведь даже не в том, что рассказать старшеклассникам — учащимся восьми школ Ленинска-Кузнецкого, пришедшим в учебные классы лицея № 4. Темы определены заранее, лекции подготовлены молодыми преподавателями СФУ и их студентами. Проблема в том, как рассказать о сложных явлениях типа флуоресценции, о белковых клетках, из которых «построены» все живые организмы, или, например, об универсальном гении Леонардо да Винчи. Рассказать просто, но содержательно, а главное — не скучно. Как найти в научном материале «изюминки», которые надолго останутся в памяти и о которых не знает вездесущая Википедия.</w:t>
            </w:r>
          </w:p>
          <w:p w:rsidR="00EE5EF6" w:rsidRPr="00EE5EF6" w:rsidRDefault="00EE5EF6" w:rsidP="00EE5EF6">
            <w:pPr>
              <w:shd w:val="clear" w:color="auto" w:fill="FFFFFF"/>
              <w:spacing w:after="0" w:line="255" w:lineRule="atLeast"/>
              <w:jc w:val="center"/>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5429250" cy="3038475"/>
                  <wp:effectExtent l="19050" t="0" r="0" b="0"/>
                  <wp:docPr id="3" name="Рисунок 3" descr="http://gazeta.sfu-kras.ru/files/gazeta/spe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zeta.sfu-kras.ru/files/gazeta/spec1.jpg"/>
                          <pic:cNvPicPr>
                            <a:picLocks noChangeAspect="1" noChangeArrowheads="1"/>
                          </pic:cNvPicPr>
                        </pic:nvPicPr>
                        <pic:blipFill>
                          <a:blip r:embed="rId48"/>
                          <a:srcRect/>
                          <a:stretch>
                            <a:fillRect/>
                          </a:stretch>
                        </pic:blipFill>
                        <pic:spPr bwMode="auto">
                          <a:xfrm>
                            <a:off x="0" y="0"/>
                            <a:ext cx="5429250" cy="3038475"/>
                          </a:xfrm>
                          <a:prstGeom prst="rect">
                            <a:avLst/>
                          </a:prstGeom>
                          <a:noFill/>
                          <a:ln w="9525">
                            <a:noFill/>
                            <a:miter lim="800000"/>
                            <a:headEnd/>
                            <a:tailEnd/>
                          </a:ln>
                        </pic:spPr>
                      </pic:pic>
                    </a:graphicData>
                  </a:graphic>
                </wp:inline>
              </w:drawing>
            </w:r>
          </w:p>
          <w:p w:rsidR="00EE5EF6" w:rsidRPr="00EE5EF6" w:rsidRDefault="00EE5EF6" w:rsidP="00EE5EF6">
            <w:pPr>
              <w:spacing w:after="240" w:line="255" w:lineRule="atLeast"/>
              <w:rPr>
                <w:rFonts w:ascii="Arial" w:eastAsia="Times New Roman" w:hAnsi="Arial" w:cs="Arial"/>
                <w:color w:val="222222"/>
                <w:sz w:val="24"/>
                <w:szCs w:val="24"/>
              </w:rPr>
            </w:pPr>
            <w:r w:rsidRPr="00EE5EF6">
              <w:rPr>
                <w:rFonts w:ascii="Arial" w:eastAsia="Times New Roman" w:hAnsi="Arial" w:cs="Arial"/>
                <w:color w:val="222222"/>
                <w:sz w:val="24"/>
                <w:szCs w:val="24"/>
              </w:rPr>
              <w:t>Чувствую себя жителем магического мира, созданного Джоан Роулинг: надеваю чёрную мантию с капюшоном и приглашаю толпящихся под дверью математического класса ребят в «Путешествие к звёздам». Именно так называется мастерская преподавателя ИУБПЭ СФУ Татьяны ДУБОВСКОЙ. Слышу комментарии проходящих мимо учителей: превратили-де красноярцы нормальный класс в какую-то алхимическую лабораторию — окна завесили чёрными шторами, пол выстлали чёрными спортивными матами, включили музыку, напоминающую своим ритмом биение сердца. Но отвлекаться на разговоры некогда, нужно поведать не выпускающим из рук мобильники и галдящим, как чайки, десяти- и одиннадцатиклассникам о величайших учёных от Античности до нашего времени, о людях, чей путь был похож на явление падающей звезды — так ярко они вспыхнули, такие небывалые открытия совершили.</w:t>
            </w:r>
          </w:p>
          <w:p w:rsidR="00EE5EF6" w:rsidRPr="00EE5EF6" w:rsidRDefault="00EE5EF6" w:rsidP="00EE5EF6">
            <w:pPr>
              <w:spacing w:after="240" w:line="255" w:lineRule="atLeast"/>
              <w:rPr>
                <w:rFonts w:ascii="Arial" w:eastAsia="Times New Roman" w:hAnsi="Arial" w:cs="Arial"/>
                <w:color w:val="222222"/>
                <w:sz w:val="24"/>
                <w:szCs w:val="24"/>
              </w:rPr>
            </w:pPr>
            <w:r w:rsidRPr="00EE5EF6">
              <w:rPr>
                <w:rFonts w:ascii="Arial" w:eastAsia="Times New Roman" w:hAnsi="Arial" w:cs="Arial"/>
                <w:color w:val="222222"/>
                <w:sz w:val="24"/>
                <w:szCs w:val="24"/>
              </w:rPr>
              <w:t>Шум затихает сам собой, сменяясь сосредоточенностью и сочувствием, когда благодаря проектору на стене возникает портрет К.Э. ЦИОЛКОВСКОГО, потерявшего слух в девятилетнем возрасте и, однако же, самостоятельно изучившего науки, голодавшего, но сумевшего разработать теорию ракетостроения и предсказать этапы освоения космоса человеком в далёком 19 веке.</w:t>
            </w:r>
          </w:p>
          <w:p w:rsidR="00EE5EF6" w:rsidRPr="00EE5EF6" w:rsidRDefault="00EE5EF6" w:rsidP="00EE5EF6">
            <w:pPr>
              <w:shd w:val="clear" w:color="auto" w:fill="F0F0F0"/>
              <w:spacing w:after="75" w:line="255" w:lineRule="atLeast"/>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3333750" cy="5953125"/>
                  <wp:effectExtent l="19050" t="0" r="0" b="0"/>
                  <wp:docPr id="4" name="Рисунок 4" descr="http://gazeta.sfu-kras.ru/files/gazeta/sp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zeta.sfu-kras.ru/files/gazeta/spec2.jpg"/>
                          <pic:cNvPicPr>
                            <a:picLocks noChangeAspect="1" noChangeArrowheads="1"/>
                          </pic:cNvPicPr>
                        </pic:nvPicPr>
                        <pic:blipFill>
                          <a:blip r:embed="rId49"/>
                          <a:srcRect/>
                          <a:stretch>
                            <a:fillRect/>
                          </a:stretch>
                        </pic:blipFill>
                        <pic:spPr bwMode="auto">
                          <a:xfrm>
                            <a:off x="0" y="0"/>
                            <a:ext cx="3333750" cy="5953125"/>
                          </a:xfrm>
                          <a:prstGeom prst="rect">
                            <a:avLst/>
                          </a:prstGeom>
                          <a:noFill/>
                          <a:ln w="9525">
                            <a:noFill/>
                            <a:miter lim="800000"/>
                            <a:headEnd/>
                            <a:tailEnd/>
                          </a:ln>
                        </pic:spPr>
                      </pic:pic>
                    </a:graphicData>
                  </a:graphic>
                </wp:inline>
              </w:drawing>
            </w:r>
          </w:p>
          <w:p w:rsidR="00EE5EF6" w:rsidRPr="00EE5EF6" w:rsidRDefault="00EE5EF6" w:rsidP="00EE5EF6">
            <w:pPr>
              <w:spacing w:after="240" w:line="255" w:lineRule="atLeast"/>
              <w:rPr>
                <w:rFonts w:ascii="Arial" w:eastAsia="Times New Roman" w:hAnsi="Arial" w:cs="Arial"/>
                <w:color w:val="222222"/>
                <w:sz w:val="24"/>
                <w:szCs w:val="24"/>
              </w:rPr>
            </w:pPr>
            <w:r w:rsidRPr="00EE5EF6">
              <w:rPr>
                <w:rFonts w:ascii="Arial" w:eastAsia="Times New Roman" w:hAnsi="Arial" w:cs="Arial"/>
                <w:color w:val="222222"/>
                <w:sz w:val="24"/>
                <w:szCs w:val="24"/>
              </w:rPr>
              <w:t>В соседнем кабинете светло, и ребята напрочь забывают позировать, когда я захожу с фотоаппаратом, так они увлечены господином Умным Сорбиком. Кто такой, спросите? Ответ знает аспирант ИНиГ СФУ Ольга ЧИЖЕВСКАЯ. Именно она привезла в Ленинск-Кузнецкий сорбент, напоминающий, по мнению одной из лицеисток, «сухой, нагревающийся от тепла ладони снег».</w:t>
            </w:r>
          </w:p>
          <w:p w:rsidR="00EE5EF6" w:rsidRPr="00EE5EF6" w:rsidRDefault="00EE5EF6" w:rsidP="00EE5EF6">
            <w:pPr>
              <w:spacing w:after="240" w:line="255" w:lineRule="atLeast"/>
              <w:rPr>
                <w:rFonts w:ascii="Arial" w:eastAsia="Times New Roman" w:hAnsi="Arial" w:cs="Arial"/>
                <w:color w:val="222222"/>
                <w:sz w:val="24"/>
                <w:szCs w:val="24"/>
              </w:rPr>
            </w:pPr>
            <w:r w:rsidRPr="00EE5EF6">
              <w:rPr>
                <w:rFonts w:ascii="Arial" w:eastAsia="Times New Roman" w:hAnsi="Arial" w:cs="Arial"/>
                <w:color w:val="222222"/>
                <w:sz w:val="24"/>
                <w:szCs w:val="24"/>
              </w:rPr>
              <w:t>Нужно видеть глаза парней с первой парты, которым не просто можно, а нужно самостоятельно очистить воду, загрязнённую отработанным машинным маслом, при помощи лёгкого, разлетающегося от дыхания волокнистого наноматериала. Такого на рядовом уроке</w:t>
            </w:r>
            <w:r w:rsidRPr="00EE5EF6">
              <w:rPr>
                <w:rFonts w:ascii="Arial" w:eastAsia="Times New Roman" w:hAnsi="Arial" w:cs="Arial"/>
                <w:color w:val="222222"/>
                <w:sz w:val="24"/>
                <w:szCs w:val="24"/>
              </w:rPr>
              <w:br/>
              <w:t>химии не показывают!</w:t>
            </w:r>
          </w:p>
          <w:p w:rsidR="00EE5EF6" w:rsidRPr="00EE5EF6" w:rsidRDefault="00EE5EF6" w:rsidP="00EE5EF6">
            <w:pPr>
              <w:spacing w:after="240" w:line="255" w:lineRule="atLeast"/>
              <w:rPr>
                <w:rFonts w:ascii="Arial" w:eastAsia="Times New Roman" w:hAnsi="Arial" w:cs="Arial"/>
                <w:color w:val="222222"/>
                <w:sz w:val="24"/>
                <w:szCs w:val="24"/>
              </w:rPr>
            </w:pPr>
            <w:r w:rsidRPr="00EE5EF6">
              <w:rPr>
                <w:rFonts w:ascii="Arial" w:eastAsia="Times New Roman" w:hAnsi="Arial" w:cs="Arial"/>
                <w:color w:val="222222"/>
                <w:sz w:val="24"/>
                <w:szCs w:val="24"/>
              </w:rPr>
              <w:t xml:space="preserve">Многие старшеклассники, выбирающие физико-математический профиль лицея № 4, планируют поступать в Кемеровскую государственную медицинскую академию. Однако ориентиры некоторых из них меняются после посещения мастерской «Профессия будущего». Аспирант и преподаватель ИФБиБТ СФУ Надежда РИМАЦКАЯ знакомит слушателей с </w:t>
            </w:r>
            <w:r w:rsidRPr="00EE5EF6">
              <w:rPr>
                <w:rFonts w:ascii="Arial" w:eastAsia="Times New Roman" w:hAnsi="Arial" w:cs="Arial"/>
                <w:color w:val="222222"/>
                <w:sz w:val="24"/>
                <w:szCs w:val="24"/>
              </w:rPr>
              <w:lastRenderedPageBreak/>
              <w:t>возможными направлениями деятельности после окончания собственного института, объясняет, какие профессии будут наиболее востребованными не ближайшие два-три года, а через 7-8 лет, когда ребята как раз закончат бакалавриат и магистратуру и пойдут работать. Рассказывает о стажировках и возможностях обучения в заграничных вузах, которые даёт своим студентам СФУ.</w:t>
            </w:r>
          </w:p>
          <w:p w:rsidR="00EE5EF6" w:rsidRPr="00EE5EF6" w:rsidRDefault="00EE5EF6" w:rsidP="00EE5EF6">
            <w:pPr>
              <w:spacing w:after="240" w:line="255" w:lineRule="atLeast"/>
              <w:rPr>
                <w:rFonts w:ascii="Arial" w:eastAsia="Times New Roman" w:hAnsi="Arial" w:cs="Arial"/>
                <w:color w:val="222222"/>
                <w:sz w:val="24"/>
                <w:szCs w:val="24"/>
              </w:rPr>
            </w:pPr>
            <w:r w:rsidRPr="00EE5EF6">
              <w:rPr>
                <w:rFonts w:ascii="Arial" w:eastAsia="Times New Roman" w:hAnsi="Arial" w:cs="Arial"/>
                <w:color w:val="222222"/>
                <w:sz w:val="24"/>
                <w:szCs w:val="24"/>
              </w:rPr>
              <w:t>После чего шторы в кабинете закрываются, зажигаются светящиеся палочки, и Надежда объясняет, почему светятся различные живые организмы и где это применяется — идёт мастер-класс «Жизнь рассказывает о себе светом». С помощью специального прибора и реагента (которые, кстати, многие видели в рекламе по телевизору) ребята сами проверяют чистоту своих рук и телефонов... И сильно удивляются!</w:t>
            </w:r>
          </w:p>
          <w:p w:rsidR="00EE5EF6" w:rsidRPr="00EE5EF6" w:rsidRDefault="00EE5EF6" w:rsidP="00EE5EF6">
            <w:pPr>
              <w:spacing w:after="240" w:line="255" w:lineRule="atLeast"/>
              <w:rPr>
                <w:rFonts w:ascii="Arial" w:eastAsia="Times New Roman" w:hAnsi="Arial" w:cs="Arial"/>
                <w:color w:val="222222"/>
                <w:sz w:val="24"/>
                <w:szCs w:val="24"/>
              </w:rPr>
            </w:pPr>
            <w:r w:rsidRPr="00EE5EF6">
              <w:rPr>
                <w:rFonts w:ascii="Arial" w:eastAsia="Times New Roman" w:hAnsi="Arial" w:cs="Arial"/>
                <w:color w:val="222222"/>
                <w:sz w:val="24"/>
                <w:szCs w:val="24"/>
              </w:rPr>
              <w:t>Магистр ИФБиБТ СФУ Галина ИВАНОВА рассказывает, кто такие учёные и чем они занимаются, объясняет понятие «наука». В школьном классе, где всегда проходили обычные уроки, ребята на секунду превратились в учёных: выступали, как на настоящей конференции, пытаясь опровергнуть или подтвердить гипотезы. Участники с энтузиазмом доказывали наглядно, что яблоко от яблони всё-таки недалеко падает, а также опровергали гипотезу «У шахтёра сын будет шахтёром». По восторженным взглядам и аплодисментам было ясно, что ребятам всё понравилось, и многие высказали желание в будущем стать учёными.</w:t>
            </w:r>
          </w:p>
          <w:p w:rsidR="00EE5EF6" w:rsidRPr="00EE5EF6" w:rsidRDefault="00EE5EF6" w:rsidP="00EE5EF6">
            <w:pPr>
              <w:spacing w:after="240" w:line="255" w:lineRule="atLeast"/>
              <w:rPr>
                <w:rFonts w:ascii="Arial" w:eastAsia="Times New Roman" w:hAnsi="Arial" w:cs="Arial"/>
                <w:color w:val="222222"/>
                <w:sz w:val="24"/>
                <w:szCs w:val="24"/>
              </w:rPr>
            </w:pPr>
            <w:r w:rsidRPr="00EE5EF6">
              <w:rPr>
                <w:rFonts w:ascii="Arial" w:eastAsia="Times New Roman" w:hAnsi="Arial" w:cs="Arial"/>
                <w:color w:val="222222"/>
                <w:sz w:val="24"/>
                <w:szCs w:val="24"/>
              </w:rPr>
              <w:t>Тем временем в просторном классе на втором этаже белок... рассказывает о себе, любимом. Так называется мастерская магистра СФУ Татьяны АВСИЕВИЧ. Школьники, лицеисты и взрослые, присоединившиеся к занятию, увлечённо вертят в руках полосы бумаги с нанесёнными на них разноцветными прямоугольниками и загадочной аббревиатурой — пытаются самостоятельно сконструировать вслед за Татьяной модель спирали ДНК. Переговариваются, следят за успехами соседа по парте, соревнуются, кто быстрее и качественнее справится с заданием.</w:t>
            </w:r>
          </w:p>
          <w:p w:rsidR="00EE5EF6" w:rsidRPr="00EE5EF6" w:rsidRDefault="00EE5EF6" w:rsidP="00EE5EF6">
            <w:pPr>
              <w:spacing w:after="240" w:line="255" w:lineRule="atLeast"/>
              <w:rPr>
                <w:rFonts w:ascii="Arial" w:eastAsia="Times New Roman" w:hAnsi="Arial" w:cs="Arial"/>
                <w:color w:val="222222"/>
                <w:sz w:val="24"/>
                <w:szCs w:val="24"/>
              </w:rPr>
            </w:pPr>
            <w:r w:rsidRPr="00EE5EF6">
              <w:rPr>
                <w:rFonts w:ascii="Arial" w:eastAsia="Times New Roman" w:hAnsi="Arial" w:cs="Arial"/>
                <w:color w:val="222222"/>
                <w:sz w:val="24"/>
                <w:szCs w:val="24"/>
              </w:rPr>
              <w:t>Самый большой сюрприз подстерегает меня в переоборудованном кабинете ОБЖ. Стайка притихших ребят в форменных зелёных пиджаках. Люменометр. Крохотные мембраны, напоминающие кружочки целлофана. Стеклянные ёмкости с реагентами и... спортивные тренажёры, на одном из которых раскрасневшаяся девушка в фирменной футболке фестиваля крутит педали. Аспирант СФУ Олег СУТОРМИН, наблюдающий за процессом, объясняет: у девушки взяли небольшое количество слюны в начале эксперимента и проверили ряд показателей, так сказать, «в состоянии покоя». Аналогичные измерения необходимо будет провести через пять минут после того, как свежеиспечённая спортсменка закончит крутить педали. Это позволит узнать, как организм отреагировал на нагрузку: стрессом (а значит, параметры тренировки необходимо изменить) или нормальным функционированием всех систем (тренировку продолжить). Уникальность метода заключается в индивидуальном подходе к каждому человеку, ведь известно: двух одинаковых организмов не существует. Ребята в восторге — сколько, оказывается, интересного может быть в... обычном плевке!</w:t>
            </w:r>
          </w:p>
          <w:p w:rsidR="00EE5EF6" w:rsidRPr="00EE5EF6" w:rsidRDefault="00EE5EF6" w:rsidP="00EE5EF6">
            <w:pPr>
              <w:shd w:val="clear" w:color="auto" w:fill="F0F0F0"/>
              <w:spacing w:after="75" w:line="255" w:lineRule="atLeast"/>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2381250" cy="4257675"/>
                  <wp:effectExtent l="19050" t="0" r="0" b="0"/>
                  <wp:docPr id="5" name="Рисунок 5" descr="http://gazeta.sfu-kras.ru/files/gazeta/spe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azeta.sfu-kras.ru/files/gazeta/spec3.jpg"/>
                          <pic:cNvPicPr>
                            <a:picLocks noChangeAspect="1" noChangeArrowheads="1"/>
                          </pic:cNvPicPr>
                        </pic:nvPicPr>
                        <pic:blipFill>
                          <a:blip r:embed="rId50"/>
                          <a:srcRect/>
                          <a:stretch>
                            <a:fillRect/>
                          </a:stretch>
                        </pic:blipFill>
                        <pic:spPr bwMode="auto">
                          <a:xfrm>
                            <a:off x="0" y="0"/>
                            <a:ext cx="2381250" cy="4257675"/>
                          </a:xfrm>
                          <a:prstGeom prst="rect">
                            <a:avLst/>
                          </a:prstGeom>
                          <a:noFill/>
                          <a:ln w="9525">
                            <a:noFill/>
                            <a:miter lim="800000"/>
                            <a:headEnd/>
                            <a:tailEnd/>
                          </a:ln>
                        </pic:spPr>
                      </pic:pic>
                    </a:graphicData>
                  </a:graphic>
                </wp:inline>
              </w:drawing>
            </w:r>
          </w:p>
          <w:p w:rsidR="00EE5EF6" w:rsidRPr="00EE5EF6" w:rsidRDefault="00EE5EF6" w:rsidP="00EE5EF6">
            <w:pPr>
              <w:spacing w:after="240" w:line="255" w:lineRule="atLeast"/>
              <w:rPr>
                <w:rFonts w:ascii="Arial" w:eastAsia="Times New Roman" w:hAnsi="Arial" w:cs="Arial"/>
                <w:color w:val="222222"/>
                <w:sz w:val="24"/>
                <w:szCs w:val="24"/>
              </w:rPr>
            </w:pPr>
            <w:r w:rsidRPr="00EE5EF6">
              <w:rPr>
                <w:rFonts w:ascii="Arial" w:eastAsia="Times New Roman" w:hAnsi="Arial" w:cs="Arial"/>
                <w:color w:val="222222"/>
                <w:sz w:val="24"/>
                <w:szCs w:val="24"/>
              </w:rPr>
              <w:t>Покидающие лекционные классы и мастерские школьники выглядят по-разному. Кто-то по-прежнему подключён к мобильному гаджету, как к системе искусственного жизнеобеспечения, но таких меньшинство. Гораздо больше тех, кто обсуждает: из чего именно сделан белый сорбент, лёгкий, как тополиный пух. Часто ли в СФУ студентам показывают прикольные эксперименты и сколько на это требуется денег? Почему на площадке «Путь к звёздам» спрашивают, какие книги читаешь, и говорят, что Интернет — большая помойка, в которой можно потеряться. Зачем ЗВОРЫКИН продал технологию телевизионного вещания американцам и сколько баллов надо набрать на ЕГЭ, чтобы учиться в Сибирском федеральном?..</w:t>
            </w:r>
          </w:p>
          <w:p w:rsidR="00EE5EF6" w:rsidRPr="00EE5EF6" w:rsidRDefault="00EE5EF6" w:rsidP="00EE5EF6">
            <w:pPr>
              <w:spacing w:after="240" w:line="255" w:lineRule="atLeast"/>
              <w:rPr>
                <w:rFonts w:ascii="Arial" w:eastAsia="Times New Roman" w:hAnsi="Arial" w:cs="Arial"/>
                <w:color w:val="222222"/>
                <w:sz w:val="24"/>
                <w:szCs w:val="24"/>
              </w:rPr>
            </w:pPr>
            <w:r w:rsidRPr="00EE5EF6">
              <w:rPr>
                <w:rFonts w:ascii="Arial" w:eastAsia="Times New Roman" w:hAnsi="Arial" w:cs="Arial"/>
                <w:color w:val="222222"/>
                <w:sz w:val="24"/>
                <w:szCs w:val="24"/>
              </w:rPr>
              <w:t>Награждение отличившихся проходит в актовом зале: двадцать пять девушек и парней поднимаются на сцену и тут же облачаются в синие академические мантии и шапочки-конфедератки. Фотографируются. Аплодируют. Заполняют анкеты. Спрашивают, когда будет следующий раз.</w:t>
            </w:r>
          </w:p>
          <w:p w:rsidR="00EE5EF6" w:rsidRPr="00EE5EF6" w:rsidRDefault="00EE5EF6" w:rsidP="00EE5EF6">
            <w:pPr>
              <w:spacing w:after="240" w:line="255" w:lineRule="atLeast"/>
              <w:rPr>
                <w:rFonts w:ascii="Arial" w:eastAsia="Times New Roman" w:hAnsi="Arial" w:cs="Arial"/>
                <w:color w:val="222222"/>
                <w:sz w:val="24"/>
                <w:szCs w:val="24"/>
              </w:rPr>
            </w:pPr>
            <w:r w:rsidRPr="00EE5EF6">
              <w:rPr>
                <w:rFonts w:ascii="Arial" w:eastAsia="Times New Roman" w:hAnsi="Arial" w:cs="Arial"/>
                <w:color w:val="222222"/>
                <w:sz w:val="24"/>
                <w:szCs w:val="24"/>
              </w:rPr>
              <w:t>Переглядываемся всей командой резидентов СФУ и понимаем: а ведь опыт удался! Действительно, когда там следующий раз?</w:t>
            </w:r>
          </w:p>
          <w:p w:rsidR="00EE5EF6" w:rsidRPr="00EE5EF6" w:rsidRDefault="00EE5EF6" w:rsidP="00EE5EF6">
            <w:pPr>
              <w:shd w:val="clear" w:color="auto" w:fill="F0F0F0"/>
              <w:spacing w:before="288" w:after="120" w:line="240" w:lineRule="atLeast"/>
              <w:outlineLvl w:val="2"/>
              <w:rPr>
                <w:rFonts w:ascii="Arial" w:eastAsia="Times New Roman" w:hAnsi="Arial" w:cs="Arial"/>
                <w:b/>
                <w:bCs/>
                <w:color w:val="222222"/>
                <w:sz w:val="20"/>
                <w:szCs w:val="20"/>
              </w:rPr>
            </w:pPr>
            <w:r w:rsidRPr="00EE5EF6">
              <w:rPr>
                <w:rFonts w:ascii="Arial" w:eastAsia="Times New Roman" w:hAnsi="Arial" w:cs="Arial"/>
                <w:b/>
                <w:bCs/>
                <w:color w:val="222222"/>
                <w:sz w:val="20"/>
                <w:szCs w:val="20"/>
              </w:rPr>
              <w:t>Татьяна Анатольевна ЯКУШИНА, директор лицея № 4</w:t>
            </w:r>
          </w:p>
          <w:p w:rsidR="00EE5EF6" w:rsidRPr="00EE5EF6" w:rsidRDefault="00EE5EF6" w:rsidP="00EE5EF6">
            <w:pPr>
              <w:shd w:val="clear" w:color="auto" w:fill="F0F0F0"/>
              <w:spacing w:after="240" w:line="225" w:lineRule="atLeast"/>
              <w:rPr>
                <w:rFonts w:ascii="Arial" w:eastAsia="Times New Roman" w:hAnsi="Arial" w:cs="Arial"/>
                <w:color w:val="222222"/>
                <w:sz w:val="17"/>
                <w:szCs w:val="17"/>
              </w:rPr>
            </w:pPr>
            <w:r w:rsidRPr="00EE5EF6">
              <w:rPr>
                <w:rFonts w:ascii="Arial" w:eastAsia="Times New Roman" w:hAnsi="Arial" w:cs="Arial"/>
                <w:color w:val="222222"/>
                <w:sz w:val="17"/>
                <w:szCs w:val="17"/>
              </w:rPr>
              <w:t>«Фестиваль решено было приурочить к Дню шахтёра. В 2011 г. мы в этот же день при поддержке фондов «Новая Евразия» и «СУЭК-Регионам» открыли Музей занимательных наук на базе лицея. Все ребята, принимавшие участие в работе мастерских, состоят в школьных научных обществах: мотивированные, любопытные — они не случайные гости, а полноценные участники фестиваля.</w:t>
            </w:r>
          </w:p>
          <w:p w:rsidR="00EE5EF6" w:rsidRPr="00EE5EF6" w:rsidRDefault="00EE5EF6" w:rsidP="00EE5EF6">
            <w:pPr>
              <w:shd w:val="clear" w:color="auto" w:fill="F0F0F0"/>
              <w:spacing w:after="240" w:line="225" w:lineRule="atLeast"/>
              <w:rPr>
                <w:rFonts w:ascii="Arial" w:eastAsia="Times New Roman" w:hAnsi="Arial" w:cs="Arial"/>
                <w:color w:val="222222"/>
                <w:sz w:val="17"/>
                <w:szCs w:val="17"/>
              </w:rPr>
            </w:pPr>
            <w:r w:rsidRPr="00EE5EF6">
              <w:rPr>
                <w:rFonts w:ascii="Arial" w:eastAsia="Times New Roman" w:hAnsi="Arial" w:cs="Arial"/>
                <w:color w:val="222222"/>
                <w:sz w:val="17"/>
                <w:szCs w:val="17"/>
              </w:rPr>
              <w:t xml:space="preserve">Как сказали учителя, присутствовавшие на лекциях: «Хотя бы два раза в год нам делали такую интеллектуальную встряску!». Абсолютно с ними согласна. Моё особое пожелание: будет здорово, если аспиранты и преподаватели СФУ осуществят дистанционное научное руководство исследованиями, которые </w:t>
            </w:r>
            <w:r w:rsidRPr="00EE5EF6">
              <w:rPr>
                <w:rFonts w:ascii="Arial" w:eastAsia="Times New Roman" w:hAnsi="Arial" w:cs="Arial"/>
                <w:color w:val="222222"/>
                <w:sz w:val="17"/>
                <w:szCs w:val="17"/>
              </w:rPr>
              <w:lastRenderedPageBreak/>
              <w:t>выполняют учащиеся в нашем лицее. Это и новая методология, и более универсальный, широкий взгляд на вещи. Университетский уровень преподавания будет полезен нашим ребятам — они ведь фактически абитуриенты. Я в начале учебного года сказала ученикам: «Welcome to Hell» (Добро пожаловать в ад) не потому, что люблю чёрный юмор. Просто наш педагогический коллектив поставил задачу: создать максимально приближенные к университетским условия обучения в лицее. Это значит — никаких записей под диктовку учителя, никакого инфантилизма. Ответственность за процесс обучения лежит не только на взрослых, но и, в первую очередь, на самих учениках. Большинство наших выпускников поступают в вузы Кемерова, Томска, Новосибирска. Некоторым удаётся поступить в вузы Москвы и Санкт-Петербурга. Чувствую, после приезда красноярской делегации у наших абитуриентов появится ещё один маршрут будущего — СФУ».</w:t>
            </w:r>
          </w:p>
          <w:p w:rsidR="00EE5EF6" w:rsidRPr="00EE5EF6" w:rsidRDefault="00EE5EF6" w:rsidP="00EE5EF6">
            <w:pPr>
              <w:shd w:val="clear" w:color="auto" w:fill="F0F0F0"/>
              <w:spacing w:before="288" w:after="120" w:line="240" w:lineRule="atLeast"/>
              <w:outlineLvl w:val="2"/>
              <w:rPr>
                <w:rFonts w:ascii="Arial" w:eastAsia="Times New Roman" w:hAnsi="Arial" w:cs="Arial"/>
                <w:b/>
                <w:bCs/>
                <w:color w:val="222222"/>
                <w:sz w:val="20"/>
                <w:szCs w:val="20"/>
              </w:rPr>
            </w:pPr>
            <w:r w:rsidRPr="00EE5EF6">
              <w:rPr>
                <w:rFonts w:ascii="Arial" w:eastAsia="Times New Roman" w:hAnsi="Arial" w:cs="Arial"/>
                <w:b/>
                <w:bCs/>
                <w:color w:val="222222"/>
                <w:sz w:val="20"/>
                <w:szCs w:val="20"/>
              </w:rPr>
              <w:t>Екатерина Сергеевна ПИГАЛИЦЫНА, менеджер проектов фонда «Новая Евразия»</w:t>
            </w:r>
          </w:p>
          <w:p w:rsidR="00EE5EF6" w:rsidRPr="00EE5EF6" w:rsidRDefault="00EE5EF6" w:rsidP="00EE5EF6">
            <w:pPr>
              <w:shd w:val="clear" w:color="auto" w:fill="F0F0F0"/>
              <w:spacing w:after="240" w:line="225" w:lineRule="atLeast"/>
              <w:rPr>
                <w:rFonts w:ascii="Arial" w:eastAsia="Times New Roman" w:hAnsi="Arial" w:cs="Arial"/>
                <w:color w:val="222222"/>
                <w:sz w:val="17"/>
                <w:szCs w:val="17"/>
              </w:rPr>
            </w:pPr>
            <w:r w:rsidRPr="00EE5EF6">
              <w:rPr>
                <w:rFonts w:ascii="Arial" w:eastAsia="Times New Roman" w:hAnsi="Arial" w:cs="Arial"/>
                <w:color w:val="222222"/>
                <w:sz w:val="17"/>
                <w:szCs w:val="17"/>
              </w:rPr>
              <w:t>«Особенно понравились площадки «Белок о себе, любимом» и «Умный Сорбик» — это было интересно, доступно, интерактивно. Я, человек с гуманитарным образованием, сумела самостоятельно собрать модель молекулы ДНК и поняла: нет ничего невозможного! У школьников из-за традиционных, не всегда интересных способов преподавания физики и химии возникает непонимание или даже страх перед предметами, а тут ты пропускаешь знание через собственные руки — проводишь эксперимент, чтобы раз и навсегда запомнить, как это работает. Ещё я очень надеюсь, что вашим преподавателям удалось заинтересовать ребят новыми профессиями, и они пойдут учиться не в тот вуз, до которого удобнее добираться или который выбрали их друзья, а в тот, который поможет им добиться поставленной жизненной цели.</w:t>
            </w:r>
          </w:p>
          <w:p w:rsidR="00EE5EF6" w:rsidRPr="00EE5EF6" w:rsidRDefault="00EE5EF6" w:rsidP="00EE5EF6">
            <w:pPr>
              <w:shd w:val="clear" w:color="auto" w:fill="F0F0F0"/>
              <w:spacing w:after="240" w:line="225" w:lineRule="atLeast"/>
              <w:rPr>
                <w:rFonts w:ascii="Arial" w:eastAsia="Times New Roman" w:hAnsi="Arial" w:cs="Arial"/>
                <w:color w:val="222222"/>
                <w:sz w:val="17"/>
                <w:szCs w:val="17"/>
              </w:rPr>
            </w:pPr>
            <w:r w:rsidRPr="00EE5EF6">
              <w:rPr>
                <w:rFonts w:ascii="Arial" w:eastAsia="Times New Roman" w:hAnsi="Arial" w:cs="Arial"/>
                <w:color w:val="222222"/>
                <w:sz w:val="17"/>
                <w:szCs w:val="17"/>
              </w:rPr>
              <w:t>В свою очередь, надеюсь, что такие фестивали станут регулярными. Десяткам школ, особенно в небольших городах, далёких от крупных научных центров, просто необходимы такие интеллектуальные мастер-классы!».</w:t>
            </w:r>
          </w:p>
          <w:p w:rsidR="00EE5EF6" w:rsidRPr="00EE5EF6" w:rsidRDefault="00EE5EF6" w:rsidP="00EE5EF6">
            <w:pPr>
              <w:spacing w:after="240" w:line="255" w:lineRule="atLeast"/>
              <w:jc w:val="right"/>
              <w:rPr>
                <w:rFonts w:ascii="Arial" w:eastAsia="Times New Roman" w:hAnsi="Arial" w:cs="Arial"/>
                <w:i/>
                <w:iCs/>
                <w:color w:val="222222"/>
                <w:sz w:val="24"/>
                <w:szCs w:val="24"/>
              </w:rPr>
            </w:pPr>
            <w:r w:rsidRPr="00EE5EF6">
              <w:rPr>
                <w:rFonts w:ascii="Arial" w:eastAsia="Times New Roman" w:hAnsi="Arial" w:cs="Arial"/>
                <w:i/>
                <w:iCs/>
                <w:color w:val="222222"/>
                <w:sz w:val="24"/>
                <w:szCs w:val="24"/>
              </w:rPr>
              <w:t>Татьяна МОРДВИНОВА</w:t>
            </w:r>
          </w:p>
          <w:p w:rsidR="00EE5EF6" w:rsidRPr="00EE5EF6" w:rsidRDefault="00EE5EF6" w:rsidP="00EE5EF6">
            <w:pPr>
              <w:pBdr>
                <w:bottom w:val="single" w:sz="6" w:space="1" w:color="auto"/>
              </w:pBdr>
              <w:spacing w:after="0" w:line="240" w:lineRule="auto"/>
              <w:jc w:val="center"/>
              <w:rPr>
                <w:rFonts w:ascii="Arial" w:eastAsia="Times New Roman" w:hAnsi="Arial" w:cs="Arial"/>
                <w:vanish/>
                <w:sz w:val="16"/>
                <w:szCs w:val="16"/>
              </w:rPr>
            </w:pPr>
            <w:r w:rsidRPr="00EE5EF6">
              <w:rPr>
                <w:rFonts w:ascii="Arial" w:eastAsia="Times New Roman" w:hAnsi="Arial" w:cs="Arial"/>
                <w:vanish/>
                <w:sz w:val="16"/>
                <w:szCs w:val="16"/>
              </w:rPr>
              <w:t>Начало формы</w:t>
            </w:r>
          </w:p>
          <w:p w:rsidR="00EE5EF6" w:rsidRPr="00EE5EF6" w:rsidRDefault="00EE5EF6" w:rsidP="00EE5EF6">
            <w:pPr>
              <w:spacing w:after="0" w:line="255" w:lineRule="atLeast"/>
              <w:rPr>
                <w:rFonts w:ascii="Arial" w:eastAsia="Times New Roman" w:hAnsi="Arial" w:cs="Arial"/>
                <w:color w:val="222222"/>
                <w:sz w:val="24"/>
                <w:szCs w:val="24"/>
              </w:rPr>
            </w:pPr>
            <w:r w:rsidRPr="00EE5EF6">
              <w:rPr>
                <w:rFonts w:ascii="Arial" w:eastAsia="Times New Roman" w:hAnsi="Arial" w:cs="Arial"/>
                <w:color w:val="222222"/>
                <w:sz w:val="24"/>
                <w:szCs w:val="24"/>
              </w:rPr>
              <w:t>Ваша оценка</w:t>
            </w:r>
            <w:r w:rsidRPr="00EE5EF6">
              <w:rPr>
                <w:rFonts w:ascii="Arial" w:eastAsia="Times New Roman" w:hAnsi="Arial" w:cs="Arial"/>
                <w:color w:val="222222"/>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3pt;height:18pt" o:ole="">
                  <v:imagedata r:id="rId51" o:title=""/>
                </v:shape>
                <w:control r:id="rId52" w:name="DefaultOcxName" w:shapeid="_x0000_i1037"/>
              </w:object>
            </w:r>
          </w:p>
          <w:p w:rsidR="00EE5EF6" w:rsidRPr="00EE5EF6" w:rsidRDefault="00EE5EF6" w:rsidP="00EE5EF6">
            <w:pPr>
              <w:spacing w:after="0" w:line="255" w:lineRule="atLeast"/>
              <w:ind w:firstLine="22384"/>
              <w:rPr>
                <w:rFonts w:ascii="Arial" w:eastAsia="Times New Roman" w:hAnsi="Arial" w:cs="Arial"/>
                <w:color w:val="222222"/>
                <w:sz w:val="24"/>
                <w:szCs w:val="24"/>
              </w:rPr>
            </w:pPr>
            <w:hyperlink r:id="rId53" w:anchor="0" w:tooltip="Отмена оценки" w:history="1">
              <w:r w:rsidRPr="00EE5EF6">
                <w:rPr>
                  <w:rFonts w:ascii="Arial" w:eastAsia="Times New Roman" w:hAnsi="Arial" w:cs="Arial"/>
                  <w:b/>
                  <w:bCs/>
                  <w:color w:val="84A8CA"/>
                  <w:sz w:val="24"/>
                  <w:szCs w:val="24"/>
                  <w:u w:val="single"/>
                </w:rPr>
                <w:t>Отмена оценки</w:t>
              </w:r>
            </w:hyperlink>
          </w:p>
          <w:p w:rsidR="00EE5EF6" w:rsidRPr="00EE5EF6" w:rsidRDefault="00EE5EF6" w:rsidP="00EE5EF6">
            <w:pPr>
              <w:spacing w:after="0" w:line="255" w:lineRule="atLeast"/>
              <w:ind w:firstLine="22384"/>
              <w:rPr>
                <w:rFonts w:ascii="Arial" w:eastAsia="Times New Roman" w:hAnsi="Arial" w:cs="Arial"/>
                <w:color w:val="222222"/>
                <w:sz w:val="24"/>
                <w:szCs w:val="24"/>
              </w:rPr>
            </w:pPr>
            <w:hyperlink r:id="rId54" w:anchor="20" w:tooltip="Оценить 1/5" w:history="1">
              <w:r w:rsidRPr="00EE5EF6">
                <w:rPr>
                  <w:rFonts w:ascii="Arial" w:eastAsia="Times New Roman" w:hAnsi="Arial" w:cs="Arial"/>
                  <w:b/>
                  <w:bCs/>
                  <w:color w:val="84A8CA"/>
                  <w:sz w:val="24"/>
                  <w:szCs w:val="24"/>
                  <w:u w:val="single"/>
                </w:rPr>
                <w:t>Оценить 1/5</w:t>
              </w:r>
            </w:hyperlink>
          </w:p>
          <w:p w:rsidR="00EE5EF6" w:rsidRPr="00EE5EF6" w:rsidRDefault="00EE5EF6" w:rsidP="00EE5EF6">
            <w:pPr>
              <w:spacing w:after="0" w:line="255" w:lineRule="atLeast"/>
              <w:ind w:firstLine="22384"/>
              <w:rPr>
                <w:rFonts w:ascii="Arial" w:eastAsia="Times New Roman" w:hAnsi="Arial" w:cs="Arial"/>
                <w:color w:val="222222"/>
                <w:sz w:val="24"/>
                <w:szCs w:val="24"/>
              </w:rPr>
            </w:pPr>
            <w:hyperlink r:id="rId55" w:anchor="40" w:tooltip="Оценить 2/5" w:history="1">
              <w:r w:rsidRPr="00EE5EF6">
                <w:rPr>
                  <w:rFonts w:ascii="Arial" w:eastAsia="Times New Roman" w:hAnsi="Arial" w:cs="Arial"/>
                  <w:b/>
                  <w:bCs/>
                  <w:color w:val="84A8CA"/>
                  <w:sz w:val="24"/>
                  <w:szCs w:val="24"/>
                  <w:u w:val="single"/>
                </w:rPr>
                <w:t>Оценить 2/5</w:t>
              </w:r>
            </w:hyperlink>
          </w:p>
          <w:p w:rsidR="00EE5EF6" w:rsidRPr="00EE5EF6" w:rsidRDefault="00EE5EF6" w:rsidP="00EE5EF6">
            <w:pPr>
              <w:spacing w:after="0" w:line="255" w:lineRule="atLeast"/>
              <w:ind w:firstLine="22384"/>
              <w:rPr>
                <w:rFonts w:ascii="Arial" w:eastAsia="Times New Roman" w:hAnsi="Arial" w:cs="Arial"/>
                <w:color w:val="222222"/>
                <w:sz w:val="24"/>
                <w:szCs w:val="24"/>
              </w:rPr>
            </w:pPr>
            <w:hyperlink r:id="rId56" w:anchor="60" w:tooltip="Оценить 3/5" w:history="1">
              <w:r w:rsidRPr="00EE5EF6">
                <w:rPr>
                  <w:rFonts w:ascii="Arial" w:eastAsia="Times New Roman" w:hAnsi="Arial" w:cs="Arial"/>
                  <w:b/>
                  <w:bCs/>
                  <w:color w:val="84A8CA"/>
                  <w:sz w:val="24"/>
                  <w:szCs w:val="24"/>
                  <w:u w:val="single"/>
                </w:rPr>
                <w:t>Оценить 3/5</w:t>
              </w:r>
            </w:hyperlink>
          </w:p>
          <w:p w:rsidR="00EE5EF6" w:rsidRPr="00EE5EF6" w:rsidRDefault="00EE5EF6" w:rsidP="00EE5EF6">
            <w:pPr>
              <w:spacing w:after="0" w:line="255" w:lineRule="atLeast"/>
              <w:ind w:firstLine="22384"/>
              <w:rPr>
                <w:rFonts w:ascii="Arial" w:eastAsia="Times New Roman" w:hAnsi="Arial" w:cs="Arial"/>
                <w:color w:val="222222"/>
                <w:sz w:val="24"/>
                <w:szCs w:val="24"/>
              </w:rPr>
            </w:pPr>
            <w:hyperlink r:id="rId57" w:anchor="80" w:tooltip="Оценить 4/5" w:history="1">
              <w:r w:rsidRPr="00EE5EF6">
                <w:rPr>
                  <w:rFonts w:ascii="Arial" w:eastAsia="Times New Roman" w:hAnsi="Arial" w:cs="Arial"/>
                  <w:b/>
                  <w:bCs/>
                  <w:color w:val="84A8CA"/>
                  <w:sz w:val="24"/>
                  <w:szCs w:val="24"/>
                  <w:u w:val="single"/>
                </w:rPr>
                <w:t>Оценить 4/5</w:t>
              </w:r>
            </w:hyperlink>
          </w:p>
          <w:p w:rsidR="00EE5EF6" w:rsidRPr="00EE5EF6" w:rsidRDefault="00EE5EF6" w:rsidP="00EE5EF6">
            <w:pPr>
              <w:spacing w:after="0" w:line="255" w:lineRule="atLeast"/>
              <w:ind w:firstLine="22384"/>
              <w:rPr>
                <w:rFonts w:ascii="Arial" w:eastAsia="Times New Roman" w:hAnsi="Arial" w:cs="Arial"/>
                <w:color w:val="222222"/>
                <w:sz w:val="24"/>
                <w:szCs w:val="24"/>
              </w:rPr>
            </w:pPr>
            <w:hyperlink r:id="rId58" w:anchor="100" w:tooltip="Оценить 5/5" w:history="1">
              <w:r w:rsidRPr="00EE5EF6">
                <w:rPr>
                  <w:rFonts w:ascii="Arial" w:eastAsia="Times New Roman" w:hAnsi="Arial" w:cs="Arial"/>
                  <w:b/>
                  <w:bCs/>
                  <w:color w:val="84A8CA"/>
                  <w:sz w:val="24"/>
                  <w:szCs w:val="24"/>
                  <w:u w:val="single"/>
                </w:rPr>
                <w:t>Оценить 5/5</w:t>
              </w:r>
            </w:hyperlink>
          </w:p>
          <w:p w:rsidR="00EE5EF6" w:rsidRPr="00EE5EF6" w:rsidRDefault="00EE5EF6" w:rsidP="00EE5EF6">
            <w:pPr>
              <w:spacing w:after="0" w:line="255" w:lineRule="atLeast"/>
              <w:rPr>
                <w:rFonts w:ascii="Arial" w:eastAsia="Times New Roman" w:hAnsi="Arial" w:cs="Arial"/>
                <w:color w:val="222222"/>
                <w:sz w:val="20"/>
                <w:szCs w:val="20"/>
              </w:rPr>
            </w:pPr>
            <w:r w:rsidRPr="00EE5EF6">
              <w:rPr>
                <w:rFonts w:ascii="Arial" w:eastAsia="Times New Roman" w:hAnsi="Arial" w:cs="Arial"/>
                <w:color w:val="222222"/>
                <w:sz w:val="20"/>
              </w:rPr>
              <w:t>Средняя оценка: 4.5 (проголосовало: 11)</w:t>
            </w:r>
          </w:p>
          <w:p w:rsidR="00EE5EF6" w:rsidRPr="00EE5EF6" w:rsidRDefault="00EE5EF6" w:rsidP="00EE5EF6">
            <w:pPr>
              <w:pBdr>
                <w:top w:val="single" w:sz="6" w:space="1" w:color="auto"/>
              </w:pBdr>
              <w:spacing w:after="0" w:line="240" w:lineRule="auto"/>
              <w:jc w:val="center"/>
              <w:rPr>
                <w:rFonts w:ascii="Arial" w:eastAsia="Times New Roman" w:hAnsi="Arial" w:cs="Arial"/>
                <w:vanish/>
                <w:sz w:val="16"/>
                <w:szCs w:val="16"/>
              </w:rPr>
            </w:pPr>
            <w:r w:rsidRPr="00EE5EF6">
              <w:rPr>
                <w:rFonts w:ascii="Arial" w:eastAsia="Times New Roman" w:hAnsi="Arial" w:cs="Arial"/>
                <w:vanish/>
                <w:sz w:val="16"/>
                <w:szCs w:val="16"/>
              </w:rPr>
              <w:t>Конец формы</w:t>
            </w: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c>
          <w:tcPr>
            <w:tcW w:w="0" w:type="auto"/>
            <w:hideMark/>
          </w:tcPr>
          <w:p w:rsidR="00EE5EF6" w:rsidRPr="00EE5EF6" w:rsidRDefault="00EE5EF6" w:rsidP="00EE5EF6">
            <w:pPr>
              <w:spacing w:after="0" w:line="240" w:lineRule="auto"/>
              <w:rPr>
                <w:rFonts w:ascii="Times New Roman" w:eastAsia="Times New Roman" w:hAnsi="Times New Roman" w:cs="Times New Roman"/>
                <w:sz w:val="20"/>
                <w:szCs w:val="20"/>
              </w:rPr>
            </w:pPr>
          </w:p>
        </w:tc>
      </w:tr>
      <w:tr w:rsidR="00EE5EF6" w:rsidRPr="00EE5EF6" w:rsidTr="00EE5EF6">
        <w:trPr>
          <w:jc w:val="center"/>
        </w:trPr>
        <w:tc>
          <w:tcPr>
            <w:tcW w:w="0" w:type="auto"/>
            <w:gridSpan w:val="62"/>
            <w:tcBorders>
              <w:top w:val="dashed" w:sz="6" w:space="0" w:color="D3D3D3"/>
            </w:tcBorders>
            <w:tcMar>
              <w:top w:w="150" w:type="dxa"/>
              <w:left w:w="0" w:type="dxa"/>
              <w:bottom w:w="150" w:type="dxa"/>
              <w:right w:w="0" w:type="dxa"/>
            </w:tcMar>
            <w:vAlign w:val="center"/>
            <w:hideMark/>
          </w:tcPr>
          <w:p w:rsidR="00EE5EF6" w:rsidRPr="00EE5EF6" w:rsidRDefault="00EE5EF6" w:rsidP="00EE5EF6">
            <w:pPr>
              <w:spacing w:after="0" w:line="255" w:lineRule="atLeast"/>
              <w:jc w:val="center"/>
              <w:rPr>
                <w:rFonts w:ascii="Arial" w:eastAsia="Times New Roman" w:hAnsi="Arial" w:cs="Arial"/>
                <w:color w:val="222222"/>
                <w:sz w:val="20"/>
                <w:szCs w:val="20"/>
              </w:rPr>
            </w:pPr>
            <w:r w:rsidRPr="00EE5EF6">
              <w:rPr>
                <w:rFonts w:ascii="Arial" w:eastAsia="Times New Roman" w:hAnsi="Arial" w:cs="Arial"/>
                <w:color w:val="222222"/>
                <w:sz w:val="20"/>
                <w:szCs w:val="20"/>
              </w:rPr>
              <w:lastRenderedPageBreak/>
              <w:t>© 2007-2012 Сибирский федеральный университет</w:t>
            </w:r>
            <w:r w:rsidRPr="00EE5EF6">
              <w:rPr>
                <w:rFonts w:ascii="Arial" w:eastAsia="Times New Roman" w:hAnsi="Arial" w:cs="Arial"/>
                <w:color w:val="222222"/>
                <w:sz w:val="20"/>
                <w:szCs w:val="20"/>
              </w:rPr>
              <w:br/>
            </w:r>
            <w:hyperlink r:id="rId59" w:history="1">
              <w:r w:rsidRPr="00EE5EF6">
                <w:rPr>
                  <w:rFonts w:ascii="Arial" w:eastAsia="Times New Roman" w:hAnsi="Arial" w:cs="Arial"/>
                  <w:color w:val="5170C4"/>
                  <w:sz w:val="20"/>
                  <w:u w:val="single"/>
                </w:rPr>
                <w:t>Контактная информация</w:t>
              </w:r>
            </w:hyperlink>
            <w:r w:rsidRPr="00EE5EF6">
              <w:rPr>
                <w:rFonts w:ascii="Arial" w:eastAsia="Times New Roman" w:hAnsi="Arial" w:cs="Arial"/>
                <w:color w:val="222222"/>
                <w:sz w:val="20"/>
              </w:rPr>
              <w:t> </w:t>
            </w:r>
            <w:r w:rsidRPr="00EE5EF6">
              <w:rPr>
                <w:rFonts w:ascii="Arial" w:eastAsia="Times New Roman" w:hAnsi="Arial" w:cs="Arial"/>
                <w:color w:val="222222"/>
                <w:sz w:val="20"/>
                <w:szCs w:val="20"/>
              </w:rPr>
              <w:t>•</w:t>
            </w:r>
            <w:r w:rsidRPr="00EE5EF6">
              <w:rPr>
                <w:rFonts w:ascii="Arial" w:eastAsia="Times New Roman" w:hAnsi="Arial" w:cs="Arial"/>
                <w:color w:val="222222"/>
                <w:sz w:val="20"/>
              </w:rPr>
              <w:t> </w:t>
            </w:r>
            <w:hyperlink r:id="rId60" w:history="1">
              <w:r w:rsidRPr="00EE5EF6">
                <w:rPr>
                  <w:rFonts w:ascii="Arial" w:eastAsia="Times New Roman" w:hAnsi="Arial" w:cs="Arial"/>
                  <w:color w:val="5170C4"/>
                  <w:sz w:val="20"/>
                  <w:u w:val="single"/>
                </w:rPr>
                <w:t>newspaper@sfu-kras.ru</w:t>
              </w:r>
            </w:hyperlink>
            <w:r w:rsidRPr="00EE5EF6">
              <w:rPr>
                <w:rFonts w:ascii="Arial" w:eastAsia="Times New Roman" w:hAnsi="Arial" w:cs="Arial"/>
                <w:color w:val="222222"/>
                <w:sz w:val="20"/>
              </w:rPr>
              <w:t> </w:t>
            </w:r>
            <w:r w:rsidRPr="00EE5EF6">
              <w:rPr>
                <w:rFonts w:ascii="Arial" w:eastAsia="Times New Roman" w:hAnsi="Arial" w:cs="Arial"/>
                <w:color w:val="222222"/>
                <w:sz w:val="20"/>
                <w:szCs w:val="20"/>
              </w:rPr>
              <w:t>•</w:t>
            </w:r>
            <w:r w:rsidRPr="00EE5EF6">
              <w:rPr>
                <w:rFonts w:ascii="Arial" w:eastAsia="Times New Roman" w:hAnsi="Arial" w:cs="Arial"/>
                <w:color w:val="222222"/>
                <w:sz w:val="20"/>
              </w:rPr>
              <w:t> </w:t>
            </w:r>
            <w:hyperlink r:id="rId61" w:history="1">
              <w:r w:rsidRPr="00EE5EF6">
                <w:rPr>
                  <w:rFonts w:ascii="Arial" w:eastAsia="Times New Roman" w:hAnsi="Arial" w:cs="Arial"/>
                  <w:color w:val="5170C4"/>
                  <w:sz w:val="20"/>
                  <w:u w:val="single"/>
                </w:rPr>
                <w:t>gazeta.sfu-kras.ru</w:t>
              </w:r>
            </w:hyperlink>
          </w:p>
        </w:tc>
      </w:tr>
    </w:tbl>
    <w:p w:rsidR="00000000" w:rsidRDefault="00EE5EF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F74"/>
    <w:multiLevelType w:val="multilevel"/>
    <w:tmpl w:val="D73003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FF3178F"/>
    <w:multiLevelType w:val="multilevel"/>
    <w:tmpl w:val="0EF051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8AF1C37"/>
    <w:multiLevelType w:val="multilevel"/>
    <w:tmpl w:val="29D402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CE64AD3"/>
    <w:multiLevelType w:val="multilevel"/>
    <w:tmpl w:val="9E721B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DFD19CB"/>
    <w:multiLevelType w:val="multilevel"/>
    <w:tmpl w:val="8CE819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09D2C0E"/>
    <w:multiLevelType w:val="multilevel"/>
    <w:tmpl w:val="7C485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0B12B9C"/>
    <w:multiLevelType w:val="multilevel"/>
    <w:tmpl w:val="69CAE0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4B42A4E"/>
    <w:multiLevelType w:val="multilevel"/>
    <w:tmpl w:val="594625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DC8548C"/>
    <w:multiLevelType w:val="multilevel"/>
    <w:tmpl w:val="7AD6FA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3985D55"/>
    <w:multiLevelType w:val="multilevel"/>
    <w:tmpl w:val="BA5CF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F5E1E5A"/>
    <w:multiLevelType w:val="multilevel"/>
    <w:tmpl w:val="1D7804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41313A9"/>
    <w:multiLevelType w:val="multilevel"/>
    <w:tmpl w:val="D698FF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95D53C3"/>
    <w:multiLevelType w:val="multilevel"/>
    <w:tmpl w:val="45202D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A9178D4"/>
    <w:multiLevelType w:val="multilevel"/>
    <w:tmpl w:val="80EA09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6AE77C30"/>
    <w:multiLevelType w:val="multilevel"/>
    <w:tmpl w:val="3AD8BD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14"/>
  </w:num>
  <w:num w:numId="3">
    <w:abstractNumId w:val="11"/>
  </w:num>
  <w:num w:numId="4">
    <w:abstractNumId w:val="5"/>
  </w:num>
  <w:num w:numId="5">
    <w:abstractNumId w:val="10"/>
  </w:num>
  <w:num w:numId="6">
    <w:abstractNumId w:val="13"/>
  </w:num>
  <w:num w:numId="7">
    <w:abstractNumId w:val="2"/>
  </w:num>
  <w:num w:numId="8">
    <w:abstractNumId w:val="6"/>
  </w:num>
  <w:num w:numId="9">
    <w:abstractNumId w:val="8"/>
  </w:num>
  <w:num w:numId="10">
    <w:abstractNumId w:val="12"/>
    <w:lvlOverride w:ilvl="0">
      <w:lvl w:ilvl="0">
        <w:numFmt w:val="bullet"/>
        <w:lvlText w:val=""/>
        <w:lvlJc w:val="left"/>
        <w:pPr>
          <w:tabs>
            <w:tab w:val="num" w:pos="720"/>
          </w:tabs>
          <w:ind w:left="720" w:hanging="360"/>
        </w:pPr>
        <w:rPr>
          <w:rFonts w:ascii="Symbol" w:hAnsi="Symbol" w:hint="default"/>
          <w:sz w:val="20"/>
        </w:rPr>
      </w:lvl>
    </w:lvlOverride>
  </w:num>
  <w:num w:numId="11">
    <w:abstractNumId w:val="0"/>
  </w:num>
  <w:num w:numId="12">
    <w:abstractNumId w:val="4"/>
  </w:num>
  <w:num w:numId="13">
    <w:abstractNumId w:val="9"/>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E5EF6"/>
    <w:rsid w:val="00EE5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E5E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E5E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5EF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E5EF6"/>
    <w:rPr>
      <w:rFonts w:ascii="Times New Roman" w:eastAsia="Times New Roman" w:hAnsi="Times New Roman" w:cs="Times New Roman"/>
      <w:b/>
      <w:bCs/>
      <w:sz w:val="27"/>
      <w:szCs w:val="27"/>
    </w:rPr>
  </w:style>
  <w:style w:type="character" w:styleId="a3">
    <w:name w:val="Hyperlink"/>
    <w:basedOn w:val="a0"/>
    <w:uiPriority w:val="99"/>
    <w:semiHidden/>
    <w:unhideWhenUsed/>
    <w:rsid w:val="00EE5EF6"/>
    <w:rPr>
      <w:color w:val="0000FF"/>
      <w:u w:val="single"/>
    </w:rPr>
  </w:style>
  <w:style w:type="character" w:customStyle="1" w:styleId="apple-converted-space">
    <w:name w:val="apple-converted-space"/>
    <w:basedOn w:val="a0"/>
    <w:rsid w:val="00EE5EF6"/>
  </w:style>
  <w:style w:type="character" w:styleId="a4">
    <w:name w:val="Strong"/>
    <w:basedOn w:val="a0"/>
    <w:uiPriority w:val="22"/>
    <w:qFormat/>
    <w:rsid w:val="00EE5EF6"/>
    <w:rPr>
      <w:b/>
      <w:bCs/>
    </w:rPr>
  </w:style>
  <w:style w:type="paragraph" w:styleId="a5">
    <w:name w:val="Normal (Web)"/>
    <w:basedOn w:val="a"/>
    <w:uiPriority w:val="99"/>
    <w:unhideWhenUsed/>
    <w:rsid w:val="00EE5EF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EE5EF6"/>
    <w:rPr>
      <w:i/>
      <w:iCs/>
    </w:rPr>
  </w:style>
  <w:style w:type="paragraph" w:styleId="HTML">
    <w:name w:val="HTML Address"/>
    <w:basedOn w:val="a"/>
    <w:link w:val="HTML0"/>
    <w:uiPriority w:val="99"/>
    <w:semiHidden/>
    <w:unhideWhenUsed/>
    <w:rsid w:val="00EE5EF6"/>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EE5EF6"/>
    <w:rPr>
      <w:rFonts w:ascii="Times New Roman" w:eastAsia="Times New Roman" w:hAnsi="Times New Roman" w:cs="Times New Roman"/>
      <w:i/>
      <w:iCs/>
      <w:sz w:val="24"/>
      <w:szCs w:val="24"/>
    </w:rPr>
  </w:style>
  <w:style w:type="paragraph" w:styleId="z-">
    <w:name w:val="HTML Top of Form"/>
    <w:basedOn w:val="a"/>
    <w:next w:val="a"/>
    <w:link w:val="z-0"/>
    <w:hidden/>
    <w:uiPriority w:val="99"/>
    <w:semiHidden/>
    <w:unhideWhenUsed/>
    <w:rsid w:val="00EE5E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E5EF6"/>
    <w:rPr>
      <w:rFonts w:ascii="Arial" w:eastAsia="Times New Roman" w:hAnsi="Arial" w:cs="Arial"/>
      <w:vanish/>
      <w:sz w:val="16"/>
      <w:szCs w:val="16"/>
    </w:rPr>
  </w:style>
  <w:style w:type="character" w:customStyle="1" w:styleId="average-rating">
    <w:name w:val="average-rating"/>
    <w:basedOn w:val="a0"/>
    <w:rsid w:val="00EE5EF6"/>
  </w:style>
  <w:style w:type="character" w:customStyle="1" w:styleId="total-votes">
    <w:name w:val="total-votes"/>
    <w:basedOn w:val="a0"/>
    <w:rsid w:val="00EE5EF6"/>
  </w:style>
  <w:style w:type="paragraph" w:styleId="z-1">
    <w:name w:val="HTML Bottom of Form"/>
    <w:basedOn w:val="a"/>
    <w:next w:val="a"/>
    <w:link w:val="z-2"/>
    <w:hidden/>
    <w:uiPriority w:val="99"/>
    <w:unhideWhenUsed/>
    <w:rsid w:val="00EE5E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EE5EF6"/>
    <w:rPr>
      <w:rFonts w:ascii="Arial" w:eastAsia="Times New Roman" w:hAnsi="Arial" w:cs="Arial"/>
      <w:vanish/>
      <w:sz w:val="16"/>
      <w:szCs w:val="16"/>
    </w:rPr>
  </w:style>
  <w:style w:type="paragraph" w:styleId="a7">
    <w:name w:val="Balloon Text"/>
    <w:basedOn w:val="a"/>
    <w:link w:val="a8"/>
    <w:uiPriority w:val="99"/>
    <w:semiHidden/>
    <w:unhideWhenUsed/>
    <w:rsid w:val="00EE5E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5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3443797">
      <w:bodyDiv w:val="1"/>
      <w:marLeft w:val="0"/>
      <w:marRight w:val="0"/>
      <w:marTop w:val="0"/>
      <w:marBottom w:val="0"/>
      <w:divBdr>
        <w:top w:val="none" w:sz="0" w:space="0" w:color="auto"/>
        <w:left w:val="none" w:sz="0" w:space="0" w:color="auto"/>
        <w:bottom w:val="none" w:sz="0" w:space="0" w:color="auto"/>
        <w:right w:val="none" w:sz="0" w:space="0" w:color="auto"/>
      </w:divBdr>
      <w:divsChild>
        <w:div w:id="794297357">
          <w:marLeft w:val="0"/>
          <w:marRight w:val="0"/>
          <w:marTop w:val="0"/>
          <w:marBottom w:val="0"/>
          <w:divBdr>
            <w:top w:val="none" w:sz="0" w:space="0" w:color="auto"/>
            <w:left w:val="none" w:sz="0" w:space="0" w:color="auto"/>
            <w:bottom w:val="none" w:sz="0" w:space="0" w:color="auto"/>
            <w:right w:val="none" w:sz="0" w:space="0" w:color="auto"/>
          </w:divBdr>
          <w:divsChild>
            <w:div w:id="1107696900">
              <w:marLeft w:val="0"/>
              <w:marRight w:val="0"/>
              <w:marTop w:val="0"/>
              <w:marBottom w:val="0"/>
              <w:divBdr>
                <w:top w:val="none" w:sz="0" w:space="0" w:color="auto"/>
                <w:left w:val="none" w:sz="0" w:space="0" w:color="auto"/>
                <w:bottom w:val="none" w:sz="0" w:space="0" w:color="auto"/>
                <w:right w:val="none" w:sz="0" w:space="0" w:color="auto"/>
              </w:divBdr>
            </w:div>
          </w:divsChild>
        </w:div>
        <w:div w:id="1025600315">
          <w:marLeft w:val="0"/>
          <w:marRight w:val="0"/>
          <w:marTop w:val="0"/>
          <w:marBottom w:val="0"/>
          <w:divBdr>
            <w:top w:val="none" w:sz="0" w:space="0" w:color="auto"/>
            <w:left w:val="none" w:sz="0" w:space="0" w:color="auto"/>
            <w:bottom w:val="none" w:sz="0" w:space="0" w:color="auto"/>
            <w:right w:val="none" w:sz="0" w:space="0" w:color="auto"/>
          </w:divBdr>
          <w:divsChild>
            <w:div w:id="1942181738">
              <w:marLeft w:val="0"/>
              <w:marRight w:val="0"/>
              <w:marTop w:val="0"/>
              <w:marBottom w:val="0"/>
              <w:divBdr>
                <w:top w:val="none" w:sz="0" w:space="0" w:color="auto"/>
                <w:left w:val="none" w:sz="0" w:space="0" w:color="auto"/>
                <w:bottom w:val="dashed" w:sz="6" w:space="0" w:color="D3D3D3"/>
                <w:right w:val="none" w:sz="0" w:space="0" w:color="auto"/>
              </w:divBdr>
            </w:div>
            <w:div w:id="2032299109">
              <w:marLeft w:val="0"/>
              <w:marRight w:val="0"/>
              <w:marTop w:val="0"/>
              <w:marBottom w:val="0"/>
              <w:divBdr>
                <w:top w:val="none" w:sz="0" w:space="0" w:color="auto"/>
                <w:left w:val="none" w:sz="0" w:space="0" w:color="auto"/>
                <w:bottom w:val="dashed" w:sz="6" w:space="0" w:color="D3D3D3"/>
                <w:right w:val="none" w:sz="0" w:space="0" w:color="auto"/>
              </w:divBdr>
              <w:divsChild>
                <w:div w:id="273679954">
                  <w:marLeft w:val="0"/>
                  <w:marRight w:val="0"/>
                  <w:marTop w:val="0"/>
                  <w:marBottom w:val="0"/>
                  <w:divBdr>
                    <w:top w:val="none" w:sz="0" w:space="0" w:color="auto"/>
                    <w:left w:val="none" w:sz="0" w:space="0" w:color="auto"/>
                    <w:bottom w:val="none" w:sz="0" w:space="0" w:color="auto"/>
                    <w:right w:val="none" w:sz="0" w:space="0" w:color="auto"/>
                  </w:divBdr>
                </w:div>
              </w:divsChild>
            </w:div>
            <w:div w:id="1459109229">
              <w:marLeft w:val="0"/>
              <w:marRight w:val="0"/>
              <w:marTop w:val="0"/>
              <w:marBottom w:val="0"/>
              <w:divBdr>
                <w:top w:val="none" w:sz="0" w:space="0" w:color="auto"/>
                <w:left w:val="none" w:sz="0" w:space="0" w:color="auto"/>
                <w:bottom w:val="none" w:sz="0" w:space="0" w:color="auto"/>
                <w:right w:val="none" w:sz="0" w:space="0" w:color="auto"/>
              </w:divBdr>
              <w:divsChild>
                <w:div w:id="223179896">
                  <w:marLeft w:val="0"/>
                  <w:marRight w:val="0"/>
                  <w:marTop w:val="0"/>
                  <w:marBottom w:val="0"/>
                  <w:divBdr>
                    <w:top w:val="none" w:sz="0" w:space="0" w:color="auto"/>
                    <w:left w:val="none" w:sz="0" w:space="0" w:color="auto"/>
                    <w:bottom w:val="none" w:sz="0" w:space="0" w:color="auto"/>
                    <w:right w:val="none" w:sz="0" w:space="0" w:color="auto"/>
                  </w:divBdr>
                  <w:divsChild>
                    <w:div w:id="3747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0200">
              <w:marLeft w:val="0"/>
              <w:marRight w:val="0"/>
              <w:marTop w:val="0"/>
              <w:marBottom w:val="0"/>
              <w:divBdr>
                <w:top w:val="none" w:sz="0" w:space="0" w:color="auto"/>
                <w:left w:val="none" w:sz="0" w:space="0" w:color="auto"/>
                <w:bottom w:val="dashed" w:sz="6" w:space="0" w:color="D3D3D3"/>
                <w:right w:val="none" w:sz="0" w:space="0" w:color="auto"/>
              </w:divBdr>
              <w:divsChild>
                <w:div w:id="5420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986">
          <w:marLeft w:val="0"/>
          <w:marRight w:val="0"/>
          <w:marTop w:val="0"/>
          <w:marBottom w:val="0"/>
          <w:divBdr>
            <w:top w:val="none" w:sz="0" w:space="0" w:color="auto"/>
            <w:left w:val="none" w:sz="0" w:space="0" w:color="auto"/>
            <w:bottom w:val="none" w:sz="0" w:space="0" w:color="auto"/>
            <w:right w:val="none" w:sz="0" w:space="0" w:color="auto"/>
          </w:divBdr>
          <w:divsChild>
            <w:div w:id="1556045811">
              <w:marLeft w:val="0"/>
              <w:marRight w:val="0"/>
              <w:marTop w:val="0"/>
              <w:marBottom w:val="0"/>
              <w:divBdr>
                <w:top w:val="none" w:sz="0" w:space="0" w:color="auto"/>
                <w:left w:val="none" w:sz="0" w:space="0" w:color="auto"/>
                <w:bottom w:val="none" w:sz="0" w:space="0" w:color="auto"/>
                <w:right w:val="none" w:sz="0" w:space="0" w:color="auto"/>
              </w:divBdr>
              <w:divsChild>
                <w:div w:id="1838302189">
                  <w:marLeft w:val="0"/>
                  <w:marRight w:val="300"/>
                  <w:marTop w:val="0"/>
                  <w:marBottom w:val="75"/>
                  <w:divBdr>
                    <w:top w:val="none" w:sz="0" w:space="0" w:color="auto"/>
                    <w:left w:val="none" w:sz="0" w:space="0" w:color="auto"/>
                    <w:bottom w:val="none" w:sz="0" w:space="0" w:color="auto"/>
                    <w:right w:val="none" w:sz="0" w:space="0" w:color="auto"/>
                  </w:divBdr>
                </w:div>
                <w:div w:id="1965652345">
                  <w:marLeft w:val="300"/>
                  <w:marRight w:val="0"/>
                  <w:marTop w:val="0"/>
                  <w:marBottom w:val="75"/>
                  <w:divBdr>
                    <w:top w:val="none" w:sz="0" w:space="0" w:color="auto"/>
                    <w:left w:val="none" w:sz="0" w:space="0" w:color="auto"/>
                    <w:bottom w:val="none" w:sz="0" w:space="0" w:color="auto"/>
                    <w:right w:val="none" w:sz="0" w:space="0" w:color="auto"/>
                  </w:divBdr>
                </w:div>
                <w:div w:id="1319307109">
                  <w:marLeft w:val="0"/>
                  <w:marRight w:val="0"/>
                  <w:marTop w:val="150"/>
                  <w:marBottom w:val="150"/>
                  <w:divBdr>
                    <w:top w:val="none" w:sz="0" w:space="0" w:color="auto"/>
                    <w:left w:val="none" w:sz="0" w:space="0" w:color="auto"/>
                    <w:bottom w:val="none" w:sz="0" w:space="0" w:color="auto"/>
                    <w:right w:val="none" w:sz="0" w:space="0" w:color="auto"/>
                  </w:divBdr>
                </w:div>
                <w:div w:id="536234278">
                  <w:marLeft w:val="0"/>
                  <w:marRight w:val="0"/>
                  <w:marTop w:val="0"/>
                  <w:marBottom w:val="0"/>
                  <w:divBdr>
                    <w:top w:val="none" w:sz="0" w:space="0" w:color="auto"/>
                    <w:left w:val="none" w:sz="0" w:space="0" w:color="auto"/>
                    <w:bottom w:val="none" w:sz="0" w:space="0" w:color="auto"/>
                    <w:right w:val="none" w:sz="0" w:space="0" w:color="auto"/>
                  </w:divBdr>
                  <w:divsChild>
                    <w:div w:id="410125957">
                      <w:marLeft w:val="0"/>
                      <w:marRight w:val="0"/>
                      <w:marTop w:val="0"/>
                      <w:marBottom w:val="0"/>
                      <w:divBdr>
                        <w:top w:val="none" w:sz="0" w:space="0" w:color="auto"/>
                        <w:left w:val="none" w:sz="0" w:space="0" w:color="auto"/>
                        <w:bottom w:val="none" w:sz="0" w:space="0" w:color="auto"/>
                        <w:right w:val="none" w:sz="0" w:space="0" w:color="auto"/>
                      </w:divBdr>
                      <w:divsChild>
                        <w:div w:id="1114594348">
                          <w:marLeft w:val="0"/>
                          <w:marRight w:val="0"/>
                          <w:marTop w:val="0"/>
                          <w:marBottom w:val="0"/>
                          <w:divBdr>
                            <w:top w:val="none" w:sz="0" w:space="0" w:color="auto"/>
                            <w:left w:val="none" w:sz="0" w:space="0" w:color="auto"/>
                            <w:bottom w:val="none" w:sz="0" w:space="0" w:color="auto"/>
                            <w:right w:val="none" w:sz="0" w:space="0" w:color="auto"/>
                          </w:divBdr>
                          <w:divsChild>
                            <w:div w:id="455294235">
                              <w:marLeft w:val="0"/>
                              <w:marRight w:val="0"/>
                              <w:marTop w:val="0"/>
                              <w:marBottom w:val="0"/>
                              <w:divBdr>
                                <w:top w:val="none" w:sz="0" w:space="0" w:color="auto"/>
                                <w:left w:val="none" w:sz="0" w:space="0" w:color="auto"/>
                                <w:bottom w:val="none" w:sz="0" w:space="0" w:color="auto"/>
                                <w:right w:val="none" w:sz="0" w:space="0" w:color="auto"/>
                              </w:divBdr>
                              <w:divsChild>
                                <w:div w:id="2123526212">
                                  <w:marLeft w:val="0"/>
                                  <w:marRight w:val="0"/>
                                  <w:marTop w:val="0"/>
                                  <w:marBottom w:val="0"/>
                                  <w:divBdr>
                                    <w:top w:val="none" w:sz="0" w:space="0" w:color="auto"/>
                                    <w:left w:val="none" w:sz="0" w:space="0" w:color="auto"/>
                                    <w:bottom w:val="none" w:sz="0" w:space="0" w:color="auto"/>
                                    <w:right w:val="none" w:sz="0" w:space="0" w:color="auto"/>
                                  </w:divBdr>
                                  <w:divsChild>
                                    <w:div w:id="862011681">
                                      <w:marLeft w:val="0"/>
                                      <w:marRight w:val="0"/>
                                      <w:marTop w:val="0"/>
                                      <w:marBottom w:val="0"/>
                                      <w:divBdr>
                                        <w:top w:val="none" w:sz="0" w:space="0" w:color="auto"/>
                                        <w:left w:val="none" w:sz="0" w:space="0" w:color="auto"/>
                                        <w:bottom w:val="none" w:sz="0" w:space="0" w:color="auto"/>
                                        <w:right w:val="none" w:sz="0" w:space="0" w:color="auto"/>
                                      </w:divBdr>
                                    </w:div>
                                    <w:div w:id="527451501">
                                      <w:marLeft w:val="0"/>
                                      <w:marRight w:val="0"/>
                                      <w:marTop w:val="0"/>
                                      <w:marBottom w:val="0"/>
                                      <w:divBdr>
                                        <w:top w:val="none" w:sz="0" w:space="0" w:color="auto"/>
                                        <w:left w:val="none" w:sz="0" w:space="0" w:color="auto"/>
                                        <w:bottom w:val="none" w:sz="0" w:space="0" w:color="auto"/>
                                        <w:right w:val="none" w:sz="0" w:space="0" w:color="auto"/>
                                      </w:divBdr>
                                    </w:div>
                                    <w:div w:id="938366">
                                      <w:marLeft w:val="0"/>
                                      <w:marRight w:val="0"/>
                                      <w:marTop w:val="0"/>
                                      <w:marBottom w:val="0"/>
                                      <w:divBdr>
                                        <w:top w:val="none" w:sz="0" w:space="0" w:color="auto"/>
                                        <w:left w:val="none" w:sz="0" w:space="0" w:color="auto"/>
                                        <w:bottom w:val="none" w:sz="0" w:space="0" w:color="auto"/>
                                        <w:right w:val="none" w:sz="0" w:space="0" w:color="auto"/>
                                      </w:divBdr>
                                    </w:div>
                                    <w:div w:id="28998501">
                                      <w:marLeft w:val="0"/>
                                      <w:marRight w:val="0"/>
                                      <w:marTop w:val="0"/>
                                      <w:marBottom w:val="0"/>
                                      <w:divBdr>
                                        <w:top w:val="none" w:sz="0" w:space="0" w:color="auto"/>
                                        <w:left w:val="none" w:sz="0" w:space="0" w:color="auto"/>
                                        <w:bottom w:val="none" w:sz="0" w:space="0" w:color="auto"/>
                                        <w:right w:val="none" w:sz="0" w:space="0" w:color="auto"/>
                                      </w:divBdr>
                                    </w:div>
                                    <w:div w:id="41366205">
                                      <w:marLeft w:val="0"/>
                                      <w:marRight w:val="0"/>
                                      <w:marTop w:val="0"/>
                                      <w:marBottom w:val="0"/>
                                      <w:divBdr>
                                        <w:top w:val="none" w:sz="0" w:space="0" w:color="auto"/>
                                        <w:left w:val="none" w:sz="0" w:space="0" w:color="auto"/>
                                        <w:bottom w:val="none" w:sz="0" w:space="0" w:color="auto"/>
                                        <w:right w:val="none" w:sz="0" w:space="0" w:color="auto"/>
                                      </w:divBdr>
                                    </w:div>
                                    <w:div w:id="357658722">
                                      <w:marLeft w:val="0"/>
                                      <w:marRight w:val="0"/>
                                      <w:marTop w:val="0"/>
                                      <w:marBottom w:val="0"/>
                                      <w:divBdr>
                                        <w:top w:val="none" w:sz="0" w:space="0" w:color="auto"/>
                                        <w:left w:val="none" w:sz="0" w:space="0" w:color="auto"/>
                                        <w:bottom w:val="none" w:sz="0" w:space="0" w:color="auto"/>
                                        <w:right w:val="none" w:sz="0" w:space="0" w:color="auto"/>
                                      </w:divBdr>
                                    </w:div>
                                  </w:divsChild>
                                </w:div>
                                <w:div w:id="1860467581">
                                  <w:marLeft w:val="0"/>
                                  <w:marRight w:val="0"/>
                                  <w:marTop w:val="0"/>
                                  <w:marBottom w:val="0"/>
                                  <w:divBdr>
                                    <w:top w:val="none" w:sz="0" w:space="0" w:color="auto"/>
                                    <w:left w:val="none" w:sz="0" w:space="0" w:color="auto"/>
                                    <w:bottom w:val="none" w:sz="0" w:space="0" w:color="auto"/>
                                    <w:right w:val="none" w:sz="0" w:space="0" w:color="auto"/>
                                  </w:divBdr>
                                  <w:divsChild>
                                    <w:div w:id="161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gazeta.sfu-kras.ru/node/3441" TargetMode="External"/><Relationship Id="rId26" Type="http://schemas.openxmlformats.org/officeDocument/2006/relationships/hyperlink" Target="http://gazeta.sfu-kras.ru/node/3464" TargetMode="External"/><Relationship Id="rId39" Type="http://schemas.openxmlformats.org/officeDocument/2006/relationships/hyperlink" Target="http://gazeta.sfu-kras.ru/node/3460" TargetMode="External"/><Relationship Id="rId21" Type="http://schemas.openxmlformats.org/officeDocument/2006/relationships/hyperlink" Target="http://gazeta.sfu-kras.ru/node/3448" TargetMode="External"/><Relationship Id="rId34" Type="http://schemas.openxmlformats.org/officeDocument/2006/relationships/hyperlink" Target="http://gazeta.sfu-kras.ru/node/3454" TargetMode="External"/><Relationship Id="rId42" Type="http://schemas.openxmlformats.org/officeDocument/2006/relationships/hyperlink" Target="http://gazeta.sfedu.ru/" TargetMode="External"/><Relationship Id="rId47" Type="http://schemas.openxmlformats.org/officeDocument/2006/relationships/hyperlink" Target="http://www.ncstu.ru/" TargetMode="External"/><Relationship Id="rId50" Type="http://schemas.openxmlformats.org/officeDocument/2006/relationships/image" Target="media/image5.jpeg"/><Relationship Id="rId55" Type="http://schemas.openxmlformats.org/officeDocument/2006/relationships/hyperlink" Target="http://gazeta.sfu-kras.ru/node/3449" TargetMode="External"/><Relationship Id="rId63" Type="http://schemas.openxmlformats.org/officeDocument/2006/relationships/theme" Target="theme/theme1.xml"/><Relationship Id="rId7" Type="http://schemas.openxmlformats.org/officeDocument/2006/relationships/hyperlink" Target="http://gazeta.sfu-kras.ru/" TargetMode="External"/><Relationship Id="rId2" Type="http://schemas.openxmlformats.org/officeDocument/2006/relationships/styles" Target="styles.xml"/><Relationship Id="rId16" Type="http://schemas.openxmlformats.org/officeDocument/2006/relationships/hyperlink" Target="http://gazeta.sfu-kras.ru/archive/363" TargetMode="External"/><Relationship Id="rId20" Type="http://schemas.openxmlformats.org/officeDocument/2006/relationships/hyperlink" Target="http://gazeta.sfu-kras.ru/node/3450" TargetMode="External"/><Relationship Id="rId29" Type="http://schemas.openxmlformats.org/officeDocument/2006/relationships/hyperlink" Target="http://gazeta.sfu-kras.ru/node/3451" TargetMode="External"/><Relationship Id="rId41" Type="http://schemas.openxmlformats.org/officeDocument/2006/relationships/hyperlink" Target="http://gazeta.sfu-kras.ru/node/3461" TargetMode="External"/><Relationship Id="rId54" Type="http://schemas.openxmlformats.org/officeDocument/2006/relationships/hyperlink" Target="http://gazeta.sfu-kras.ru/node/3449"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gazeta.sfu-kras.ru/rating" TargetMode="External"/><Relationship Id="rId24" Type="http://schemas.openxmlformats.org/officeDocument/2006/relationships/hyperlink" Target="http://gazeta.sfu-kras.ru/node/3446" TargetMode="External"/><Relationship Id="rId32" Type="http://schemas.openxmlformats.org/officeDocument/2006/relationships/hyperlink" Target="http://gazeta.sfu-kras.ru/node/3456" TargetMode="External"/><Relationship Id="rId37" Type="http://schemas.openxmlformats.org/officeDocument/2006/relationships/hyperlink" Target="http://gazeta.sfu-kras.ru/node/3457" TargetMode="External"/><Relationship Id="rId40" Type="http://schemas.openxmlformats.org/officeDocument/2006/relationships/hyperlink" Target="http://gazeta.sfu-kras.ru/node/3459" TargetMode="External"/><Relationship Id="rId45" Type="http://schemas.openxmlformats.org/officeDocument/2006/relationships/hyperlink" Target="http://dvgu.ru/" TargetMode="External"/><Relationship Id="rId53" Type="http://schemas.openxmlformats.org/officeDocument/2006/relationships/hyperlink" Target="http://gazeta.sfu-kras.ru/node/3449" TargetMode="External"/><Relationship Id="rId58" Type="http://schemas.openxmlformats.org/officeDocument/2006/relationships/hyperlink" Target="http://gazeta.sfu-kras.ru/node/3449" TargetMode="External"/><Relationship Id="rId5" Type="http://schemas.openxmlformats.org/officeDocument/2006/relationships/hyperlink" Target="http://gazeta.sfu-kras.ru/" TargetMode="External"/><Relationship Id="rId15" Type="http://schemas.openxmlformats.org/officeDocument/2006/relationships/hyperlink" Target="http://gazeta.sfu-kras.ru/desktop" TargetMode="External"/><Relationship Id="rId23" Type="http://schemas.openxmlformats.org/officeDocument/2006/relationships/hyperlink" Target="http://gazeta.sfu-kras.ru/node/3452" TargetMode="External"/><Relationship Id="rId28" Type="http://schemas.openxmlformats.org/officeDocument/2006/relationships/hyperlink" Target="http://gazeta.sfu-kras.ru/node/3440" TargetMode="External"/><Relationship Id="rId36" Type="http://schemas.openxmlformats.org/officeDocument/2006/relationships/hyperlink" Target="http://gazeta.sfu-kras.ru/node/3462" TargetMode="External"/><Relationship Id="rId49" Type="http://schemas.openxmlformats.org/officeDocument/2006/relationships/image" Target="media/image4.jpeg"/><Relationship Id="rId57" Type="http://schemas.openxmlformats.org/officeDocument/2006/relationships/hyperlink" Target="http://gazeta.sfu-kras.ru/node/3449" TargetMode="External"/><Relationship Id="rId61" Type="http://schemas.openxmlformats.org/officeDocument/2006/relationships/hyperlink" Target="http://gazeta.sfu-kras.ru/" TargetMode="External"/><Relationship Id="rId10" Type="http://schemas.openxmlformats.org/officeDocument/2006/relationships/hyperlink" Target="http://gazeta.sfu-kras.ru/authors" TargetMode="External"/><Relationship Id="rId19" Type="http://schemas.openxmlformats.org/officeDocument/2006/relationships/hyperlink" Target="http://gazeta.sfu-kras.ru/node/3442" TargetMode="External"/><Relationship Id="rId31" Type="http://schemas.openxmlformats.org/officeDocument/2006/relationships/hyperlink" Target="http://gazeta.sfu-kras.ru/node/3447" TargetMode="External"/><Relationship Id="rId44" Type="http://schemas.openxmlformats.org/officeDocument/2006/relationships/hyperlink" Target="http://www.ku.ksu.ru/" TargetMode="External"/><Relationship Id="rId52" Type="http://schemas.openxmlformats.org/officeDocument/2006/relationships/control" Target="activeX/activeX1.xml"/><Relationship Id="rId60" Type="http://schemas.openxmlformats.org/officeDocument/2006/relationships/hyperlink" Target="mailto:newspaper@sfu-kras.ru" TargetMode="External"/><Relationship Id="rId4" Type="http://schemas.openxmlformats.org/officeDocument/2006/relationships/webSettings" Target="webSettings.xml"/><Relationship Id="rId9" Type="http://schemas.openxmlformats.org/officeDocument/2006/relationships/hyperlink" Target="http://gazeta.sfu-kras.ru/rubrics" TargetMode="External"/><Relationship Id="rId14" Type="http://schemas.openxmlformats.org/officeDocument/2006/relationships/hyperlink" Target="http://gazeta.sfu-kras.ru/files/gazeta/U_Life11110.pdf" TargetMode="External"/><Relationship Id="rId22" Type="http://schemas.openxmlformats.org/officeDocument/2006/relationships/hyperlink" Target="http://gazeta.sfu-kras.ru/node/3443" TargetMode="External"/><Relationship Id="rId27" Type="http://schemas.openxmlformats.org/officeDocument/2006/relationships/hyperlink" Target="http://gazeta.sfu-kras.ru/node/3453" TargetMode="External"/><Relationship Id="rId30" Type="http://schemas.openxmlformats.org/officeDocument/2006/relationships/hyperlink" Target="http://gazeta.sfu-kras.ru/node/3444" TargetMode="External"/><Relationship Id="rId35" Type="http://schemas.openxmlformats.org/officeDocument/2006/relationships/hyperlink" Target="http://gazeta.sfu-kras.ru/node/3458" TargetMode="External"/><Relationship Id="rId43" Type="http://schemas.openxmlformats.org/officeDocument/2006/relationships/hyperlink" Target="http://www.narfu.ru/av/" TargetMode="External"/><Relationship Id="rId48" Type="http://schemas.openxmlformats.org/officeDocument/2006/relationships/image" Target="media/image3.jpeg"/><Relationship Id="rId56" Type="http://schemas.openxmlformats.org/officeDocument/2006/relationships/hyperlink" Target="http://gazeta.sfu-kras.ru/node/3449" TargetMode="External"/><Relationship Id="rId8" Type="http://schemas.openxmlformats.org/officeDocument/2006/relationships/hyperlink" Target="http://gazeta.sfu-kras.ru/archive" TargetMode="External"/><Relationship Id="rId51" Type="http://schemas.openxmlformats.org/officeDocument/2006/relationships/image" Target="media/image6.wmf"/><Relationship Id="rId3" Type="http://schemas.openxmlformats.org/officeDocument/2006/relationships/settings" Target="settings.xml"/><Relationship Id="rId12" Type="http://schemas.openxmlformats.org/officeDocument/2006/relationships/hyperlink" Target="http://gazeta.sfu-kras.ru/contacts" TargetMode="External"/><Relationship Id="rId17" Type="http://schemas.openxmlformats.org/officeDocument/2006/relationships/hyperlink" Target="http://gazeta.sfu-kras.ru/node/3439" TargetMode="External"/><Relationship Id="rId25" Type="http://schemas.openxmlformats.org/officeDocument/2006/relationships/hyperlink" Target="http://gazeta.sfu-kras.ru/node/3445" TargetMode="External"/><Relationship Id="rId33" Type="http://schemas.openxmlformats.org/officeDocument/2006/relationships/hyperlink" Target="http://gazeta.sfu-kras.ru/node/3463" TargetMode="External"/><Relationship Id="rId38" Type="http://schemas.openxmlformats.org/officeDocument/2006/relationships/hyperlink" Target="http://gazeta.sfu-kras.ru/node/3455" TargetMode="External"/><Relationship Id="rId46" Type="http://schemas.openxmlformats.org/officeDocument/2006/relationships/hyperlink" Target="http://s-vfu.ru/index.php" TargetMode="External"/><Relationship Id="rId59" Type="http://schemas.openxmlformats.org/officeDocument/2006/relationships/hyperlink" Target="http://gazeta.sfu-kras.ru/contact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2151</Words>
  <Characters>12266</Characters>
  <Application>Microsoft Office Word</Application>
  <DocSecurity>0</DocSecurity>
  <Lines>102</Lines>
  <Paragraphs>28</Paragraphs>
  <ScaleCrop>false</ScaleCrop>
  <Company>Microsoft</Company>
  <LinksUpToDate>false</LinksUpToDate>
  <CharactersWithSpaces>14389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2012-11-13T13:51:00Z</dcterms:created>
  <dcterms:modified xsi:type="dcterms:W3CDTF">2012-11-13T13:51:00Z</dcterms:modified>
</cp:coreProperties>
</file>