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44" w:rsidRPr="000469EE" w:rsidRDefault="00CA2144" w:rsidP="003761EC">
      <w:pPr>
        <w:jc w:val="center"/>
        <w:rPr>
          <w:bCs/>
          <w:sz w:val="32"/>
          <w:szCs w:val="32"/>
        </w:rPr>
      </w:pPr>
      <w:r w:rsidRPr="000469EE">
        <w:rPr>
          <w:bCs/>
          <w:sz w:val="32"/>
          <w:szCs w:val="32"/>
        </w:rPr>
        <w:t>Министерство образования и науки РФ</w:t>
      </w:r>
    </w:p>
    <w:p w:rsidR="00CA2144" w:rsidRPr="000469EE" w:rsidRDefault="00CA2144" w:rsidP="003761EC">
      <w:pPr>
        <w:jc w:val="center"/>
        <w:rPr>
          <w:bCs/>
          <w:sz w:val="32"/>
          <w:szCs w:val="32"/>
        </w:rPr>
      </w:pPr>
      <w:r w:rsidRPr="000469EE">
        <w:rPr>
          <w:bCs/>
          <w:sz w:val="32"/>
          <w:szCs w:val="32"/>
        </w:rPr>
        <w:t>Федеральное государственное</w:t>
      </w:r>
      <w:r>
        <w:rPr>
          <w:bCs/>
          <w:sz w:val="32"/>
          <w:szCs w:val="32"/>
        </w:rPr>
        <w:t xml:space="preserve"> автономное </w:t>
      </w:r>
      <w:r w:rsidRPr="000469EE">
        <w:rPr>
          <w:bCs/>
          <w:sz w:val="32"/>
          <w:szCs w:val="32"/>
        </w:rPr>
        <w:t>образовательное учреждение высшего профессионального образования</w:t>
      </w:r>
    </w:p>
    <w:p w:rsidR="00CA2144" w:rsidRPr="000469EE" w:rsidRDefault="00CA2144" w:rsidP="003761EC">
      <w:pPr>
        <w:jc w:val="center"/>
        <w:rPr>
          <w:bCs/>
          <w:sz w:val="32"/>
          <w:szCs w:val="32"/>
        </w:rPr>
      </w:pPr>
      <w:r w:rsidRPr="000469EE">
        <w:rPr>
          <w:bCs/>
          <w:sz w:val="32"/>
          <w:szCs w:val="32"/>
        </w:rPr>
        <w:t>«Сибирский федеральный университет»</w:t>
      </w:r>
    </w:p>
    <w:p w:rsidR="00CA2144" w:rsidRDefault="00CA2144" w:rsidP="003761EC">
      <w:pPr>
        <w:jc w:val="center"/>
        <w:rPr>
          <w:sz w:val="28"/>
          <w:szCs w:val="28"/>
        </w:rPr>
      </w:pPr>
    </w:p>
    <w:p w:rsidR="00CA2144" w:rsidRDefault="00CA2144" w:rsidP="003761EC">
      <w:pPr>
        <w:jc w:val="center"/>
        <w:rPr>
          <w:sz w:val="28"/>
          <w:szCs w:val="28"/>
        </w:rPr>
      </w:pPr>
    </w:p>
    <w:p w:rsidR="00CA2144" w:rsidRDefault="00CA2144" w:rsidP="003761EC">
      <w:pPr>
        <w:jc w:val="center"/>
        <w:rPr>
          <w:sz w:val="28"/>
          <w:szCs w:val="28"/>
        </w:rPr>
      </w:pPr>
    </w:p>
    <w:p w:rsidR="00CA2144" w:rsidRDefault="00CA2144" w:rsidP="003761EC">
      <w:pPr>
        <w:jc w:val="center"/>
        <w:rPr>
          <w:sz w:val="28"/>
          <w:szCs w:val="28"/>
        </w:rPr>
      </w:pPr>
    </w:p>
    <w:p w:rsidR="00CA2144" w:rsidRDefault="00CA2144" w:rsidP="003761EC">
      <w:pPr>
        <w:jc w:val="center"/>
        <w:rPr>
          <w:sz w:val="28"/>
          <w:szCs w:val="28"/>
        </w:rPr>
      </w:pPr>
    </w:p>
    <w:p w:rsidR="00CA2144" w:rsidRDefault="00CA2144" w:rsidP="003761EC">
      <w:pPr>
        <w:jc w:val="center"/>
        <w:rPr>
          <w:sz w:val="28"/>
          <w:szCs w:val="28"/>
        </w:rPr>
      </w:pPr>
    </w:p>
    <w:p w:rsidR="00CA2144" w:rsidRDefault="00CA2144" w:rsidP="003761EC">
      <w:pPr>
        <w:jc w:val="center"/>
        <w:rPr>
          <w:sz w:val="28"/>
          <w:szCs w:val="28"/>
        </w:rPr>
      </w:pPr>
    </w:p>
    <w:p w:rsidR="00CA2144" w:rsidRDefault="00CA2144" w:rsidP="003761EC">
      <w:pPr>
        <w:jc w:val="center"/>
        <w:rPr>
          <w:sz w:val="28"/>
          <w:szCs w:val="28"/>
        </w:rPr>
      </w:pPr>
    </w:p>
    <w:p w:rsidR="00CA2144" w:rsidRDefault="00CA2144" w:rsidP="003761EC">
      <w:pPr>
        <w:jc w:val="center"/>
        <w:rPr>
          <w:sz w:val="28"/>
          <w:szCs w:val="28"/>
        </w:rPr>
      </w:pPr>
    </w:p>
    <w:p w:rsidR="00CA2144" w:rsidRDefault="00CA2144" w:rsidP="003761EC">
      <w:pPr>
        <w:jc w:val="center"/>
        <w:rPr>
          <w:sz w:val="28"/>
          <w:szCs w:val="28"/>
        </w:rPr>
      </w:pPr>
    </w:p>
    <w:p w:rsidR="00CA2144" w:rsidRDefault="00CA2144" w:rsidP="003761EC">
      <w:pPr>
        <w:jc w:val="center"/>
        <w:rPr>
          <w:sz w:val="28"/>
          <w:szCs w:val="28"/>
        </w:rPr>
      </w:pPr>
    </w:p>
    <w:p w:rsidR="00CA2144" w:rsidRDefault="00CA2144" w:rsidP="003761EC">
      <w:pPr>
        <w:jc w:val="center"/>
        <w:rPr>
          <w:sz w:val="28"/>
          <w:szCs w:val="28"/>
        </w:rPr>
      </w:pPr>
    </w:p>
    <w:p w:rsidR="00CA2144" w:rsidRDefault="00CA2144" w:rsidP="003761EC">
      <w:pPr>
        <w:jc w:val="center"/>
        <w:rPr>
          <w:sz w:val="28"/>
          <w:szCs w:val="28"/>
        </w:rPr>
      </w:pPr>
    </w:p>
    <w:p w:rsidR="00CA2144" w:rsidRDefault="00CA2144" w:rsidP="003761EC">
      <w:pPr>
        <w:jc w:val="center"/>
        <w:rPr>
          <w:b/>
          <w:sz w:val="28"/>
          <w:szCs w:val="28"/>
        </w:rPr>
      </w:pPr>
    </w:p>
    <w:p w:rsidR="00CA2144" w:rsidRPr="005D3676" w:rsidRDefault="00CA2144" w:rsidP="003761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ЭКОЛОГИЧЕСКАЯ ФИЗИОЛОГИЯ</w:t>
      </w:r>
      <w:r w:rsidRPr="005D3676">
        <w:rPr>
          <w:b/>
          <w:sz w:val="32"/>
          <w:szCs w:val="32"/>
        </w:rPr>
        <w:t xml:space="preserve"> </w:t>
      </w:r>
    </w:p>
    <w:p w:rsidR="00CA2144" w:rsidRPr="005D3676" w:rsidRDefault="00CA2144" w:rsidP="003761EC">
      <w:pPr>
        <w:jc w:val="center"/>
        <w:rPr>
          <w:b/>
          <w:sz w:val="32"/>
          <w:szCs w:val="32"/>
        </w:rPr>
      </w:pPr>
    </w:p>
    <w:p w:rsidR="00CA2144" w:rsidRPr="00C56439" w:rsidRDefault="00CA2144" w:rsidP="003761EC">
      <w:pPr>
        <w:pStyle w:val="a3"/>
        <w:ind w:right="0"/>
        <w:rPr>
          <w:szCs w:val="28"/>
          <w:lang w:val="ru-RU"/>
        </w:rPr>
      </w:pPr>
      <w:r>
        <w:rPr>
          <w:szCs w:val="28"/>
          <w:lang w:val="ru-RU"/>
        </w:rPr>
        <w:t>Методические указания к самостоятельной работе</w:t>
      </w:r>
    </w:p>
    <w:p w:rsidR="00CA2144" w:rsidRDefault="00CA2144" w:rsidP="003761EC">
      <w:pPr>
        <w:pStyle w:val="a3"/>
        <w:ind w:right="0"/>
        <w:rPr>
          <w:szCs w:val="28"/>
          <w:lang w:val="ru-RU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center"/>
        <w:rPr>
          <w:sz w:val="28"/>
          <w:szCs w:val="28"/>
        </w:rPr>
      </w:pPr>
    </w:p>
    <w:p w:rsidR="00CA2144" w:rsidRDefault="00CA2144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</w:p>
    <w:p w:rsidR="00CA2144" w:rsidRDefault="00CA2144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СФУ </w:t>
      </w:r>
    </w:p>
    <w:p w:rsidR="00CA2144" w:rsidRDefault="00CA2144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CA2144" w:rsidRDefault="00CA2144" w:rsidP="003761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УДК</w:t>
      </w:r>
    </w:p>
    <w:p w:rsidR="00CA2144" w:rsidRDefault="00CA2144" w:rsidP="00376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ББК</w:t>
      </w:r>
    </w:p>
    <w:p w:rsidR="00CA2144" w:rsidRPr="00BE39C5" w:rsidRDefault="00CA2144" w:rsidP="00376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</w:p>
    <w:p w:rsidR="00CA2144" w:rsidRDefault="00CA2144" w:rsidP="003761EC">
      <w:pPr>
        <w:jc w:val="both"/>
        <w:rPr>
          <w:b/>
          <w:sz w:val="28"/>
          <w:szCs w:val="28"/>
        </w:rPr>
      </w:pPr>
    </w:p>
    <w:p w:rsidR="00CA2144" w:rsidRPr="001110E2" w:rsidRDefault="00CA2144" w:rsidP="003761EC">
      <w:pPr>
        <w:jc w:val="both"/>
        <w:rPr>
          <w:b/>
          <w:sz w:val="28"/>
          <w:szCs w:val="28"/>
        </w:rPr>
      </w:pPr>
    </w:p>
    <w:p w:rsidR="00CA2144" w:rsidRDefault="00CA2144" w:rsidP="003761EC">
      <w:pPr>
        <w:jc w:val="both"/>
        <w:rPr>
          <w:b/>
          <w:sz w:val="28"/>
          <w:szCs w:val="28"/>
        </w:rPr>
      </w:pPr>
    </w:p>
    <w:p w:rsidR="00CA2144" w:rsidRDefault="00CA2144" w:rsidP="003761EC">
      <w:pPr>
        <w:jc w:val="both"/>
        <w:rPr>
          <w:b/>
          <w:sz w:val="28"/>
          <w:szCs w:val="28"/>
        </w:rPr>
      </w:pPr>
    </w:p>
    <w:p w:rsidR="00CA2144" w:rsidRDefault="00157095" w:rsidP="003761EC">
      <w:pPr>
        <w:pStyle w:val="a3"/>
        <w:ind w:right="0"/>
        <w:jc w:val="left"/>
        <w:rPr>
          <w:szCs w:val="28"/>
          <w:lang w:val="ru-RU"/>
        </w:rPr>
      </w:pPr>
      <w:r>
        <w:rPr>
          <w:szCs w:val="28"/>
          <w:lang w:val="ru-RU"/>
        </w:rPr>
        <w:t>Составитель</w:t>
      </w:r>
      <w:r w:rsidR="00CA2144">
        <w:rPr>
          <w:szCs w:val="28"/>
          <w:lang w:val="ru-RU"/>
        </w:rPr>
        <w:t>:</w:t>
      </w:r>
      <w:r>
        <w:rPr>
          <w:szCs w:val="28"/>
          <w:lang w:val="ru-RU"/>
        </w:rPr>
        <w:t xml:space="preserve"> Ф.А. </w:t>
      </w:r>
      <w:proofErr w:type="spellStart"/>
      <w:r>
        <w:rPr>
          <w:szCs w:val="28"/>
          <w:lang w:val="ru-RU"/>
        </w:rPr>
        <w:t>Гершкорон</w:t>
      </w:r>
      <w:proofErr w:type="spellEnd"/>
    </w:p>
    <w:p w:rsidR="00CA2144" w:rsidRDefault="00157095" w:rsidP="003761EC">
      <w:pPr>
        <w:pStyle w:val="a3"/>
        <w:ind w:right="0"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t>Э</w:t>
      </w:r>
      <w:r w:rsidR="00CA2144">
        <w:rPr>
          <w:szCs w:val="28"/>
          <w:lang w:val="ru-RU"/>
        </w:rPr>
        <w:t>…</w:t>
      </w:r>
      <w:r>
        <w:rPr>
          <w:szCs w:val="28"/>
          <w:lang w:val="ru-RU"/>
        </w:rPr>
        <w:t>Экологическая физиология</w:t>
      </w:r>
      <w:r w:rsidR="00CA2144" w:rsidRPr="00C81531">
        <w:rPr>
          <w:b w:val="0"/>
          <w:szCs w:val="28"/>
          <w:lang w:val="ru-RU"/>
        </w:rPr>
        <w:t>:</w:t>
      </w:r>
      <w:r w:rsidR="00CA2144">
        <w:rPr>
          <w:b w:val="0"/>
          <w:szCs w:val="28"/>
          <w:lang w:val="ru-RU"/>
        </w:rPr>
        <w:t xml:space="preserve"> методические указания</w:t>
      </w:r>
      <w:r w:rsidR="00CA2144" w:rsidRPr="00801EAF">
        <w:rPr>
          <w:b w:val="0"/>
          <w:szCs w:val="28"/>
          <w:lang w:val="ru-RU"/>
        </w:rPr>
        <w:t xml:space="preserve"> к </w:t>
      </w:r>
      <w:r w:rsidR="00CA2144">
        <w:rPr>
          <w:b w:val="0"/>
          <w:szCs w:val="28"/>
          <w:lang w:val="ru-RU"/>
        </w:rPr>
        <w:t xml:space="preserve">самостоятельной работе </w:t>
      </w:r>
      <w:r w:rsidR="00CA2144" w:rsidRPr="00072C02">
        <w:rPr>
          <w:b w:val="0"/>
          <w:szCs w:val="28"/>
          <w:lang w:val="ru-RU"/>
        </w:rPr>
        <w:t>[</w:t>
      </w:r>
      <w:r w:rsidR="00EA7F49">
        <w:rPr>
          <w:b w:val="0"/>
          <w:szCs w:val="28"/>
          <w:lang w:val="ru-RU"/>
        </w:rPr>
        <w:t>Текст</w:t>
      </w:r>
      <w:r w:rsidR="00CA2144" w:rsidRPr="00072C02">
        <w:rPr>
          <w:b w:val="0"/>
          <w:szCs w:val="28"/>
          <w:lang w:val="ru-RU"/>
        </w:rPr>
        <w:t xml:space="preserve">] / </w:t>
      </w:r>
      <w:proofErr w:type="gramStart"/>
      <w:r w:rsidR="00CA2144">
        <w:rPr>
          <w:b w:val="0"/>
          <w:szCs w:val="28"/>
          <w:lang w:val="en-GB"/>
        </w:rPr>
        <w:t>c</w:t>
      </w:r>
      <w:proofErr w:type="gramEnd"/>
      <w:r w:rsidR="00CA2144">
        <w:rPr>
          <w:b w:val="0"/>
          <w:szCs w:val="28"/>
          <w:lang w:val="ru-RU"/>
        </w:rPr>
        <w:t xml:space="preserve">ост. Ф.А. </w:t>
      </w:r>
      <w:proofErr w:type="spellStart"/>
      <w:r w:rsidR="00CA2144">
        <w:rPr>
          <w:b w:val="0"/>
          <w:szCs w:val="28"/>
          <w:lang w:val="ru-RU"/>
        </w:rPr>
        <w:t>Гершко</w:t>
      </w:r>
      <w:r w:rsidR="007E01B8">
        <w:rPr>
          <w:b w:val="0"/>
          <w:szCs w:val="28"/>
          <w:lang w:val="ru-RU"/>
        </w:rPr>
        <w:t>рон</w:t>
      </w:r>
      <w:proofErr w:type="spellEnd"/>
      <w:r w:rsidR="00CA2144" w:rsidRPr="004935BF">
        <w:rPr>
          <w:b w:val="0"/>
          <w:szCs w:val="28"/>
          <w:lang w:val="ru-RU"/>
        </w:rPr>
        <w:t>.</w:t>
      </w:r>
      <w:r w:rsidR="00CA2144">
        <w:rPr>
          <w:b w:val="0"/>
          <w:szCs w:val="28"/>
          <w:lang w:val="ru-RU"/>
        </w:rPr>
        <w:t xml:space="preserve"> – Красноярск: Сибирский федеральный университет, 201</w:t>
      </w:r>
      <w:r w:rsidR="00CA2144" w:rsidRPr="009C38A0">
        <w:rPr>
          <w:b w:val="0"/>
          <w:szCs w:val="28"/>
          <w:lang w:val="ru-RU"/>
        </w:rPr>
        <w:t>2</w:t>
      </w:r>
      <w:r w:rsidR="00CA2144">
        <w:rPr>
          <w:b w:val="0"/>
          <w:szCs w:val="28"/>
          <w:lang w:val="ru-RU"/>
        </w:rPr>
        <w:t xml:space="preserve">. </w:t>
      </w:r>
      <w:r w:rsidR="00CA2144" w:rsidRPr="002F7BFD">
        <w:rPr>
          <w:b w:val="0"/>
          <w:szCs w:val="28"/>
          <w:lang w:val="ru-RU"/>
        </w:rPr>
        <w:t xml:space="preserve">– </w:t>
      </w:r>
      <w:r w:rsidR="00516E33">
        <w:rPr>
          <w:b w:val="0"/>
          <w:szCs w:val="28"/>
          <w:lang w:val="ru-RU"/>
        </w:rPr>
        <w:t>20</w:t>
      </w:r>
      <w:r w:rsidR="00CA2144" w:rsidRPr="00D43E1B">
        <w:rPr>
          <w:b w:val="0"/>
          <w:szCs w:val="28"/>
          <w:lang w:val="ru-RU"/>
        </w:rPr>
        <w:t xml:space="preserve"> с.</w:t>
      </w:r>
    </w:p>
    <w:p w:rsidR="00CA2144" w:rsidRDefault="00CA2144" w:rsidP="003761EC">
      <w:pPr>
        <w:jc w:val="both"/>
        <w:rPr>
          <w:b/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Pr="005D3676" w:rsidRDefault="00CA2144" w:rsidP="003761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D3676">
        <w:rPr>
          <w:sz w:val="28"/>
          <w:szCs w:val="28"/>
        </w:rPr>
        <w:t>В пособии</w:t>
      </w:r>
      <w:r w:rsidRPr="005D3676">
        <w:t xml:space="preserve"> </w:t>
      </w:r>
      <w:r w:rsidRPr="005D3676">
        <w:rPr>
          <w:sz w:val="28"/>
          <w:szCs w:val="28"/>
        </w:rPr>
        <w:t>представлены</w:t>
      </w:r>
      <w:r w:rsidRPr="005D3676">
        <w:t xml:space="preserve"> </w:t>
      </w:r>
      <w:r w:rsidRPr="005D3676">
        <w:rPr>
          <w:rFonts w:eastAsia="Calibri"/>
          <w:sz w:val="28"/>
          <w:szCs w:val="28"/>
        </w:rPr>
        <w:t>методические указания</w:t>
      </w:r>
      <w:r w:rsidRPr="005D3676">
        <w:rPr>
          <w:sz w:val="28"/>
          <w:szCs w:val="28"/>
        </w:rPr>
        <w:t xml:space="preserve"> для самостоятельной работы студентов по следующим</w:t>
      </w:r>
      <w:r>
        <w:rPr>
          <w:sz w:val="28"/>
          <w:szCs w:val="28"/>
        </w:rPr>
        <w:t xml:space="preserve"> тематическим разделам</w:t>
      </w:r>
      <w:r w:rsidRPr="005D36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A37A0">
        <w:rPr>
          <w:sz w:val="28"/>
          <w:szCs w:val="28"/>
        </w:rPr>
        <w:t>экологическая физиология как отрасль науки</w:t>
      </w:r>
      <w:r>
        <w:rPr>
          <w:sz w:val="28"/>
          <w:szCs w:val="28"/>
        </w:rPr>
        <w:t xml:space="preserve">, </w:t>
      </w:r>
      <w:r w:rsidR="005A37A0">
        <w:rPr>
          <w:sz w:val="28"/>
          <w:szCs w:val="28"/>
        </w:rPr>
        <w:t xml:space="preserve">взаимодействие </w:t>
      </w:r>
      <w:r w:rsidR="009F3426">
        <w:rPr>
          <w:sz w:val="28"/>
          <w:szCs w:val="28"/>
        </w:rPr>
        <w:t>организма</w:t>
      </w:r>
      <w:r w:rsidR="005A37A0">
        <w:rPr>
          <w:sz w:val="28"/>
          <w:szCs w:val="28"/>
        </w:rPr>
        <w:t xml:space="preserve"> и окружающей среды</w:t>
      </w:r>
      <w:r>
        <w:rPr>
          <w:sz w:val="28"/>
          <w:szCs w:val="28"/>
        </w:rPr>
        <w:t xml:space="preserve">, </w:t>
      </w:r>
      <w:r w:rsidR="005A37A0">
        <w:rPr>
          <w:sz w:val="28"/>
          <w:szCs w:val="28"/>
        </w:rPr>
        <w:t>механизмы регуляции функций организма</w:t>
      </w:r>
      <w:r>
        <w:rPr>
          <w:sz w:val="28"/>
          <w:szCs w:val="28"/>
        </w:rPr>
        <w:t xml:space="preserve">, </w:t>
      </w:r>
      <w:r w:rsidR="005A37A0">
        <w:rPr>
          <w:sz w:val="28"/>
          <w:szCs w:val="28"/>
        </w:rPr>
        <w:t>учение об адаптациях,</w:t>
      </w:r>
      <w:r>
        <w:rPr>
          <w:sz w:val="28"/>
          <w:szCs w:val="28"/>
        </w:rPr>
        <w:t xml:space="preserve"> </w:t>
      </w:r>
      <w:r w:rsidR="005A37A0">
        <w:rPr>
          <w:sz w:val="28"/>
          <w:szCs w:val="28"/>
        </w:rPr>
        <w:t>адаптация организма к различным условиям существования</w:t>
      </w:r>
      <w:r>
        <w:rPr>
          <w:sz w:val="28"/>
          <w:szCs w:val="28"/>
        </w:rPr>
        <w:t>.</w:t>
      </w:r>
    </w:p>
    <w:p w:rsidR="00CA2144" w:rsidRDefault="00CA2144" w:rsidP="003761EC">
      <w:pPr>
        <w:widowControl w:val="0"/>
        <w:autoSpaceDE w:val="0"/>
        <w:autoSpaceDN w:val="0"/>
        <w:ind w:firstLine="708"/>
        <w:rPr>
          <w:snapToGrid w:val="0"/>
          <w:sz w:val="28"/>
          <w:szCs w:val="28"/>
        </w:rPr>
      </w:pPr>
      <w:r w:rsidRPr="005D3676">
        <w:rPr>
          <w:snapToGrid w:val="0"/>
          <w:sz w:val="28"/>
          <w:szCs w:val="28"/>
        </w:rPr>
        <w:t>Предназначено для студентов специальности 020208.65 – «Биохимия».</w:t>
      </w:r>
    </w:p>
    <w:p w:rsidR="00CA2144" w:rsidRDefault="00CA2144" w:rsidP="003761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</w:t>
      </w:r>
      <w:r w:rsidRPr="00E60BA7">
        <w:rPr>
          <w:rFonts w:eastAsia="Calibri"/>
          <w:sz w:val="28"/>
          <w:szCs w:val="28"/>
        </w:rPr>
        <w:t>методические указания</w:t>
      </w:r>
      <w:r>
        <w:rPr>
          <w:sz w:val="28"/>
          <w:szCs w:val="28"/>
        </w:rPr>
        <w:t xml:space="preserve"> могут быть использованы преподавателями высшей школы при обучении студентов </w:t>
      </w:r>
      <w:r w:rsidR="005A37A0">
        <w:rPr>
          <w:sz w:val="28"/>
          <w:szCs w:val="28"/>
        </w:rPr>
        <w:t>экологической физиологии</w:t>
      </w:r>
      <w:r>
        <w:rPr>
          <w:sz w:val="28"/>
          <w:szCs w:val="28"/>
        </w:rPr>
        <w:t xml:space="preserve">. </w:t>
      </w:r>
    </w:p>
    <w:p w:rsidR="00CA2144" w:rsidRPr="005D3676" w:rsidRDefault="00CA2144" w:rsidP="003761EC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both"/>
        <w:rPr>
          <w:sz w:val="28"/>
          <w:szCs w:val="28"/>
        </w:rPr>
      </w:pPr>
    </w:p>
    <w:p w:rsidR="00CA2144" w:rsidRPr="00BE687A" w:rsidRDefault="00CA2144" w:rsidP="003761EC">
      <w:pPr>
        <w:jc w:val="both"/>
        <w:rPr>
          <w:sz w:val="28"/>
          <w:szCs w:val="28"/>
        </w:rPr>
      </w:pPr>
    </w:p>
    <w:p w:rsidR="00CA2144" w:rsidRPr="00BE687A" w:rsidRDefault="00CA2144" w:rsidP="003761EC">
      <w:pPr>
        <w:jc w:val="both"/>
        <w:rPr>
          <w:sz w:val="28"/>
          <w:szCs w:val="28"/>
        </w:rPr>
      </w:pPr>
    </w:p>
    <w:p w:rsidR="00CA2144" w:rsidRDefault="00CA2144" w:rsidP="003761EC">
      <w:pPr>
        <w:jc w:val="right"/>
        <w:rPr>
          <w:sz w:val="28"/>
          <w:szCs w:val="28"/>
        </w:rPr>
      </w:pPr>
      <w:r>
        <w:rPr>
          <w:sz w:val="28"/>
          <w:szCs w:val="28"/>
        </w:rPr>
        <w:t>УДК</w:t>
      </w:r>
    </w:p>
    <w:p w:rsidR="00CA2144" w:rsidRDefault="00CA2144" w:rsidP="003761EC">
      <w:pPr>
        <w:jc w:val="right"/>
        <w:rPr>
          <w:sz w:val="28"/>
          <w:szCs w:val="28"/>
        </w:rPr>
      </w:pPr>
      <w:r>
        <w:rPr>
          <w:sz w:val="28"/>
          <w:szCs w:val="28"/>
        </w:rPr>
        <w:t>ББК</w:t>
      </w:r>
    </w:p>
    <w:p w:rsidR="00CA2144" w:rsidRDefault="00CA2144" w:rsidP="003761EC">
      <w:pPr>
        <w:jc w:val="right"/>
        <w:rPr>
          <w:sz w:val="28"/>
          <w:szCs w:val="28"/>
        </w:rPr>
      </w:pPr>
    </w:p>
    <w:p w:rsidR="00157095" w:rsidRDefault="00157095" w:rsidP="003761EC">
      <w:pPr>
        <w:jc w:val="right"/>
        <w:rPr>
          <w:sz w:val="28"/>
          <w:szCs w:val="28"/>
        </w:rPr>
      </w:pPr>
    </w:p>
    <w:p w:rsidR="00157095" w:rsidRDefault="00157095" w:rsidP="003761EC">
      <w:pPr>
        <w:jc w:val="right"/>
        <w:rPr>
          <w:sz w:val="28"/>
          <w:szCs w:val="28"/>
        </w:rPr>
      </w:pPr>
    </w:p>
    <w:p w:rsidR="00CA2144" w:rsidRDefault="00CA2144" w:rsidP="003761EC">
      <w:pPr>
        <w:jc w:val="right"/>
        <w:rPr>
          <w:sz w:val="28"/>
          <w:szCs w:val="28"/>
        </w:rPr>
      </w:pPr>
      <w:r>
        <w:rPr>
          <w:sz w:val="28"/>
          <w:szCs w:val="28"/>
        </w:rPr>
        <w:t>© Сибирский федеральный университет, 2012</w:t>
      </w:r>
    </w:p>
    <w:p w:rsidR="005A37A0" w:rsidRDefault="005A37A0" w:rsidP="003761EC"/>
    <w:p w:rsidR="005A37A0" w:rsidRDefault="005A37A0" w:rsidP="003761EC">
      <w:r>
        <w:br w:type="page"/>
      </w:r>
    </w:p>
    <w:p w:rsidR="005A37A0" w:rsidRDefault="005A37A0" w:rsidP="003761EC"/>
    <w:p w:rsidR="00685963" w:rsidRDefault="00EA7F49" w:rsidP="003761EC">
      <w:pPr>
        <w:pStyle w:val="a3"/>
        <w:ind w:right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1 </w:t>
      </w:r>
      <w:r w:rsidR="00D43E1B" w:rsidRPr="00804D38">
        <w:rPr>
          <w:szCs w:val="28"/>
          <w:lang w:val="ru-RU"/>
        </w:rPr>
        <w:t>Введение</w:t>
      </w:r>
    </w:p>
    <w:p w:rsidR="00685963" w:rsidRPr="00D43E1B" w:rsidRDefault="00685963" w:rsidP="003761EC">
      <w:pPr>
        <w:rPr>
          <w:bCs/>
          <w:sz w:val="28"/>
          <w:szCs w:val="28"/>
        </w:rPr>
      </w:pPr>
    </w:p>
    <w:p w:rsidR="00685963" w:rsidRPr="008775D4" w:rsidRDefault="00685963" w:rsidP="003761EC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E9">
        <w:rPr>
          <w:rFonts w:ascii="Times New Roman" w:hAnsi="Times New Roman"/>
          <w:sz w:val="28"/>
          <w:szCs w:val="28"/>
        </w:rPr>
        <w:t xml:space="preserve">Экологическая физиология – </w:t>
      </w:r>
      <w:r w:rsidRPr="00E12729">
        <w:rPr>
          <w:rFonts w:ascii="Times New Roman" w:hAnsi="Times New Roman"/>
          <w:sz w:val="28"/>
          <w:szCs w:val="28"/>
        </w:rPr>
        <w:t xml:space="preserve">раздел физиологии, изучающий зависимость функций </w:t>
      </w:r>
      <w:r w:rsidR="00E12729" w:rsidRPr="00E12729">
        <w:rPr>
          <w:rFonts w:ascii="Times New Roman" w:hAnsi="Times New Roman"/>
          <w:sz w:val="28"/>
          <w:szCs w:val="28"/>
        </w:rPr>
        <w:t>организма</w:t>
      </w:r>
      <w:r w:rsidRPr="00E12729">
        <w:rPr>
          <w:rFonts w:ascii="Times New Roman" w:hAnsi="Times New Roman"/>
          <w:sz w:val="28"/>
          <w:szCs w:val="28"/>
        </w:rPr>
        <w:t xml:space="preserve"> от условий жизни и деятельности</w:t>
      </w:r>
      <w:r w:rsidR="00E12729" w:rsidRPr="00E12729">
        <w:rPr>
          <w:rFonts w:ascii="Times New Roman" w:hAnsi="Times New Roman"/>
          <w:sz w:val="28"/>
          <w:szCs w:val="28"/>
        </w:rPr>
        <w:t>.</w:t>
      </w:r>
      <w:r w:rsidRPr="00E12729">
        <w:rPr>
          <w:rFonts w:ascii="Times New Roman" w:hAnsi="Times New Roman"/>
          <w:sz w:val="28"/>
          <w:szCs w:val="28"/>
        </w:rPr>
        <w:t xml:space="preserve"> </w:t>
      </w:r>
    </w:p>
    <w:p w:rsidR="00685963" w:rsidRPr="008775D4" w:rsidRDefault="00685963" w:rsidP="003761EC">
      <w:pPr>
        <w:ind w:firstLine="709"/>
        <w:jc w:val="both"/>
        <w:rPr>
          <w:sz w:val="28"/>
          <w:szCs w:val="28"/>
        </w:rPr>
      </w:pPr>
      <w:r w:rsidRPr="008775D4">
        <w:rPr>
          <w:sz w:val="28"/>
          <w:szCs w:val="28"/>
        </w:rPr>
        <w:t>Целью изучения дисциплины «Экологическая физиология» является: рассмотрение зависимости функций организма от условий существования, раскрытие физиологических основ адаптации организм</w:t>
      </w:r>
      <w:r w:rsidR="00E43A5D">
        <w:rPr>
          <w:sz w:val="28"/>
          <w:szCs w:val="28"/>
        </w:rPr>
        <w:t>а</w:t>
      </w:r>
      <w:r w:rsidRPr="008775D4">
        <w:rPr>
          <w:sz w:val="28"/>
          <w:szCs w:val="28"/>
        </w:rPr>
        <w:t xml:space="preserve"> к постоянно изменяющимся условиям окружающей среды. </w:t>
      </w:r>
    </w:p>
    <w:p w:rsidR="00685963" w:rsidRDefault="00685963" w:rsidP="003761EC">
      <w:pPr>
        <w:ind w:firstLine="709"/>
        <w:jc w:val="both"/>
        <w:rPr>
          <w:sz w:val="28"/>
          <w:szCs w:val="28"/>
        </w:rPr>
      </w:pPr>
      <w:r w:rsidRPr="00A20A71">
        <w:rPr>
          <w:sz w:val="28"/>
          <w:szCs w:val="28"/>
        </w:rPr>
        <w:t>Задач</w:t>
      </w:r>
      <w:r>
        <w:rPr>
          <w:sz w:val="28"/>
          <w:szCs w:val="28"/>
        </w:rPr>
        <w:t>ами</w:t>
      </w:r>
      <w:r w:rsidRPr="00A20A71">
        <w:rPr>
          <w:sz w:val="28"/>
          <w:szCs w:val="28"/>
        </w:rPr>
        <w:t xml:space="preserve"> изучения дисциплины </w:t>
      </w:r>
      <w:r>
        <w:rPr>
          <w:sz w:val="28"/>
          <w:szCs w:val="28"/>
        </w:rPr>
        <w:t>«Экологическая физиология» являются</w:t>
      </w:r>
      <w:r w:rsidRPr="00864716">
        <w:rPr>
          <w:sz w:val="28"/>
          <w:szCs w:val="28"/>
        </w:rPr>
        <w:t xml:space="preserve">: </w:t>
      </w:r>
    </w:p>
    <w:p w:rsidR="00685963" w:rsidRPr="000F2A31" w:rsidRDefault="00685963" w:rsidP="003761EC">
      <w:pPr>
        <w:ind w:firstLine="709"/>
        <w:jc w:val="both"/>
        <w:rPr>
          <w:sz w:val="28"/>
          <w:szCs w:val="28"/>
        </w:rPr>
      </w:pPr>
      <w:r w:rsidRPr="000F2A31">
        <w:rPr>
          <w:sz w:val="28"/>
          <w:szCs w:val="28"/>
        </w:rPr>
        <w:t>1) изучение физиологических механизмов адаптации и стресса;</w:t>
      </w:r>
    </w:p>
    <w:p w:rsidR="00685963" w:rsidRPr="000F2A31" w:rsidRDefault="00685963" w:rsidP="003761EC">
      <w:pPr>
        <w:ind w:firstLine="709"/>
        <w:jc w:val="both"/>
        <w:rPr>
          <w:sz w:val="28"/>
          <w:szCs w:val="28"/>
        </w:rPr>
      </w:pPr>
      <w:r w:rsidRPr="000F2A31">
        <w:rPr>
          <w:sz w:val="28"/>
          <w:szCs w:val="28"/>
        </w:rPr>
        <w:t xml:space="preserve">2) формирование представлений о регуляторных механизмах поддержания гомеостаза; </w:t>
      </w:r>
    </w:p>
    <w:p w:rsidR="00685963" w:rsidRDefault="00685963" w:rsidP="003761EC">
      <w:pPr>
        <w:ind w:firstLine="709"/>
        <w:jc w:val="both"/>
        <w:rPr>
          <w:sz w:val="28"/>
          <w:szCs w:val="28"/>
        </w:rPr>
      </w:pPr>
      <w:r w:rsidRPr="000F2A31">
        <w:rPr>
          <w:sz w:val="28"/>
          <w:szCs w:val="28"/>
        </w:rPr>
        <w:t xml:space="preserve">3) изучение особенностей функционирования систем организма при изменении условий существования. </w:t>
      </w:r>
    </w:p>
    <w:p w:rsidR="00685963" w:rsidRPr="006954A8" w:rsidRDefault="00685963" w:rsidP="003761EC">
      <w:pPr>
        <w:tabs>
          <w:tab w:val="left" w:pos="567"/>
          <w:tab w:val="left" w:pos="9498"/>
        </w:tabs>
        <w:ind w:firstLine="709"/>
        <w:jc w:val="both"/>
        <w:rPr>
          <w:sz w:val="28"/>
          <w:szCs w:val="28"/>
        </w:rPr>
      </w:pPr>
      <w:r w:rsidRPr="006954A8">
        <w:rPr>
          <w:sz w:val="28"/>
          <w:szCs w:val="28"/>
        </w:rPr>
        <w:t>В результате изучения дисциплины студент должен:</w:t>
      </w:r>
    </w:p>
    <w:p w:rsidR="00685963" w:rsidRPr="00E46BA7" w:rsidRDefault="00685963" w:rsidP="003761EC">
      <w:pPr>
        <w:tabs>
          <w:tab w:val="left" w:pos="567"/>
          <w:tab w:val="left" w:pos="9498"/>
        </w:tabs>
        <w:ind w:firstLine="709"/>
        <w:jc w:val="both"/>
        <w:rPr>
          <w:b/>
          <w:sz w:val="28"/>
          <w:szCs w:val="28"/>
        </w:rPr>
      </w:pPr>
      <w:r w:rsidRPr="00E46BA7">
        <w:rPr>
          <w:b/>
          <w:sz w:val="28"/>
          <w:szCs w:val="28"/>
        </w:rPr>
        <w:t xml:space="preserve">знать: </w:t>
      </w:r>
    </w:p>
    <w:p w:rsidR="00685963" w:rsidRPr="002B5881" w:rsidRDefault="00685963" w:rsidP="003761EC">
      <w:pPr>
        <w:tabs>
          <w:tab w:val="left" w:pos="567"/>
          <w:tab w:val="left" w:pos="9498"/>
        </w:tabs>
        <w:ind w:firstLine="709"/>
        <w:jc w:val="both"/>
        <w:rPr>
          <w:sz w:val="28"/>
          <w:szCs w:val="28"/>
        </w:rPr>
      </w:pPr>
      <w:r w:rsidRPr="000A41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B5881">
        <w:rPr>
          <w:sz w:val="28"/>
          <w:szCs w:val="28"/>
        </w:rPr>
        <w:t>основные черты строения, метаболизма, закономерности воспроизведения,  специализации клеток, клеточный цикл и его регуляцию, иметь представление о регуляторных механизмах и путях обеспечения целостной реакции клетки;</w:t>
      </w:r>
    </w:p>
    <w:p w:rsidR="00685963" w:rsidRPr="002B5881" w:rsidRDefault="00685963" w:rsidP="003761EC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A41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B5881">
        <w:rPr>
          <w:sz w:val="28"/>
          <w:szCs w:val="28"/>
        </w:rPr>
        <w:t>анатомические и физиологические особенности организма человека, биосоциальные аспекты его жизнедеятельности;</w:t>
      </w:r>
    </w:p>
    <w:p w:rsidR="00685963" w:rsidRPr="002B5881" w:rsidRDefault="00685963" w:rsidP="003761EC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A41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B5881">
        <w:rPr>
          <w:sz w:val="28"/>
          <w:szCs w:val="28"/>
        </w:rPr>
        <w:t>знать и уметь использовать регуляторные механизмы обеспечения гомеостаза живых систем иметь представление о формировании иммунитета;</w:t>
      </w:r>
    </w:p>
    <w:p w:rsidR="00685963" w:rsidRPr="002B5881" w:rsidRDefault="00685963" w:rsidP="003761EC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 w:rsidRPr="000A41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B5881">
        <w:rPr>
          <w:sz w:val="28"/>
          <w:szCs w:val="28"/>
        </w:rPr>
        <w:t xml:space="preserve">принципы формирования и функционирования </w:t>
      </w:r>
      <w:proofErr w:type="spellStart"/>
      <w:r w:rsidRPr="002B5881">
        <w:rPr>
          <w:sz w:val="28"/>
          <w:szCs w:val="28"/>
        </w:rPr>
        <w:t>надорганизменных</w:t>
      </w:r>
      <w:proofErr w:type="spellEnd"/>
      <w:r w:rsidRPr="002B5881">
        <w:rPr>
          <w:sz w:val="28"/>
          <w:szCs w:val="28"/>
        </w:rPr>
        <w:t xml:space="preserve"> систем, иметь представление об устойчивости и неустойчивости в существовании организмов и </w:t>
      </w:r>
      <w:proofErr w:type="spellStart"/>
      <w:r w:rsidRPr="002B5881">
        <w:rPr>
          <w:sz w:val="28"/>
          <w:szCs w:val="28"/>
        </w:rPr>
        <w:t>надорганизменных</w:t>
      </w:r>
      <w:proofErr w:type="spellEnd"/>
      <w:r w:rsidRPr="002B5881">
        <w:rPr>
          <w:sz w:val="28"/>
          <w:szCs w:val="28"/>
        </w:rPr>
        <w:t xml:space="preserve"> систем, о механизмах взаимосвязи организма и среды;</w:t>
      </w:r>
    </w:p>
    <w:p w:rsidR="00685963" w:rsidRPr="00E46BA7" w:rsidRDefault="00685963" w:rsidP="003761EC">
      <w:pPr>
        <w:pStyle w:val="a5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46BA7">
        <w:rPr>
          <w:b/>
          <w:sz w:val="28"/>
          <w:szCs w:val="28"/>
        </w:rPr>
        <w:t>иметь представление:</w:t>
      </w:r>
    </w:p>
    <w:p w:rsidR="00685963" w:rsidRPr="00E46BA7" w:rsidRDefault="00685963" w:rsidP="003761EC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 w:rsidRPr="00E46BA7">
        <w:rPr>
          <w:sz w:val="28"/>
          <w:szCs w:val="28"/>
        </w:rPr>
        <w:t xml:space="preserve">– об особенностях морфологии, физиологии и воспроизведении, географическом распространении и экологии </w:t>
      </w:r>
      <w:r>
        <w:rPr>
          <w:sz w:val="28"/>
          <w:szCs w:val="28"/>
        </w:rPr>
        <w:t>человека</w:t>
      </w:r>
      <w:r w:rsidRPr="00E46BA7">
        <w:rPr>
          <w:sz w:val="28"/>
          <w:szCs w:val="28"/>
        </w:rPr>
        <w:t xml:space="preserve">; </w:t>
      </w:r>
    </w:p>
    <w:p w:rsidR="00685963" w:rsidRPr="00E46BA7" w:rsidRDefault="00685963" w:rsidP="003761EC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 w:rsidRPr="00E46BA7">
        <w:rPr>
          <w:sz w:val="28"/>
          <w:szCs w:val="28"/>
        </w:rPr>
        <w:t>– о фундаментальных принципах и уровнях биологической организации, регулятор</w:t>
      </w:r>
      <w:r>
        <w:rPr>
          <w:sz w:val="28"/>
          <w:szCs w:val="28"/>
        </w:rPr>
        <w:t>ных механизмах на каждом уровне.</w:t>
      </w:r>
    </w:p>
    <w:p w:rsidR="00685963" w:rsidRDefault="00685963" w:rsidP="003761EC">
      <w:pPr>
        <w:ind w:firstLine="709"/>
        <w:jc w:val="both"/>
        <w:rPr>
          <w:sz w:val="28"/>
          <w:szCs w:val="28"/>
        </w:rPr>
      </w:pPr>
      <w:r w:rsidRPr="00697E20">
        <w:rPr>
          <w:sz w:val="28"/>
          <w:szCs w:val="28"/>
        </w:rPr>
        <w:t xml:space="preserve">Для успешного освоения предлагаемого курса в полном объеме </w:t>
      </w:r>
      <w:r w:rsidRPr="00927493">
        <w:rPr>
          <w:sz w:val="28"/>
          <w:szCs w:val="28"/>
        </w:rPr>
        <w:t>студентам, прежде всего, необходимо овладеть знаниями об анатомическом строении всех органов и систем</w:t>
      </w:r>
      <w:r>
        <w:rPr>
          <w:sz w:val="28"/>
          <w:szCs w:val="28"/>
        </w:rPr>
        <w:t xml:space="preserve"> организм</w:t>
      </w:r>
      <w:r w:rsidR="00E12729">
        <w:rPr>
          <w:sz w:val="28"/>
          <w:szCs w:val="28"/>
        </w:rPr>
        <w:t>а</w:t>
      </w:r>
      <w:r w:rsidRPr="00927493">
        <w:rPr>
          <w:sz w:val="28"/>
          <w:szCs w:val="28"/>
        </w:rPr>
        <w:t xml:space="preserve">, на базе которых протекают физиологические процессы и реализуются адаптивные реакции организма на изменение состояния внешней и внутренней среды организма. </w:t>
      </w:r>
      <w:proofErr w:type="gramStart"/>
      <w:r w:rsidRPr="00670BF0">
        <w:rPr>
          <w:sz w:val="28"/>
          <w:szCs w:val="28"/>
        </w:rPr>
        <w:t xml:space="preserve">Для освоения курса </w:t>
      </w:r>
      <w:r>
        <w:rPr>
          <w:sz w:val="28"/>
          <w:szCs w:val="28"/>
        </w:rPr>
        <w:t>«Экологическая физиология»</w:t>
      </w:r>
      <w:r w:rsidRPr="00670BF0">
        <w:rPr>
          <w:sz w:val="28"/>
          <w:szCs w:val="28"/>
        </w:rPr>
        <w:t xml:space="preserve"> студенту необходимо обладать знаниями в области биологии</w:t>
      </w:r>
      <w:r>
        <w:rPr>
          <w:sz w:val="28"/>
          <w:szCs w:val="28"/>
        </w:rPr>
        <w:t>,</w:t>
      </w:r>
      <w:r w:rsidRPr="00670BF0">
        <w:rPr>
          <w:sz w:val="28"/>
          <w:szCs w:val="28"/>
        </w:rPr>
        <w:t xml:space="preserve"> анатомии</w:t>
      </w:r>
      <w:r>
        <w:rPr>
          <w:sz w:val="28"/>
          <w:szCs w:val="28"/>
        </w:rPr>
        <w:t xml:space="preserve">, </w:t>
      </w:r>
      <w:r w:rsidRPr="00670BF0">
        <w:rPr>
          <w:sz w:val="28"/>
          <w:szCs w:val="28"/>
        </w:rPr>
        <w:t>физиологии</w:t>
      </w:r>
      <w:r>
        <w:rPr>
          <w:sz w:val="28"/>
          <w:szCs w:val="28"/>
        </w:rPr>
        <w:t>, биохимии</w:t>
      </w:r>
      <w:r w:rsidRPr="00670BF0">
        <w:rPr>
          <w:sz w:val="28"/>
          <w:szCs w:val="28"/>
        </w:rPr>
        <w:t>, иммунологии, экологии, географии.</w:t>
      </w:r>
      <w:proofErr w:type="gramEnd"/>
      <w:r w:rsidRPr="00670BF0">
        <w:rPr>
          <w:sz w:val="28"/>
          <w:szCs w:val="28"/>
        </w:rPr>
        <w:t xml:space="preserve"> Дисциплина </w:t>
      </w:r>
      <w:r>
        <w:rPr>
          <w:sz w:val="28"/>
          <w:szCs w:val="28"/>
        </w:rPr>
        <w:t>«Экологическая физиология»</w:t>
      </w:r>
      <w:r w:rsidRPr="00670BF0">
        <w:rPr>
          <w:sz w:val="28"/>
          <w:szCs w:val="28"/>
        </w:rPr>
        <w:t xml:space="preserve"> связана с такими областями знаний как </w:t>
      </w:r>
      <w:r w:rsidRPr="0008318B">
        <w:rPr>
          <w:sz w:val="28"/>
          <w:szCs w:val="28"/>
        </w:rPr>
        <w:t xml:space="preserve">медицина, медицинская география, экология человека, хронобиология, возрастная физиология, </w:t>
      </w:r>
      <w:proofErr w:type="spellStart"/>
      <w:r w:rsidRPr="0008318B">
        <w:rPr>
          <w:sz w:val="28"/>
          <w:szCs w:val="28"/>
        </w:rPr>
        <w:t>климатофизиология</w:t>
      </w:r>
      <w:proofErr w:type="spellEnd"/>
      <w:r w:rsidRPr="0008318B">
        <w:rPr>
          <w:sz w:val="28"/>
          <w:szCs w:val="28"/>
        </w:rPr>
        <w:t xml:space="preserve">, </w:t>
      </w:r>
      <w:r w:rsidRPr="0008318B">
        <w:rPr>
          <w:sz w:val="28"/>
          <w:szCs w:val="28"/>
        </w:rPr>
        <w:lastRenderedPageBreak/>
        <w:t>физиология труда и спорта, патофизиология, физиология высшей нервной деятельности.</w:t>
      </w:r>
      <w:r w:rsidRPr="00670BF0">
        <w:rPr>
          <w:sz w:val="28"/>
          <w:szCs w:val="28"/>
        </w:rPr>
        <w:t xml:space="preserve"> </w:t>
      </w:r>
      <w:r w:rsidRPr="00AF689E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AF689E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экологической физиологии необходимы</w:t>
      </w:r>
      <w:r w:rsidRPr="00AF689E">
        <w:rPr>
          <w:sz w:val="28"/>
          <w:szCs w:val="28"/>
        </w:rPr>
        <w:t xml:space="preserve"> для </w:t>
      </w:r>
      <w:r>
        <w:rPr>
          <w:sz w:val="28"/>
          <w:szCs w:val="28"/>
        </w:rPr>
        <w:t>выполнения</w:t>
      </w:r>
      <w:r w:rsidRPr="00AF689E">
        <w:rPr>
          <w:sz w:val="28"/>
          <w:szCs w:val="28"/>
        </w:rPr>
        <w:t xml:space="preserve"> курсовых работ, подготовк</w:t>
      </w:r>
      <w:r>
        <w:rPr>
          <w:sz w:val="28"/>
          <w:szCs w:val="28"/>
        </w:rPr>
        <w:t>и</w:t>
      </w:r>
      <w:r w:rsidRPr="00AF6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дипломных </w:t>
      </w:r>
      <w:r w:rsidRPr="00AF689E">
        <w:rPr>
          <w:sz w:val="28"/>
          <w:szCs w:val="28"/>
        </w:rPr>
        <w:t xml:space="preserve">работ, тематика которых связана с изучением </w:t>
      </w:r>
      <w:r>
        <w:rPr>
          <w:sz w:val="28"/>
          <w:szCs w:val="28"/>
        </w:rPr>
        <w:t>физиологич</w:t>
      </w:r>
      <w:r w:rsidR="00E12729">
        <w:rPr>
          <w:sz w:val="28"/>
          <w:szCs w:val="28"/>
        </w:rPr>
        <w:t>еских основ адаптации</w:t>
      </w:r>
      <w:r w:rsidRPr="00697E20">
        <w:rPr>
          <w:sz w:val="28"/>
          <w:szCs w:val="28"/>
        </w:rPr>
        <w:t>.</w:t>
      </w:r>
    </w:p>
    <w:p w:rsidR="00831078" w:rsidRDefault="00831078" w:rsidP="003761EC"/>
    <w:p w:rsidR="00831078" w:rsidRPr="00935831" w:rsidRDefault="00831078" w:rsidP="003761EC">
      <w:pPr>
        <w:rPr>
          <w:b/>
          <w:sz w:val="28"/>
          <w:szCs w:val="28"/>
        </w:rPr>
      </w:pPr>
      <w:r w:rsidRPr="00935831">
        <w:rPr>
          <w:b/>
          <w:sz w:val="28"/>
          <w:szCs w:val="28"/>
        </w:rPr>
        <w:t>2 Объем дисциплины и виды учебной работы</w:t>
      </w:r>
    </w:p>
    <w:p w:rsidR="00831078" w:rsidRPr="004D4181" w:rsidRDefault="00831078" w:rsidP="003761EC">
      <w:pPr>
        <w:jc w:val="right"/>
        <w:rPr>
          <w:sz w:val="20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36"/>
        <w:gridCol w:w="1901"/>
        <w:gridCol w:w="2268"/>
      </w:tblGrid>
      <w:tr w:rsidR="00831078" w:rsidRPr="00935831" w:rsidTr="00CE17C1">
        <w:trPr>
          <w:cantSplit/>
          <w:trHeight w:val="520"/>
        </w:trPr>
        <w:tc>
          <w:tcPr>
            <w:tcW w:w="4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 xml:space="preserve">Всего </w:t>
            </w:r>
          </w:p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>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>Семестр</w:t>
            </w:r>
          </w:p>
        </w:tc>
      </w:tr>
      <w:tr w:rsidR="00831078" w:rsidRPr="00935831" w:rsidTr="00CE17C1">
        <w:trPr>
          <w:cantSplit/>
          <w:trHeight w:val="520"/>
        </w:trPr>
        <w:tc>
          <w:tcPr>
            <w:tcW w:w="4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>7</w:t>
            </w:r>
          </w:p>
        </w:tc>
      </w:tr>
      <w:tr w:rsidR="00831078" w:rsidRPr="00935831" w:rsidTr="00CE17C1">
        <w:trPr>
          <w:trHeight w:hRule="exact" w:val="433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935831">
              <w:rPr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</w:tr>
      <w:tr w:rsidR="00831078" w:rsidRPr="00935831" w:rsidTr="00CE17C1">
        <w:trPr>
          <w:trHeight w:hRule="exact" w:val="350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935831">
              <w:rPr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831078" w:rsidRPr="00935831" w:rsidTr="00CE17C1">
        <w:trPr>
          <w:trHeight w:hRule="exact" w:val="382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078" w:rsidRPr="00935831" w:rsidRDefault="005B5953" w:rsidP="003761EC">
            <w:pPr>
              <w:pStyle w:val="1"/>
              <w:spacing w:line="240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31078" w:rsidRPr="00935831">
              <w:rPr>
                <w:sz w:val="28"/>
                <w:szCs w:val="28"/>
              </w:rPr>
              <w:t>екции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31078" w:rsidRPr="00935831" w:rsidTr="00CE17C1">
        <w:trPr>
          <w:trHeight w:hRule="exact" w:val="385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244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31078" w:rsidRPr="00935831" w:rsidTr="00CE17C1">
        <w:trPr>
          <w:trHeight w:hRule="exact" w:val="626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244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>другие виды аудиторных занятий</w:t>
            </w:r>
          </w:p>
          <w:p w:rsidR="00831078" w:rsidRPr="00935831" w:rsidRDefault="00831078" w:rsidP="003761EC">
            <w:pPr>
              <w:pStyle w:val="1"/>
              <w:spacing w:line="240" w:lineRule="auto"/>
              <w:ind w:left="0" w:firstLine="244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>(коллоквиумы)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1078" w:rsidRPr="00935831" w:rsidTr="00CE17C1">
        <w:trPr>
          <w:trHeight w:hRule="exact" w:val="384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244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1078" w:rsidRPr="00935831" w:rsidTr="00CE17C1">
        <w:trPr>
          <w:trHeight w:hRule="exact" w:val="389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935831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831078" w:rsidRPr="00935831" w:rsidTr="00CE17C1">
        <w:trPr>
          <w:trHeight w:hRule="exact" w:val="656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244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31078" w:rsidRPr="00935831" w:rsidTr="00CE17C1">
        <w:trPr>
          <w:trHeight w:hRule="exact" w:val="380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078" w:rsidRPr="00935831" w:rsidRDefault="005B5953" w:rsidP="003761EC">
            <w:pPr>
              <w:pStyle w:val="1"/>
              <w:spacing w:line="240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31078" w:rsidRPr="00935831">
              <w:rPr>
                <w:sz w:val="28"/>
                <w:szCs w:val="28"/>
              </w:rPr>
              <w:t>еферат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31078" w:rsidRPr="00935831" w:rsidTr="00CE17C1">
        <w:trPr>
          <w:trHeight w:hRule="exact" w:val="363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935831">
              <w:rPr>
                <w:b/>
                <w:sz w:val="28"/>
                <w:szCs w:val="28"/>
              </w:rPr>
              <w:t xml:space="preserve">Вид </w:t>
            </w:r>
            <w:r>
              <w:rPr>
                <w:b/>
                <w:sz w:val="28"/>
                <w:szCs w:val="28"/>
              </w:rPr>
              <w:t>итогового</w:t>
            </w:r>
            <w:r w:rsidRPr="00935831">
              <w:rPr>
                <w:b/>
                <w:sz w:val="28"/>
                <w:szCs w:val="28"/>
              </w:rPr>
              <w:t xml:space="preserve"> контроля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078" w:rsidRPr="00935831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78" w:rsidRPr="00831078" w:rsidRDefault="00831078" w:rsidP="003761EC">
            <w:pPr>
              <w:pStyle w:val="1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31078">
              <w:rPr>
                <w:b/>
                <w:sz w:val="28"/>
                <w:szCs w:val="28"/>
              </w:rPr>
              <w:t>Зачет</w:t>
            </w:r>
          </w:p>
        </w:tc>
      </w:tr>
    </w:tbl>
    <w:p w:rsidR="00C50C52" w:rsidRDefault="00C50C52" w:rsidP="003761EC">
      <w:pPr>
        <w:pStyle w:val="FR1"/>
        <w:spacing w:before="0"/>
        <w:ind w:left="0" w:firstLine="709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C17806" w:rsidRPr="00453320" w:rsidRDefault="00C17806" w:rsidP="00D43E1B">
      <w:pPr>
        <w:pStyle w:val="FR1"/>
        <w:spacing w:before="0"/>
        <w:ind w:left="0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45332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3 Содержание дисциплины</w:t>
      </w:r>
    </w:p>
    <w:p w:rsidR="00C17806" w:rsidRPr="004D4181" w:rsidRDefault="00C17806" w:rsidP="00D43E1B">
      <w:pPr>
        <w:rPr>
          <w:b/>
          <w:bCs/>
          <w:sz w:val="28"/>
          <w:szCs w:val="28"/>
        </w:rPr>
      </w:pPr>
    </w:p>
    <w:p w:rsidR="00C17806" w:rsidRPr="00A00485" w:rsidRDefault="00C17806" w:rsidP="00D43E1B">
      <w:pPr>
        <w:rPr>
          <w:bCs/>
          <w:i/>
          <w:sz w:val="28"/>
          <w:szCs w:val="28"/>
        </w:rPr>
      </w:pPr>
      <w:r w:rsidRPr="00A00485">
        <w:rPr>
          <w:bCs/>
          <w:i/>
          <w:sz w:val="28"/>
          <w:szCs w:val="28"/>
        </w:rPr>
        <w:t>3.1 Разделы дисциплины и виды занятий в часах</w:t>
      </w:r>
    </w:p>
    <w:p w:rsidR="00C17806" w:rsidRPr="00A00485" w:rsidRDefault="00C17806" w:rsidP="00D43E1B">
      <w:pPr>
        <w:rPr>
          <w:bCs/>
          <w:i/>
          <w:sz w:val="28"/>
          <w:szCs w:val="28"/>
        </w:rPr>
      </w:pPr>
      <w:r w:rsidRPr="00A00485">
        <w:rPr>
          <w:bCs/>
          <w:i/>
          <w:sz w:val="28"/>
          <w:szCs w:val="28"/>
        </w:rPr>
        <w:t>(тематический план занятий)</w:t>
      </w:r>
    </w:p>
    <w:p w:rsidR="00C17806" w:rsidRPr="00AC7C4F" w:rsidRDefault="00C17806" w:rsidP="003761EC">
      <w:pPr>
        <w:rPr>
          <w:sz w:val="28"/>
          <w:szCs w:val="28"/>
        </w:rPr>
      </w:pPr>
    </w:p>
    <w:tbl>
      <w:tblPr>
        <w:tblW w:w="8740" w:type="dxa"/>
        <w:jc w:val="center"/>
        <w:tblInd w:w="-6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2995"/>
        <w:gridCol w:w="1306"/>
        <w:gridCol w:w="1562"/>
        <w:gridCol w:w="2410"/>
      </w:tblGrid>
      <w:tr w:rsidR="00C17806" w:rsidRPr="00B709D4" w:rsidTr="00CE17C1">
        <w:trPr>
          <w:trHeight w:hRule="exact" w:val="1709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C17806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№</w:t>
            </w:r>
          </w:p>
          <w:p w:rsidR="00C17806" w:rsidRPr="00B709D4" w:rsidRDefault="00C17806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B709D4">
              <w:rPr>
                <w:sz w:val="28"/>
                <w:szCs w:val="28"/>
              </w:rPr>
              <w:t>п</w:t>
            </w:r>
            <w:proofErr w:type="gramEnd"/>
            <w:r w:rsidRPr="00B709D4">
              <w:rPr>
                <w:sz w:val="28"/>
                <w:szCs w:val="28"/>
              </w:rPr>
              <w:t>/п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C17806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Разделы дисциплины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C17806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Лекции</w:t>
            </w:r>
          </w:p>
          <w:p w:rsidR="00C17806" w:rsidRPr="00B709D4" w:rsidRDefault="00C17806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 xml:space="preserve"> (часов)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C17806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ЛР</w:t>
            </w:r>
          </w:p>
          <w:p w:rsidR="00C17806" w:rsidRPr="00B709D4" w:rsidRDefault="00C17806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 xml:space="preserve"> (часов)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C17806" w:rsidP="003761EC">
            <w:pPr>
              <w:pStyle w:val="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Самостоятельная работа (часов)</w:t>
            </w:r>
          </w:p>
        </w:tc>
      </w:tr>
      <w:tr w:rsidR="00C17806" w:rsidRPr="00B709D4" w:rsidTr="00CE17C1">
        <w:trPr>
          <w:trHeight w:hRule="exact" w:val="1425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06" w:rsidRPr="00B709D4" w:rsidRDefault="00C17806" w:rsidP="003761EC">
            <w:pPr>
              <w:pStyle w:val="21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06" w:rsidRPr="00B709D4" w:rsidRDefault="00C17806" w:rsidP="003761EC">
            <w:pPr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Раздел 1 Раздел физиологии «Экологическая физиология»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AA5D4F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2</w:t>
            </w:r>
            <w:r w:rsidR="00C17806" w:rsidRPr="00B709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C17806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C17806" w:rsidP="003761EC">
            <w:pPr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4</w:t>
            </w:r>
          </w:p>
        </w:tc>
      </w:tr>
      <w:tr w:rsidR="00C17806" w:rsidRPr="00B709D4" w:rsidTr="0021227B">
        <w:trPr>
          <w:trHeight w:hRule="exact" w:val="1149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06" w:rsidRPr="00B709D4" w:rsidRDefault="00C17806" w:rsidP="003761EC">
            <w:pPr>
              <w:pStyle w:val="2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2</w:t>
            </w:r>
          </w:p>
          <w:p w:rsidR="00C17806" w:rsidRPr="00B709D4" w:rsidRDefault="00C17806" w:rsidP="003761EC">
            <w:pPr>
              <w:pStyle w:val="21"/>
              <w:spacing w:line="24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06" w:rsidRPr="00B709D4" w:rsidRDefault="00C17806" w:rsidP="003761EC">
            <w:pPr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 xml:space="preserve">Раздел 2. </w:t>
            </w:r>
            <w:r w:rsidR="00581EA2" w:rsidRPr="00B709D4">
              <w:rPr>
                <w:sz w:val="28"/>
                <w:szCs w:val="28"/>
              </w:rPr>
              <w:t>Организм</w:t>
            </w:r>
            <w:r w:rsidRPr="00B709D4">
              <w:rPr>
                <w:sz w:val="28"/>
                <w:szCs w:val="28"/>
              </w:rPr>
              <w:t xml:space="preserve"> во взаимодействии с окружающей средой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AA5D4F" w:rsidP="003761EC">
            <w:pPr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B709D4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B709D4" w:rsidP="003761EC">
            <w:pPr>
              <w:pStyle w:val="21"/>
              <w:spacing w:line="240" w:lineRule="auto"/>
              <w:ind w:left="0" w:hanging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7806" w:rsidRPr="00B709D4" w:rsidTr="00DE34E8">
        <w:trPr>
          <w:trHeight w:hRule="exact" w:val="1121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06" w:rsidRPr="00B709D4" w:rsidRDefault="00C17806" w:rsidP="003761EC">
            <w:pPr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06" w:rsidRPr="00B709D4" w:rsidRDefault="00C17806" w:rsidP="003761EC">
            <w:pPr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 xml:space="preserve">Раздел 3. Регуляторные системы </w:t>
            </w:r>
            <w:r w:rsidR="0021227B" w:rsidRPr="00B709D4">
              <w:rPr>
                <w:sz w:val="28"/>
                <w:szCs w:val="28"/>
              </w:rPr>
              <w:t>организма</w:t>
            </w:r>
            <w:r w:rsidRPr="00B709D4">
              <w:rPr>
                <w:sz w:val="28"/>
                <w:szCs w:val="28"/>
              </w:rPr>
              <w:t xml:space="preserve"> и процесс адаптации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754A3B" w:rsidP="003761EC">
            <w:pPr>
              <w:pStyle w:val="21"/>
              <w:spacing w:line="240" w:lineRule="auto"/>
              <w:ind w:left="0" w:firstLine="138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C17806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B709D4" w:rsidP="003761EC">
            <w:pPr>
              <w:pStyle w:val="21"/>
              <w:spacing w:line="240" w:lineRule="auto"/>
              <w:ind w:left="0" w:firstLine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7806" w:rsidRPr="00682335" w:rsidTr="00CE17C1">
        <w:trPr>
          <w:trHeight w:hRule="exact" w:val="1416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06" w:rsidRPr="00B709D4" w:rsidRDefault="00C17806" w:rsidP="003761EC">
            <w:pPr>
              <w:pStyle w:val="2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06" w:rsidRPr="00B709D4" w:rsidRDefault="00C17806" w:rsidP="003761EC">
            <w:pPr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Раздел 4.</w:t>
            </w:r>
          </w:p>
          <w:p w:rsidR="00C17806" w:rsidRPr="00B709D4" w:rsidRDefault="00C17806" w:rsidP="003761EC">
            <w:pPr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Изменение условий существования и процесс адаптации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754A3B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B709D4" w:rsidRDefault="00C17806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682335" w:rsidRDefault="00C17806" w:rsidP="003761EC">
            <w:pPr>
              <w:pStyle w:val="21"/>
              <w:spacing w:line="240" w:lineRule="auto"/>
              <w:ind w:left="0" w:firstLine="74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12</w:t>
            </w:r>
          </w:p>
        </w:tc>
      </w:tr>
    </w:tbl>
    <w:p w:rsidR="00C17806" w:rsidRPr="00AC7C4F" w:rsidRDefault="00C17806" w:rsidP="003761EC">
      <w:pPr>
        <w:rPr>
          <w:sz w:val="28"/>
          <w:szCs w:val="28"/>
        </w:rPr>
      </w:pPr>
    </w:p>
    <w:p w:rsidR="00C17806" w:rsidRPr="00A00485" w:rsidRDefault="00C17806" w:rsidP="00D43E1B">
      <w:pPr>
        <w:rPr>
          <w:bCs/>
          <w:i/>
          <w:sz w:val="28"/>
          <w:szCs w:val="28"/>
        </w:rPr>
      </w:pPr>
      <w:r w:rsidRPr="00A00485">
        <w:rPr>
          <w:bCs/>
          <w:i/>
          <w:sz w:val="28"/>
          <w:szCs w:val="28"/>
        </w:rPr>
        <w:t>3.2 Содержание разделов и тем лекционного курса</w:t>
      </w:r>
    </w:p>
    <w:p w:rsidR="00C17806" w:rsidRDefault="00C17806" w:rsidP="003761EC">
      <w:pPr>
        <w:jc w:val="both"/>
        <w:rPr>
          <w:sz w:val="28"/>
          <w:szCs w:val="28"/>
        </w:rPr>
      </w:pPr>
    </w:p>
    <w:p w:rsidR="00C17806" w:rsidRDefault="00C17806" w:rsidP="003761EC">
      <w:pPr>
        <w:jc w:val="both"/>
        <w:rPr>
          <w:b/>
          <w:sz w:val="28"/>
          <w:szCs w:val="28"/>
        </w:rPr>
      </w:pPr>
      <w:r w:rsidRPr="008E1357">
        <w:rPr>
          <w:b/>
          <w:sz w:val="28"/>
          <w:szCs w:val="28"/>
        </w:rPr>
        <w:t>Разделы:</w:t>
      </w:r>
    </w:p>
    <w:p w:rsidR="00C17806" w:rsidRDefault="00C17806" w:rsidP="003761EC">
      <w:pPr>
        <w:jc w:val="both"/>
        <w:rPr>
          <w:sz w:val="28"/>
          <w:szCs w:val="28"/>
        </w:rPr>
      </w:pPr>
    </w:p>
    <w:p w:rsidR="00C17806" w:rsidRPr="00B709D4" w:rsidRDefault="00C17806" w:rsidP="003761EC">
      <w:pPr>
        <w:jc w:val="both"/>
        <w:rPr>
          <w:sz w:val="28"/>
          <w:szCs w:val="28"/>
        </w:rPr>
      </w:pPr>
      <w:r w:rsidRPr="00B709D4">
        <w:rPr>
          <w:sz w:val="28"/>
          <w:szCs w:val="28"/>
        </w:rPr>
        <w:t>1. Раздел физиол</w:t>
      </w:r>
      <w:r w:rsidR="00FD765F">
        <w:rPr>
          <w:sz w:val="28"/>
          <w:szCs w:val="28"/>
        </w:rPr>
        <w:t>огии «Экологическая физиология»</w:t>
      </w:r>
    </w:p>
    <w:p w:rsidR="00795228" w:rsidRPr="00B709D4" w:rsidRDefault="00C17806" w:rsidP="003761EC">
      <w:pPr>
        <w:jc w:val="both"/>
        <w:rPr>
          <w:sz w:val="28"/>
          <w:szCs w:val="28"/>
        </w:rPr>
      </w:pPr>
      <w:r w:rsidRPr="00B709D4">
        <w:rPr>
          <w:sz w:val="28"/>
          <w:szCs w:val="28"/>
        </w:rPr>
        <w:t xml:space="preserve">2. </w:t>
      </w:r>
      <w:r w:rsidR="004D60A8" w:rsidRPr="00B709D4">
        <w:rPr>
          <w:sz w:val="28"/>
          <w:szCs w:val="28"/>
        </w:rPr>
        <w:t>Организм во взаимодействии с окружающей средой</w:t>
      </w:r>
      <w:r w:rsidRPr="00B709D4">
        <w:rPr>
          <w:sz w:val="28"/>
          <w:szCs w:val="28"/>
        </w:rPr>
        <w:t xml:space="preserve"> </w:t>
      </w:r>
    </w:p>
    <w:p w:rsidR="00C17806" w:rsidRPr="00B709D4" w:rsidRDefault="00C17806" w:rsidP="003761EC">
      <w:pPr>
        <w:jc w:val="both"/>
        <w:rPr>
          <w:sz w:val="28"/>
          <w:szCs w:val="28"/>
        </w:rPr>
      </w:pPr>
      <w:r w:rsidRPr="00B709D4">
        <w:rPr>
          <w:sz w:val="28"/>
          <w:szCs w:val="28"/>
        </w:rPr>
        <w:t xml:space="preserve">3. Регуляторные системы </w:t>
      </w:r>
      <w:r w:rsidR="004D60A8" w:rsidRPr="00B709D4">
        <w:rPr>
          <w:sz w:val="28"/>
          <w:szCs w:val="28"/>
        </w:rPr>
        <w:t xml:space="preserve">организма </w:t>
      </w:r>
      <w:r w:rsidRPr="00B709D4">
        <w:rPr>
          <w:sz w:val="28"/>
          <w:szCs w:val="28"/>
        </w:rPr>
        <w:t xml:space="preserve">и процесс адаптации </w:t>
      </w:r>
    </w:p>
    <w:p w:rsidR="00C17806" w:rsidRPr="00B709D4" w:rsidRDefault="00C17806" w:rsidP="003761EC">
      <w:pPr>
        <w:jc w:val="both"/>
        <w:rPr>
          <w:sz w:val="28"/>
          <w:szCs w:val="28"/>
        </w:rPr>
      </w:pPr>
      <w:r w:rsidRPr="00B709D4">
        <w:rPr>
          <w:sz w:val="28"/>
          <w:szCs w:val="28"/>
        </w:rPr>
        <w:t xml:space="preserve">4. Изменение условий существования и процесс адаптации </w:t>
      </w:r>
    </w:p>
    <w:p w:rsidR="00795228" w:rsidRPr="00B709D4" w:rsidRDefault="00795228" w:rsidP="003761EC">
      <w:pPr>
        <w:jc w:val="both"/>
        <w:rPr>
          <w:sz w:val="28"/>
          <w:szCs w:val="28"/>
        </w:rPr>
      </w:pPr>
    </w:p>
    <w:p w:rsidR="003C2058" w:rsidRPr="00B709D4" w:rsidRDefault="00D51E41" w:rsidP="003761EC">
      <w:pPr>
        <w:jc w:val="both"/>
        <w:rPr>
          <w:sz w:val="28"/>
          <w:szCs w:val="28"/>
          <w:u w:val="single"/>
        </w:rPr>
      </w:pPr>
      <w:r w:rsidRPr="00B709D4">
        <w:rPr>
          <w:b/>
          <w:sz w:val="28"/>
          <w:szCs w:val="28"/>
        </w:rPr>
        <w:t>Содержание т</w:t>
      </w:r>
      <w:r w:rsidR="00795228" w:rsidRPr="00B709D4">
        <w:rPr>
          <w:b/>
          <w:sz w:val="28"/>
          <w:szCs w:val="28"/>
        </w:rPr>
        <w:t>ем лекционного курса</w:t>
      </w:r>
      <w:r w:rsidR="003761EC">
        <w:rPr>
          <w:b/>
          <w:sz w:val="28"/>
          <w:szCs w:val="28"/>
        </w:rPr>
        <w:t xml:space="preserve"> – вопросы для самоконтроля:</w:t>
      </w:r>
    </w:p>
    <w:p w:rsidR="00C17806" w:rsidRPr="00B709D4" w:rsidRDefault="00C17806" w:rsidP="003761EC">
      <w:pPr>
        <w:jc w:val="both"/>
        <w:rPr>
          <w:sz w:val="28"/>
          <w:szCs w:val="28"/>
        </w:rPr>
      </w:pPr>
    </w:p>
    <w:p w:rsidR="00C17806" w:rsidRPr="003C2058" w:rsidRDefault="00C17806" w:rsidP="003761EC">
      <w:pPr>
        <w:jc w:val="both"/>
        <w:rPr>
          <w:b/>
          <w:sz w:val="28"/>
          <w:szCs w:val="28"/>
        </w:rPr>
      </w:pPr>
      <w:r w:rsidRPr="003C2058">
        <w:rPr>
          <w:b/>
          <w:sz w:val="28"/>
          <w:szCs w:val="28"/>
        </w:rPr>
        <w:t>1. Предмет, задачи и методы экологической физиологии</w:t>
      </w:r>
      <w:r w:rsidR="00B709D4">
        <w:rPr>
          <w:b/>
          <w:sz w:val="28"/>
          <w:szCs w:val="28"/>
        </w:rPr>
        <w:t xml:space="preserve"> – </w:t>
      </w:r>
      <w:r w:rsidR="00AA5D4F">
        <w:rPr>
          <w:b/>
          <w:sz w:val="28"/>
          <w:szCs w:val="28"/>
        </w:rPr>
        <w:t>2</w:t>
      </w:r>
      <w:r w:rsidR="00B709D4">
        <w:rPr>
          <w:b/>
          <w:sz w:val="28"/>
          <w:szCs w:val="28"/>
        </w:rPr>
        <w:t>ч</w:t>
      </w:r>
    </w:p>
    <w:p w:rsidR="002671F4" w:rsidRDefault="002671F4" w:rsidP="003761EC">
      <w:pPr>
        <w:jc w:val="both"/>
        <w:rPr>
          <w:sz w:val="28"/>
          <w:szCs w:val="28"/>
        </w:rPr>
      </w:pPr>
      <w:r w:rsidRPr="002671F4">
        <w:rPr>
          <w:sz w:val="28"/>
          <w:szCs w:val="28"/>
        </w:rPr>
        <w:t>1</w:t>
      </w:r>
      <w:r>
        <w:rPr>
          <w:sz w:val="28"/>
          <w:szCs w:val="28"/>
        </w:rPr>
        <w:t>. Экологическая физиология как раздел физиологии</w:t>
      </w:r>
      <w:r w:rsidR="003761EC">
        <w:rPr>
          <w:sz w:val="28"/>
          <w:szCs w:val="28"/>
        </w:rPr>
        <w:t>.</w:t>
      </w:r>
    </w:p>
    <w:p w:rsidR="003C2058" w:rsidRPr="003C2058" w:rsidRDefault="003C2058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2058">
        <w:rPr>
          <w:sz w:val="28"/>
          <w:szCs w:val="28"/>
        </w:rPr>
        <w:t xml:space="preserve">Круг проблем и вопросов, изучаемых экологической физиологией. </w:t>
      </w:r>
    </w:p>
    <w:p w:rsidR="003C2058" w:rsidRPr="003C2058" w:rsidRDefault="003C2058" w:rsidP="003761EC">
      <w:pPr>
        <w:jc w:val="both"/>
        <w:rPr>
          <w:sz w:val="28"/>
          <w:szCs w:val="28"/>
        </w:rPr>
      </w:pPr>
      <w:r w:rsidRPr="003C2058">
        <w:rPr>
          <w:sz w:val="28"/>
          <w:szCs w:val="28"/>
        </w:rPr>
        <w:t>3. Взаимодействие «Экологической физиологии» с другими отраслями науки.</w:t>
      </w:r>
    </w:p>
    <w:p w:rsidR="002671F4" w:rsidRDefault="002671F4" w:rsidP="003761EC">
      <w:pPr>
        <w:jc w:val="both"/>
        <w:rPr>
          <w:sz w:val="28"/>
          <w:szCs w:val="28"/>
        </w:rPr>
      </w:pPr>
    </w:p>
    <w:p w:rsidR="00C17806" w:rsidRPr="00A92FE1" w:rsidRDefault="00C17806" w:rsidP="003761EC">
      <w:pPr>
        <w:rPr>
          <w:b/>
          <w:sz w:val="28"/>
          <w:szCs w:val="28"/>
        </w:rPr>
      </w:pPr>
      <w:r w:rsidRPr="00A92FE1">
        <w:rPr>
          <w:b/>
          <w:sz w:val="28"/>
          <w:szCs w:val="28"/>
        </w:rPr>
        <w:t xml:space="preserve">2. </w:t>
      </w:r>
      <w:r w:rsidR="003C2058" w:rsidRPr="00A92FE1">
        <w:rPr>
          <w:b/>
          <w:sz w:val="28"/>
          <w:szCs w:val="28"/>
        </w:rPr>
        <w:t xml:space="preserve">Организм </w:t>
      </w:r>
      <w:r w:rsidRPr="00A92FE1">
        <w:rPr>
          <w:b/>
          <w:sz w:val="28"/>
          <w:szCs w:val="28"/>
        </w:rPr>
        <w:t xml:space="preserve">и окружающая среда </w:t>
      </w:r>
      <w:r w:rsidR="00B709D4">
        <w:rPr>
          <w:b/>
          <w:sz w:val="28"/>
          <w:szCs w:val="28"/>
        </w:rPr>
        <w:t xml:space="preserve"> </w:t>
      </w:r>
      <w:r w:rsidR="003761EC">
        <w:rPr>
          <w:rFonts w:eastAsia="Calibri"/>
          <w:b/>
          <w:sz w:val="28"/>
          <w:szCs w:val="28"/>
          <w:lang w:eastAsia="en-US"/>
        </w:rPr>
        <w:t xml:space="preserve">– </w:t>
      </w:r>
      <w:r w:rsidR="00AA5D4F">
        <w:rPr>
          <w:b/>
          <w:sz w:val="28"/>
          <w:szCs w:val="28"/>
        </w:rPr>
        <w:t>2</w:t>
      </w:r>
      <w:r w:rsidR="00B709D4">
        <w:rPr>
          <w:b/>
          <w:sz w:val="28"/>
          <w:szCs w:val="28"/>
        </w:rPr>
        <w:t>ч</w:t>
      </w:r>
    </w:p>
    <w:p w:rsidR="003C2058" w:rsidRPr="00A92FE1" w:rsidRDefault="003C2058" w:rsidP="003761EC">
      <w:pPr>
        <w:jc w:val="both"/>
        <w:rPr>
          <w:sz w:val="28"/>
          <w:szCs w:val="28"/>
        </w:rPr>
      </w:pPr>
      <w:r w:rsidRPr="00A92FE1">
        <w:rPr>
          <w:sz w:val="28"/>
          <w:szCs w:val="28"/>
        </w:rPr>
        <w:t>1. Понятие окружающей среды.</w:t>
      </w:r>
    </w:p>
    <w:p w:rsidR="003C2058" w:rsidRDefault="003C2058" w:rsidP="003761EC">
      <w:pPr>
        <w:rPr>
          <w:sz w:val="28"/>
          <w:szCs w:val="28"/>
        </w:rPr>
      </w:pPr>
      <w:r w:rsidRPr="00A92FE1">
        <w:rPr>
          <w:sz w:val="28"/>
          <w:szCs w:val="28"/>
        </w:rPr>
        <w:t>2. Характеристика природной среды и ее</w:t>
      </w:r>
      <w:r>
        <w:rPr>
          <w:sz w:val="28"/>
          <w:szCs w:val="28"/>
        </w:rPr>
        <w:t xml:space="preserve"> компоненты.</w:t>
      </w:r>
    </w:p>
    <w:p w:rsidR="003C2058" w:rsidRDefault="003C2058" w:rsidP="003761EC">
      <w:pPr>
        <w:rPr>
          <w:sz w:val="28"/>
          <w:szCs w:val="28"/>
        </w:rPr>
      </w:pPr>
      <w:r>
        <w:rPr>
          <w:sz w:val="28"/>
          <w:szCs w:val="28"/>
        </w:rPr>
        <w:t>3. Характеристика производственной среды и ее компоненты.</w:t>
      </w:r>
    </w:p>
    <w:p w:rsidR="003C2058" w:rsidRDefault="003C2058" w:rsidP="003761EC">
      <w:pPr>
        <w:rPr>
          <w:sz w:val="28"/>
          <w:szCs w:val="28"/>
        </w:rPr>
      </w:pPr>
      <w:r>
        <w:rPr>
          <w:sz w:val="28"/>
          <w:szCs w:val="28"/>
        </w:rPr>
        <w:t>4. Характеристика социальной среды и ее компоненты.</w:t>
      </w:r>
    </w:p>
    <w:p w:rsidR="00A92FE1" w:rsidRPr="003C2058" w:rsidRDefault="00A92FE1" w:rsidP="003761EC">
      <w:pPr>
        <w:rPr>
          <w:sz w:val="28"/>
          <w:szCs w:val="28"/>
        </w:rPr>
      </w:pPr>
    </w:p>
    <w:p w:rsidR="00795228" w:rsidRPr="00795228" w:rsidRDefault="00585534" w:rsidP="003761E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B876F6">
        <w:rPr>
          <w:rFonts w:eastAsia="Calibri"/>
          <w:b/>
          <w:sz w:val="28"/>
          <w:szCs w:val="28"/>
          <w:lang w:eastAsia="en-US"/>
        </w:rPr>
        <w:t xml:space="preserve">. Учение о конституциях </w:t>
      </w:r>
      <w:r w:rsidR="00B709D4">
        <w:rPr>
          <w:rFonts w:eastAsia="Calibri"/>
          <w:b/>
          <w:sz w:val="28"/>
          <w:szCs w:val="28"/>
          <w:lang w:eastAsia="en-US"/>
        </w:rPr>
        <w:t xml:space="preserve">– </w:t>
      </w:r>
      <w:r w:rsidR="00AA5D4F">
        <w:rPr>
          <w:rFonts w:eastAsia="Calibri"/>
          <w:b/>
          <w:sz w:val="28"/>
          <w:szCs w:val="28"/>
          <w:lang w:eastAsia="en-US"/>
        </w:rPr>
        <w:t>3</w:t>
      </w:r>
      <w:r w:rsidR="00B709D4">
        <w:rPr>
          <w:rFonts w:eastAsia="Calibri"/>
          <w:b/>
          <w:sz w:val="28"/>
          <w:szCs w:val="28"/>
          <w:lang w:eastAsia="en-US"/>
        </w:rPr>
        <w:t>ч</w:t>
      </w:r>
    </w:p>
    <w:p w:rsidR="00B876F6" w:rsidRDefault="00B876F6" w:rsidP="003761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795228" w:rsidRPr="00795228">
        <w:rPr>
          <w:rFonts w:eastAsia="Calibri"/>
          <w:sz w:val="28"/>
          <w:szCs w:val="28"/>
          <w:lang w:eastAsia="en-US"/>
        </w:rPr>
        <w:t xml:space="preserve">Понятие о конституции. </w:t>
      </w:r>
    </w:p>
    <w:p w:rsidR="00B876F6" w:rsidRPr="003E638D" w:rsidRDefault="00B876F6" w:rsidP="003761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795228" w:rsidRPr="00795228">
        <w:rPr>
          <w:rFonts w:eastAsia="Calibri"/>
          <w:sz w:val="28"/>
          <w:szCs w:val="28"/>
          <w:lang w:eastAsia="en-US"/>
        </w:rPr>
        <w:t>Классификации конституций человека</w:t>
      </w:r>
      <w:r>
        <w:rPr>
          <w:rFonts w:eastAsia="Calibri"/>
          <w:sz w:val="28"/>
          <w:szCs w:val="28"/>
          <w:lang w:eastAsia="en-US"/>
        </w:rPr>
        <w:t xml:space="preserve"> (по Гиппократу, И.П. </w:t>
      </w:r>
      <w:r w:rsidRPr="003E638D">
        <w:rPr>
          <w:rFonts w:eastAsia="Calibri"/>
          <w:sz w:val="28"/>
          <w:szCs w:val="28"/>
          <w:lang w:eastAsia="en-US"/>
        </w:rPr>
        <w:t xml:space="preserve">Павлову, </w:t>
      </w:r>
      <w:r w:rsidR="003E638D" w:rsidRPr="003E638D">
        <w:rPr>
          <w:rFonts w:eastAsia="Calibri"/>
          <w:sz w:val="28"/>
          <w:szCs w:val="28"/>
          <w:lang w:eastAsia="en-US"/>
        </w:rPr>
        <w:t xml:space="preserve">М.В. </w:t>
      </w:r>
      <w:proofErr w:type="spellStart"/>
      <w:r w:rsidRPr="003E638D">
        <w:rPr>
          <w:rFonts w:eastAsia="Calibri"/>
          <w:sz w:val="28"/>
          <w:szCs w:val="28"/>
          <w:lang w:eastAsia="en-US"/>
        </w:rPr>
        <w:t>Черноруцкому</w:t>
      </w:r>
      <w:proofErr w:type="spellEnd"/>
      <w:r w:rsidRPr="003E638D">
        <w:rPr>
          <w:rFonts w:eastAsia="Calibri"/>
          <w:sz w:val="28"/>
          <w:szCs w:val="28"/>
          <w:lang w:eastAsia="en-US"/>
        </w:rPr>
        <w:t>,</w:t>
      </w:r>
      <w:r w:rsidR="003E638D" w:rsidRPr="003E638D">
        <w:rPr>
          <w:rFonts w:eastAsia="Calibri"/>
          <w:sz w:val="28"/>
          <w:szCs w:val="28"/>
          <w:lang w:eastAsia="en-US"/>
        </w:rPr>
        <w:t xml:space="preserve"> Н.Н.</w:t>
      </w:r>
      <w:r w:rsidRPr="003E638D">
        <w:rPr>
          <w:rFonts w:eastAsia="Calibri"/>
          <w:sz w:val="28"/>
          <w:szCs w:val="28"/>
          <w:lang w:eastAsia="en-US"/>
        </w:rPr>
        <w:t xml:space="preserve"> Сиротинину и др</w:t>
      </w:r>
      <w:r w:rsidR="00754A3B" w:rsidRPr="003E638D">
        <w:rPr>
          <w:rFonts w:eastAsia="Calibri"/>
          <w:sz w:val="28"/>
          <w:szCs w:val="28"/>
          <w:lang w:eastAsia="en-US"/>
        </w:rPr>
        <w:t>.</w:t>
      </w:r>
      <w:r w:rsidRPr="003E638D">
        <w:rPr>
          <w:rFonts w:eastAsia="Calibri"/>
          <w:sz w:val="28"/>
          <w:szCs w:val="28"/>
          <w:lang w:eastAsia="en-US"/>
        </w:rPr>
        <w:t>)</w:t>
      </w:r>
      <w:r w:rsidR="00795228" w:rsidRPr="003E638D">
        <w:rPr>
          <w:rFonts w:eastAsia="Calibri"/>
          <w:sz w:val="28"/>
          <w:szCs w:val="28"/>
          <w:lang w:eastAsia="en-US"/>
        </w:rPr>
        <w:t xml:space="preserve">. </w:t>
      </w:r>
    </w:p>
    <w:p w:rsidR="00795228" w:rsidRDefault="00B876F6" w:rsidP="003761EC">
      <w:pPr>
        <w:jc w:val="both"/>
        <w:rPr>
          <w:rFonts w:eastAsia="Calibri"/>
          <w:sz w:val="28"/>
          <w:szCs w:val="28"/>
          <w:lang w:eastAsia="en-US"/>
        </w:rPr>
      </w:pPr>
      <w:r w:rsidRPr="003E638D">
        <w:rPr>
          <w:rFonts w:eastAsia="Calibri"/>
          <w:sz w:val="28"/>
          <w:szCs w:val="28"/>
          <w:lang w:eastAsia="en-US"/>
        </w:rPr>
        <w:t xml:space="preserve">3. </w:t>
      </w:r>
      <w:r w:rsidR="00795228" w:rsidRPr="003E638D">
        <w:rPr>
          <w:rFonts w:eastAsia="Calibri"/>
          <w:sz w:val="28"/>
          <w:szCs w:val="28"/>
          <w:lang w:eastAsia="en-US"/>
        </w:rPr>
        <w:t>Экологические аспекты конституции.</w:t>
      </w:r>
    </w:p>
    <w:p w:rsidR="00B876F6" w:rsidRPr="00795228" w:rsidRDefault="00B876F6" w:rsidP="003761EC">
      <w:pPr>
        <w:jc w:val="both"/>
        <w:rPr>
          <w:rFonts w:eastAsia="Calibri"/>
          <w:sz w:val="28"/>
          <w:szCs w:val="28"/>
          <w:lang w:eastAsia="en-US"/>
        </w:rPr>
      </w:pPr>
    </w:p>
    <w:p w:rsidR="006619DE" w:rsidRDefault="00585534" w:rsidP="003761E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795228" w:rsidRPr="00795228">
        <w:rPr>
          <w:rFonts w:eastAsia="Calibri"/>
          <w:b/>
          <w:sz w:val="28"/>
          <w:szCs w:val="28"/>
          <w:lang w:eastAsia="en-US"/>
        </w:rPr>
        <w:t xml:space="preserve">. Основы здоровья, здорового образа жизни. Понятие о болезни </w:t>
      </w:r>
      <w:r w:rsidR="00FE140C">
        <w:rPr>
          <w:rFonts w:eastAsia="Calibri"/>
          <w:b/>
          <w:sz w:val="28"/>
          <w:szCs w:val="28"/>
          <w:lang w:eastAsia="en-US"/>
        </w:rPr>
        <w:t xml:space="preserve">– </w:t>
      </w:r>
      <w:r w:rsidR="00AA5D4F">
        <w:rPr>
          <w:rFonts w:eastAsia="Calibri"/>
          <w:b/>
          <w:sz w:val="28"/>
          <w:szCs w:val="28"/>
          <w:lang w:eastAsia="en-US"/>
        </w:rPr>
        <w:t>3</w:t>
      </w:r>
      <w:r w:rsidR="00FE140C">
        <w:rPr>
          <w:rFonts w:eastAsia="Calibri"/>
          <w:b/>
          <w:sz w:val="28"/>
          <w:szCs w:val="28"/>
          <w:lang w:eastAsia="en-US"/>
        </w:rPr>
        <w:t>ч</w:t>
      </w:r>
    </w:p>
    <w:p w:rsidR="006619DE" w:rsidRDefault="006619DE" w:rsidP="003761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795228" w:rsidRPr="00795228">
        <w:rPr>
          <w:rFonts w:eastAsia="Calibri"/>
          <w:sz w:val="28"/>
          <w:szCs w:val="28"/>
          <w:lang w:eastAsia="en-US"/>
        </w:rPr>
        <w:t>Понятие о здоровье, здоровом образе жизни.</w:t>
      </w:r>
    </w:p>
    <w:p w:rsidR="006619DE" w:rsidRDefault="006619DE" w:rsidP="003761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795228" w:rsidRPr="00795228">
        <w:rPr>
          <w:rFonts w:eastAsia="Calibri"/>
          <w:sz w:val="28"/>
          <w:szCs w:val="28"/>
          <w:lang w:eastAsia="en-US"/>
        </w:rPr>
        <w:t xml:space="preserve"> Определение здоровья в общем плане, в общебиологическом плане, в физиологическом плане. </w:t>
      </w:r>
    </w:p>
    <w:p w:rsidR="006619DE" w:rsidRDefault="006619DE" w:rsidP="003761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795228" w:rsidRPr="00795228">
        <w:rPr>
          <w:rFonts w:eastAsia="Calibri"/>
          <w:sz w:val="28"/>
          <w:szCs w:val="28"/>
          <w:lang w:eastAsia="en-US"/>
        </w:rPr>
        <w:t xml:space="preserve">Факторы, влияющие на уровень здоровья. </w:t>
      </w:r>
    </w:p>
    <w:p w:rsidR="006619DE" w:rsidRDefault="006619DE" w:rsidP="003761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795228" w:rsidRPr="00795228">
        <w:rPr>
          <w:rFonts w:eastAsia="Calibri"/>
          <w:sz w:val="28"/>
          <w:szCs w:val="28"/>
          <w:lang w:eastAsia="en-US"/>
        </w:rPr>
        <w:t xml:space="preserve">Физическое (соматическое), психическое, духовное здоровье. </w:t>
      </w:r>
    </w:p>
    <w:p w:rsidR="006619DE" w:rsidRDefault="006619DE" w:rsidP="003761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795228" w:rsidRPr="00795228">
        <w:rPr>
          <w:rFonts w:eastAsia="Calibri"/>
          <w:sz w:val="28"/>
          <w:szCs w:val="28"/>
          <w:lang w:eastAsia="en-US"/>
        </w:rPr>
        <w:t xml:space="preserve">Процессы, определяющие уровень соматического здоровья. </w:t>
      </w:r>
    </w:p>
    <w:p w:rsidR="006619DE" w:rsidRDefault="006619DE" w:rsidP="003761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795228" w:rsidRPr="00795228">
        <w:rPr>
          <w:rFonts w:eastAsia="Calibri"/>
          <w:sz w:val="28"/>
          <w:szCs w:val="28"/>
          <w:lang w:eastAsia="en-US"/>
        </w:rPr>
        <w:t xml:space="preserve">Понятие болезни, патологии. </w:t>
      </w:r>
    </w:p>
    <w:p w:rsidR="006619DE" w:rsidRDefault="006619DE" w:rsidP="003761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7. </w:t>
      </w:r>
      <w:r w:rsidR="00795228" w:rsidRPr="00795228">
        <w:rPr>
          <w:rFonts w:eastAsia="Calibri"/>
          <w:sz w:val="28"/>
          <w:szCs w:val="28"/>
          <w:lang w:eastAsia="en-US"/>
        </w:rPr>
        <w:t xml:space="preserve">Этапы развития болезни. </w:t>
      </w:r>
    </w:p>
    <w:p w:rsidR="00CE0A76" w:rsidRDefault="006619DE" w:rsidP="003761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="00795228" w:rsidRPr="00795228">
        <w:rPr>
          <w:rFonts w:eastAsia="Calibri"/>
          <w:sz w:val="28"/>
          <w:szCs w:val="28"/>
          <w:lang w:eastAsia="en-US"/>
        </w:rPr>
        <w:t xml:space="preserve">Риск возникновения патологического процесса: факторы риска, группы риска. </w:t>
      </w:r>
    </w:p>
    <w:p w:rsidR="00795228" w:rsidRDefault="00CE0A76" w:rsidP="003761E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="00795228" w:rsidRPr="00795228">
        <w:rPr>
          <w:rFonts w:eastAsia="Calibri"/>
          <w:sz w:val="28"/>
          <w:szCs w:val="28"/>
          <w:lang w:eastAsia="en-US"/>
        </w:rPr>
        <w:t xml:space="preserve">Уровни жизни: </w:t>
      </w:r>
      <w:proofErr w:type="spellStart"/>
      <w:r w:rsidR="00795228" w:rsidRPr="00795228">
        <w:rPr>
          <w:rFonts w:eastAsia="Calibri"/>
          <w:sz w:val="28"/>
          <w:szCs w:val="28"/>
          <w:lang w:eastAsia="en-US"/>
        </w:rPr>
        <w:t>космовитальный</w:t>
      </w:r>
      <w:proofErr w:type="spellEnd"/>
      <w:r w:rsidR="00795228" w:rsidRPr="0079522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95228" w:rsidRPr="00795228">
        <w:rPr>
          <w:rFonts w:eastAsia="Calibri"/>
          <w:sz w:val="28"/>
          <w:szCs w:val="28"/>
          <w:lang w:eastAsia="en-US"/>
        </w:rPr>
        <w:t>эковитальный</w:t>
      </w:r>
      <w:proofErr w:type="spellEnd"/>
      <w:r w:rsidR="00795228" w:rsidRPr="0079522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95228" w:rsidRPr="00795228">
        <w:rPr>
          <w:rFonts w:eastAsia="Calibri"/>
          <w:sz w:val="28"/>
          <w:szCs w:val="28"/>
          <w:lang w:eastAsia="en-US"/>
        </w:rPr>
        <w:t>биовитальный</w:t>
      </w:r>
      <w:proofErr w:type="spellEnd"/>
      <w:r w:rsidR="00795228" w:rsidRPr="0079522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95228" w:rsidRPr="00795228">
        <w:rPr>
          <w:rFonts w:eastAsia="Calibri"/>
          <w:sz w:val="28"/>
          <w:szCs w:val="28"/>
          <w:lang w:eastAsia="en-US"/>
        </w:rPr>
        <w:t>социовитальный</w:t>
      </w:r>
      <w:proofErr w:type="spellEnd"/>
      <w:r w:rsidR="00795228" w:rsidRPr="00795228">
        <w:rPr>
          <w:rFonts w:eastAsia="Calibri"/>
          <w:sz w:val="28"/>
          <w:szCs w:val="28"/>
          <w:lang w:eastAsia="en-US"/>
        </w:rPr>
        <w:t>.</w:t>
      </w:r>
    </w:p>
    <w:p w:rsidR="00CE0A76" w:rsidRPr="00795228" w:rsidRDefault="00CE0A76" w:rsidP="003761EC">
      <w:pPr>
        <w:jc w:val="both"/>
        <w:rPr>
          <w:rFonts w:eastAsia="Calibri"/>
          <w:sz w:val="28"/>
          <w:szCs w:val="28"/>
          <w:lang w:eastAsia="en-US"/>
        </w:rPr>
      </w:pPr>
    </w:p>
    <w:p w:rsidR="009F3426" w:rsidRPr="008E1357" w:rsidRDefault="00407B01" w:rsidP="00376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F3426" w:rsidRPr="008E1357">
        <w:rPr>
          <w:b/>
          <w:sz w:val="28"/>
          <w:szCs w:val="28"/>
        </w:rPr>
        <w:t xml:space="preserve">Адаптация и стресс. </w:t>
      </w:r>
      <w:proofErr w:type="spellStart"/>
      <w:proofErr w:type="gramStart"/>
      <w:r w:rsidR="009F3426" w:rsidRPr="008E1357">
        <w:rPr>
          <w:b/>
          <w:sz w:val="28"/>
          <w:szCs w:val="28"/>
        </w:rPr>
        <w:t>Нейро</w:t>
      </w:r>
      <w:proofErr w:type="spellEnd"/>
      <w:r w:rsidR="009F3426" w:rsidRPr="008E1357">
        <w:rPr>
          <w:b/>
          <w:sz w:val="28"/>
          <w:szCs w:val="28"/>
        </w:rPr>
        <w:t>-гуморальные</w:t>
      </w:r>
      <w:proofErr w:type="gramEnd"/>
      <w:r w:rsidR="009F3426" w:rsidRPr="008E1357">
        <w:rPr>
          <w:b/>
          <w:sz w:val="28"/>
          <w:szCs w:val="28"/>
        </w:rPr>
        <w:t xml:space="preserve"> механизмы регуляции функций организма</w:t>
      </w:r>
      <w:r w:rsidR="009F3426">
        <w:rPr>
          <w:b/>
          <w:sz w:val="28"/>
          <w:szCs w:val="28"/>
        </w:rPr>
        <w:t xml:space="preserve"> и процесс адаптации</w:t>
      </w:r>
      <w:r w:rsidR="009F3426" w:rsidRPr="008E1357">
        <w:rPr>
          <w:b/>
          <w:sz w:val="28"/>
          <w:szCs w:val="28"/>
        </w:rPr>
        <w:t xml:space="preserve"> </w:t>
      </w:r>
      <w:r w:rsidR="00FE140C">
        <w:rPr>
          <w:b/>
          <w:sz w:val="28"/>
          <w:szCs w:val="28"/>
        </w:rPr>
        <w:t xml:space="preserve">– </w:t>
      </w:r>
      <w:r w:rsidR="00AA5D4F">
        <w:rPr>
          <w:b/>
          <w:sz w:val="28"/>
          <w:szCs w:val="28"/>
        </w:rPr>
        <w:t>4</w:t>
      </w:r>
      <w:r w:rsidR="00FE140C">
        <w:rPr>
          <w:b/>
          <w:sz w:val="28"/>
          <w:szCs w:val="28"/>
        </w:rPr>
        <w:t>ч</w:t>
      </w:r>
    </w:p>
    <w:p w:rsidR="001D7825" w:rsidRPr="001D7825" w:rsidRDefault="001D7825" w:rsidP="003761EC">
      <w:pPr>
        <w:jc w:val="both"/>
        <w:rPr>
          <w:sz w:val="28"/>
          <w:szCs w:val="28"/>
        </w:rPr>
      </w:pPr>
      <w:r w:rsidRPr="001D78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F3426" w:rsidRPr="001D7825">
        <w:rPr>
          <w:sz w:val="28"/>
          <w:szCs w:val="28"/>
        </w:rPr>
        <w:t xml:space="preserve">Характеристика процесса адаптации. </w:t>
      </w:r>
    </w:p>
    <w:p w:rsidR="001D7825" w:rsidRDefault="001D7825" w:rsidP="003761E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3426" w:rsidRPr="001D7825">
        <w:rPr>
          <w:sz w:val="28"/>
          <w:szCs w:val="28"/>
        </w:rPr>
        <w:t xml:space="preserve">Понятие адаптации, адаптивности, </w:t>
      </w:r>
      <w:proofErr w:type="spellStart"/>
      <w:r w:rsidR="009F3426" w:rsidRPr="001D7825">
        <w:rPr>
          <w:sz w:val="28"/>
          <w:szCs w:val="28"/>
        </w:rPr>
        <w:t>дизадаптации</w:t>
      </w:r>
      <w:proofErr w:type="spellEnd"/>
      <w:r w:rsidR="009F3426" w:rsidRPr="001D7825">
        <w:rPr>
          <w:sz w:val="28"/>
          <w:szCs w:val="28"/>
        </w:rPr>
        <w:t xml:space="preserve">, </w:t>
      </w:r>
      <w:proofErr w:type="spellStart"/>
      <w:r w:rsidR="009F3426" w:rsidRPr="001D7825">
        <w:rPr>
          <w:sz w:val="28"/>
          <w:szCs w:val="28"/>
        </w:rPr>
        <w:t>реадаптации</w:t>
      </w:r>
      <w:proofErr w:type="spellEnd"/>
      <w:r w:rsidR="009F3426" w:rsidRPr="001D7825">
        <w:rPr>
          <w:sz w:val="28"/>
          <w:szCs w:val="28"/>
        </w:rPr>
        <w:t xml:space="preserve">. </w:t>
      </w:r>
    </w:p>
    <w:p w:rsidR="001D7825" w:rsidRDefault="001D7825" w:rsidP="003761E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3426" w:rsidRPr="001D7825">
        <w:rPr>
          <w:sz w:val="28"/>
          <w:szCs w:val="28"/>
        </w:rPr>
        <w:t xml:space="preserve">Физиологическая адаптация. </w:t>
      </w:r>
    </w:p>
    <w:p w:rsidR="001D7825" w:rsidRDefault="001D782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3426" w:rsidRPr="001D7825">
        <w:rPr>
          <w:sz w:val="28"/>
          <w:szCs w:val="28"/>
        </w:rPr>
        <w:t xml:space="preserve">Механизмы адаптации. </w:t>
      </w:r>
    </w:p>
    <w:p w:rsidR="001D7825" w:rsidRDefault="001D782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F3426" w:rsidRPr="001D7825">
        <w:rPr>
          <w:sz w:val="28"/>
          <w:szCs w:val="28"/>
        </w:rPr>
        <w:t>Гипоталамо-гипофизарная</w:t>
      </w:r>
      <w:r>
        <w:rPr>
          <w:sz w:val="28"/>
          <w:szCs w:val="28"/>
        </w:rPr>
        <w:t xml:space="preserve"> система и </w:t>
      </w:r>
      <w:r w:rsidRPr="001D7825">
        <w:rPr>
          <w:sz w:val="28"/>
          <w:szCs w:val="28"/>
        </w:rPr>
        <w:t>процесс адаптации</w:t>
      </w:r>
      <w:r>
        <w:rPr>
          <w:sz w:val="28"/>
          <w:szCs w:val="28"/>
        </w:rPr>
        <w:t>.</w:t>
      </w:r>
      <w:r w:rsidR="009F3426" w:rsidRPr="001D7825">
        <w:rPr>
          <w:sz w:val="28"/>
          <w:szCs w:val="28"/>
        </w:rPr>
        <w:t xml:space="preserve"> </w:t>
      </w:r>
    </w:p>
    <w:p w:rsidR="001D7825" w:rsidRDefault="001D782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="009F3426" w:rsidRPr="001D7825">
        <w:rPr>
          <w:sz w:val="28"/>
          <w:szCs w:val="28"/>
        </w:rPr>
        <w:t>импатико-адреналовая</w:t>
      </w:r>
      <w:r>
        <w:rPr>
          <w:sz w:val="28"/>
          <w:szCs w:val="28"/>
        </w:rPr>
        <w:t xml:space="preserve"> система </w:t>
      </w:r>
      <w:r w:rsidRPr="001D7825">
        <w:rPr>
          <w:sz w:val="28"/>
          <w:szCs w:val="28"/>
        </w:rPr>
        <w:t>и процесс адаптации</w:t>
      </w:r>
      <w:r>
        <w:rPr>
          <w:sz w:val="28"/>
          <w:szCs w:val="28"/>
        </w:rPr>
        <w:t>.</w:t>
      </w:r>
      <w:r w:rsidR="009F3426" w:rsidRPr="001D7825">
        <w:rPr>
          <w:sz w:val="28"/>
          <w:szCs w:val="28"/>
        </w:rPr>
        <w:t xml:space="preserve"> </w:t>
      </w:r>
    </w:p>
    <w:p w:rsidR="001D7825" w:rsidRDefault="001D782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="009F3426" w:rsidRPr="001D7825">
        <w:rPr>
          <w:sz w:val="28"/>
          <w:szCs w:val="28"/>
        </w:rPr>
        <w:t>егетативная нервная систем</w:t>
      </w:r>
      <w:r>
        <w:rPr>
          <w:sz w:val="28"/>
          <w:szCs w:val="28"/>
        </w:rPr>
        <w:t>а</w:t>
      </w:r>
      <w:r w:rsidR="009F3426" w:rsidRPr="001D7825">
        <w:rPr>
          <w:sz w:val="28"/>
          <w:szCs w:val="28"/>
        </w:rPr>
        <w:t xml:space="preserve"> и процесс адаптации. </w:t>
      </w:r>
    </w:p>
    <w:p w:rsidR="001D7825" w:rsidRDefault="001D782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F3426" w:rsidRPr="001D7825">
        <w:rPr>
          <w:sz w:val="28"/>
          <w:szCs w:val="28"/>
        </w:rPr>
        <w:t xml:space="preserve">Фазы адаптации. </w:t>
      </w:r>
    </w:p>
    <w:p w:rsidR="001D7825" w:rsidRDefault="001D782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F3426" w:rsidRPr="001D7825">
        <w:rPr>
          <w:sz w:val="28"/>
          <w:szCs w:val="28"/>
        </w:rPr>
        <w:t>Механизмы срочной и долговременной адаптации.</w:t>
      </w:r>
    </w:p>
    <w:p w:rsidR="001D7825" w:rsidRDefault="001D782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F3426" w:rsidRPr="001D7825">
        <w:rPr>
          <w:sz w:val="28"/>
          <w:szCs w:val="28"/>
        </w:rPr>
        <w:t xml:space="preserve">Понятие о системном структурном следе. </w:t>
      </w:r>
    </w:p>
    <w:p w:rsidR="001D7825" w:rsidRDefault="001D782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F3426" w:rsidRPr="001D7825">
        <w:rPr>
          <w:sz w:val="28"/>
          <w:szCs w:val="28"/>
        </w:rPr>
        <w:t>Реализация процесса адаптации в зависимости от действия на организм слабых, средних по силе и сильных раздражителей.</w:t>
      </w:r>
    </w:p>
    <w:p w:rsidR="001D7825" w:rsidRDefault="001D782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F3426" w:rsidRPr="001D7825">
        <w:rPr>
          <w:sz w:val="28"/>
          <w:szCs w:val="28"/>
        </w:rPr>
        <w:t xml:space="preserve"> Характеристика реакции тревоги и реакции активации. </w:t>
      </w:r>
    </w:p>
    <w:p w:rsidR="001D7825" w:rsidRDefault="001D782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F3426" w:rsidRPr="001D7825">
        <w:rPr>
          <w:sz w:val="28"/>
          <w:szCs w:val="28"/>
        </w:rPr>
        <w:t xml:space="preserve">Влияние на жизнедеятельность интенсивности фактора (понятие об оптимуме, норме, пессимуме). </w:t>
      </w:r>
    </w:p>
    <w:p w:rsidR="001D7825" w:rsidRDefault="001D782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F3426" w:rsidRPr="001D7825">
        <w:rPr>
          <w:sz w:val="28"/>
          <w:szCs w:val="28"/>
        </w:rPr>
        <w:t xml:space="preserve">Характеристика состояния стресса, понятие об общем адаптационном синдроме, понятие </w:t>
      </w:r>
      <w:proofErr w:type="spellStart"/>
      <w:r w:rsidR="009F3426" w:rsidRPr="001D7825">
        <w:rPr>
          <w:sz w:val="28"/>
          <w:szCs w:val="28"/>
        </w:rPr>
        <w:t>эустресса</w:t>
      </w:r>
      <w:proofErr w:type="spellEnd"/>
      <w:r w:rsidR="009F3426" w:rsidRPr="001D7825">
        <w:rPr>
          <w:sz w:val="28"/>
          <w:szCs w:val="28"/>
        </w:rPr>
        <w:t xml:space="preserve">, </w:t>
      </w:r>
      <w:proofErr w:type="spellStart"/>
      <w:r w:rsidR="009F3426" w:rsidRPr="001D7825">
        <w:rPr>
          <w:sz w:val="28"/>
          <w:szCs w:val="28"/>
        </w:rPr>
        <w:t>дистресса</w:t>
      </w:r>
      <w:proofErr w:type="spellEnd"/>
      <w:r w:rsidR="009F3426" w:rsidRPr="001D7825">
        <w:rPr>
          <w:sz w:val="28"/>
          <w:szCs w:val="28"/>
        </w:rPr>
        <w:t xml:space="preserve">. </w:t>
      </w:r>
    </w:p>
    <w:p w:rsidR="001D7825" w:rsidRDefault="001D782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F3426" w:rsidRPr="001D7825">
        <w:rPr>
          <w:sz w:val="28"/>
          <w:szCs w:val="28"/>
        </w:rPr>
        <w:t xml:space="preserve">Стадии стресса. </w:t>
      </w:r>
    </w:p>
    <w:p w:rsidR="001D7825" w:rsidRDefault="001D782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F3426" w:rsidRPr="001D7825">
        <w:rPr>
          <w:sz w:val="28"/>
          <w:szCs w:val="28"/>
        </w:rPr>
        <w:t xml:space="preserve">Триада изменений при стрессе. </w:t>
      </w:r>
    </w:p>
    <w:p w:rsidR="009F3426" w:rsidRDefault="001D782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F3426" w:rsidRPr="001D7825">
        <w:rPr>
          <w:sz w:val="28"/>
          <w:szCs w:val="28"/>
        </w:rPr>
        <w:t>Последствия чрезмерной секреции кортикостероидов.</w:t>
      </w:r>
    </w:p>
    <w:p w:rsidR="001D7825" w:rsidRPr="001D7825" w:rsidRDefault="001D7825" w:rsidP="003761EC">
      <w:pPr>
        <w:jc w:val="both"/>
        <w:rPr>
          <w:sz w:val="28"/>
          <w:szCs w:val="28"/>
        </w:rPr>
      </w:pPr>
    </w:p>
    <w:p w:rsidR="00C17806" w:rsidRPr="008E1357" w:rsidRDefault="00C17806" w:rsidP="00376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E1357">
        <w:rPr>
          <w:b/>
          <w:sz w:val="28"/>
          <w:szCs w:val="28"/>
        </w:rPr>
        <w:t xml:space="preserve">. Биологические ритмы </w:t>
      </w:r>
      <w:r w:rsidR="00FE140C">
        <w:rPr>
          <w:b/>
          <w:sz w:val="28"/>
          <w:szCs w:val="28"/>
        </w:rPr>
        <w:t xml:space="preserve">– </w:t>
      </w:r>
      <w:r w:rsidR="00AA5D4F">
        <w:rPr>
          <w:b/>
          <w:sz w:val="28"/>
          <w:szCs w:val="28"/>
        </w:rPr>
        <w:t>3</w:t>
      </w:r>
      <w:r w:rsidR="00FE140C">
        <w:rPr>
          <w:b/>
          <w:sz w:val="28"/>
          <w:szCs w:val="28"/>
        </w:rPr>
        <w:t>ч</w:t>
      </w:r>
    </w:p>
    <w:p w:rsidR="00D51E41" w:rsidRDefault="00D51E41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7806" w:rsidRPr="008E1357">
        <w:rPr>
          <w:sz w:val="28"/>
          <w:szCs w:val="28"/>
        </w:rPr>
        <w:t>Понятие о биоритмах.</w:t>
      </w:r>
    </w:p>
    <w:p w:rsidR="00D51E41" w:rsidRDefault="00D51E41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7806" w:rsidRPr="008E1357">
        <w:rPr>
          <w:sz w:val="28"/>
          <w:szCs w:val="28"/>
        </w:rPr>
        <w:t xml:space="preserve">Понятие о хронобиологии. </w:t>
      </w:r>
    </w:p>
    <w:p w:rsidR="00D51E41" w:rsidRDefault="00D51E41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7806" w:rsidRPr="008E1357">
        <w:rPr>
          <w:sz w:val="28"/>
          <w:szCs w:val="28"/>
        </w:rPr>
        <w:t xml:space="preserve">Достижения хронобиологии. </w:t>
      </w:r>
    </w:p>
    <w:p w:rsidR="00D51E41" w:rsidRDefault="00D51E41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806" w:rsidRPr="008E1357">
        <w:rPr>
          <w:sz w:val="28"/>
          <w:szCs w:val="28"/>
        </w:rPr>
        <w:t>Би</w:t>
      </w:r>
      <w:r>
        <w:rPr>
          <w:sz w:val="28"/>
          <w:szCs w:val="28"/>
        </w:rPr>
        <w:t>оритмы: экзогенные и эндогенные.</w:t>
      </w:r>
    </w:p>
    <w:p w:rsidR="00D51E41" w:rsidRDefault="00D51E41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>5. Биоритмы:</w:t>
      </w:r>
      <w:r w:rsidR="00C17806" w:rsidRPr="008E1357">
        <w:rPr>
          <w:sz w:val="28"/>
          <w:szCs w:val="28"/>
        </w:rPr>
        <w:t xml:space="preserve"> физиологические и экологические. </w:t>
      </w:r>
    </w:p>
    <w:p w:rsidR="00D51E41" w:rsidRDefault="00D51E41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17806">
        <w:rPr>
          <w:sz w:val="28"/>
          <w:szCs w:val="28"/>
        </w:rPr>
        <w:t>Механизмы р</w:t>
      </w:r>
      <w:r w:rsidR="00C17806" w:rsidRPr="008E1357">
        <w:rPr>
          <w:sz w:val="28"/>
          <w:szCs w:val="28"/>
        </w:rPr>
        <w:t>егуляци</w:t>
      </w:r>
      <w:r w:rsidR="00C17806">
        <w:rPr>
          <w:sz w:val="28"/>
          <w:szCs w:val="28"/>
        </w:rPr>
        <w:t>и</w:t>
      </w:r>
      <w:r w:rsidR="00C17806" w:rsidRPr="008E1357">
        <w:rPr>
          <w:sz w:val="28"/>
          <w:szCs w:val="28"/>
        </w:rPr>
        <w:t xml:space="preserve"> биоритмов. </w:t>
      </w:r>
    </w:p>
    <w:p w:rsidR="00C17806" w:rsidRDefault="00D51E41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17806" w:rsidRPr="008E1357">
        <w:rPr>
          <w:sz w:val="28"/>
          <w:szCs w:val="28"/>
        </w:rPr>
        <w:t>Адаптация биологических ритмов.</w:t>
      </w:r>
    </w:p>
    <w:p w:rsidR="0006730F" w:rsidRPr="008E1357" w:rsidRDefault="0006730F" w:rsidP="003761EC">
      <w:pPr>
        <w:jc w:val="both"/>
        <w:rPr>
          <w:sz w:val="28"/>
          <w:szCs w:val="28"/>
        </w:rPr>
      </w:pPr>
    </w:p>
    <w:p w:rsidR="00C17806" w:rsidRPr="008E1357" w:rsidRDefault="00C17806" w:rsidP="00376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E1357">
        <w:rPr>
          <w:b/>
          <w:sz w:val="28"/>
          <w:szCs w:val="28"/>
        </w:rPr>
        <w:t xml:space="preserve">. Тепловой обмен. Адаптация к низким и высоким температурам </w:t>
      </w:r>
      <w:r w:rsidR="00FE140C">
        <w:rPr>
          <w:b/>
          <w:sz w:val="28"/>
          <w:szCs w:val="28"/>
        </w:rPr>
        <w:t xml:space="preserve">– </w:t>
      </w:r>
      <w:r w:rsidR="00AA5D4F">
        <w:rPr>
          <w:b/>
          <w:sz w:val="28"/>
          <w:szCs w:val="28"/>
        </w:rPr>
        <w:t>3</w:t>
      </w:r>
      <w:r w:rsidR="00FE140C">
        <w:rPr>
          <w:b/>
          <w:sz w:val="28"/>
          <w:szCs w:val="28"/>
        </w:rPr>
        <w:t>ч</w:t>
      </w:r>
    </w:p>
    <w:p w:rsidR="00D51E41" w:rsidRDefault="00D51E41" w:rsidP="003761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3426" w:rsidRPr="008E1357">
        <w:rPr>
          <w:sz w:val="28"/>
          <w:szCs w:val="28"/>
        </w:rPr>
        <w:t>Т</w:t>
      </w:r>
      <w:r w:rsidR="009F3426" w:rsidRPr="008E1357">
        <w:rPr>
          <w:color w:val="000000"/>
          <w:sz w:val="28"/>
          <w:szCs w:val="28"/>
        </w:rPr>
        <w:t xml:space="preserve">емпературный гомеостаз. </w:t>
      </w:r>
    </w:p>
    <w:p w:rsidR="00D51E41" w:rsidRDefault="00D51E41" w:rsidP="003761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F3426" w:rsidRPr="008E1357">
        <w:rPr>
          <w:color w:val="000000"/>
          <w:sz w:val="28"/>
          <w:szCs w:val="28"/>
        </w:rPr>
        <w:t>Механизмы терморегуляции</w:t>
      </w:r>
      <w:r w:rsidR="009F3426">
        <w:rPr>
          <w:color w:val="000000"/>
          <w:sz w:val="28"/>
          <w:szCs w:val="28"/>
        </w:rPr>
        <w:t xml:space="preserve"> при понижении и повышении температуры окружающей среды. </w:t>
      </w:r>
    </w:p>
    <w:p w:rsidR="00D51E41" w:rsidRDefault="00D51E41" w:rsidP="003761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F3426">
        <w:rPr>
          <w:color w:val="000000"/>
          <w:sz w:val="28"/>
          <w:szCs w:val="28"/>
        </w:rPr>
        <w:t>Адаптация к условиям крайнего Севера</w:t>
      </w:r>
      <w:r>
        <w:rPr>
          <w:color w:val="000000"/>
          <w:sz w:val="28"/>
          <w:szCs w:val="28"/>
        </w:rPr>
        <w:t>.</w:t>
      </w:r>
    </w:p>
    <w:p w:rsidR="009F3426" w:rsidRDefault="00D51E41" w:rsidP="003761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B484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даптация к условиям </w:t>
      </w:r>
      <w:r w:rsidR="009F3426">
        <w:rPr>
          <w:color w:val="000000"/>
          <w:sz w:val="28"/>
          <w:szCs w:val="28"/>
        </w:rPr>
        <w:t>жаркого климата.</w:t>
      </w:r>
    </w:p>
    <w:p w:rsidR="00D43E1B" w:rsidRPr="008E1357" w:rsidRDefault="00D43E1B" w:rsidP="003761EC">
      <w:pPr>
        <w:jc w:val="both"/>
        <w:rPr>
          <w:sz w:val="28"/>
          <w:szCs w:val="28"/>
        </w:rPr>
      </w:pPr>
    </w:p>
    <w:p w:rsidR="00C17806" w:rsidRPr="008E1357" w:rsidRDefault="00C17806" w:rsidP="00376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8E1357">
        <w:rPr>
          <w:b/>
          <w:sz w:val="28"/>
          <w:szCs w:val="28"/>
        </w:rPr>
        <w:t>. Адаптация к низкому (гипоксия) и высокому (гипероксия) барометрическому давлению</w:t>
      </w:r>
      <w:r>
        <w:rPr>
          <w:b/>
          <w:sz w:val="28"/>
          <w:szCs w:val="28"/>
        </w:rPr>
        <w:t xml:space="preserve"> </w:t>
      </w:r>
      <w:r w:rsidRPr="008E1357">
        <w:rPr>
          <w:b/>
          <w:sz w:val="28"/>
          <w:szCs w:val="28"/>
        </w:rPr>
        <w:t xml:space="preserve"> </w:t>
      </w:r>
      <w:r w:rsidR="00FC214D">
        <w:rPr>
          <w:b/>
          <w:sz w:val="28"/>
          <w:szCs w:val="28"/>
        </w:rPr>
        <w:t>–</w:t>
      </w:r>
      <w:r w:rsidR="00FE140C">
        <w:rPr>
          <w:b/>
          <w:sz w:val="28"/>
          <w:szCs w:val="28"/>
        </w:rPr>
        <w:t xml:space="preserve"> </w:t>
      </w:r>
      <w:r w:rsidR="00AA5D4F">
        <w:rPr>
          <w:b/>
          <w:sz w:val="28"/>
          <w:szCs w:val="28"/>
        </w:rPr>
        <w:t>2</w:t>
      </w:r>
      <w:r w:rsidR="00FE140C">
        <w:rPr>
          <w:b/>
          <w:sz w:val="28"/>
          <w:szCs w:val="28"/>
        </w:rPr>
        <w:t>ч</w:t>
      </w:r>
    </w:p>
    <w:p w:rsidR="009E5EC5" w:rsidRDefault="009E5EC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71F4" w:rsidRPr="008E1357">
        <w:rPr>
          <w:sz w:val="28"/>
          <w:szCs w:val="28"/>
        </w:rPr>
        <w:t xml:space="preserve">Понятие о гипоксии. </w:t>
      </w:r>
    </w:p>
    <w:p w:rsidR="009E5EC5" w:rsidRDefault="009E5EC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71F4" w:rsidRPr="008E1357">
        <w:rPr>
          <w:sz w:val="28"/>
          <w:szCs w:val="28"/>
        </w:rPr>
        <w:t xml:space="preserve">Факторы, способствующие развитию гипоксии. </w:t>
      </w:r>
    </w:p>
    <w:p w:rsidR="009E5EC5" w:rsidRDefault="009E5EC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71F4" w:rsidRPr="008E1357">
        <w:rPr>
          <w:sz w:val="28"/>
          <w:szCs w:val="28"/>
        </w:rPr>
        <w:t xml:space="preserve">Физиологические и патологические сдвиги в организме при гипоксии. </w:t>
      </w:r>
    </w:p>
    <w:p w:rsidR="009E5EC5" w:rsidRDefault="009E5EC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71F4" w:rsidRPr="008E1357">
        <w:rPr>
          <w:sz w:val="28"/>
          <w:szCs w:val="28"/>
        </w:rPr>
        <w:t xml:space="preserve">Срочная и долговременная адаптация к гипоксии. </w:t>
      </w:r>
    </w:p>
    <w:p w:rsidR="009E5EC5" w:rsidRDefault="009E5EC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671F4" w:rsidRPr="008E1357">
        <w:rPr>
          <w:sz w:val="28"/>
          <w:szCs w:val="28"/>
        </w:rPr>
        <w:t xml:space="preserve">Понятие о гипероксии. </w:t>
      </w:r>
    </w:p>
    <w:p w:rsidR="009E5EC5" w:rsidRDefault="009E5EC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671F4" w:rsidRPr="008E1357">
        <w:rPr>
          <w:sz w:val="28"/>
          <w:szCs w:val="28"/>
        </w:rPr>
        <w:t xml:space="preserve">Условия, способствующие развитию гипероксии. </w:t>
      </w:r>
    </w:p>
    <w:p w:rsidR="009E5EC5" w:rsidRDefault="009E5EC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671F4" w:rsidRPr="008E1357">
        <w:rPr>
          <w:sz w:val="28"/>
          <w:szCs w:val="28"/>
        </w:rPr>
        <w:t xml:space="preserve">Физиологические и патологические сдвиги в организме при гипероксии. </w:t>
      </w:r>
    </w:p>
    <w:p w:rsidR="002671F4" w:rsidRDefault="009E5EC5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671F4" w:rsidRPr="008E1357">
        <w:rPr>
          <w:sz w:val="28"/>
          <w:szCs w:val="28"/>
        </w:rPr>
        <w:t>Адаптация к гипероксии.</w:t>
      </w:r>
    </w:p>
    <w:p w:rsidR="0006730F" w:rsidRPr="008E1357" w:rsidRDefault="0006730F" w:rsidP="003761EC">
      <w:pPr>
        <w:jc w:val="both"/>
        <w:rPr>
          <w:sz w:val="28"/>
          <w:szCs w:val="28"/>
        </w:rPr>
      </w:pPr>
    </w:p>
    <w:p w:rsidR="00C17806" w:rsidRPr="008E1357" w:rsidRDefault="00C17806" w:rsidP="00376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E1357">
        <w:rPr>
          <w:b/>
          <w:sz w:val="28"/>
          <w:szCs w:val="28"/>
        </w:rPr>
        <w:t xml:space="preserve">. Адаптация к мышечной деятельности </w:t>
      </w:r>
      <w:r w:rsidR="00FE140C">
        <w:rPr>
          <w:b/>
          <w:sz w:val="28"/>
          <w:szCs w:val="28"/>
        </w:rPr>
        <w:t xml:space="preserve">– </w:t>
      </w:r>
      <w:r w:rsidR="00AA5D4F">
        <w:rPr>
          <w:b/>
          <w:sz w:val="28"/>
          <w:szCs w:val="28"/>
        </w:rPr>
        <w:t>5</w:t>
      </w:r>
      <w:r w:rsidR="00FE140C">
        <w:rPr>
          <w:b/>
          <w:sz w:val="28"/>
          <w:szCs w:val="28"/>
        </w:rPr>
        <w:t>ч</w:t>
      </w:r>
    </w:p>
    <w:p w:rsidR="0052525A" w:rsidRDefault="0052525A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>1. Ф</w:t>
      </w:r>
      <w:r w:rsidRPr="008E1357">
        <w:rPr>
          <w:sz w:val="28"/>
          <w:szCs w:val="28"/>
        </w:rPr>
        <w:t xml:space="preserve">изиологическая характеристика </w:t>
      </w:r>
      <w:r>
        <w:rPr>
          <w:sz w:val="28"/>
          <w:szCs w:val="28"/>
        </w:rPr>
        <w:t>с</w:t>
      </w:r>
      <w:r w:rsidR="002671F4" w:rsidRPr="008E1357">
        <w:rPr>
          <w:sz w:val="28"/>
          <w:szCs w:val="28"/>
        </w:rPr>
        <w:t>остояни</w:t>
      </w:r>
      <w:r>
        <w:rPr>
          <w:sz w:val="28"/>
          <w:szCs w:val="28"/>
        </w:rPr>
        <w:t>й</w:t>
      </w:r>
      <w:r w:rsidR="002671F4" w:rsidRPr="008E1357">
        <w:rPr>
          <w:sz w:val="28"/>
          <w:szCs w:val="28"/>
        </w:rPr>
        <w:t xml:space="preserve"> организма при спортивной деятельности. </w:t>
      </w:r>
    </w:p>
    <w:p w:rsidR="0052525A" w:rsidRDefault="0052525A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71F4" w:rsidRPr="008E1357">
        <w:rPr>
          <w:sz w:val="28"/>
          <w:szCs w:val="28"/>
        </w:rPr>
        <w:t xml:space="preserve">Понятие работоспособности, фазы работоспособности. </w:t>
      </w:r>
    </w:p>
    <w:p w:rsidR="0052525A" w:rsidRDefault="0052525A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71F4" w:rsidRPr="008E1357">
        <w:rPr>
          <w:sz w:val="28"/>
          <w:szCs w:val="28"/>
        </w:rPr>
        <w:t xml:space="preserve">Физиологические основы утомления и восстановления при выполнении физической нагрузки. </w:t>
      </w:r>
    </w:p>
    <w:p w:rsidR="0052525A" w:rsidRDefault="0052525A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71F4" w:rsidRPr="008E1357">
        <w:rPr>
          <w:sz w:val="28"/>
          <w:szCs w:val="28"/>
        </w:rPr>
        <w:t xml:space="preserve">Физиологическая характеристика циклических упражнений (максимальной, </w:t>
      </w:r>
      <w:proofErr w:type="spellStart"/>
      <w:r w:rsidR="002671F4" w:rsidRPr="008E1357">
        <w:rPr>
          <w:sz w:val="28"/>
          <w:szCs w:val="28"/>
        </w:rPr>
        <w:t>субмаксимальной</w:t>
      </w:r>
      <w:proofErr w:type="spellEnd"/>
      <w:r w:rsidR="002671F4" w:rsidRPr="008E1357">
        <w:rPr>
          <w:sz w:val="28"/>
          <w:szCs w:val="28"/>
        </w:rPr>
        <w:t>, большой и умеренной мощности)</w:t>
      </w:r>
      <w:r>
        <w:rPr>
          <w:sz w:val="28"/>
          <w:szCs w:val="28"/>
        </w:rPr>
        <w:t>.</w:t>
      </w:r>
    </w:p>
    <w:p w:rsidR="0052525A" w:rsidRDefault="0052525A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>5. Физиологическая характеристика статических нагрузок.</w:t>
      </w:r>
    </w:p>
    <w:p w:rsidR="0052525A" w:rsidRDefault="0052525A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671F4" w:rsidRPr="008E13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671F4" w:rsidRPr="008E1357">
        <w:rPr>
          <w:sz w:val="28"/>
          <w:szCs w:val="28"/>
        </w:rPr>
        <w:t>собенности состояний организма при выполнении стандартных ациклических и статических нагрузок, нагрузок переменной мощности.</w:t>
      </w:r>
    </w:p>
    <w:p w:rsidR="0052525A" w:rsidRDefault="0052525A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671F4" w:rsidRPr="008E1357">
        <w:rPr>
          <w:sz w:val="28"/>
          <w:szCs w:val="28"/>
        </w:rPr>
        <w:t xml:space="preserve">Энергетические критерии классификации физических упражнений, характеристика основных источников энергии. </w:t>
      </w:r>
    </w:p>
    <w:p w:rsidR="0052525A" w:rsidRDefault="0052525A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671F4" w:rsidRPr="008E1357">
        <w:rPr>
          <w:sz w:val="28"/>
          <w:szCs w:val="28"/>
        </w:rPr>
        <w:t xml:space="preserve">Причины утомления в зависимости от вида выполняемой нагрузки. </w:t>
      </w:r>
    </w:p>
    <w:p w:rsidR="0052525A" w:rsidRDefault="0052525A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671F4" w:rsidRPr="008E1357">
        <w:rPr>
          <w:sz w:val="28"/>
          <w:szCs w:val="28"/>
        </w:rPr>
        <w:t>Адаптация к физической нагрузке.</w:t>
      </w:r>
      <w:r w:rsidR="002671F4">
        <w:rPr>
          <w:sz w:val="28"/>
          <w:szCs w:val="28"/>
        </w:rPr>
        <w:t xml:space="preserve"> </w:t>
      </w:r>
    </w:p>
    <w:p w:rsidR="002671F4" w:rsidRDefault="0052525A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671F4">
        <w:rPr>
          <w:sz w:val="28"/>
          <w:szCs w:val="28"/>
        </w:rPr>
        <w:t>Спортивная тренировка как многолетний процесс адаптации функций организма к мышечной деятельности.</w:t>
      </w:r>
    </w:p>
    <w:p w:rsidR="0006730F" w:rsidRPr="008E1357" w:rsidRDefault="0006730F" w:rsidP="003761EC">
      <w:pPr>
        <w:jc w:val="both"/>
        <w:rPr>
          <w:b/>
          <w:sz w:val="28"/>
          <w:szCs w:val="28"/>
        </w:rPr>
      </w:pPr>
    </w:p>
    <w:p w:rsidR="002671F4" w:rsidRPr="008E1357" w:rsidRDefault="002671F4" w:rsidP="003761EC">
      <w:pPr>
        <w:jc w:val="both"/>
        <w:rPr>
          <w:b/>
          <w:sz w:val="28"/>
          <w:szCs w:val="28"/>
        </w:rPr>
      </w:pPr>
      <w:r w:rsidRPr="008E13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8E1357">
        <w:rPr>
          <w:b/>
          <w:sz w:val="28"/>
          <w:szCs w:val="28"/>
        </w:rPr>
        <w:t>. Влияние состоян</w:t>
      </w:r>
      <w:r>
        <w:rPr>
          <w:b/>
          <w:sz w:val="28"/>
          <w:szCs w:val="28"/>
        </w:rPr>
        <w:t>ия окружающей среды на организм</w:t>
      </w:r>
      <w:r w:rsidRPr="008E1357">
        <w:rPr>
          <w:b/>
          <w:sz w:val="28"/>
          <w:szCs w:val="28"/>
        </w:rPr>
        <w:t xml:space="preserve"> человека </w:t>
      </w:r>
      <w:r w:rsidR="00FE140C">
        <w:rPr>
          <w:b/>
          <w:sz w:val="28"/>
          <w:szCs w:val="28"/>
        </w:rPr>
        <w:t xml:space="preserve">– </w:t>
      </w:r>
      <w:r w:rsidR="00AA5D4F">
        <w:rPr>
          <w:b/>
          <w:sz w:val="28"/>
          <w:szCs w:val="28"/>
        </w:rPr>
        <w:t>3</w:t>
      </w:r>
      <w:r w:rsidR="00FE140C">
        <w:rPr>
          <w:b/>
          <w:sz w:val="28"/>
          <w:szCs w:val="28"/>
        </w:rPr>
        <w:t>ч</w:t>
      </w:r>
    </w:p>
    <w:p w:rsidR="000267FD" w:rsidRDefault="000267FD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71F4" w:rsidRPr="008E1357">
        <w:rPr>
          <w:sz w:val="28"/>
          <w:szCs w:val="28"/>
        </w:rPr>
        <w:t>Влияние шума на организм человека, адаптация к шуму.</w:t>
      </w:r>
    </w:p>
    <w:p w:rsidR="000267FD" w:rsidRDefault="000267FD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71F4" w:rsidRPr="008E1357">
        <w:rPr>
          <w:sz w:val="28"/>
          <w:szCs w:val="28"/>
        </w:rPr>
        <w:t xml:space="preserve"> Влияние состояние воздушной среды на организм человека. </w:t>
      </w:r>
    </w:p>
    <w:p w:rsidR="000267FD" w:rsidRDefault="000267FD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71F4" w:rsidRPr="008E1357">
        <w:rPr>
          <w:sz w:val="28"/>
          <w:szCs w:val="28"/>
        </w:rPr>
        <w:t xml:space="preserve">Влияние состояния водной среды на организм человека. </w:t>
      </w:r>
    </w:p>
    <w:p w:rsidR="002671F4" w:rsidRDefault="000267FD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71F4" w:rsidRPr="008E1357">
        <w:rPr>
          <w:sz w:val="28"/>
          <w:szCs w:val="28"/>
        </w:rPr>
        <w:t>Влияние состояния почвы на организме человека.</w:t>
      </w:r>
    </w:p>
    <w:p w:rsidR="0006730F" w:rsidRPr="008E1357" w:rsidRDefault="0006730F" w:rsidP="003761EC">
      <w:pPr>
        <w:jc w:val="both"/>
        <w:rPr>
          <w:sz w:val="28"/>
          <w:szCs w:val="28"/>
        </w:rPr>
      </w:pPr>
    </w:p>
    <w:p w:rsidR="000267FD" w:rsidRDefault="002671F4" w:rsidP="003761EC">
      <w:pPr>
        <w:jc w:val="both"/>
        <w:rPr>
          <w:b/>
          <w:sz w:val="28"/>
          <w:szCs w:val="28"/>
        </w:rPr>
      </w:pPr>
      <w:r w:rsidRPr="008E13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8E1357">
        <w:rPr>
          <w:b/>
          <w:sz w:val="28"/>
          <w:szCs w:val="28"/>
        </w:rPr>
        <w:t xml:space="preserve">. Влияние на организм человека гиподинамии, монотонной деятельности и нервно-психического напряжения </w:t>
      </w:r>
      <w:r w:rsidR="00FE140C">
        <w:rPr>
          <w:b/>
          <w:sz w:val="28"/>
          <w:szCs w:val="28"/>
        </w:rPr>
        <w:t xml:space="preserve">– </w:t>
      </w:r>
      <w:r w:rsidR="00AA5D4F">
        <w:rPr>
          <w:b/>
          <w:sz w:val="28"/>
          <w:szCs w:val="28"/>
        </w:rPr>
        <w:t>2</w:t>
      </w:r>
      <w:r w:rsidR="00FE140C">
        <w:rPr>
          <w:b/>
          <w:sz w:val="28"/>
          <w:szCs w:val="28"/>
        </w:rPr>
        <w:t>ч</w:t>
      </w:r>
    </w:p>
    <w:p w:rsidR="00126B02" w:rsidRDefault="00126B02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71F4" w:rsidRPr="008E1357">
        <w:rPr>
          <w:sz w:val="28"/>
          <w:szCs w:val="28"/>
        </w:rPr>
        <w:t xml:space="preserve">Понятие о гипокинезии и гиподинамии. </w:t>
      </w:r>
    </w:p>
    <w:p w:rsidR="00126B02" w:rsidRDefault="00126B02" w:rsidP="003761E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71F4" w:rsidRPr="008E1357">
        <w:rPr>
          <w:sz w:val="28"/>
          <w:szCs w:val="28"/>
        </w:rPr>
        <w:t>П</w:t>
      </w:r>
      <w:r w:rsidR="002671F4" w:rsidRPr="008E1357">
        <w:rPr>
          <w:bCs/>
          <w:sz w:val="28"/>
          <w:szCs w:val="28"/>
        </w:rPr>
        <w:t xml:space="preserve">оследствия, к которым приводит длительное снижение физической активности. </w:t>
      </w:r>
    </w:p>
    <w:p w:rsidR="00126B02" w:rsidRDefault="00126B02" w:rsidP="003761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2671F4" w:rsidRPr="008E1357">
        <w:rPr>
          <w:bCs/>
          <w:sz w:val="28"/>
          <w:szCs w:val="28"/>
        </w:rPr>
        <w:t>К</w:t>
      </w:r>
      <w:r w:rsidR="002671F4" w:rsidRPr="008E1357">
        <w:rPr>
          <w:sz w:val="28"/>
          <w:szCs w:val="28"/>
        </w:rPr>
        <w:t xml:space="preserve">омпенсация недостатка двигательной активности в быту и на производстве. </w:t>
      </w:r>
    </w:p>
    <w:p w:rsidR="00126B02" w:rsidRDefault="00126B02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1357">
        <w:rPr>
          <w:sz w:val="28"/>
          <w:szCs w:val="28"/>
        </w:rPr>
        <w:t xml:space="preserve">Понятие о </w:t>
      </w:r>
      <w:proofErr w:type="spellStart"/>
      <w:r w:rsidRPr="008E1357">
        <w:rPr>
          <w:sz w:val="28"/>
          <w:szCs w:val="28"/>
        </w:rPr>
        <w:t>монотонии</w:t>
      </w:r>
      <w:proofErr w:type="spellEnd"/>
      <w:r w:rsidRPr="008E1357">
        <w:rPr>
          <w:sz w:val="28"/>
          <w:szCs w:val="28"/>
        </w:rPr>
        <w:t xml:space="preserve">. </w:t>
      </w:r>
      <w:r w:rsidR="002671F4" w:rsidRPr="008E1357">
        <w:rPr>
          <w:sz w:val="28"/>
          <w:szCs w:val="28"/>
        </w:rPr>
        <w:t>Критерии монотонной деятельности.</w:t>
      </w:r>
    </w:p>
    <w:p w:rsidR="00126B02" w:rsidRDefault="00126B02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71F4" w:rsidRPr="008E1357">
        <w:rPr>
          <w:sz w:val="28"/>
          <w:szCs w:val="28"/>
        </w:rPr>
        <w:t xml:space="preserve"> Центральные механизмы возникновения </w:t>
      </w:r>
      <w:proofErr w:type="spellStart"/>
      <w:r w:rsidR="002671F4" w:rsidRPr="008E1357">
        <w:rPr>
          <w:sz w:val="28"/>
          <w:szCs w:val="28"/>
        </w:rPr>
        <w:t>монотонии</w:t>
      </w:r>
      <w:proofErr w:type="spellEnd"/>
      <w:r w:rsidR="002671F4" w:rsidRPr="008E1357">
        <w:rPr>
          <w:sz w:val="28"/>
          <w:szCs w:val="28"/>
        </w:rPr>
        <w:t xml:space="preserve">. </w:t>
      </w:r>
    </w:p>
    <w:p w:rsidR="00126B02" w:rsidRDefault="00126B02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671F4" w:rsidRPr="008E1357">
        <w:rPr>
          <w:sz w:val="28"/>
          <w:szCs w:val="28"/>
        </w:rPr>
        <w:t xml:space="preserve">Влияние монотонной деятельности на организм человека. </w:t>
      </w:r>
    </w:p>
    <w:p w:rsidR="00126B02" w:rsidRDefault="00126B02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2671F4" w:rsidRPr="008E1357">
        <w:rPr>
          <w:sz w:val="28"/>
          <w:szCs w:val="28"/>
        </w:rPr>
        <w:t>Борьба с последствиями монотонной деятельности.</w:t>
      </w:r>
    </w:p>
    <w:p w:rsidR="00126B02" w:rsidRDefault="00126B02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671F4" w:rsidRPr="008E1357">
        <w:rPr>
          <w:sz w:val="28"/>
          <w:szCs w:val="28"/>
        </w:rPr>
        <w:t xml:space="preserve"> Понятие о нервно-психическом напряжении. </w:t>
      </w:r>
    </w:p>
    <w:p w:rsidR="00126B02" w:rsidRDefault="00126B02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671F4" w:rsidRPr="008E1357">
        <w:rPr>
          <w:sz w:val="28"/>
          <w:szCs w:val="28"/>
        </w:rPr>
        <w:t xml:space="preserve">Стадии (степени) нервно-психического напряжения. </w:t>
      </w:r>
    </w:p>
    <w:p w:rsidR="002671F4" w:rsidRDefault="00126B02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671F4" w:rsidRPr="008E1357">
        <w:rPr>
          <w:sz w:val="28"/>
          <w:szCs w:val="28"/>
        </w:rPr>
        <w:t>Влияние нервно-психического напряжения на организм человека.</w:t>
      </w:r>
    </w:p>
    <w:p w:rsidR="005764DF" w:rsidRDefault="005764DF" w:rsidP="003761EC">
      <w:pPr>
        <w:jc w:val="both"/>
        <w:rPr>
          <w:sz w:val="28"/>
          <w:szCs w:val="28"/>
        </w:rPr>
      </w:pPr>
    </w:p>
    <w:p w:rsidR="00C17806" w:rsidRPr="007A28CE" w:rsidRDefault="00C17806" w:rsidP="00D43E1B">
      <w:pPr>
        <w:rPr>
          <w:bCs/>
          <w:i/>
          <w:sz w:val="28"/>
          <w:szCs w:val="28"/>
        </w:rPr>
      </w:pPr>
      <w:r w:rsidRPr="007A28CE">
        <w:rPr>
          <w:bCs/>
          <w:i/>
          <w:sz w:val="28"/>
          <w:szCs w:val="28"/>
        </w:rPr>
        <w:t>3.</w:t>
      </w:r>
      <w:r w:rsidR="00FE667D">
        <w:rPr>
          <w:bCs/>
          <w:i/>
          <w:sz w:val="28"/>
          <w:szCs w:val="28"/>
        </w:rPr>
        <w:t>3</w:t>
      </w:r>
      <w:r w:rsidRPr="007A28CE">
        <w:rPr>
          <w:bCs/>
          <w:i/>
          <w:sz w:val="28"/>
          <w:szCs w:val="28"/>
        </w:rPr>
        <w:t xml:space="preserve"> Лабораторные занятия</w:t>
      </w:r>
    </w:p>
    <w:p w:rsidR="00C17806" w:rsidRPr="00EC07E2" w:rsidRDefault="00C17806" w:rsidP="003761EC">
      <w:pPr>
        <w:ind w:firstLine="709"/>
        <w:rPr>
          <w:sz w:val="28"/>
          <w:szCs w:val="28"/>
        </w:rPr>
      </w:pPr>
    </w:p>
    <w:tbl>
      <w:tblPr>
        <w:tblW w:w="933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0"/>
        <w:gridCol w:w="1690"/>
        <w:gridCol w:w="6360"/>
      </w:tblGrid>
      <w:tr w:rsidR="00C17806" w:rsidRPr="003F0AA5" w:rsidTr="00A839B2">
        <w:trPr>
          <w:trHeight w:val="626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21"/>
              <w:spacing w:line="240" w:lineRule="auto"/>
              <w:ind w:left="0" w:firstLine="9"/>
              <w:jc w:val="center"/>
              <w:rPr>
                <w:b/>
                <w:sz w:val="28"/>
                <w:szCs w:val="28"/>
              </w:rPr>
            </w:pPr>
            <w:r w:rsidRPr="003F0AA5">
              <w:rPr>
                <w:b/>
                <w:sz w:val="28"/>
                <w:szCs w:val="28"/>
              </w:rPr>
              <w:t>№</w:t>
            </w:r>
          </w:p>
          <w:p w:rsidR="00C17806" w:rsidRPr="003F0AA5" w:rsidRDefault="00C17806" w:rsidP="003761EC">
            <w:pPr>
              <w:pStyle w:val="21"/>
              <w:spacing w:line="240" w:lineRule="auto"/>
              <w:ind w:left="0" w:firstLine="9"/>
              <w:jc w:val="center"/>
              <w:rPr>
                <w:b/>
                <w:sz w:val="28"/>
                <w:szCs w:val="28"/>
              </w:rPr>
            </w:pPr>
            <w:proofErr w:type="gramStart"/>
            <w:r w:rsidRPr="003F0AA5">
              <w:rPr>
                <w:b/>
                <w:sz w:val="28"/>
                <w:szCs w:val="28"/>
              </w:rPr>
              <w:t>п</w:t>
            </w:r>
            <w:proofErr w:type="gramEnd"/>
            <w:r w:rsidRPr="003F0AA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21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F0AA5">
              <w:rPr>
                <w:b/>
                <w:sz w:val="28"/>
                <w:szCs w:val="28"/>
              </w:rPr>
              <w:t>№ раздела</w:t>
            </w:r>
          </w:p>
          <w:p w:rsidR="00C17806" w:rsidRPr="003F0AA5" w:rsidRDefault="00C17806" w:rsidP="003761EC">
            <w:pPr>
              <w:pStyle w:val="21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F0AA5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1"/>
              <w:spacing w:line="240" w:lineRule="auto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3F0AA5">
              <w:rPr>
                <w:b/>
                <w:sz w:val="28"/>
                <w:szCs w:val="28"/>
              </w:rPr>
              <w:t>Наименование лабораторных работ,</w:t>
            </w:r>
          </w:p>
          <w:p w:rsidR="00C17806" w:rsidRPr="003F0AA5" w:rsidRDefault="00C17806" w:rsidP="003761EC">
            <w:pPr>
              <w:pStyle w:val="21"/>
              <w:spacing w:line="240" w:lineRule="auto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3F0AA5">
              <w:rPr>
                <w:b/>
                <w:sz w:val="28"/>
                <w:szCs w:val="28"/>
              </w:rPr>
              <w:t>объем в часах</w:t>
            </w:r>
          </w:p>
        </w:tc>
      </w:tr>
      <w:tr w:rsidR="00C17806" w:rsidRPr="003F0AA5" w:rsidTr="00A839B2">
        <w:trPr>
          <w:trHeight w:val="626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Default="00C17806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21"/>
              <w:spacing w:line="240" w:lineRule="auto"/>
              <w:ind w:left="0" w:firstLine="709"/>
              <w:jc w:val="center"/>
              <w:rPr>
                <w:sz w:val="28"/>
                <w:szCs w:val="28"/>
              </w:rPr>
            </w:pPr>
            <w:proofErr w:type="gramStart"/>
            <w:r w:rsidRPr="006934AA">
              <w:rPr>
                <w:sz w:val="28"/>
                <w:szCs w:val="28"/>
              </w:rPr>
              <w:t>Общий</w:t>
            </w:r>
            <w:proofErr w:type="gramEnd"/>
            <w:r w:rsidRPr="006934AA">
              <w:rPr>
                <w:sz w:val="28"/>
                <w:szCs w:val="28"/>
              </w:rPr>
              <w:t xml:space="preserve"> </w:t>
            </w:r>
            <w:proofErr w:type="spellStart"/>
            <w:r w:rsidRPr="006934AA">
              <w:rPr>
                <w:sz w:val="28"/>
                <w:szCs w:val="28"/>
              </w:rPr>
              <w:t>энергообмен</w:t>
            </w:r>
            <w:proofErr w:type="spellEnd"/>
            <w:r w:rsidRPr="006934AA">
              <w:rPr>
                <w:sz w:val="28"/>
                <w:szCs w:val="28"/>
              </w:rPr>
              <w:t xml:space="preserve"> человека. Основы рационального </w:t>
            </w:r>
            <w:r w:rsidR="005F1552">
              <w:rPr>
                <w:sz w:val="28"/>
                <w:szCs w:val="28"/>
              </w:rPr>
              <w:t>питания</w:t>
            </w:r>
            <w:r w:rsidRPr="006934AA">
              <w:rPr>
                <w:sz w:val="28"/>
                <w:szCs w:val="28"/>
              </w:rPr>
              <w:t xml:space="preserve"> (2ч)</w:t>
            </w:r>
          </w:p>
        </w:tc>
      </w:tr>
      <w:tr w:rsidR="00C17806" w:rsidRPr="003F0AA5" w:rsidTr="00A839B2">
        <w:trPr>
          <w:trHeight w:val="626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F31CDE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21"/>
              <w:spacing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3F0AA5">
              <w:rPr>
                <w:sz w:val="28"/>
                <w:szCs w:val="28"/>
              </w:rPr>
              <w:t>Оценка показателей физического развития (3ч)</w:t>
            </w:r>
          </w:p>
        </w:tc>
      </w:tr>
      <w:tr w:rsidR="00C17806" w:rsidRPr="003F0AA5" w:rsidTr="00A839B2">
        <w:trPr>
          <w:trHeight w:val="626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F31CDE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21"/>
              <w:spacing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3F0AA5">
              <w:rPr>
                <w:sz w:val="28"/>
                <w:szCs w:val="28"/>
              </w:rPr>
              <w:t xml:space="preserve">Оценка показателей работоспособности. Определение интегрального показателя состояния здоровья </w:t>
            </w:r>
            <w:r w:rsidRPr="008E1357">
              <w:rPr>
                <w:b/>
                <w:sz w:val="28"/>
                <w:szCs w:val="28"/>
              </w:rPr>
              <w:t>–</w:t>
            </w:r>
            <w:r w:rsidRPr="003F0AA5">
              <w:rPr>
                <w:sz w:val="28"/>
                <w:szCs w:val="28"/>
              </w:rPr>
              <w:t xml:space="preserve"> максимального потребления кислорода (3ч) </w:t>
            </w:r>
          </w:p>
        </w:tc>
      </w:tr>
      <w:tr w:rsidR="00C17806" w:rsidRPr="003F0AA5" w:rsidTr="00A839B2">
        <w:trPr>
          <w:trHeight w:val="626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21"/>
              <w:spacing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3F0AA5">
              <w:rPr>
                <w:sz w:val="28"/>
                <w:szCs w:val="28"/>
              </w:rPr>
              <w:t>Гигиенические требования к мебели и рабочей позе учащихся (2ч)</w:t>
            </w:r>
          </w:p>
        </w:tc>
      </w:tr>
      <w:tr w:rsidR="00C17806" w:rsidRPr="003F0AA5" w:rsidTr="00A839B2">
        <w:trPr>
          <w:trHeight w:val="626"/>
        </w:trPr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21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06" w:rsidRPr="003F0AA5" w:rsidRDefault="00C17806" w:rsidP="003761EC">
            <w:pPr>
              <w:pStyle w:val="21"/>
              <w:spacing w:line="240" w:lineRule="auto"/>
              <w:ind w:left="0" w:firstLine="709"/>
              <w:jc w:val="center"/>
              <w:rPr>
                <w:sz w:val="28"/>
                <w:szCs w:val="28"/>
              </w:rPr>
            </w:pPr>
            <w:r w:rsidRPr="003F0AA5">
              <w:rPr>
                <w:sz w:val="28"/>
                <w:szCs w:val="28"/>
              </w:rPr>
              <w:t>Гигиенические требования к воздушному режиму помещения для учащихся. Гигиенические требования к освещенности учебной аудитории (2ч)</w:t>
            </w:r>
          </w:p>
        </w:tc>
      </w:tr>
    </w:tbl>
    <w:p w:rsidR="00C17806" w:rsidRPr="00EC07E2" w:rsidRDefault="00C17806" w:rsidP="003761EC">
      <w:pPr>
        <w:ind w:firstLine="709"/>
        <w:rPr>
          <w:bCs/>
          <w:sz w:val="28"/>
          <w:szCs w:val="28"/>
        </w:rPr>
      </w:pPr>
    </w:p>
    <w:p w:rsidR="00FE667D" w:rsidRDefault="00FE667D" w:rsidP="003761EC">
      <w:pPr>
        <w:rPr>
          <w:b/>
          <w:bCs/>
          <w:sz w:val="28"/>
          <w:szCs w:val="28"/>
        </w:rPr>
      </w:pPr>
    </w:p>
    <w:p w:rsidR="00C17806" w:rsidRPr="00EC07E2" w:rsidRDefault="00C17806" w:rsidP="003761EC">
      <w:pPr>
        <w:rPr>
          <w:b/>
          <w:bCs/>
          <w:sz w:val="28"/>
          <w:szCs w:val="28"/>
        </w:rPr>
      </w:pPr>
      <w:r w:rsidRPr="00EC07E2">
        <w:rPr>
          <w:b/>
          <w:bCs/>
          <w:sz w:val="28"/>
          <w:szCs w:val="28"/>
        </w:rPr>
        <w:t>Краткое содержание лабораторных занятий</w:t>
      </w:r>
    </w:p>
    <w:p w:rsidR="00C17806" w:rsidRPr="00EC07E2" w:rsidRDefault="00C17806" w:rsidP="003761EC">
      <w:pPr>
        <w:ind w:firstLine="709"/>
        <w:rPr>
          <w:b/>
          <w:sz w:val="28"/>
          <w:szCs w:val="28"/>
        </w:rPr>
      </w:pPr>
    </w:p>
    <w:p w:rsidR="00C17806" w:rsidRPr="00306470" w:rsidRDefault="00C17806" w:rsidP="003761EC">
      <w:pPr>
        <w:pStyle w:val="21"/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06470">
        <w:rPr>
          <w:b/>
          <w:sz w:val="28"/>
          <w:szCs w:val="28"/>
        </w:rPr>
        <w:t xml:space="preserve">. Общий </w:t>
      </w:r>
      <w:proofErr w:type="spellStart"/>
      <w:r w:rsidRPr="00306470">
        <w:rPr>
          <w:b/>
          <w:sz w:val="28"/>
          <w:szCs w:val="28"/>
        </w:rPr>
        <w:t>энергообмен</w:t>
      </w:r>
      <w:proofErr w:type="spellEnd"/>
      <w:r w:rsidRPr="00306470">
        <w:rPr>
          <w:b/>
          <w:sz w:val="28"/>
          <w:szCs w:val="28"/>
        </w:rPr>
        <w:t xml:space="preserve"> человека. Основы рационального питания (2ч)</w:t>
      </w:r>
    </w:p>
    <w:p w:rsidR="00C17806" w:rsidRPr="00D62D35" w:rsidRDefault="00C17806" w:rsidP="003761EC">
      <w:pPr>
        <w:pStyle w:val="21"/>
        <w:spacing w:line="240" w:lineRule="auto"/>
        <w:ind w:left="0" w:firstLine="709"/>
        <w:rPr>
          <w:sz w:val="28"/>
          <w:szCs w:val="28"/>
        </w:rPr>
      </w:pPr>
      <w:r w:rsidRPr="00306470">
        <w:rPr>
          <w:sz w:val="28"/>
          <w:szCs w:val="28"/>
          <w:u w:val="single"/>
        </w:rPr>
        <w:t>Теоретическая часть:</w:t>
      </w:r>
      <w:r w:rsidRPr="00D62D35">
        <w:rPr>
          <w:sz w:val="28"/>
          <w:szCs w:val="28"/>
        </w:rPr>
        <w:t xml:space="preserve"> характеризуется обмен ве</w:t>
      </w:r>
      <w:r>
        <w:rPr>
          <w:sz w:val="28"/>
          <w:szCs w:val="28"/>
        </w:rPr>
        <w:t xml:space="preserve">ществ </w:t>
      </w:r>
      <w:r w:rsidRPr="00D62D35">
        <w:rPr>
          <w:sz w:val="28"/>
          <w:szCs w:val="28"/>
        </w:rPr>
        <w:t>и энергии организма человека, рассматривается обмен белков, жиров, углеводов, воды и минеральных веществ. Определяются понятия: общий обмен энергии, основной обмен, рабочая прибавка, поправочный коэффициент. Разбираются основы рационального питания.</w:t>
      </w:r>
    </w:p>
    <w:p w:rsidR="00C17806" w:rsidRPr="00D62D35" w:rsidRDefault="00C17806" w:rsidP="003761EC">
      <w:pPr>
        <w:pStyle w:val="21"/>
        <w:spacing w:line="240" w:lineRule="auto"/>
        <w:ind w:left="0" w:firstLine="709"/>
        <w:rPr>
          <w:sz w:val="28"/>
          <w:szCs w:val="28"/>
        </w:rPr>
      </w:pPr>
      <w:r w:rsidRPr="00306470">
        <w:rPr>
          <w:sz w:val="28"/>
          <w:szCs w:val="28"/>
          <w:u w:val="single"/>
        </w:rPr>
        <w:t>Практическая часть:</w:t>
      </w:r>
      <w:r w:rsidRPr="00D62D35">
        <w:rPr>
          <w:sz w:val="28"/>
          <w:szCs w:val="28"/>
        </w:rPr>
        <w:t xml:space="preserve"> определяется величина должного основного обмена, отклонение от должного основного обмена по формуле и номограмме Рида, суточных </w:t>
      </w:r>
      <w:proofErr w:type="spellStart"/>
      <w:r w:rsidRPr="00D62D35">
        <w:rPr>
          <w:sz w:val="28"/>
          <w:szCs w:val="28"/>
        </w:rPr>
        <w:t>энергозатрат</w:t>
      </w:r>
      <w:proofErr w:type="spellEnd"/>
      <w:r w:rsidRPr="00D62D35">
        <w:rPr>
          <w:sz w:val="28"/>
          <w:szCs w:val="28"/>
        </w:rPr>
        <w:t xml:space="preserve"> </w:t>
      </w:r>
      <w:proofErr w:type="spellStart"/>
      <w:r w:rsidRPr="00D62D35">
        <w:rPr>
          <w:sz w:val="28"/>
          <w:szCs w:val="28"/>
        </w:rPr>
        <w:t>хронометражно</w:t>
      </w:r>
      <w:proofErr w:type="spellEnd"/>
      <w:r w:rsidRPr="00D62D35">
        <w:rPr>
          <w:sz w:val="28"/>
          <w:szCs w:val="28"/>
        </w:rPr>
        <w:t>-табличным методом, а также составляется суточный пищевой рацион по таблицам.</w:t>
      </w:r>
    </w:p>
    <w:p w:rsidR="00C17806" w:rsidRPr="00B57271" w:rsidRDefault="00C17806" w:rsidP="003761EC">
      <w:pPr>
        <w:pStyle w:val="21"/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14429">
        <w:rPr>
          <w:b/>
          <w:sz w:val="28"/>
          <w:szCs w:val="28"/>
        </w:rPr>
        <w:t xml:space="preserve">. </w:t>
      </w:r>
      <w:r w:rsidRPr="00B57271">
        <w:rPr>
          <w:b/>
          <w:sz w:val="28"/>
          <w:szCs w:val="28"/>
        </w:rPr>
        <w:t>Оценка показателей физического развития (3ч)</w:t>
      </w:r>
    </w:p>
    <w:p w:rsidR="00C17806" w:rsidRPr="00AD4929" w:rsidRDefault="00C17806" w:rsidP="003761EC">
      <w:pPr>
        <w:pStyle w:val="21"/>
        <w:spacing w:line="240" w:lineRule="auto"/>
        <w:ind w:left="0" w:firstLine="709"/>
        <w:rPr>
          <w:sz w:val="28"/>
          <w:szCs w:val="28"/>
        </w:rPr>
      </w:pPr>
      <w:r w:rsidRPr="00AF479A">
        <w:rPr>
          <w:sz w:val="28"/>
          <w:szCs w:val="28"/>
          <w:u w:val="single"/>
        </w:rPr>
        <w:t>Теоретическая часть:</w:t>
      </w:r>
      <w:r>
        <w:rPr>
          <w:sz w:val="28"/>
          <w:szCs w:val="28"/>
        </w:rPr>
        <w:t xml:space="preserve"> определяется понятие «конституция», разбираются методы </w:t>
      </w:r>
      <w:proofErr w:type="spellStart"/>
      <w:r>
        <w:rPr>
          <w:sz w:val="28"/>
          <w:szCs w:val="28"/>
        </w:rPr>
        <w:t>соматометрии</w:t>
      </w:r>
      <w:proofErr w:type="spellEnd"/>
      <w:r>
        <w:rPr>
          <w:sz w:val="28"/>
          <w:szCs w:val="28"/>
        </w:rPr>
        <w:t xml:space="preserve">, оценки индекса </w:t>
      </w:r>
      <w:proofErr w:type="spellStart"/>
      <w:r>
        <w:rPr>
          <w:sz w:val="28"/>
          <w:szCs w:val="28"/>
        </w:rPr>
        <w:t>Пинье</w:t>
      </w:r>
      <w:proofErr w:type="spellEnd"/>
      <w:r>
        <w:rPr>
          <w:sz w:val="28"/>
          <w:szCs w:val="28"/>
        </w:rPr>
        <w:t xml:space="preserve">, уровня физического развития. </w:t>
      </w:r>
    </w:p>
    <w:p w:rsidR="00C17806" w:rsidRPr="00EC07E2" w:rsidRDefault="00C17806" w:rsidP="003761EC">
      <w:pPr>
        <w:ind w:firstLine="709"/>
        <w:jc w:val="both"/>
        <w:rPr>
          <w:bCs/>
          <w:sz w:val="28"/>
          <w:szCs w:val="28"/>
        </w:rPr>
      </w:pPr>
      <w:r w:rsidRPr="00AF479A">
        <w:rPr>
          <w:sz w:val="28"/>
          <w:szCs w:val="28"/>
          <w:u w:val="single"/>
        </w:rPr>
        <w:t>Практическая часть:</w:t>
      </w:r>
      <w:r w:rsidRPr="00501C79">
        <w:rPr>
          <w:sz w:val="28"/>
          <w:szCs w:val="28"/>
        </w:rPr>
        <w:t xml:space="preserve"> определяются различные антропометрические показатели, полученные данные сравниваются с нормой, </w:t>
      </w:r>
      <w:r>
        <w:rPr>
          <w:sz w:val="28"/>
          <w:szCs w:val="28"/>
        </w:rPr>
        <w:t xml:space="preserve">с помощью шкалы соматического здоровья </w:t>
      </w:r>
      <w:r w:rsidRPr="00501C79">
        <w:rPr>
          <w:sz w:val="28"/>
          <w:szCs w:val="28"/>
        </w:rPr>
        <w:t xml:space="preserve">оценивается уровень физического развития. В </w:t>
      </w:r>
      <w:r w:rsidRPr="00501C79">
        <w:rPr>
          <w:sz w:val="28"/>
          <w:szCs w:val="28"/>
        </w:rPr>
        <w:lastRenderedPageBreak/>
        <w:t>тетради для лабораторных работ приводятся необходимые расчеты и записываются соответствующие выводы</w:t>
      </w:r>
      <w:r w:rsidRPr="00D62D35">
        <w:rPr>
          <w:sz w:val="28"/>
          <w:szCs w:val="28"/>
        </w:rPr>
        <w:t>.</w:t>
      </w:r>
    </w:p>
    <w:p w:rsidR="00C17806" w:rsidRPr="00EC07E2" w:rsidRDefault="00C17806" w:rsidP="003761EC">
      <w:pPr>
        <w:pStyle w:val="21"/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C07E2">
        <w:rPr>
          <w:b/>
          <w:sz w:val="28"/>
          <w:szCs w:val="28"/>
        </w:rPr>
        <w:t xml:space="preserve">. </w:t>
      </w:r>
      <w:r w:rsidRPr="007F5421">
        <w:rPr>
          <w:b/>
          <w:sz w:val="28"/>
          <w:szCs w:val="28"/>
        </w:rPr>
        <w:t>Оценка показателей работоспособности. Определение интегрального показателя состояния здоровья − максимального потребления кислорода (3ч)</w:t>
      </w:r>
    </w:p>
    <w:p w:rsidR="00C17806" w:rsidRDefault="00C17806" w:rsidP="003761EC">
      <w:pPr>
        <w:pStyle w:val="21"/>
        <w:spacing w:line="240" w:lineRule="auto"/>
        <w:ind w:left="0" w:firstLine="709"/>
        <w:rPr>
          <w:sz w:val="28"/>
          <w:szCs w:val="28"/>
          <w:vertAlign w:val="subscript"/>
        </w:rPr>
      </w:pPr>
      <w:r w:rsidRPr="00EC07E2">
        <w:rPr>
          <w:sz w:val="28"/>
          <w:szCs w:val="28"/>
          <w:u w:val="single"/>
        </w:rPr>
        <w:t>Теоретическая часть:</w:t>
      </w:r>
      <w:r w:rsidRPr="00EC0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понятия: «работоспособность», «максимальное потребление кислорода – МПК»; характеризуется метод оценки работоспособности – </w:t>
      </w:r>
      <w:r>
        <w:rPr>
          <w:sz w:val="28"/>
          <w:szCs w:val="28"/>
          <w:lang w:val="en-US"/>
        </w:rPr>
        <w:t>PWC</w:t>
      </w:r>
      <w:r w:rsidRPr="00AB4B7D">
        <w:rPr>
          <w:sz w:val="28"/>
          <w:szCs w:val="28"/>
          <w:vertAlign w:val="subscript"/>
        </w:rPr>
        <w:t>170</w:t>
      </w:r>
      <w:r>
        <w:rPr>
          <w:sz w:val="28"/>
          <w:szCs w:val="28"/>
          <w:vertAlign w:val="subscript"/>
        </w:rPr>
        <w:t>.</w:t>
      </w:r>
    </w:p>
    <w:p w:rsidR="00C17806" w:rsidRPr="00EC07E2" w:rsidRDefault="00C17806" w:rsidP="003761EC">
      <w:pPr>
        <w:ind w:firstLine="709"/>
        <w:jc w:val="both"/>
        <w:rPr>
          <w:sz w:val="28"/>
          <w:szCs w:val="28"/>
        </w:rPr>
      </w:pPr>
      <w:r w:rsidRPr="009016C9">
        <w:rPr>
          <w:sz w:val="28"/>
          <w:szCs w:val="28"/>
          <w:u w:val="single"/>
        </w:rPr>
        <w:t>Практическая часть:</w:t>
      </w:r>
      <w:r w:rsidRPr="00EC07E2">
        <w:rPr>
          <w:sz w:val="28"/>
          <w:szCs w:val="28"/>
        </w:rPr>
        <w:t xml:space="preserve"> </w:t>
      </w:r>
      <w:r w:rsidRPr="00501C79">
        <w:rPr>
          <w:sz w:val="28"/>
          <w:szCs w:val="28"/>
        </w:rPr>
        <w:t xml:space="preserve">проводится метод </w:t>
      </w:r>
      <w:r w:rsidRPr="00501C79">
        <w:rPr>
          <w:sz w:val="28"/>
          <w:szCs w:val="28"/>
          <w:lang w:val="en-US"/>
        </w:rPr>
        <w:t>PWC</w:t>
      </w:r>
      <w:r w:rsidRPr="00501C79">
        <w:rPr>
          <w:sz w:val="28"/>
          <w:szCs w:val="28"/>
          <w:vertAlign w:val="subscript"/>
        </w:rPr>
        <w:t>170</w:t>
      </w:r>
      <w:r w:rsidRPr="00501C79">
        <w:rPr>
          <w:sz w:val="28"/>
          <w:szCs w:val="28"/>
        </w:rPr>
        <w:t>, определяется уровень работоспособности и МПК. В тетради для лабораторных работ приводятся необходимые расчеты и записываются соответствующие выводы</w:t>
      </w:r>
      <w:r w:rsidRPr="00D62D35">
        <w:rPr>
          <w:sz w:val="28"/>
          <w:szCs w:val="28"/>
        </w:rPr>
        <w:t>.</w:t>
      </w:r>
    </w:p>
    <w:p w:rsidR="00C17806" w:rsidRPr="003F0AA5" w:rsidRDefault="00C17806" w:rsidP="003761EC">
      <w:pPr>
        <w:pStyle w:val="21"/>
        <w:spacing w:line="240" w:lineRule="auto"/>
        <w:ind w:left="0" w:firstLine="709"/>
        <w:rPr>
          <w:sz w:val="28"/>
          <w:szCs w:val="28"/>
        </w:rPr>
      </w:pPr>
      <w:r w:rsidRPr="00EC07E2">
        <w:rPr>
          <w:b/>
          <w:sz w:val="28"/>
          <w:szCs w:val="28"/>
        </w:rPr>
        <w:t xml:space="preserve">4. </w:t>
      </w:r>
      <w:r w:rsidRPr="00FF07A3">
        <w:rPr>
          <w:b/>
          <w:sz w:val="28"/>
          <w:szCs w:val="28"/>
        </w:rPr>
        <w:t>Гигиенические требования к мебели и рабочей позе учащихся (2ч)</w:t>
      </w:r>
    </w:p>
    <w:p w:rsidR="00C17806" w:rsidRPr="00EC07E2" w:rsidRDefault="00C17806" w:rsidP="003761EC">
      <w:pPr>
        <w:pStyle w:val="21"/>
        <w:spacing w:line="240" w:lineRule="auto"/>
        <w:ind w:left="0" w:firstLine="709"/>
        <w:rPr>
          <w:sz w:val="28"/>
          <w:szCs w:val="28"/>
        </w:rPr>
      </w:pPr>
      <w:r w:rsidRPr="00EC07E2">
        <w:rPr>
          <w:sz w:val="28"/>
          <w:szCs w:val="28"/>
          <w:u w:val="single"/>
        </w:rPr>
        <w:t>Теоретическая часть:</w:t>
      </w:r>
      <w:r w:rsidRPr="00EC07E2">
        <w:rPr>
          <w:sz w:val="28"/>
          <w:szCs w:val="28"/>
        </w:rPr>
        <w:t xml:space="preserve"> дается </w:t>
      </w:r>
      <w:r>
        <w:rPr>
          <w:sz w:val="28"/>
          <w:szCs w:val="28"/>
        </w:rPr>
        <w:t>характеристика гигиенических требований, предъявляемых к мебели для учащихся</w:t>
      </w:r>
      <w:r w:rsidRPr="00EC07E2">
        <w:rPr>
          <w:sz w:val="28"/>
          <w:szCs w:val="28"/>
        </w:rPr>
        <w:t>.</w:t>
      </w:r>
    </w:p>
    <w:p w:rsidR="00C17806" w:rsidRPr="00EC07E2" w:rsidRDefault="00C17806" w:rsidP="003761EC">
      <w:pPr>
        <w:pStyle w:val="21"/>
        <w:spacing w:line="240" w:lineRule="auto"/>
        <w:ind w:left="0" w:firstLine="709"/>
        <w:rPr>
          <w:sz w:val="28"/>
          <w:szCs w:val="28"/>
        </w:rPr>
      </w:pPr>
      <w:r w:rsidRPr="00EC07E2">
        <w:rPr>
          <w:sz w:val="28"/>
          <w:szCs w:val="28"/>
          <w:u w:val="single"/>
        </w:rPr>
        <w:t>Практическая часть:</w:t>
      </w:r>
      <w:r w:rsidRPr="00EC07E2">
        <w:rPr>
          <w:sz w:val="28"/>
          <w:szCs w:val="28"/>
        </w:rPr>
        <w:t xml:space="preserve"> студенты, работая в паре, определяют </w:t>
      </w:r>
      <w:r>
        <w:rPr>
          <w:sz w:val="28"/>
          <w:szCs w:val="28"/>
        </w:rPr>
        <w:t xml:space="preserve">основные параметры мебели для учащихся и далее оценивают соответствие мебели своим антропометрическим показателям. </w:t>
      </w:r>
      <w:r w:rsidRPr="00EC07E2">
        <w:rPr>
          <w:sz w:val="28"/>
          <w:szCs w:val="28"/>
        </w:rPr>
        <w:t>В тетради для лабораторных работ приводятся необходимые расчеты и записываются соответствующие выводы.</w:t>
      </w:r>
    </w:p>
    <w:p w:rsidR="00C17806" w:rsidRPr="00FF07A3" w:rsidRDefault="00C17806" w:rsidP="003761EC">
      <w:pPr>
        <w:pStyle w:val="21"/>
        <w:spacing w:line="240" w:lineRule="auto"/>
        <w:ind w:left="0" w:firstLine="709"/>
        <w:rPr>
          <w:b/>
          <w:sz w:val="28"/>
          <w:szCs w:val="28"/>
        </w:rPr>
      </w:pPr>
      <w:r w:rsidRPr="00EC07E2">
        <w:rPr>
          <w:b/>
          <w:sz w:val="28"/>
          <w:szCs w:val="28"/>
        </w:rPr>
        <w:t>5</w:t>
      </w:r>
      <w:r w:rsidRPr="00FF07A3">
        <w:rPr>
          <w:b/>
          <w:sz w:val="28"/>
          <w:szCs w:val="28"/>
        </w:rPr>
        <w:t>. Гигиенические требования к воздушному режиму помещения для учащихся. Гигиенические требования к освещенности учебной аудитории (2ч)</w:t>
      </w:r>
    </w:p>
    <w:p w:rsidR="00C17806" w:rsidRPr="00EC07E2" w:rsidRDefault="00C17806" w:rsidP="003761EC">
      <w:pPr>
        <w:pStyle w:val="21"/>
        <w:spacing w:line="240" w:lineRule="auto"/>
        <w:ind w:left="0" w:firstLine="709"/>
        <w:rPr>
          <w:sz w:val="28"/>
          <w:szCs w:val="28"/>
        </w:rPr>
      </w:pPr>
      <w:r w:rsidRPr="00EC07E2">
        <w:rPr>
          <w:sz w:val="28"/>
          <w:szCs w:val="28"/>
          <w:u w:val="single"/>
        </w:rPr>
        <w:t>Теоретическая часть:</w:t>
      </w:r>
      <w:r w:rsidRPr="00EC07E2">
        <w:rPr>
          <w:sz w:val="28"/>
          <w:szCs w:val="28"/>
        </w:rPr>
        <w:t xml:space="preserve"> дается </w:t>
      </w:r>
      <w:r>
        <w:rPr>
          <w:sz w:val="28"/>
          <w:szCs w:val="28"/>
        </w:rPr>
        <w:t>характеристика гигиенических требований, предъявляемых к условиям в аудитории для учащихся</w:t>
      </w:r>
      <w:r w:rsidRPr="00EC07E2">
        <w:rPr>
          <w:sz w:val="28"/>
          <w:szCs w:val="28"/>
        </w:rPr>
        <w:t xml:space="preserve">. </w:t>
      </w:r>
    </w:p>
    <w:p w:rsidR="00C17806" w:rsidRDefault="00C17806" w:rsidP="003761EC">
      <w:pPr>
        <w:pStyle w:val="21"/>
        <w:spacing w:line="240" w:lineRule="auto"/>
        <w:ind w:left="0" w:firstLine="709"/>
        <w:rPr>
          <w:sz w:val="28"/>
          <w:szCs w:val="28"/>
        </w:rPr>
      </w:pPr>
      <w:r w:rsidRPr="00EC07E2">
        <w:rPr>
          <w:sz w:val="28"/>
          <w:szCs w:val="28"/>
          <w:u w:val="single"/>
        </w:rPr>
        <w:t>Практическая часть:</w:t>
      </w:r>
      <w:r w:rsidRPr="00EC0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оценка воздушного режима, естественного и искусственного освещения учебной аудитории. </w:t>
      </w:r>
      <w:r w:rsidRPr="00EC07E2">
        <w:rPr>
          <w:sz w:val="28"/>
          <w:szCs w:val="28"/>
        </w:rPr>
        <w:t>В тетради для лабораторных работ приводятся необходимые расчеты и записываются соответствующие выводы.</w:t>
      </w:r>
    </w:p>
    <w:p w:rsidR="00C17806" w:rsidRDefault="00C17806" w:rsidP="003761EC">
      <w:pPr>
        <w:ind w:firstLine="709"/>
        <w:rPr>
          <w:bCs/>
          <w:i/>
          <w:sz w:val="28"/>
          <w:szCs w:val="28"/>
        </w:rPr>
      </w:pPr>
    </w:p>
    <w:p w:rsidR="00C17806" w:rsidRPr="00751110" w:rsidRDefault="00C17806" w:rsidP="00D43E1B">
      <w:pPr>
        <w:rPr>
          <w:bCs/>
          <w:i/>
          <w:sz w:val="28"/>
          <w:szCs w:val="28"/>
        </w:rPr>
      </w:pPr>
      <w:r w:rsidRPr="00751110">
        <w:rPr>
          <w:bCs/>
          <w:i/>
          <w:sz w:val="28"/>
          <w:szCs w:val="28"/>
        </w:rPr>
        <w:t>3.</w:t>
      </w:r>
      <w:r w:rsidR="00FE667D">
        <w:rPr>
          <w:bCs/>
          <w:i/>
          <w:sz w:val="28"/>
          <w:szCs w:val="28"/>
        </w:rPr>
        <w:t>4</w:t>
      </w:r>
      <w:r w:rsidRPr="00751110">
        <w:rPr>
          <w:bCs/>
          <w:i/>
          <w:sz w:val="28"/>
          <w:szCs w:val="28"/>
        </w:rPr>
        <w:t xml:space="preserve"> Самостоятельная работа</w:t>
      </w:r>
    </w:p>
    <w:p w:rsidR="00C17806" w:rsidRPr="0020792B" w:rsidRDefault="00C17806" w:rsidP="003761EC">
      <w:pPr>
        <w:ind w:firstLine="709"/>
        <w:jc w:val="both"/>
        <w:rPr>
          <w:sz w:val="28"/>
          <w:szCs w:val="28"/>
        </w:rPr>
      </w:pPr>
    </w:p>
    <w:p w:rsidR="00C17806" w:rsidRPr="0020792B" w:rsidRDefault="00C17806" w:rsidP="003761EC">
      <w:pPr>
        <w:ind w:firstLine="709"/>
        <w:jc w:val="both"/>
        <w:rPr>
          <w:sz w:val="28"/>
          <w:szCs w:val="28"/>
        </w:rPr>
      </w:pPr>
      <w:r w:rsidRPr="0020792B">
        <w:rPr>
          <w:sz w:val="28"/>
          <w:szCs w:val="28"/>
        </w:rPr>
        <w:t>Самостоятельное изучение теоретического материала включает разбор лекционного курса с использованием учебной и методической литературы, указанной в общем списке основной и дополнит</w:t>
      </w:r>
      <w:r w:rsidR="005764DF">
        <w:rPr>
          <w:sz w:val="28"/>
          <w:szCs w:val="28"/>
        </w:rPr>
        <w:t xml:space="preserve">ельной литературы по дисциплине, а также разбор теоретического материала, не вошедшего в лекционный курс. </w:t>
      </w:r>
      <w:r w:rsidR="00754A3B">
        <w:rPr>
          <w:sz w:val="28"/>
          <w:szCs w:val="28"/>
        </w:rPr>
        <w:t xml:space="preserve">Студентам также необходимо осуществлять самостоятельный подбор литературы, включая научную литературу, по тематическим разделам дисциплины. </w:t>
      </w:r>
      <w:r w:rsidRPr="0020792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54A3B">
        <w:rPr>
          <w:sz w:val="28"/>
          <w:szCs w:val="28"/>
        </w:rPr>
        <w:t>26 ч.</w:t>
      </w:r>
    </w:p>
    <w:p w:rsidR="00C17806" w:rsidRDefault="00C17806" w:rsidP="003761EC">
      <w:pPr>
        <w:ind w:firstLine="709"/>
        <w:jc w:val="both"/>
        <w:rPr>
          <w:sz w:val="28"/>
          <w:szCs w:val="28"/>
        </w:rPr>
      </w:pPr>
      <w:r w:rsidRPr="0020792B">
        <w:rPr>
          <w:sz w:val="28"/>
          <w:szCs w:val="28"/>
        </w:rPr>
        <w:t>Написание рефератов, объемом до 10 страниц, осуществляется по темам, предлагаемым преподавателем во время лабораторного занятия</w:t>
      </w:r>
      <w:r>
        <w:rPr>
          <w:sz w:val="28"/>
          <w:szCs w:val="28"/>
        </w:rPr>
        <w:t xml:space="preserve"> в начале семестра</w:t>
      </w:r>
      <w:r w:rsidRPr="0020792B">
        <w:rPr>
          <w:sz w:val="28"/>
          <w:szCs w:val="28"/>
        </w:rPr>
        <w:t>. Для выполнения работы рекомендуется литература, указанная в списке основной и дополнительной литературы по дис</w:t>
      </w:r>
      <w:r>
        <w:rPr>
          <w:sz w:val="28"/>
          <w:szCs w:val="28"/>
        </w:rPr>
        <w:t>циплине; также студенты могут осуществлять самостоятельный подбор литературы по выбранной теме.</w:t>
      </w:r>
      <w:r w:rsidRPr="0020792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54A3B">
        <w:rPr>
          <w:sz w:val="28"/>
          <w:szCs w:val="28"/>
        </w:rPr>
        <w:t>12 ч.</w:t>
      </w:r>
    </w:p>
    <w:p w:rsidR="00C17806" w:rsidRDefault="00C17806" w:rsidP="00376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Темы рефератов выдаются </w:t>
      </w:r>
      <w:r w:rsidRPr="005A4A9F">
        <w:rPr>
          <w:sz w:val="28"/>
          <w:szCs w:val="28"/>
        </w:rPr>
        <w:t>преподавателем</w:t>
      </w:r>
      <w:r>
        <w:rPr>
          <w:sz w:val="28"/>
          <w:szCs w:val="28"/>
        </w:rPr>
        <w:t xml:space="preserve"> в</w:t>
      </w:r>
      <w:r w:rsidRPr="005A4A9F">
        <w:rPr>
          <w:sz w:val="28"/>
          <w:szCs w:val="28"/>
        </w:rPr>
        <w:t xml:space="preserve"> начале семестра.</w:t>
      </w:r>
      <w:r>
        <w:rPr>
          <w:sz w:val="28"/>
          <w:szCs w:val="28"/>
        </w:rPr>
        <w:t xml:space="preserve"> </w:t>
      </w:r>
      <w:r w:rsidRPr="005A4A9F">
        <w:rPr>
          <w:sz w:val="28"/>
          <w:szCs w:val="28"/>
        </w:rPr>
        <w:t xml:space="preserve">Сдача рефератов производится преподавателю </w:t>
      </w:r>
      <w:r>
        <w:rPr>
          <w:sz w:val="28"/>
          <w:szCs w:val="28"/>
        </w:rPr>
        <w:t>в</w:t>
      </w:r>
      <w:r w:rsidRPr="005A4A9F">
        <w:rPr>
          <w:sz w:val="28"/>
          <w:szCs w:val="28"/>
        </w:rPr>
        <w:t xml:space="preserve"> конце семестр</w:t>
      </w:r>
      <w:r>
        <w:rPr>
          <w:sz w:val="28"/>
          <w:szCs w:val="28"/>
        </w:rPr>
        <w:t>а.</w:t>
      </w:r>
    </w:p>
    <w:p w:rsidR="00BA2B80" w:rsidRDefault="00BA2B80" w:rsidP="00BA2B80">
      <w:pPr>
        <w:jc w:val="center"/>
        <w:rPr>
          <w:b/>
          <w:sz w:val="28"/>
          <w:szCs w:val="28"/>
        </w:rPr>
      </w:pPr>
    </w:p>
    <w:p w:rsidR="00BA2B80" w:rsidRPr="007166AF" w:rsidRDefault="00BA2B80" w:rsidP="00BA2B80">
      <w:pPr>
        <w:jc w:val="center"/>
        <w:rPr>
          <w:b/>
          <w:sz w:val="28"/>
          <w:szCs w:val="28"/>
        </w:rPr>
      </w:pPr>
      <w:r w:rsidRPr="007166AF">
        <w:rPr>
          <w:b/>
          <w:sz w:val="28"/>
          <w:szCs w:val="28"/>
        </w:rPr>
        <w:t>ГРАФИК</w:t>
      </w:r>
    </w:p>
    <w:p w:rsidR="00BA2B80" w:rsidRPr="00921C5E" w:rsidRDefault="00BA2B80" w:rsidP="00BA2B80">
      <w:pPr>
        <w:jc w:val="center"/>
        <w:rPr>
          <w:sz w:val="28"/>
          <w:szCs w:val="28"/>
        </w:rPr>
      </w:pPr>
    </w:p>
    <w:p w:rsidR="00BA2B80" w:rsidRPr="00C9472F" w:rsidRDefault="00BA2B80" w:rsidP="00BA2B80">
      <w:pPr>
        <w:pStyle w:val="a3"/>
        <w:ind w:right="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самостоятельной </w:t>
      </w:r>
      <w:r w:rsidRPr="00C71ACD">
        <w:rPr>
          <w:b w:val="0"/>
          <w:szCs w:val="28"/>
          <w:lang w:val="ru-RU"/>
        </w:rPr>
        <w:t>работ</w:t>
      </w:r>
      <w:r>
        <w:rPr>
          <w:b w:val="0"/>
          <w:szCs w:val="28"/>
          <w:lang w:val="ru-RU"/>
        </w:rPr>
        <w:t>ы</w:t>
      </w:r>
      <w:r w:rsidRPr="00C71ACD">
        <w:rPr>
          <w:b w:val="0"/>
          <w:szCs w:val="28"/>
          <w:lang w:val="ru-RU"/>
        </w:rPr>
        <w:t xml:space="preserve"> студентов по дисциплине «</w:t>
      </w:r>
      <w:r>
        <w:rPr>
          <w:b w:val="0"/>
          <w:color w:val="000000"/>
          <w:szCs w:val="28"/>
          <w:lang w:val="ru-RU"/>
        </w:rPr>
        <w:t>Экологическая физиология</w:t>
      </w:r>
      <w:r>
        <w:rPr>
          <w:b w:val="0"/>
          <w:szCs w:val="28"/>
          <w:lang w:val="ru-RU"/>
        </w:rPr>
        <w:t>»</w:t>
      </w:r>
      <w:r w:rsidRPr="002B5953">
        <w:rPr>
          <w:b w:val="0"/>
          <w:szCs w:val="28"/>
          <w:lang w:val="ru-RU"/>
        </w:rPr>
        <w:t xml:space="preserve"> образовательной программы </w:t>
      </w:r>
      <w:r w:rsidRPr="00AE501F">
        <w:rPr>
          <w:b w:val="0"/>
          <w:szCs w:val="28"/>
          <w:lang w:val="ru-RU"/>
        </w:rPr>
        <w:t>020208.65 Био</w:t>
      </w:r>
      <w:r>
        <w:rPr>
          <w:b w:val="0"/>
          <w:szCs w:val="28"/>
          <w:lang w:val="ru-RU"/>
        </w:rPr>
        <w:t xml:space="preserve">химия </w:t>
      </w:r>
      <w:r w:rsidRPr="00AE501F">
        <w:rPr>
          <w:b w:val="0"/>
          <w:szCs w:val="28"/>
          <w:lang w:val="ru-RU"/>
        </w:rPr>
        <w:t>Института фундамент</w:t>
      </w:r>
      <w:r>
        <w:rPr>
          <w:b w:val="0"/>
          <w:szCs w:val="28"/>
          <w:lang w:val="ru-RU"/>
        </w:rPr>
        <w:t>альной биологии и биотехнологии 4 курса</w:t>
      </w:r>
      <w:r w:rsidRPr="00AE501F">
        <w:rPr>
          <w:b w:val="0"/>
          <w:szCs w:val="28"/>
          <w:lang w:val="ru-RU"/>
        </w:rPr>
        <w:t xml:space="preserve"> на </w:t>
      </w:r>
      <w:r>
        <w:rPr>
          <w:b w:val="0"/>
          <w:szCs w:val="28"/>
          <w:lang w:val="ru-RU"/>
        </w:rPr>
        <w:t>7</w:t>
      </w:r>
      <w:r w:rsidRPr="00AE501F">
        <w:rPr>
          <w:b w:val="0"/>
          <w:szCs w:val="28"/>
          <w:lang w:val="ru-RU"/>
        </w:rPr>
        <w:t xml:space="preserve"> се</w:t>
      </w:r>
      <w:r>
        <w:rPr>
          <w:b w:val="0"/>
          <w:szCs w:val="28"/>
          <w:lang w:val="ru-RU"/>
        </w:rPr>
        <w:t>местр</w:t>
      </w:r>
    </w:p>
    <w:p w:rsidR="00BA2B80" w:rsidRDefault="00BA2B80" w:rsidP="00BA2B80">
      <w:pPr>
        <w:pStyle w:val="a3"/>
        <w:ind w:right="0"/>
        <w:jc w:val="both"/>
        <w:rPr>
          <w:b w:val="0"/>
          <w:szCs w:val="28"/>
          <w:lang w:val="ru-RU"/>
        </w:rPr>
      </w:pPr>
    </w:p>
    <w:p w:rsidR="00BA2B80" w:rsidRPr="00C9472F" w:rsidRDefault="00BA2B80" w:rsidP="00BA2B80">
      <w:pPr>
        <w:pStyle w:val="a3"/>
        <w:ind w:right="0"/>
        <w:jc w:val="both"/>
        <w:rPr>
          <w:b w:val="0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643"/>
        <w:gridCol w:w="667"/>
        <w:gridCol w:w="643"/>
        <w:gridCol w:w="548"/>
        <w:gridCol w:w="532"/>
        <w:gridCol w:w="549"/>
        <w:gridCol w:w="532"/>
        <w:gridCol w:w="549"/>
        <w:gridCol w:w="553"/>
        <w:gridCol w:w="549"/>
        <w:gridCol w:w="553"/>
        <w:gridCol w:w="571"/>
        <w:gridCol w:w="568"/>
        <w:gridCol w:w="700"/>
        <w:gridCol w:w="680"/>
      </w:tblGrid>
      <w:tr w:rsidR="00BA2B80" w:rsidRPr="008270AC" w:rsidTr="00BA2B80">
        <w:tc>
          <w:tcPr>
            <w:tcW w:w="9570" w:type="dxa"/>
            <w:gridSpan w:val="16"/>
          </w:tcPr>
          <w:p w:rsidR="00BA2B80" w:rsidRPr="008270AC" w:rsidRDefault="00BA2B80" w:rsidP="00BA2B80">
            <w:pPr>
              <w:pStyle w:val="a3"/>
              <w:ind w:right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8270AC">
              <w:rPr>
                <w:sz w:val="24"/>
                <w:szCs w:val="24"/>
                <w:lang w:eastAsia="ru-RU"/>
              </w:rPr>
              <w:t>Недели</w:t>
            </w:r>
            <w:proofErr w:type="spellEnd"/>
            <w:r w:rsidRPr="008270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0AC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8270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0AC">
              <w:rPr>
                <w:sz w:val="24"/>
                <w:szCs w:val="24"/>
                <w:lang w:eastAsia="ru-RU"/>
              </w:rPr>
              <w:t>процесса</w:t>
            </w:r>
            <w:proofErr w:type="spellEnd"/>
            <w:r w:rsidRPr="008270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0AC">
              <w:rPr>
                <w:sz w:val="24"/>
                <w:szCs w:val="24"/>
                <w:lang w:eastAsia="ru-RU"/>
              </w:rPr>
              <w:t>семестра</w:t>
            </w:r>
            <w:proofErr w:type="spellEnd"/>
          </w:p>
        </w:tc>
      </w:tr>
      <w:tr w:rsidR="00BA2B80" w:rsidRPr="008270AC" w:rsidTr="00BA2B80">
        <w:tc>
          <w:tcPr>
            <w:tcW w:w="733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BA2B80" w:rsidRPr="008270AC" w:rsidRDefault="00BA2B80" w:rsidP="00BA2B80">
            <w:pPr>
              <w:pStyle w:val="a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16</w:t>
            </w:r>
          </w:p>
        </w:tc>
      </w:tr>
      <w:tr w:rsidR="00BA2B80" w:rsidRPr="007166AF" w:rsidTr="00BA2B80">
        <w:tc>
          <w:tcPr>
            <w:tcW w:w="73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64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667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64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48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32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49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32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49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5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49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5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71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68" w:type="dxa"/>
          </w:tcPr>
          <w:p w:rsidR="00BA2B80" w:rsidRPr="00C50C52" w:rsidRDefault="00BA2B80" w:rsidP="00BA2B80">
            <w:r w:rsidRPr="00C50C52">
              <w:t>ВЗ</w:t>
            </w:r>
          </w:p>
        </w:tc>
        <w:tc>
          <w:tcPr>
            <w:tcW w:w="700" w:type="dxa"/>
          </w:tcPr>
          <w:p w:rsidR="00BA2B80" w:rsidRPr="00C50C52" w:rsidRDefault="00BA2B80" w:rsidP="00BA2B80">
            <w:r w:rsidRPr="00C50C52">
              <w:t>ВЗ</w:t>
            </w:r>
          </w:p>
        </w:tc>
        <w:tc>
          <w:tcPr>
            <w:tcW w:w="680" w:type="dxa"/>
          </w:tcPr>
          <w:p w:rsidR="00BA2B80" w:rsidRPr="00C50C52" w:rsidRDefault="00BA2B80" w:rsidP="00BA2B80">
            <w:r w:rsidRPr="00C50C52">
              <w:t>ВЗ</w:t>
            </w:r>
          </w:p>
        </w:tc>
      </w:tr>
      <w:tr w:rsidR="00BA2B80" w:rsidRPr="007166AF" w:rsidTr="00BA2B80">
        <w:tc>
          <w:tcPr>
            <w:tcW w:w="73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eastAsia="ru-RU"/>
              </w:rPr>
              <w:t>ВР</w:t>
            </w:r>
            <w:r w:rsidRPr="00773EEE">
              <w:rPr>
                <w:b w:val="0"/>
                <w:sz w:val="24"/>
                <w:szCs w:val="24"/>
                <w:lang w:val="ru-RU" w:eastAsia="ru-RU"/>
              </w:rPr>
              <w:t>Ф</w:t>
            </w:r>
          </w:p>
        </w:tc>
        <w:tc>
          <w:tcPr>
            <w:tcW w:w="64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7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8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32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9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32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9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5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9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5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71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0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BA2B80" w:rsidRPr="007166AF" w:rsidTr="00BA2B80">
        <w:tc>
          <w:tcPr>
            <w:tcW w:w="73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7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8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32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9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32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9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5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9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53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71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С</w:t>
            </w:r>
            <w:r w:rsidRPr="00773EEE">
              <w:rPr>
                <w:b w:val="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80" w:type="dxa"/>
          </w:tcPr>
          <w:p w:rsidR="00BA2B80" w:rsidRPr="00773EEE" w:rsidRDefault="00BA2B80" w:rsidP="00BA2B80">
            <w:pPr>
              <w:pStyle w:val="a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BA2B80" w:rsidRPr="00C9472F" w:rsidRDefault="00BA2B80" w:rsidP="00BA2B80">
      <w:pPr>
        <w:pStyle w:val="a3"/>
        <w:ind w:right="0"/>
        <w:jc w:val="both"/>
        <w:rPr>
          <w:b w:val="0"/>
          <w:szCs w:val="28"/>
          <w:lang w:val="ru-RU"/>
        </w:rPr>
      </w:pPr>
    </w:p>
    <w:p w:rsidR="00BA2B80" w:rsidRDefault="00BA2B80" w:rsidP="00BA2B80">
      <w:pPr>
        <w:jc w:val="both"/>
        <w:rPr>
          <w:sz w:val="28"/>
          <w:szCs w:val="28"/>
        </w:rPr>
      </w:pPr>
      <w:r w:rsidRPr="007166AF">
        <w:rPr>
          <w:b/>
          <w:sz w:val="28"/>
          <w:szCs w:val="28"/>
        </w:rPr>
        <w:t>Условные обозначения:</w:t>
      </w:r>
      <w:r w:rsidRPr="007166AF">
        <w:rPr>
          <w:sz w:val="28"/>
          <w:szCs w:val="28"/>
        </w:rPr>
        <w:t xml:space="preserve"> </w:t>
      </w:r>
      <w:r>
        <w:rPr>
          <w:sz w:val="28"/>
          <w:szCs w:val="28"/>
        </w:rPr>
        <w:t>ВЗ</w:t>
      </w:r>
      <w:r w:rsidRPr="007166AF">
        <w:rPr>
          <w:sz w:val="28"/>
          <w:szCs w:val="28"/>
        </w:rPr>
        <w:t xml:space="preserve"> – </w:t>
      </w:r>
      <w:r>
        <w:rPr>
          <w:sz w:val="28"/>
          <w:szCs w:val="28"/>
        </w:rPr>
        <w:t>выдача заданий (вопросов) для самостоятельного изучения</w:t>
      </w:r>
      <w:r w:rsidRPr="007166AF">
        <w:rPr>
          <w:sz w:val="28"/>
          <w:szCs w:val="28"/>
        </w:rPr>
        <w:t xml:space="preserve">; </w:t>
      </w:r>
      <w:r>
        <w:rPr>
          <w:sz w:val="28"/>
          <w:szCs w:val="28"/>
        </w:rPr>
        <w:t>РФ – реферат, ВРФ – выдача тем реферата, СРФ</w:t>
      </w:r>
      <w:r w:rsidRPr="007166AF">
        <w:rPr>
          <w:sz w:val="28"/>
          <w:szCs w:val="28"/>
        </w:rPr>
        <w:t xml:space="preserve"> – </w:t>
      </w:r>
      <w:r>
        <w:rPr>
          <w:sz w:val="28"/>
          <w:szCs w:val="28"/>
        </w:rPr>
        <w:t>сдача реферата.</w:t>
      </w:r>
    </w:p>
    <w:p w:rsidR="005764DF" w:rsidRDefault="005764DF" w:rsidP="003761EC">
      <w:pPr>
        <w:ind w:firstLine="709"/>
        <w:jc w:val="both"/>
        <w:rPr>
          <w:sz w:val="28"/>
          <w:szCs w:val="28"/>
        </w:rPr>
      </w:pPr>
    </w:p>
    <w:p w:rsidR="005764DF" w:rsidRDefault="005764DF" w:rsidP="00376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5109A2">
        <w:rPr>
          <w:b/>
          <w:sz w:val="28"/>
          <w:szCs w:val="28"/>
        </w:rPr>
        <w:t>самостоятельного теоретического обучения</w:t>
      </w:r>
    </w:p>
    <w:p w:rsidR="00E37EA3" w:rsidRPr="008E1357" w:rsidRDefault="00E37EA3" w:rsidP="003761EC">
      <w:pPr>
        <w:jc w:val="both"/>
        <w:rPr>
          <w:bCs/>
          <w:sz w:val="28"/>
          <w:szCs w:val="28"/>
        </w:rPr>
      </w:pPr>
    </w:p>
    <w:p w:rsidR="00E37EA3" w:rsidRPr="003C2058" w:rsidRDefault="005764DF" w:rsidP="003761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37EA3" w:rsidRPr="003C2058">
        <w:rPr>
          <w:b/>
          <w:sz w:val="28"/>
          <w:szCs w:val="28"/>
        </w:rPr>
        <w:t>1. Предмет, задачи и методы экологической физиологии</w:t>
      </w:r>
    </w:p>
    <w:p w:rsidR="00E37EA3" w:rsidRDefault="00E37EA3" w:rsidP="003761EC">
      <w:pPr>
        <w:jc w:val="both"/>
        <w:rPr>
          <w:sz w:val="28"/>
        </w:rPr>
      </w:pPr>
      <w:r>
        <w:rPr>
          <w:sz w:val="28"/>
        </w:rPr>
        <w:t>1.1 Экология человека</w:t>
      </w:r>
    </w:p>
    <w:p w:rsidR="00232B53" w:rsidRDefault="00232B53" w:rsidP="003761EC">
      <w:pPr>
        <w:jc w:val="both"/>
        <w:rPr>
          <w:sz w:val="28"/>
        </w:rPr>
      </w:pPr>
      <w:r>
        <w:rPr>
          <w:sz w:val="28"/>
        </w:rPr>
        <w:t xml:space="preserve">– </w:t>
      </w:r>
      <w:proofErr w:type="spellStart"/>
      <w:r>
        <w:rPr>
          <w:sz w:val="28"/>
        </w:rPr>
        <w:t>Трушкина</w:t>
      </w:r>
      <w:proofErr w:type="spellEnd"/>
      <w:r>
        <w:rPr>
          <w:sz w:val="28"/>
        </w:rPr>
        <w:t xml:space="preserve"> Л.Ю., </w:t>
      </w:r>
      <w:proofErr w:type="spellStart"/>
      <w:r>
        <w:rPr>
          <w:sz w:val="28"/>
        </w:rPr>
        <w:t>Трушкин</w:t>
      </w:r>
      <w:proofErr w:type="spellEnd"/>
      <w:r>
        <w:rPr>
          <w:sz w:val="28"/>
        </w:rPr>
        <w:t xml:space="preserve"> А.Г., Демьянова Л.М. Гигиена и экология человека. – Ростов н/Д: Феникс, 2003. – С. 8-48.</w:t>
      </w:r>
    </w:p>
    <w:p w:rsidR="00E37EA3" w:rsidRDefault="00E37EA3" w:rsidP="003761EC">
      <w:pPr>
        <w:jc w:val="both"/>
        <w:rPr>
          <w:sz w:val="28"/>
        </w:rPr>
      </w:pPr>
      <w:r>
        <w:rPr>
          <w:sz w:val="28"/>
        </w:rPr>
        <w:t xml:space="preserve">– </w:t>
      </w:r>
      <w:proofErr w:type="spellStart"/>
      <w:r>
        <w:rPr>
          <w:sz w:val="28"/>
        </w:rPr>
        <w:t>Агаджанян</w:t>
      </w:r>
      <w:proofErr w:type="spellEnd"/>
      <w:r>
        <w:rPr>
          <w:sz w:val="28"/>
        </w:rPr>
        <w:t xml:space="preserve"> Н.А., </w:t>
      </w:r>
      <w:proofErr w:type="spellStart"/>
      <w:r>
        <w:rPr>
          <w:sz w:val="28"/>
        </w:rPr>
        <w:t>Тель</w:t>
      </w:r>
      <w:proofErr w:type="spellEnd"/>
      <w:r>
        <w:rPr>
          <w:sz w:val="28"/>
        </w:rPr>
        <w:t xml:space="preserve"> Л.З., </w:t>
      </w:r>
      <w:proofErr w:type="spellStart"/>
      <w:r>
        <w:rPr>
          <w:sz w:val="28"/>
        </w:rPr>
        <w:t>Циркин</w:t>
      </w:r>
      <w:proofErr w:type="spellEnd"/>
      <w:r>
        <w:rPr>
          <w:sz w:val="28"/>
        </w:rPr>
        <w:t xml:space="preserve"> В.И., </w:t>
      </w:r>
      <w:proofErr w:type="spellStart"/>
      <w:r>
        <w:rPr>
          <w:sz w:val="28"/>
        </w:rPr>
        <w:t>Чеснокова</w:t>
      </w:r>
      <w:proofErr w:type="spellEnd"/>
      <w:r>
        <w:rPr>
          <w:sz w:val="28"/>
        </w:rPr>
        <w:t xml:space="preserve"> С.А. Физиология человека. – М.: Медицинская книга, Н. Новгород: Издательство НГМА, 2003. – С. 438-439.</w:t>
      </w:r>
    </w:p>
    <w:p w:rsidR="00E37EA3" w:rsidRDefault="00E37EA3" w:rsidP="003761EC">
      <w:pPr>
        <w:jc w:val="both"/>
        <w:rPr>
          <w:sz w:val="28"/>
        </w:rPr>
      </w:pPr>
      <w:r>
        <w:rPr>
          <w:sz w:val="28"/>
        </w:rPr>
        <w:t>– Прохоров Б.Б. Экология человека. – М.: Издательский центр «Академия», 2005. – С. 5-17.</w:t>
      </w:r>
    </w:p>
    <w:p w:rsidR="00C474B1" w:rsidRDefault="00C474B1" w:rsidP="003761EC">
      <w:pPr>
        <w:jc w:val="both"/>
        <w:rPr>
          <w:sz w:val="28"/>
        </w:rPr>
      </w:pPr>
      <w:r>
        <w:rPr>
          <w:sz w:val="28"/>
        </w:rPr>
        <w:t>– Экология человека / под ред. А.И. Григорьева. – М.: ГЭОТАР-Медиа, 2008. – С. 15-21.</w:t>
      </w:r>
    </w:p>
    <w:p w:rsidR="00E37EA3" w:rsidRDefault="00E37EA3" w:rsidP="003761EC">
      <w:pPr>
        <w:jc w:val="both"/>
        <w:rPr>
          <w:sz w:val="28"/>
        </w:rPr>
      </w:pPr>
      <w:r>
        <w:rPr>
          <w:sz w:val="28"/>
        </w:rPr>
        <w:t>1.2 Связь экологической физиологии с другими областями науки</w:t>
      </w:r>
    </w:p>
    <w:p w:rsidR="00E37EA3" w:rsidRDefault="00E37EA3" w:rsidP="003761EC">
      <w:pPr>
        <w:jc w:val="both"/>
        <w:rPr>
          <w:sz w:val="28"/>
        </w:rPr>
      </w:pPr>
      <w:r>
        <w:rPr>
          <w:sz w:val="28"/>
        </w:rPr>
        <w:t xml:space="preserve">– Прохоров Б.Б. Экология человека. – М.: Издательский центр «Академия», 2005. – С. </w:t>
      </w:r>
      <w:r w:rsidR="00C474B1">
        <w:rPr>
          <w:sz w:val="28"/>
        </w:rPr>
        <w:t>18</w:t>
      </w:r>
      <w:r>
        <w:rPr>
          <w:sz w:val="28"/>
        </w:rPr>
        <w:t>-</w:t>
      </w:r>
      <w:r w:rsidR="00C474B1">
        <w:rPr>
          <w:sz w:val="28"/>
        </w:rPr>
        <w:t>36</w:t>
      </w:r>
      <w:r>
        <w:rPr>
          <w:sz w:val="28"/>
        </w:rPr>
        <w:t>.</w:t>
      </w:r>
    </w:p>
    <w:p w:rsidR="00C474B1" w:rsidRDefault="00C474B1" w:rsidP="003761EC">
      <w:pPr>
        <w:jc w:val="both"/>
        <w:rPr>
          <w:sz w:val="28"/>
        </w:rPr>
      </w:pPr>
      <w:r>
        <w:rPr>
          <w:sz w:val="28"/>
        </w:rPr>
        <w:t>– Экология человека / под ред. А.И. Григорьева. – М.: ГЭОТАР-Медиа, 2008. – С. 8-15.</w:t>
      </w:r>
    </w:p>
    <w:p w:rsidR="00E37EA3" w:rsidRDefault="00E37EA3" w:rsidP="003761EC">
      <w:pPr>
        <w:jc w:val="both"/>
        <w:rPr>
          <w:sz w:val="28"/>
          <w:szCs w:val="28"/>
        </w:rPr>
      </w:pPr>
    </w:p>
    <w:p w:rsidR="00C474B1" w:rsidRPr="00A92FE1" w:rsidRDefault="00C474B1" w:rsidP="003761EC">
      <w:pPr>
        <w:rPr>
          <w:b/>
          <w:sz w:val="28"/>
          <w:szCs w:val="28"/>
        </w:rPr>
      </w:pPr>
      <w:r w:rsidRPr="00A92FE1">
        <w:rPr>
          <w:b/>
          <w:sz w:val="28"/>
          <w:szCs w:val="28"/>
        </w:rPr>
        <w:t xml:space="preserve">2. Организм и окружающая среда </w:t>
      </w:r>
    </w:p>
    <w:p w:rsidR="00C474B1" w:rsidRDefault="00C474B1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>2.1 Гигиена окружающей среды</w:t>
      </w:r>
    </w:p>
    <w:p w:rsidR="001D28A3" w:rsidRDefault="001D28A3" w:rsidP="001D28A3">
      <w:pPr>
        <w:jc w:val="both"/>
        <w:rPr>
          <w:sz w:val="28"/>
        </w:rPr>
      </w:pPr>
      <w:r>
        <w:rPr>
          <w:sz w:val="28"/>
        </w:rPr>
        <w:t>– Безруких М.М., Сонькин В.Д., Фарбер Д.А.  Возрастная физиология. – М.: Издательский центр «</w:t>
      </w:r>
      <w:r w:rsidR="006D62A3">
        <w:rPr>
          <w:sz w:val="28"/>
        </w:rPr>
        <w:t>А</w:t>
      </w:r>
      <w:r>
        <w:rPr>
          <w:sz w:val="28"/>
        </w:rPr>
        <w:t>кадемия», 2008. – С. 80-83.</w:t>
      </w:r>
    </w:p>
    <w:p w:rsidR="001D28A3" w:rsidRDefault="001D28A3" w:rsidP="003761EC">
      <w:pPr>
        <w:jc w:val="both"/>
        <w:rPr>
          <w:sz w:val="28"/>
          <w:szCs w:val="28"/>
        </w:rPr>
      </w:pPr>
    </w:p>
    <w:p w:rsidR="00C474B1" w:rsidRDefault="00C474B1" w:rsidP="003761EC">
      <w:pPr>
        <w:jc w:val="both"/>
        <w:rPr>
          <w:sz w:val="28"/>
        </w:rPr>
      </w:pPr>
      <w:r>
        <w:rPr>
          <w:sz w:val="28"/>
        </w:rPr>
        <w:lastRenderedPageBreak/>
        <w:t>– Гигиена и экология человека / под ред. Н.А. Матвеевой. – М.: Издательский центр «Академия», 2008. – С. 23-82.</w:t>
      </w:r>
    </w:p>
    <w:p w:rsidR="00407B01" w:rsidRDefault="00407B01" w:rsidP="003761EC">
      <w:pPr>
        <w:jc w:val="both"/>
        <w:rPr>
          <w:sz w:val="28"/>
        </w:rPr>
      </w:pPr>
      <w:r>
        <w:rPr>
          <w:sz w:val="28"/>
        </w:rPr>
        <w:t xml:space="preserve">– Гигиена с основами экологии человека / под. ред. П.И. Мельниченко. – М.: ГЭОТАР-Медиа, 2010. – </w:t>
      </w:r>
      <w:r w:rsidR="005A4653">
        <w:rPr>
          <w:sz w:val="28"/>
        </w:rPr>
        <w:t xml:space="preserve">С. </w:t>
      </w:r>
      <w:r>
        <w:rPr>
          <w:sz w:val="28"/>
        </w:rPr>
        <w:t>64-159, 204-276.</w:t>
      </w:r>
    </w:p>
    <w:p w:rsidR="00232B53" w:rsidRDefault="00232B53" w:rsidP="003761EC">
      <w:pPr>
        <w:jc w:val="both"/>
        <w:rPr>
          <w:sz w:val="28"/>
        </w:rPr>
      </w:pPr>
      <w:r>
        <w:rPr>
          <w:sz w:val="28"/>
        </w:rPr>
        <w:t xml:space="preserve">– </w:t>
      </w:r>
      <w:proofErr w:type="spellStart"/>
      <w:r>
        <w:rPr>
          <w:sz w:val="28"/>
        </w:rPr>
        <w:t>Трушкина</w:t>
      </w:r>
      <w:proofErr w:type="spellEnd"/>
      <w:r>
        <w:rPr>
          <w:sz w:val="28"/>
        </w:rPr>
        <w:t xml:space="preserve"> Л.Ю., </w:t>
      </w:r>
      <w:proofErr w:type="spellStart"/>
      <w:r>
        <w:rPr>
          <w:sz w:val="28"/>
        </w:rPr>
        <w:t>Трушкин</w:t>
      </w:r>
      <w:proofErr w:type="spellEnd"/>
      <w:r>
        <w:rPr>
          <w:sz w:val="28"/>
        </w:rPr>
        <w:t xml:space="preserve"> А.Г., Демьянова Л.М. Гигиена и экология человека. – Ростов н/Д: Феникс, 2003. – С. 87-149.</w:t>
      </w:r>
    </w:p>
    <w:p w:rsidR="00407B01" w:rsidRDefault="00407B01" w:rsidP="003761EC">
      <w:pPr>
        <w:jc w:val="both"/>
        <w:rPr>
          <w:sz w:val="28"/>
        </w:rPr>
      </w:pPr>
      <w:r>
        <w:rPr>
          <w:sz w:val="28"/>
        </w:rPr>
        <w:t>2.2 Физические факторы риска окружающей среды</w:t>
      </w:r>
    </w:p>
    <w:p w:rsidR="00BA2B80" w:rsidRDefault="00BA2B80" w:rsidP="003761EC">
      <w:pPr>
        <w:jc w:val="both"/>
        <w:rPr>
          <w:sz w:val="28"/>
        </w:rPr>
      </w:pPr>
      <w:r>
        <w:rPr>
          <w:sz w:val="28"/>
        </w:rPr>
        <w:t>– Безруких М.М., Сонькин В.Д., Фарбер Д.А.  Возрастная физиология. – М.: Издательский центр «</w:t>
      </w:r>
      <w:r w:rsidR="006D62A3">
        <w:rPr>
          <w:sz w:val="28"/>
        </w:rPr>
        <w:t>А</w:t>
      </w:r>
      <w:r>
        <w:rPr>
          <w:sz w:val="28"/>
        </w:rPr>
        <w:t>кадемия», 2008. – С. 75-80.</w:t>
      </w:r>
    </w:p>
    <w:p w:rsidR="00585534" w:rsidRDefault="00585534" w:rsidP="003761EC">
      <w:pPr>
        <w:jc w:val="both"/>
        <w:rPr>
          <w:sz w:val="28"/>
        </w:rPr>
      </w:pPr>
      <w:r>
        <w:rPr>
          <w:sz w:val="28"/>
        </w:rPr>
        <w:t xml:space="preserve">– Гора Е.П. Экология человека. – М.: Дрофа, 2007. – С. 41-64. </w:t>
      </w:r>
    </w:p>
    <w:p w:rsidR="00407B01" w:rsidRDefault="00407B01" w:rsidP="003761EC">
      <w:pPr>
        <w:jc w:val="both"/>
        <w:rPr>
          <w:sz w:val="28"/>
        </w:rPr>
      </w:pPr>
      <w:r>
        <w:rPr>
          <w:sz w:val="28"/>
        </w:rPr>
        <w:t>– Гигиена и экология человека / под ред. Н.А. Матвеевой. – М.: Издательский центр «Академия», 2008. – С. 122-147.</w:t>
      </w:r>
    </w:p>
    <w:p w:rsidR="00407B01" w:rsidRDefault="00407B01" w:rsidP="003761EC">
      <w:pPr>
        <w:jc w:val="both"/>
        <w:rPr>
          <w:sz w:val="28"/>
        </w:rPr>
      </w:pPr>
      <w:r>
        <w:rPr>
          <w:sz w:val="28"/>
        </w:rPr>
        <w:t xml:space="preserve">– Гигиена с основами экологии человека / под. ред. П.И. Мельниченко. – М.: ГЭОТАР-Медиа, 2010. – </w:t>
      </w:r>
      <w:r w:rsidR="005A4653">
        <w:rPr>
          <w:sz w:val="28"/>
        </w:rPr>
        <w:t xml:space="preserve">С. </w:t>
      </w:r>
      <w:r>
        <w:rPr>
          <w:sz w:val="28"/>
        </w:rPr>
        <w:t>160-203.</w:t>
      </w:r>
    </w:p>
    <w:p w:rsidR="00407B01" w:rsidRDefault="00407B01" w:rsidP="003761EC">
      <w:pPr>
        <w:jc w:val="both"/>
        <w:rPr>
          <w:sz w:val="28"/>
        </w:rPr>
      </w:pPr>
    </w:p>
    <w:p w:rsidR="00585534" w:rsidRPr="00795228" w:rsidRDefault="00585534" w:rsidP="003761E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Учение о конституциях </w:t>
      </w:r>
    </w:p>
    <w:p w:rsidR="00585534" w:rsidRDefault="00585534" w:rsidP="003761EC">
      <w:pPr>
        <w:jc w:val="both"/>
        <w:rPr>
          <w:sz w:val="28"/>
        </w:rPr>
      </w:pPr>
      <w:r>
        <w:rPr>
          <w:sz w:val="28"/>
        </w:rPr>
        <w:t xml:space="preserve">3.1 </w:t>
      </w:r>
      <w:r w:rsidR="005E4D6B">
        <w:rPr>
          <w:sz w:val="28"/>
        </w:rPr>
        <w:t>Конституция, расы, среда обитания</w:t>
      </w:r>
    </w:p>
    <w:p w:rsidR="005E4D6B" w:rsidRDefault="005E4D6B" w:rsidP="003761EC">
      <w:pPr>
        <w:jc w:val="both"/>
        <w:rPr>
          <w:sz w:val="28"/>
        </w:rPr>
      </w:pPr>
      <w:r>
        <w:rPr>
          <w:sz w:val="28"/>
        </w:rPr>
        <w:t xml:space="preserve">– </w:t>
      </w:r>
      <w:proofErr w:type="spellStart"/>
      <w:r>
        <w:rPr>
          <w:sz w:val="28"/>
        </w:rPr>
        <w:t>Агаджанян</w:t>
      </w:r>
      <w:proofErr w:type="spellEnd"/>
      <w:r>
        <w:rPr>
          <w:sz w:val="28"/>
        </w:rPr>
        <w:t xml:space="preserve"> Н.А., </w:t>
      </w:r>
      <w:proofErr w:type="spellStart"/>
      <w:r>
        <w:rPr>
          <w:sz w:val="28"/>
        </w:rPr>
        <w:t>Тель</w:t>
      </w:r>
      <w:proofErr w:type="spellEnd"/>
      <w:r>
        <w:rPr>
          <w:sz w:val="28"/>
        </w:rPr>
        <w:t xml:space="preserve"> Л.З., </w:t>
      </w:r>
      <w:proofErr w:type="spellStart"/>
      <w:r>
        <w:rPr>
          <w:sz w:val="28"/>
        </w:rPr>
        <w:t>Циркин</w:t>
      </w:r>
      <w:proofErr w:type="spellEnd"/>
      <w:r>
        <w:rPr>
          <w:sz w:val="28"/>
        </w:rPr>
        <w:t xml:space="preserve"> В.И., </w:t>
      </w:r>
      <w:proofErr w:type="spellStart"/>
      <w:r>
        <w:rPr>
          <w:sz w:val="28"/>
        </w:rPr>
        <w:t>Чеснокова</w:t>
      </w:r>
      <w:proofErr w:type="spellEnd"/>
      <w:r>
        <w:rPr>
          <w:sz w:val="28"/>
        </w:rPr>
        <w:t xml:space="preserve"> С.А. Физиология человека. – М.: Медицинская книга, Н. Новгород: Издательство НГМА, 2003. – С. 439-449.</w:t>
      </w:r>
    </w:p>
    <w:p w:rsidR="00505806" w:rsidRDefault="00505806" w:rsidP="003761EC">
      <w:pPr>
        <w:jc w:val="both"/>
        <w:rPr>
          <w:sz w:val="28"/>
        </w:rPr>
      </w:pPr>
      <w:r>
        <w:rPr>
          <w:sz w:val="28"/>
        </w:rPr>
        <w:t>– Экология человека / под ред. А.И. Григорьева. – М.: ГЭОТАР-Медиа, 2008. – С. 202-215.</w:t>
      </w:r>
    </w:p>
    <w:p w:rsidR="00BE1D94" w:rsidRDefault="00D90999" w:rsidP="003761EC">
      <w:pPr>
        <w:jc w:val="both"/>
        <w:rPr>
          <w:sz w:val="28"/>
        </w:rPr>
      </w:pPr>
      <w:r>
        <w:rPr>
          <w:sz w:val="28"/>
        </w:rPr>
        <w:t>–</w:t>
      </w:r>
      <w:r w:rsidR="00FA09EA">
        <w:rPr>
          <w:sz w:val="28"/>
        </w:rPr>
        <w:t xml:space="preserve"> Данилова Н.Н., Крылова А.Л. Физиология высшей нервной деятельности. – Ростов н/Д: «Феникс», 2005. – С. 461-468.</w:t>
      </w:r>
    </w:p>
    <w:p w:rsidR="00D90999" w:rsidRDefault="00D90999" w:rsidP="003761EC">
      <w:pPr>
        <w:jc w:val="both"/>
        <w:rPr>
          <w:sz w:val="28"/>
        </w:rPr>
      </w:pPr>
    </w:p>
    <w:p w:rsidR="00BE1D94" w:rsidRDefault="00BE1D94" w:rsidP="003761EC">
      <w:pPr>
        <w:jc w:val="both"/>
        <w:rPr>
          <w:sz w:val="28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Pr="00795228">
        <w:rPr>
          <w:rFonts w:eastAsia="Calibri"/>
          <w:b/>
          <w:sz w:val="28"/>
          <w:szCs w:val="28"/>
          <w:lang w:eastAsia="en-US"/>
        </w:rPr>
        <w:t>. Основы здоровья, здорового образа жизни</w:t>
      </w:r>
    </w:p>
    <w:p w:rsidR="00BE1D94" w:rsidRDefault="00BE1D94" w:rsidP="003761EC">
      <w:pPr>
        <w:jc w:val="both"/>
        <w:rPr>
          <w:sz w:val="28"/>
        </w:rPr>
      </w:pPr>
      <w:r>
        <w:rPr>
          <w:sz w:val="28"/>
        </w:rPr>
        <w:t>4.1 Классификация факторов в системе «здоровье – среда обитания»</w:t>
      </w:r>
    </w:p>
    <w:p w:rsidR="00BE1D94" w:rsidRDefault="00BE1D94" w:rsidP="003761EC">
      <w:pPr>
        <w:jc w:val="both"/>
        <w:rPr>
          <w:sz w:val="28"/>
        </w:rPr>
      </w:pPr>
      <w:r>
        <w:rPr>
          <w:sz w:val="28"/>
        </w:rPr>
        <w:t>– Гигиена и экология человека / под ред. Н.А. Матвеевой. – М.: Издательский центр «Академия», 2008. – С. 17-20.</w:t>
      </w:r>
    </w:p>
    <w:p w:rsidR="005221A7" w:rsidRDefault="005221A7" w:rsidP="003761EC">
      <w:pPr>
        <w:jc w:val="both"/>
        <w:rPr>
          <w:sz w:val="28"/>
        </w:rPr>
      </w:pPr>
      <w:r>
        <w:rPr>
          <w:sz w:val="28"/>
        </w:rPr>
        <w:t>– Прохоров Б.Б. Экология человека. – М.: Издательский центр «Академия», 2005. – С. 81-94.</w:t>
      </w:r>
    </w:p>
    <w:p w:rsidR="00BE1D94" w:rsidRDefault="00BE1D94" w:rsidP="003761EC">
      <w:pPr>
        <w:jc w:val="both"/>
        <w:rPr>
          <w:sz w:val="28"/>
        </w:rPr>
      </w:pPr>
      <w:r>
        <w:rPr>
          <w:sz w:val="28"/>
        </w:rPr>
        <w:t>4.2 Экологический фактор риска здоровью населения</w:t>
      </w:r>
    </w:p>
    <w:p w:rsidR="00BE1D94" w:rsidRDefault="00BE1D94" w:rsidP="003761EC">
      <w:pPr>
        <w:jc w:val="both"/>
        <w:rPr>
          <w:sz w:val="28"/>
        </w:rPr>
      </w:pPr>
      <w:r>
        <w:rPr>
          <w:sz w:val="28"/>
        </w:rPr>
        <w:t>– Гигиена и экология человека / под ред. Н.А. Матвеевой. – М.: Издательский центр «Академия», 2008. – С. 20-22.</w:t>
      </w:r>
    </w:p>
    <w:p w:rsidR="00505806" w:rsidRDefault="00505806" w:rsidP="003761EC">
      <w:pPr>
        <w:jc w:val="both"/>
        <w:rPr>
          <w:sz w:val="28"/>
        </w:rPr>
      </w:pPr>
    </w:p>
    <w:p w:rsidR="00BE1D94" w:rsidRDefault="0032103F" w:rsidP="003761EC">
      <w:pPr>
        <w:jc w:val="both"/>
        <w:rPr>
          <w:sz w:val="28"/>
        </w:rPr>
      </w:pPr>
      <w:r>
        <w:rPr>
          <w:b/>
          <w:sz w:val="28"/>
        </w:rPr>
        <w:t>5</w:t>
      </w:r>
      <w:r w:rsidR="00BE1D94" w:rsidRPr="00BE1D94">
        <w:rPr>
          <w:b/>
          <w:sz w:val="28"/>
        </w:rPr>
        <w:t xml:space="preserve">. </w:t>
      </w:r>
      <w:r w:rsidR="00BE1D94" w:rsidRPr="00BE1D94">
        <w:rPr>
          <w:b/>
          <w:sz w:val="28"/>
          <w:szCs w:val="28"/>
        </w:rPr>
        <w:t>Адаптация</w:t>
      </w:r>
      <w:r w:rsidR="00BE1D94" w:rsidRPr="008E1357">
        <w:rPr>
          <w:b/>
          <w:sz w:val="28"/>
          <w:szCs w:val="28"/>
        </w:rPr>
        <w:t xml:space="preserve"> и стресс.</w:t>
      </w:r>
    </w:p>
    <w:p w:rsidR="00585534" w:rsidRDefault="005221A7" w:rsidP="003761EC">
      <w:pPr>
        <w:jc w:val="both"/>
        <w:rPr>
          <w:sz w:val="28"/>
        </w:rPr>
      </w:pPr>
      <w:r>
        <w:rPr>
          <w:sz w:val="28"/>
        </w:rPr>
        <w:t xml:space="preserve">5.1 </w:t>
      </w:r>
      <w:r w:rsidR="00297775">
        <w:rPr>
          <w:sz w:val="28"/>
        </w:rPr>
        <w:t>Общие закономерности адаптации</w:t>
      </w:r>
    </w:p>
    <w:p w:rsidR="00297775" w:rsidRDefault="00297775" w:rsidP="003761EC">
      <w:pPr>
        <w:jc w:val="both"/>
        <w:rPr>
          <w:sz w:val="28"/>
        </w:rPr>
      </w:pPr>
      <w:r>
        <w:rPr>
          <w:sz w:val="28"/>
        </w:rPr>
        <w:t xml:space="preserve">– Гора Е.П. Экология человека. – М.: Дрофа, 2007. – С. 10-21. </w:t>
      </w:r>
    </w:p>
    <w:p w:rsidR="00297775" w:rsidRDefault="00297775" w:rsidP="003761EC">
      <w:pPr>
        <w:jc w:val="both"/>
        <w:rPr>
          <w:sz w:val="28"/>
        </w:rPr>
      </w:pPr>
      <w:r>
        <w:rPr>
          <w:sz w:val="28"/>
        </w:rPr>
        <w:t>– Экология человека / под ред. А.И. Григорьева. – М.: ГЭОТАР-Медиа, 2008. – С. 22-30.</w:t>
      </w:r>
    </w:p>
    <w:p w:rsidR="009C7DB2" w:rsidRDefault="009C7DB2" w:rsidP="009C7DB2">
      <w:pPr>
        <w:jc w:val="both"/>
        <w:rPr>
          <w:sz w:val="28"/>
        </w:rPr>
      </w:pPr>
      <w:r>
        <w:rPr>
          <w:sz w:val="28"/>
        </w:rPr>
        <w:t>– Безруких М.М., Сонькин В.Д., Фарбер Д.А.  Возрастная физиология. – М.: Издательский центр «</w:t>
      </w:r>
      <w:r w:rsidR="006D62A3">
        <w:rPr>
          <w:sz w:val="28"/>
        </w:rPr>
        <w:t>А</w:t>
      </w:r>
      <w:r>
        <w:rPr>
          <w:sz w:val="28"/>
        </w:rPr>
        <w:t>кадемия», 2008. – С. 188-197.</w:t>
      </w:r>
    </w:p>
    <w:p w:rsidR="009C7DB2" w:rsidRDefault="00D018F7" w:rsidP="003761EC">
      <w:pPr>
        <w:jc w:val="both"/>
        <w:rPr>
          <w:sz w:val="28"/>
        </w:rPr>
      </w:pPr>
      <w:r>
        <w:rPr>
          <w:sz w:val="28"/>
        </w:rPr>
        <w:t>–</w:t>
      </w:r>
      <w:r w:rsidRPr="00FE4E84">
        <w:rPr>
          <w:sz w:val="28"/>
        </w:rPr>
        <w:t xml:space="preserve"> </w:t>
      </w:r>
      <w:r>
        <w:rPr>
          <w:sz w:val="28"/>
        </w:rPr>
        <w:t xml:space="preserve">Физиология человека. </w:t>
      </w:r>
      <w:r>
        <w:rPr>
          <w:sz w:val="28"/>
          <w:lang w:val="en-US"/>
        </w:rPr>
        <w:t>Compendium</w:t>
      </w:r>
      <w:r w:rsidRPr="00FE4E84">
        <w:rPr>
          <w:sz w:val="28"/>
        </w:rPr>
        <w:t xml:space="preserve"> </w:t>
      </w:r>
      <w:r w:rsidR="00FE4E84">
        <w:rPr>
          <w:sz w:val="28"/>
        </w:rPr>
        <w:t xml:space="preserve">/ под ред. Б.И. Ткаченко. – М.: ГЭОТАР-Медиа, 2010. – С. </w:t>
      </w:r>
      <w:r>
        <w:rPr>
          <w:sz w:val="28"/>
        </w:rPr>
        <w:t>480-493.</w:t>
      </w:r>
    </w:p>
    <w:p w:rsidR="00ED040C" w:rsidRDefault="00ED040C" w:rsidP="003761EC">
      <w:pPr>
        <w:jc w:val="both"/>
        <w:rPr>
          <w:sz w:val="28"/>
        </w:rPr>
      </w:pPr>
      <w:r>
        <w:rPr>
          <w:sz w:val="28"/>
        </w:rPr>
        <w:lastRenderedPageBreak/>
        <w:t>–</w:t>
      </w:r>
      <w:r w:rsidR="00F72A8B">
        <w:rPr>
          <w:sz w:val="28"/>
        </w:rPr>
        <w:t xml:space="preserve"> Нормальная физиология. В 3 т. / под ред. В.Н. Яковлева. Т. 3. Интегративная физиология. – М.: Издательский центр «Академия», 2006. </w:t>
      </w:r>
      <w:r w:rsidR="000D5F79">
        <w:rPr>
          <w:sz w:val="28"/>
        </w:rPr>
        <w:t xml:space="preserve"> </w:t>
      </w:r>
      <w:r w:rsidR="00F72A8B">
        <w:rPr>
          <w:sz w:val="28"/>
        </w:rPr>
        <w:t>– С. 154-169.</w:t>
      </w:r>
    </w:p>
    <w:p w:rsidR="009C7DB2" w:rsidRDefault="009C7DB2" w:rsidP="003761EC">
      <w:pPr>
        <w:ind w:firstLine="709"/>
        <w:jc w:val="both"/>
        <w:rPr>
          <w:sz w:val="28"/>
          <w:szCs w:val="28"/>
        </w:rPr>
      </w:pPr>
    </w:p>
    <w:p w:rsidR="00C17806" w:rsidRPr="009D464F" w:rsidRDefault="00C17806" w:rsidP="003761EC">
      <w:pPr>
        <w:jc w:val="both"/>
        <w:rPr>
          <w:b/>
          <w:sz w:val="28"/>
          <w:szCs w:val="28"/>
        </w:rPr>
      </w:pPr>
      <w:r w:rsidRPr="009D464F">
        <w:rPr>
          <w:b/>
          <w:sz w:val="28"/>
          <w:szCs w:val="28"/>
        </w:rPr>
        <w:t>Примерные темы рефератов</w:t>
      </w:r>
    </w:p>
    <w:p w:rsidR="00C17806" w:rsidRPr="009D464F" w:rsidRDefault="00C17806" w:rsidP="003761EC">
      <w:pPr>
        <w:jc w:val="both"/>
        <w:rPr>
          <w:sz w:val="28"/>
          <w:szCs w:val="28"/>
        </w:rPr>
      </w:pPr>
    </w:p>
    <w:p w:rsidR="00C17806" w:rsidRPr="00C60E0F" w:rsidRDefault="00C17806" w:rsidP="003761EC">
      <w:pPr>
        <w:jc w:val="both"/>
        <w:rPr>
          <w:bCs/>
          <w:sz w:val="28"/>
          <w:szCs w:val="28"/>
        </w:rPr>
      </w:pPr>
      <w:r w:rsidRPr="00C60E0F">
        <w:rPr>
          <w:bCs/>
          <w:sz w:val="28"/>
          <w:szCs w:val="28"/>
        </w:rPr>
        <w:t>1. Сравнительная физиология животных и человека.</w:t>
      </w:r>
    </w:p>
    <w:p w:rsidR="00C17806" w:rsidRPr="00C60E0F" w:rsidRDefault="00C17806" w:rsidP="003761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60E0F">
        <w:rPr>
          <w:bCs/>
          <w:sz w:val="28"/>
          <w:szCs w:val="28"/>
        </w:rPr>
        <w:t>Науки, исследующие взаимоотношения животных и человека с окружающей средой.</w:t>
      </w:r>
    </w:p>
    <w:p w:rsidR="00C17806" w:rsidRPr="00C60E0F" w:rsidRDefault="00C17806" w:rsidP="003761EC">
      <w:pPr>
        <w:jc w:val="both"/>
        <w:rPr>
          <w:bCs/>
          <w:sz w:val="28"/>
          <w:szCs w:val="28"/>
        </w:rPr>
      </w:pPr>
      <w:r w:rsidRPr="00C60E0F">
        <w:rPr>
          <w:bCs/>
          <w:sz w:val="28"/>
          <w:szCs w:val="28"/>
        </w:rPr>
        <w:t>3. Загрязнение окружающей среды.</w:t>
      </w:r>
    </w:p>
    <w:p w:rsidR="00C17806" w:rsidRPr="00C60E0F" w:rsidRDefault="00C17806" w:rsidP="003761E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60E0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60E0F">
        <w:rPr>
          <w:rFonts w:ascii="Times New Roman" w:hAnsi="Times New Roman" w:cs="Times New Roman"/>
          <w:sz w:val="28"/>
          <w:szCs w:val="28"/>
        </w:rPr>
        <w:t>Газы в воздухе и воде. Воздушное и водное дыхание.</w:t>
      </w:r>
    </w:p>
    <w:p w:rsidR="00C17806" w:rsidRPr="00C60E0F" w:rsidRDefault="00C17806" w:rsidP="003761EC">
      <w:pPr>
        <w:jc w:val="both"/>
        <w:rPr>
          <w:bCs/>
          <w:sz w:val="28"/>
          <w:szCs w:val="28"/>
        </w:rPr>
      </w:pPr>
      <w:r w:rsidRPr="00C60E0F">
        <w:rPr>
          <w:bCs/>
          <w:sz w:val="28"/>
          <w:szCs w:val="28"/>
        </w:rPr>
        <w:t>5. Особые формы физиологических состояний организмов.</w:t>
      </w:r>
    </w:p>
    <w:p w:rsidR="00C17806" w:rsidRPr="00C60E0F" w:rsidRDefault="00C17806" w:rsidP="003761EC">
      <w:pPr>
        <w:jc w:val="both"/>
        <w:rPr>
          <w:bCs/>
          <w:sz w:val="28"/>
          <w:szCs w:val="28"/>
        </w:rPr>
      </w:pPr>
      <w:r w:rsidRPr="00C60E0F">
        <w:rPr>
          <w:bCs/>
          <w:sz w:val="28"/>
          <w:szCs w:val="28"/>
        </w:rPr>
        <w:t>6. Аспекты возрастной физиологии человека и процесс адаптации.</w:t>
      </w:r>
    </w:p>
    <w:p w:rsidR="00C17806" w:rsidRPr="00C60E0F" w:rsidRDefault="00C17806" w:rsidP="003761EC">
      <w:pPr>
        <w:jc w:val="both"/>
        <w:rPr>
          <w:bCs/>
          <w:sz w:val="28"/>
          <w:szCs w:val="28"/>
        </w:rPr>
      </w:pPr>
      <w:r w:rsidRPr="00C60E0F">
        <w:rPr>
          <w:bCs/>
          <w:sz w:val="28"/>
          <w:szCs w:val="28"/>
        </w:rPr>
        <w:t>7. География и физиологические особенности организмов.</w:t>
      </w:r>
    </w:p>
    <w:p w:rsidR="00C17806" w:rsidRPr="00C60E0F" w:rsidRDefault="00C17806" w:rsidP="003761EC">
      <w:pPr>
        <w:jc w:val="both"/>
        <w:rPr>
          <w:bCs/>
          <w:sz w:val="28"/>
          <w:szCs w:val="28"/>
        </w:rPr>
      </w:pPr>
      <w:r w:rsidRPr="00C60E0F">
        <w:rPr>
          <w:bCs/>
          <w:sz w:val="28"/>
          <w:szCs w:val="28"/>
        </w:rPr>
        <w:t>8. Социальная физиология человека.</w:t>
      </w:r>
    </w:p>
    <w:p w:rsidR="00C17806" w:rsidRPr="00C60E0F" w:rsidRDefault="00C17806" w:rsidP="003761EC">
      <w:pPr>
        <w:jc w:val="both"/>
        <w:rPr>
          <w:bCs/>
          <w:sz w:val="28"/>
          <w:szCs w:val="28"/>
        </w:rPr>
      </w:pPr>
      <w:r w:rsidRPr="00C60E0F">
        <w:rPr>
          <w:bCs/>
          <w:sz w:val="28"/>
          <w:szCs w:val="28"/>
        </w:rPr>
        <w:t xml:space="preserve">9. Загрязнение окружающей среды. Распространение загрязняющих веществ в атмосфере, воде, почве и их влияние на организм человека и животных. </w:t>
      </w:r>
    </w:p>
    <w:p w:rsidR="00C17806" w:rsidRPr="00C60E0F" w:rsidRDefault="00C17806" w:rsidP="003761EC">
      <w:pPr>
        <w:jc w:val="both"/>
        <w:rPr>
          <w:bCs/>
          <w:sz w:val="28"/>
          <w:szCs w:val="28"/>
        </w:rPr>
      </w:pPr>
      <w:r w:rsidRPr="00C60E0F">
        <w:rPr>
          <w:bCs/>
          <w:sz w:val="28"/>
          <w:szCs w:val="28"/>
        </w:rPr>
        <w:t>10. Экология человека и социальные проблемы.</w:t>
      </w:r>
    </w:p>
    <w:p w:rsidR="00C17806" w:rsidRPr="00C60E0F" w:rsidRDefault="00C17806" w:rsidP="003761EC">
      <w:pPr>
        <w:jc w:val="both"/>
        <w:rPr>
          <w:sz w:val="28"/>
          <w:szCs w:val="28"/>
        </w:rPr>
      </w:pPr>
      <w:r w:rsidRPr="00C60E0F">
        <w:rPr>
          <w:bCs/>
          <w:sz w:val="28"/>
          <w:szCs w:val="28"/>
        </w:rPr>
        <w:t>11. Х</w:t>
      </w:r>
      <w:r w:rsidRPr="00C60E0F">
        <w:rPr>
          <w:sz w:val="28"/>
          <w:szCs w:val="28"/>
        </w:rPr>
        <w:t>имические загрязнения и здоровье человека.</w:t>
      </w:r>
    </w:p>
    <w:p w:rsidR="00C17806" w:rsidRPr="00C60E0F" w:rsidRDefault="00C17806" w:rsidP="003761EC">
      <w:pPr>
        <w:jc w:val="both"/>
        <w:rPr>
          <w:bCs/>
          <w:sz w:val="28"/>
          <w:szCs w:val="28"/>
        </w:rPr>
      </w:pPr>
      <w:r w:rsidRPr="00C60E0F">
        <w:rPr>
          <w:sz w:val="28"/>
          <w:szCs w:val="28"/>
        </w:rPr>
        <w:t>12.  Биологические загрязнения окружающей среды и здоровье человека.</w:t>
      </w:r>
    </w:p>
    <w:p w:rsidR="005A37A0" w:rsidRDefault="005A37A0" w:rsidP="003761EC"/>
    <w:p w:rsidR="005B5953" w:rsidRPr="004D4181" w:rsidRDefault="005B5953" w:rsidP="00D43E1B">
      <w:pPr>
        <w:rPr>
          <w:b/>
          <w:bCs/>
          <w:sz w:val="28"/>
          <w:szCs w:val="28"/>
        </w:rPr>
      </w:pPr>
      <w:r w:rsidRPr="004D4181">
        <w:rPr>
          <w:b/>
          <w:bCs/>
          <w:sz w:val="28"/>
          <w:szCs w:val="28"/>
        </w:rPr>
        <w:t>4 Учебно-методические материалы по дисциплине</w:t>
      </w:r>
    </w:p>
    <w:p w:rsidR="005B5953" w:rsidRPr="004D4181" w:rsidRDefault="005B5953" w:rsidP="00D43E1B">
      <w:pPr>
        <w:rPr>
          <w:b/>
          <w:bCs/>
          <w:sz w:val="28"/>
          <w:szCs w:val="28"/>
        </w:rPr>
      </w:pPr>
    </w:p>
    <w:p w:rsidR="005B5953" w:rsidRPr="004D4181" w:rsidRDefault="005B5953" w:rsidP="00D43E1B">
      <w:pPr>
        <w:jc w:val="both"/>
        <w:rPr>
          <w:b/>
          <w:bCs/>
          <w:sz w:val="28"/>
          <w:szCs w:val="28"/>
        </w:rPr>
      </w:pPr>
      <w:r w:rsidRPr="00751110">
        <w:rPr>
          <w:bCs/>
          <w:i/>
          <w:sz w:val="28"/>
          <w:szCs w:val="28"/>
        </w:rPr>
        <w:t>4.1 Основная и дополнительная литература, информационные ресурсы</w:t>
      </w:r>
    </w:p>
    <w:p w:rsidR="005B5953" w:rsidRPr="003C0171" w:rsidRDefault="005B5953" w:rsidP="003761EC">
      <w:pPr>
        <w:jc w:val="both"/>
        <w:rPr>
          <w:b/>
          <w:sz w:val="28"/>
          <w:szCs w:val="28"/>
        </w:rPr>
      </w:pPr>
    </w:p>
    <w:p w:rsidR="005B5953" w:rsidRDefault="005B5953" w:rsidP="003761EC">
      <w:pPr>
        <w:jc w:val="both"/>
        <w:rPr>
          <w:b/>
          <w:sz w:val="28"/>
          <w:szCs w:val="28"/>
        </w:rPr>
      </w:pPr>
      <w:r w:rsidRPr="003C0171">
        <w:rPr>
          <w:b/>
          <w:sz w:val="28"/>
          <w:szCs w:val="28"/>
        </w:rPr>
        <w:t>Список основной литературы:</w:t>
      </w:r>
    </w:p>
    <w:p w:rsidR="00C7113C" w:rsidRDefault="00C7113C" w:rsidP="003761EC">
      <w:pPr>
        <w:widowControl w:val="0"/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13C" w:rsidRPr="00C7113C" w:rsidRDefault="00C7113C" w:rsidP="00C7113C">
      <w:pPr>
        <w:pStyle w:val="a9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spellStart"/>
      <w:r w:rsidRPr="00C7113C">
        <w:rPr>
          <w:sz w:val="28"/>
          <w:szCs w:val="28"/>
        </w:rPr>
        <w:t>Агаджанян</w:t>
      </w:r>
      <w:proofErr w:type="spellEnd"/>
      <w:r w:rsidRPr="00C7113C">
        <w:rPr>
          <w:sz w:val="28"/>
          <w:szCs w:val="28"/>
        </w:rPr>
        <w:t xml:space="preserve"> Н.А., </w:t>
      </w:r>
      <w:proofErr w:type="spellStart"/>
      <w:r w:rsidRPr="00C7113C">
        <w:rPr>
          <w:sz w:val="28"/>
          <w:szCs w:val="28"/>
        </w:rPr>
        <w:t>Баевский</w:t>
      </w:r>
      <w:proofErr w:type="spellEnd"/>
      <w:r w:rsidRPr="00C7113C">
        <w:rPr>
          <w:sz w:val="28"/>
          <w:szCs w:val="28"/>
        </w:rPr>
        <w:t xml:space="preserve"> Р.М., </w:t>
      </w:r>
      <w:proofErr w:type="spellStart"/>
      <w:r w:rsidRPr="00C7113C">
        <w:rPr>
          <w:sz w:val="28"/>
          <w:szCs w:val="28"/>
        </w:rPr>
        <w:t>Берсенева</w:t>
      </w:r>
      <w:proofErr w:type="spellEnd"/>
      <w:r w:rsidRPr="00C7113C">
        <w:rPr>
          <w:sz w:val="28"/>
          <w:szCs w:val="28"/>
        </w:rPr>
        <w:t xml:space="preserve"> А.П. Проблемы адаптации и учение о здоровье. –</w:t>
      </w:r>
      <w:r w:rsidR="00C15691">
        <w:rPr>
          <w:sz w:val="28"/>
          <w:szCs w:val="28"/>
        </w:rPr>
        <w:t xml:space="preserve"> </w:t>
      </w:r>
      <w:r w:rsidRPr="00C7113C">
        <w:rPr>
          <w:sz w:val="28"/>
          <w:szCs w:val="28"/>
        </w:rPr>
        <w:t>М.: Изд-во РУДН, 2006. –</w:t>
      </w:r>
      <w:r w:rsidR="007302F0">
        <w:rPr>
          <w:sz w:val="28"/>
          <w:szCs w:val="28"/>
        </w:rPr>
        <w:t xml:space="preserve"> </w:t>
      </w:r>
      <w:r w:rsidRPr="00C7113C">
        <w:rPr>
          <w:sz w:val="28"/>
          <w:szCs w:val="28"/>
        </w:rPr>
        <w:t>284 с.</w:t>
      </w:r>
    </w:p>
    <w:p w:rsidR="00C7113C" w:rsidRPr="00C7113C" w:rsidRDefault="00C7113C" w:rsidP="00C7113C">
      <w:pPr>
        <w:pStyle w:val="a9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C7113C">
        <w:rPr>
          <w:sz w:val="28"/>
          <w:szCs w:val="28"/>
        </w:rPr>
        <w:t>Агаджанян</w:t>
      </w:r>
      <w:proofErr w:type="spellEnd"/>
      <w:r w:rsidRPr="00C7113C">
        <w:rPr>
          <w:sz w:val="28"/>
          <w:szCs w:val="28"/>
        </w:rPr>
        <w:t xml:space="preserve"> Н.А., Григорьев А.И., </w:t>
      </w:r>
      <w:proofErr w:type="spellStart"/>
      <w:r w:rsidRPr="00C7113C">
        <w:rPr>
          <w:sz w:val="28"/>
          <w:szCs w:val="28"/>
        </w:rPr>
        <w:t>Черешнев</w:t>
      </w:r>
      <w:proofErr w:type="spellEnd"/>
      <w:r w:rsidRPr="00C7113C">
        <w:rPr>
          <w:sz w:val="28"/>
          <w:szCs w:val="28"/>
        </w:rPr>
        <w:t xml:space="preserve"> В.А., Сидоров П.И. и др. Экология человека. Учебник. (Гриф </w:t>
      </w:r>
      <w:proofErr w:type="spellStart"/>
      <w:r w:rsidRPr="00C7113C">
        <w:rPr>
          <w:sz w:val="28"/>
          <w:szCs w:val="28"/>
        </w:rPr>
        <w:t>Минобрнауки</w:t>
      </w:r>
      <w:proofErr w:type="spellEnd"/>
      <w:r w:rsidRPr="00C7113C">
        <w:rPr>
          <w:sz w:val="28"/>
          <w:szCs w:val="28"/>
        </w:rPr>
        <w:t xml:space="preserve"> РФ) –</w:t>
      </w:r>
      <w:r w:rsidR="00C15691">
        <w:rPr>
          <w:sz w:val="28"/>
          <w:szCs w:val="28"/>
        </w:rPr>
        <w:t xml:space="preserve"> М.</w:t>
      </w:r>
      <w:r w:rsidRPr="00C7113C">
        <w:rPr>
          <w:sz w:val="28"/>
          <w:szCs w:val="28"/>
        </w:rPr>
        <w:t>: Изд-во ГЭОТАР-Медиа, 2008. –</w:t>
      </w:r>
      <w:r w:rsidR="007302F0">
        <w:rPr>
          <w:sz w:val="28"/>
          <w:szCs w:val="28"/>
        </w:rPr>
        <w:t xml:space="preserve"> </w:t>
      </w:r>
      <w:r w:rsidRPr="00C7113C">
        <w:rPr>
          <w:sz w:val="28"/>
          <w:szCs w:val="28"/>
        </w:rPr>
        <w:t>240 с.</w:t>
      </w:r>
    </w:p>
    <w:p w:rsidR="00C7113C" w:rsidRPr="00C7113C" w:rsidRDefault="00C7113C" w:rsidP="00C7113C">
      <w:pPr>
        <w:pStyle w:val="a9"/>
        <w:numPr>
          <w:ilvl w:val="0"/>
          <w:numId w:val="7"/>
        </w:numPr>
        <w:ind w:left="0" w:firstLine="0"/>
        <w:jc w:val="both"/>
        <w:rPr>
          <w:sz w:val="28"/>
        </w:rPr>
      </w:pPr>
      <w:r w:rsidRPr="00C7113C">
        <w:rPr>
          <w:sz w:val="28"/>
        </w:rPr>
        <w:t xml:space="preserve">Гигиена и экология человека / под ред. Н.А. Матвеевой. – М.: Издательский центр «Академия», 2008. – </w:t>
      </w:r>
      <w:r w:rsidR="005A4653">
        <w:rPr>
          <w:sz w:val="28"/>
        </w:rPr>
        <w:t>304 с</w:t>
      </w:r>
      <w:r w:rsidRPr="00C7113C">
        <w:rPr>
          <w:sz w:val="28"/>
        </w:rPr>
        <w:t>.</w:t>
      </w:r>
    </w:p>
    <w:p w:rsidR="00C7113C" w:rsidRPr="00C7113C" w:rsidRDefault="00C7113C" w:rsidP="00C7113C">
      <w:pPr>
        <w:pStyle w:val="a9"/>
        <w:numPr>
          <w:ilvl w:val="0"/>
          <w:numId w:val="7"/>
        </w:numPr>
        <w:ind w:left="0" w:firstLine="0"/>
        <w:jc w:val="both"/>
        <w:rPr>
          <w:sz w:val="28"/>
        </w:rPr>
      </w:pPr>
      <w:r w:rsidRPr="00C7113C">
        <w:rPr>
          <w:sz w:val="28"/>
        </w:rPr>
        <w:t xml:space="preserve">Гигиена с основами экологии человека / под. ред. П.И. Мельниченко. – М.: ГЭОТАР-Медиа, 2010. – </w:t>
      </w:r>
      <w:r w:rsidR="00294160">
        <w:rPr>
          <w:sz w:val="28"/>
        </w:rPr>
        <w:t>752 с</w:t>
      </w:r>
      <w:r w:rsidRPr="00C7113C">
        <w:rPr>
          <w:sz w:val="28"/>
        </w:rPr>
        <w:t>.</w:t>
      </w:r>
    </w:p>
    <w:p w:rsidR="00C7113C" w:rsidRPr="00C7113C" w:rsidRDefault="00D713AF" w:rsidP="00C7113C">
      <w:pPr>
        <w:pStyle w:val="a9"/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hyperlink r:id="rId8" w:history="1">
        <w:r w:rsidR="00C7113C" w:rsidRPr="00C7113C">
          <w:rPr>
            <w:rStyle w:val="a8"/>
            <w:color w:val="000000"/>
            <w:sz w:val="28"/>
            <w:szCs w:val="28"/>
            <w:u w:val="none"/>
          </w:rPr>
          <w:t>Гора Е.П.</w:t>
        </w:r>
      </w:hyperlink>
      <w:r w:rsidR="00C7113C" w:rsidRPr="00C7113C">
        <w:rPr>
          <w:color w:val="000000"/>
          <w:sz w:val="28"/>
          <w:szCs w:val="28"/>
        </w:rPr>
        <w:t xml:space="preserve"> Экология человека. </w:t>
      </w:r>
      <w:r w:rsidR="00C7113C" w:rsidRPr="00C7113C">
        <w:rPr>
          <w:sz w:val="28"/>
          <w:szCs w:val="28"/>
        </w:rPr>
        <w:t>–</w:t>
      </w:r>
      <w:r w:rsidR="00C7113C" w:rsidRPr="00C7113C">
        <w:rPr>
          <w:color w:val="000000"/>
          <w:sz w:val="28"/>
          <w:szCs w:val="28"/>
        </w:rPr>
        <w:t xml:space="preserve"> </w:t>
      </w:r>
      <w:hyperlink r:id="rId9" w:history="1">
        <w:r w:rsidR="00C7113C" w:rsidRPr="00C7113C">
          <w:rPr>
            <w:rStyle w:val="a8"/>
            <w:color w:val="000000"/>
            <w:sz w:val="28"/>
            <w:szCs w:val="28"/>
            <w:u w:val="none"/>
          </w:rPr>
          <w:t>Дрофа</w:t>
        </w:r>
      </w:hyperlink>
      <w:r w:rsidR="00C7113C" w:rsidRPr="00C7113C">
        <w:rPr>
          <w:color w:val="000000"/>
          <w:sz w:val="28"/>
          <w:szCs w:val="28"/>
        </w:rPr>
        <w:t>, 2007. – 540с.</w:t>
      </w:r>
    </w:p>
    <w:p w:rsidR="00C7113C" w:rsidRPr="00C7113C" w:rsidRDefault="00C7113C" w:rsidP="00C7113C">
      <w:pPr>
        <w:pStyle w:val="a9"/>
        <w:numPr>
          <w:ilvl w:val="0"/>
          <w:numId w:val="7"/>
        </w:numPr>
        <w:ind w:left="0" w:firstLine="0"/>
        <w:jc w:val="both"/>
        <w:rPr>
          <w:sz w:val="28"/>
        </w:rPr>
      </w:pPr>
      <w:r w:rsidRPr="00C7113C">
        <w:rPr>
          <w:sz w:val="28"/>
        </w:rPr>
        <w:t>Прохоров Б.Б. Экология человека. – М.: Издательский центр «Академия», 2005.</w:t>
      </w:r>
      <w:r w:rsidR="00294160">
        <w:rPr>
          <w:sz w:val="28"/>
        </w:rPr>
        <w:t xml:space="preserve"> – 320 с.</w:t>
      </w:r>
    </w:p>
    <w:p w:rsidR="00C7113C" w:rsidRDefault="00C7113C" w:rsidP="00C7113C">
      <w:pPr>
        <w:pStyle w:val="a9"/>
        <w:numPr>
          <w:ilvl w:val="0"/>
          <w:numId w:val="7"/>
        </w:numPr>
        <w:ind w:left="0" w:firstLine="0"/>
        <w:jc w:val="both"/>
        <w:rPr>
          <w:sz w:val="28"/>
        </w:rPr>
      </w:pPr>
      <w:r w:rsidRPr="00C7113C">
        <w:rPr>
          <w:sz w:val="28"/>
        </w:rPr>
        <w:t xml:space="preserve">Экология человека / под ред. А.И. Григорьева. – М.: ГЭОТАР-Медиа, 2008. – </w:t>
      </w:r>
      <w:r w:rsidR="00294160">
        <w:rPr>
          <w:sz w:val="28"/>
        </w:rPr>
        <w:t>240 с</w:t>
      </w:r>
      <w:r w:rsidRPr="00C7113C">
        <w:rPr>
          <w:sz w:val="28"/>
        </w:rPr>
        <w:t>.</w:t>
      </w:r>
    </w:p>
    <w:p w:rsidR="00E16811" w:rsidRDefault="00E16811" w:rsidP="00E16811">
      <w:pPr>
        <w:pStyle w:val="a9"/>
        <w:ind w:left="0"/>
        <w:jc w:val="both"/>
        <w:rPr>
          <w:sz w:val="28"/>
        </w:rPr>
      </w:pPr>
    </w:p>
    <w:p w:rsidR="00E16811" w:rsidRDefault="00E16811" w:rsidP="00E16811">
      <w:pPr>
        <w:pStyle w:val="a9"/>
        <w:ind w:left="0"/>
        <w:jc w:val="both"/>
        <w:rPr>
          <w:sz w:val="28"/>
        </w:rPr>
      </w:pPr>
    </w:p>
    <w:p w:rsidR="00E16811" w:rsidRPr="00C7113C" w:rsidRDefault="00E16811" w:rsidP="00E16811">
      <w:pPr>
        <w:pStyle w:val="a9"/>
        <w:ind w:left="0"/>
        <w:jc w:val="both"/>
        <w:rPr>
          <w:sz w:val="28"/>
        </w:rPr>
      </w:pPr>
    </w:p>
    <w:p w:rsidR="00C7113C" w:rsidRPr="00C7113C" w:rsidRDefault="00C7113C" w:rsidP="00C7113C">
      <w:pPr>
        <w:jc w:val="both"/>
        <w:rPr>
          <w:sz w:val="28"/>
        </w:rPr>
      </w:pPr>
    </w:p>
    <w:p w:rsidR="005B5953" w:rsidRDefault="005B5953" w:rsidP="003761EC">
      <w:pPr>
        <w:jc w:val="both"/>
        <w:rPr>
          <w:b/>
          <w:sz w:val="28"/>
          <w:szCs w:val="28"/>
        </w:rPr>
      </w:pPr>
      <w:r w:rsidRPr="003C0171">
        <w:rPr>
          <w:b/>
          <w:sz w:val="28"/>
          <w:szCs w:val="28"/>
        </w:rPr>
        <w:lastRenderedPageBreak/>
        <w:t>Список дополнительной литературы:</w:t>
      </w:r>
    </w:p>
    <w:p w:rsidR="00C7113C" w:rsidRDefault="00C7113C" w:rsidP="003761EC">
      <w:pPr>
        <w:jc w:val="both"/>
        <w:rPr>
          <w:b/>
          <w:sz w:val="28"/>
          <w:szCs w:val="28"/>
        </w:rPr>
      </w:pP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t>Агаджанян</w:t>
      </w:r>
      <w:proofErr w:type="spellEnd"/>
      <w:r w:rsidRPr="0057477D">
        <w:rPr>
          <w:sz w:val="28"/>
          <w:szCs w:val="28"/>
        </w:rPr>
        <w:t xml:space="preserve"> Н.А., Александров С.И., </w:t>
      </w:r>
      <w:proofErr w:type="spellStart"/>
      <w:r w:rsidRPr="0057477D">
        <w:rPr>
          <w:sz w:val="28"/>
          <w:szCs w:val="28"/>
        </w:rPr>
        <w:t>Аптикаева</w:t>
      </w:r>
      <w:proofErr w:type="spellEnd"/>
      <w:r w:rsidRPr="0057477D">
        <w:rPr>
          <w:sz w:val="28"/>
          <w:szCs w:val="28"/>
        </w:rPr>
        <w:t xml:space="preserve"> О.И., Гаврилова Т.В., </w:t>
      </w:r>
      <w:proofErr w:type="spellStart"/>
      <w:r w:rsidRPr="0057477D">
        <w:rPr>
          <w:sz w:val="28"/>
          <w:szCs w:val="28"/>
        </w:rPr>
        <w:t>Гамбурцев</w:t>
      </w:r>
      <w:proofErr w:type="spellEnd"/>
      <w:r w:rsidRPr="0057477D">
        <w:rPr>
          <w:sz w:val="28"/>
          <w:szCs w:val="28"/>
        </w:rPr>
        <w:t xml:space="preserve"> А.Г. и др. Экология человека в изменяющемся мире /</w:t>
      </w:r>
      <w:r w:rsidR="00C15691">
        <w:rPr>
          <w:sz w:val="28"/>
          <w:szCs w:val="28"/>
        </w:rPr>
        <w:t xml:space="preserve"> п</w:t>
      </w:r>
      <w:r w:rsidRPr="0057477D">
        <w:rPr>
          <w:sz w:val="28"/>
          <w:szCs w:val="28"/>
        </w:rPr>
        <w:t xml:space="preserve">од ред. В.А. </w:t>
      </w:r>
      <w:proofErr w:type="spellStart"/>
      <w:r w:rsidRPr="0057477D">
        <w:rPr>
          <w:sz w:val="28"/>
          <w:szCs w:val="28"/>
        </w:rPr>
        <w:t>Черешнева</w:t>
      </w:r>
      <w:proofErr w:type="spellEnd"/>
      <w:r w:rsidRPr="0057477D">
        <w:rPr>
          <w:sz w:val="28"/>
          <w:szCs w:val="28"/>
        </w:rPr>
        <w:t xml:space="preserve">. –Екатеринбург : </w:t>
      </w:r>
      <w:proofErr w:type="spellStart"/>
      <w:r w:rsidRPr="0057477D">
        <w:rPr>
          <w:sz w:val="28"/>
          <w:szCs w:val="28"/>
        </w:rPr>
        <w:t>УрО</w:t>
      </w:r>
      <w:proofErr w:type="spellEnd"/>
      <w:r w:rsidRPr="0057477D">
        <w:rPr>
          <w:sz w:val="28"/>
          <w:szCs w:val="28"/>
        </w:rPr>
        <w:t xml:space="preserve"> РАН, 2006. –562 с.</w:t>
      </w:r>
    </w:p>
    <w:p w:rsidR="0057477D" w:rsidRPr="0057477D" w:rsidRDefault="0057477D" w:rsidP="00CE46A6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t>Агаджанян</w:t>
      </w:r>
      <w:proofErr w:type="spellEnd"/>
      <w:r w:rsidRPr="0057477D">
        <w:rPr>
          <w:sz w:val="28"/>
          <w:szCs w:val="28"/>
        </w:rPr>
        <w:t xml:space="preserve"> Н.А., </w:t>
      </w:r>
      <w:proofErr w:type="spellStart"/>
      <w:r w:rsidRPr="0057477D">
        <w:rPr>
          <w:sz w:val="28"/>
          <w:szCs w:val="28"/>
        </w:rPr>
        <w:t>Тель</w:t>
      </w:r>
      <w:proofErr w:type="spellEnd"/>
      <w:r w:rsidRPr="0057477D">
        <w:rPr>
          <w:sz w:val="28"/>
          <w:szCs w:val="28"/>
        </w:rPr>
        <w:t xml:space="preserve"> Л.З., </w:t>
      </w:r>
      <w:proofErr w:type="spellStart"/>
      <w:r w:rsidRPr="0057477D">
        <w:rPr>
          <w:sz w:val="28"/>
          <w:szCs w:val="28"/>
        </w:rPr>
        <w:t>Циркин</w:t>
      </w:r>
      <w:proofErr w:type="spellEnd"/>
      <w:r w:rsidRPr="0057477D">
        <w:rPr>
          <w:sz w:val="28"/>
          <w:szCs w:val="28"/>
        </w:rPr>
        <w:t xml:space="preserve"> В.И., </w:t>
      </w:r>
      <w:proofErr w:type="spellStart"/>
      <w:r w:rsidRPr="0057477D">
        <w:rPr>
          <w:sz w:val="28"/>
          <w:szCs w:val="28"/>
        </w:rPr>
        <w:t>Чеснокова</w:t>
      </w:r>
      <w:proofErr w:type="spellEnd"/>
      <w:r w:rsidRPr="0057477D">
        <w:rPr>
          <w:sz w:val="28"/>
          <w:szCs w:val="28"/>
        </w:rPr>
        <w:t xml:space="preserve"> С.А. Физиология человека. – М.: Медицинская книга, Н. Новгород.: Издательство НГМА, 2003. – 528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 xml:space="preserve">Акимова Т.А.,  </w:t>
      </w:r>
      <w:proofErr w:type="spellStart"/>
      <w:r w:rsidRPr="0057477D">
        <w:rPr>
          <w:sz w:val="28"/>
          <w:szCs w:val="28"/>
        </w:rPr>
        <w:t>Хаскин</w:t>
      </w:r>
      <w:proofErr w:type="spellEnd"/>
      <w:r w:rsidRPr="0057477D">
        <w:rPr>
          <w:sz w:val="28"/>
          <w:szCs w:val="28"/>
        </w:rPr>
        <w:t xml:space="preserve"> В.В. Экология. Человек–Экономика–</w:t>
      </w:r>
      <w:proofErr w:type="spellStart"/>
      <w:r w:rsidRPr="0057477D">
        <w:rPr>
          <w:sz w:val="28"/>
          <w:szCs w:val="28"/>
        </w:rPr>
        <w:t>Биота</w:t>
      </w:r>
      <w:proofErr w:type="spellEnd"/>
      <w:r w:rsidRPr="0057477D">
        <w:rPr>
          <w:sz w:val="28"/>
          <w:szCs w:val="28"/>
        </w:rPr>
        <w:t xml:space="preserve">–Среда. – М.: ЮНИТИ–ДАНА, – 2000. – 566с. </w:t>
      </w:r>
    </w:p>
    <w:p w:rsidR="0057477D" w:rsidRPr="0057477D" w:rsidRDefault="00D713AF" w:rsidP="00CE46A6">
      <w:pPr>
        <w:pStyle w:val="a9"/>
        <w:numPr>
          <w:ilvl w:val="0"/>
          <w:numId w:val="8"/>
        </w:numPr>
        <w:ind w:left="0" w:firstLine="0"/>
        <w:jc w:val="both"/>
        <w:rPr>
          <w:b/>
          <w:color w:val="000000"/>
          <w:sz w:val="28"/>
          <w:szCs w:val="28"/>
        </w:rPr>
      </w:pPr>
      <w:hyperlink r:id="rId10" w:history="1">
        <w:r w:rsidR="0057477D" w:rsidRPr="0057477D">
          <w:rPr>
            <w:rStyle w:val="a8"/>
            <w:color w:val="000000"/>
            <w:sz w:val="28"/>
            <w:szCs w:val="28"/>
            <w:u w:val="none"/>
          </w:rPr>
          <w:t>Акимова Т.А.</w:t>
        </w:r>
      </w:hyperlink>
      <w:r w:rsidR="0057477D" w:rsidRPr="0057477D">
        <w:rPr>
          <w:color w:val="000000"/>
          <w:sz w:val="28"/>
          <w:szCs w:val="28"/>
        </w:rPr>
        <w:t xml:space="preserve">, </w:t>
      </w:r>
      <w:hyperlink r:id="rId11" w:history="1">
        <w:proofErr w:type="spellStart"/>
        <w:r w:rsidR="0057477D" w:rsidRPr="0057477D">
          <w:rPr>
            <w:rStyle w:val="a8"/>
            <w:color w:val="000000"/>
            <w:sz w:val="28"/>
            <w:szCs w:val="28"/>
            <w:u w:val="none"/>
          </w:rPr>
          <w:t>Хаскин</w:t>
        </w:r>
        <w:proofErr w:type="spellEnd"/>
        <w:r w:rsidR="0057477D" w:rsidRPr="0057477D">
          <w:rPr>
            <w:rStyle w:val="a8"/>
            <w:color w:val="000000"/>
            <w:sz w:val="28"/>
            <w:szCs w:val="28"/>
            <w:u w:val="none"/>
          </w:rPr>
          <w:t xml:space="preserve"> В.</w:t>
        </w:r>
      </w:hyperlink>
      <w:r w:rsidR="0057477D" w:rsidRPr="0057477D">
        <w:rPr>
          <w:color w:val="000000"/>
          <w:sz w:val="28"/>
          <w:szCs w:val="28"/>
        </w:rPr>
        <w:t xml:space="preserve">В., </w:t>
      </w:r>
      <w:hyperlink r:id="rId12" w:history="1">
        <w:r w:rsidR="0057477D" w:rsidRPr="0057477D">
          <w:rPr>
            <w:rStyle w:val="a8"/>
            <w:color w:val="000000"/>
            <w:sz w:val="28"/>
            <w:szCs w:val="28"/>
            <w:u w:val="none"/>
          </w:rPr>
          <w:t>Трифонова Т</w:t>
        </w:r>
      </w:hyperlink>
      <w:r w:rsidR="0057477D" w:rsidRPr="0057477D">
        <w:rPr>
          <w:color w:val="000000"/>
          <w:sz w:val="28"/>
          <w:szCs w:val="28"/>
        </w:rPr>
        <w:t xml:space="preserve">. Экология человека. </w:t>
      </w:r>
      <w:r w:rsidR="0057477D" w:rsidRPr="0057477D">
        <w:rPr>
          <w:sz w:val="28"/>
          <w:szCs w:val="28"/>
        </w:rPr>
        <w:t>–</w:t>
      </w:r>
      <w:r w:rsidR="0057477D" w:rsidRPr="0057477D">
        <w:rPr>
          <w:color w:val="000000"/>
          <w:sz w:val="28"/>
          <w:szCs w:val="28"/>
        </w:rPr>
        <w:t xml:space="preserve"> </w:t>
      </w:r>
      <w:hyperlink r:id="rId13" w:history="1">
        <w:r w:rsidR="0057477D" w:rsidRPr="0057477D">
          <w:rPr>
            <w:rStyle w:val="a8"/>
            <w:color w:val="000000"/>
            <w:sz w:val="28"/>
            <w:szCs w:val="28"/>
            <w:u w:val="none"/>
          </w:rPr>
          <w:t>Экономика</w:t>
        </w:r>
      </w:hyperlink>
      <w:r w:rsidR="0057477D" w:rsidRPr="0057477D">
        <w:rPr>
          <w:color w:val="000000"/>
          <w:sz w:val="28"/>
          <w:szCs w:val="28"/>
        </w:rPr>
        <w:t>, 2008. – 367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iCs/>
          <w:sz w:val="28"/>
          <w:szCs w:val="28"/>
        </w:rPr>
        <w:t xml:space="preserve">Алексеева Т.И. </w:t>
      </w:r>
      <w:r w:rsidRPr="0057477D">
        <w:rPr>
          <w:bCs/>
          <w:sz w:val="28"/>
          <w:szCs w:val="28"/>
        </w:rPr>
        <w:t>Адаптация человека в различных экологических нишах Земли</w:t>
      </w:r>
      <w:r w:rsidRPr="0057477D">
        <w:rPr>
          <w:sz w:val="28"/>
          <w:szCs w:val="28"/>
        </w:rPr>
        <w:t>. – М.: Изд-во МНЭПУ, 1998. – 280 с.</w:t>
      </w:r>
    </w:p>
    <w:p w:rsid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t>Баландин</w:t>
      </w:r>
      <w:proofErr w:type="spellEnd"/>
      <w:r w:rsidRPr="0057477D">
        <w:rPr>
          <w:sz w:val="28"/>
          <w:szCs w:val="28"/>
        </w:rPr>
        <w:t xml:space="preserve"> Р.К., Бондарев Л.Г. Природа и цивилизация. – М.: Мысль, 1988. – 319с. </w:t>
      </w:r>
    </w:p>
    <w:p w:rsidR="000F4835" w:rsidRPr="000F4835" w:rsidRDefault="000F4835" w:rsidP="000F4835">
      <w:pPr>
        <w:pStyle w:val="a9"/>
        <w:numPr>
          <w:ilvl w:val="0"/>
          <w:numId w:val="8"/>
        </w:numPr>
        <w:ind w:left="0" w:firstLine="0"/>
        <w:jc w:val="both"/>
        <w:rPr>
          <w:sz w:val="28"/>
        </w:rPr>
      </w:pPr>
      <w:r w:rsidRPr="000F4835">
        <w:rPr>
          <w:sz w:val="28"/>
        </w:rPr>
        <w:t xml:space="preserve">Безруких М.М., Сонькин В.Д., Фарбер Д.А.  Возрастная физиология. – М.: Издательский центр «Академия», 2008. – </w:t>
      </w:r>
      <w:r>
        <w:rPr>
          <w:sz w:val="28"/>
        </w:rPr>
        <w:t>416 с</w:t>
      </w:r>
      <w:r w:rsidRPr="000F4835">
        <w:rPr>
          <w:sz w:val="28"/>
        </w:rPr>
        <w:t>.</w:t>
      </w:r>
    </w:p>
    <w:p w:rsidR="0057477D" w:rsidRPr="0057477D" w:rsidRDefault="0057477D" w:rsidP="00CE46A6">
      <w:pPr>
        <w:pStyle w:val="a6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>Булыгин Г.В. Метаболические основы регуляции иммунного ответа. – Новосибирск, 1999. – 346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57477D">
        <w:rPr>
          <w:color w:val="000000"/>
          <w:sz w:val="28"/>
          <w:szCs w:val="28"/>
        </w:rPr>
        <w:t>Виру</w:t>
      </w:r>
      <w:r w:rsidRPr="0057477D">
        <w:rPr>
          <w:sz w:val="28"/>
          <w:szCs w:val="28"/>
        </w:rPr>
        <w:t xml:space="preserve"> А.А. Механизм общей адаптации // Успехи физиологических наук, 1980. – Т.11. № 4. – С.27–46. 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t>Воложин</w:t>
      </w:r>
      <w:proofErr w:type="spellEnd"/>
      <w:r w:rsidRPr="0057477D">
        <w:rPr>
          <w:sz w:val="28"/>
          <w:szCs w:val="28"/>
        </w:rPr>
        <w:t xml:space="preserve"> А.И., Субботин Ю.К. Адаптация и компенсация – универсальный биологический механизм приспособления. – М.: Медицина, 1987. – 176 с. 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t>Гаркави</w:t>
      </w:r>
      <w:proofErr w:type="spellEnd"/>
      <w:r w:rsidRPr="0057477D">
        <w:rPr>
          <w:sz w:val="28"/>
          <w:szCs w:val="28"/>
        </w:rPr>
        <w:t xml:space="preserve"> Л.Х. Адаптивные реакции и резистентность организма. – Ростов–на–Дону, 1998. – 223 с. 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 xml:space="preserve">Гомеостаз / </w:t>
      </w:r>
      <w:r w:rsidR="00CE46A6">
        <w:rPr>
          <w:sz w:val="28"/>
          <w:szCs w:val="28"/>
        </w:rPr>
        <w:t>п</w:t>
      </w:r>
      <w:r w:rsidRPr="0057477D">
        <w:rPr>
          <w:sz w:val="28"/>
          <w:szCs w:val="28"/>
        </w:rPr>
        <w:t>од ред. П.</w:t>
      </w:r>
      <w:r w:rsidR="00CE46A6">
        <w:rPr>
          <w:sz w:val="28"/>
          <w:szCs w:val="28"/>
        </w:rPr>
        <w:t>Д</w:t>
      </w:r>
      <w:r w:rsidRPr="0057477D">
        <w:rPr>
          <w:sz w:val="28"/>
          <w:szCs w:val="28"/>
        </w:rPr>
        <w:t xml:space="preserve">. </w:t>
      </w:r>
      <w:proofErr w:type="spellStart"/>
      <w:r w:rsidRPr="0057477D">
        <w:rPr>
          <w:sz w:val="28"/>
          <w:szCs w:val="28"/>
        </w:rPr>
        <w:t>Горизонтова</w:t>
      </w:r>
      <w:proofErr w:type="spellEnd"/>
      <w:r w:rsidRPr="0057477D">
        <w:rPr>
          <w:sz w:val="28"/>
          <w:szCs w:val="28"/>
        </w:rPr>
        <w:t xml:space="preserve">. – М.: Медицина, 1981. – 576 с. </w:t>
      </w:r>
    </w:p>
    <w:p w:rsidR="0057477D" w:rsidRPr="0057477D" w:rsidRDefault="0057477D" w:rsidP="00CE46A6">
      <w:pPr>
        <w:pStyle w:val="a9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t>Гржимек</w:t>
      </w:r>
      <w:proofErr w:type="spellEnd"/>
      <w:r w:rsidRPr="0057477D">
        <w:rPr>
          <w:sz w:val="28"/>
          <w:szCs w:val="28"/>
        </w:rPr>
        <w:t xml:space="preserve"> Б. Экологические очерки о природе и человеке. – М.: Прогресс, 1998.</w:t>
      </w:r>
    </w:p>
    <w:p w:rsidR="005458ED" w:rsidRPr="005458ED" w:rsidRDefault="005458ED" w:rsidP="005458ED">
      <w:pPr>
        <w:pStyle w:val="a9"/>
        <w:numPr>
          <w:ilvl w:val="0"/>
          <w:numId w:val="8"/>
        </w:numPr>
        <w:ind w:left="0" w:firstLine="0"/>
        <w:jc w:val="both"/>
        <w:rPr>
          <w:sz w:val="28"/>
        </w:rPr>
      </w:pPr>
      <w:r w:rsidRPr="005458ED">
        <w:rPr>
          <w:sz w:val="28"/>
        </w:rPr>
        <w:t>Данилова Н.Н., Крылова А.Л. Физиология высшей нервной деятельности. – Ростов н/Д: «Феникс», 2005. –</w:t>
      </w:r>
      <w:r>
        <w:rPr>
          <w:sz w:val="28"/>
        </w:rPr>
        <w:t xml:space="preserve"> 47</w:t>
      </w:r>
      <w:r w:rsidRPr="005458ED">
        <w:rPr>
          <w:sz w:val="28"/>
        </w:rPr>
        <w:t>8</w:t>
      </w:r>
      <w:r>
        <w:rPr>
          <w:sz w:val="28"/>
        </w:rPr>
        <w:t xml:space="preserve"> с.</w:t>
      </w:r>
    </w:p>
    <w:p w:rsidR="0057477D" w:rsidRPr="0057477D" w:rsidRDefault="0057477D" w:rsidP="00CE46A6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>Дедов И.И. Эндокринология: Учебник. – М.: Медицина, 2000. – 632 с.</w:t>
      </w:r>
    </w:p>
    <w:p w:rsidR="0057477D" w:rsidRPr="0057477D" w:rsidRDefault="0057477D" w:rsidP="00CE46A6">
      <w:pPr>
        <w:pStyle w:val="a9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>Демченко И.Т. Физиология экстремальных состояний // Успехи физиологических наук, 1994. – Т.25. №2. – С.97–102.</w:t>
      </w:r>
    </w:p>
    <w:p w:rsidR="0057477D" w:rsidRPr="0057477D" w:rsidRDefault="0057477D" w:rsidP="00CE46A6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>Држевецкая И.А. Основы физиологии обмена веществ и эндокринной системы М.: Высшая школа, 1994. – 256 с.</w:t>
      </w:r>
    </w:p>
    <w:p w:rsidR="0057477D" w:rsidRPr="0057477D" w:rsidRDefault="0057477D" w:rsidP="00CE46A6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 xml:space="preserve">Дубинин В.А., В.И. </w:t>
      </w:r>
      <w:proofErr w:type="spellStart"/>
      <w:r w:rsidRPr="0057477D">
        <w:rPr>
          <w:sz w:val="28"/>
          <w:szCs w:val="28"/>
        </w:rPr>
        <w:t>Сивоглазов</w:t>
      </w:r>
      <w:proofErr w:type="spellEnd"/>
      <w:r w:rsidRPr="0057477D">
        <w:rPr>
          <w:sz w:val="28"/>
          <w:szCs w:val="28"/>
        </w:rPr>
        <w:t xml:space="preserve">, В.В. Каменский, М.Р. </w:t>
      </w:r>
      <w:proofErr w:type="spellStart"/>
      <w:r w:rsidRPr="0057477D">
        <w:rPr>
          <w:sz w:val="28"/>
          <w:szCs w:val="28"/>
        </w:rPr>
        <w:t>Сапин</w:t>
      </w:r>
      <w:proofErr w:type="spellEnd"/>
      <w:r w:rsidRPr="0057477D">
        <w:rPr>
          <w:sz w:val="28"/>
          <w:szCs w:val="28"/>
        </w:rPr>
        <w:t>. Регуляторные системы организма человека. – М.: Дрофа, 2003. – 368 с.</w:t>
      </w:r>
    </w:p>
    <w:p w:rsidR="0057477D" w:rsidRPr="0057477D" w:rsidRDefault="0057477D" w:rsidP="00CE46A6">
      <w:pPr>
        <w:pStyle w:val="a9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>Казначеев В.П. Современные аспекты адаптации. – Новосибирск: Наука, 1980. – 192 с.</w:t>
      </w:r>
    </w:p>
    <w:p w:rsidR="0057477D" w:rsidRDefault="0057477D" w:rsidP="00CE46A6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t>Лейкок</w:t>
      </w:r>
      <w:proofErr w:type="spellEnd"/>
      <w:r w:rsidRPr="0057477D">
        <w:rPr>
          <w:sz w:val="28"/>
          <w:szCs w:val="28"/>
        </w:rPr>
        <w:t xml:space="preserve"> </w:t>
      </w:r>
      <w:proofErr w:type="spellStart"/>
      <w:r w:rsidRPr="0057477D">
        <w:rPr>
          <w:sz w:val="28"/>
          <w:szCs w:val="28"/>
        </w:rPr>
        <w:t>Дж.Ф</w:t>
      </w:r>
      <w:proofErr w:type="spellEnd"/>
      <w:r w:rsidRPr="0057477D">
        <w:rPr>
          <w:sz w:val="28"/>
          <w:szCs w:val="28"/>
        </w:rPr>
        <w:t>. Основы эндокринологии. – М.: Медицина, 2000. – 504 с.</w:t>
      </w:r>
    </w:p>
    <w:p w:rsidR="00CE46A6" w:rsidRDefault="00CE46A6" w:rsidP="00CE46A6">
      <w:pPr>
        <w:pStyle w:val="a9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E46A6">
        <w:rPr>
          <w:sz w:val="28"/>
          <w:szCs w:val="28"/>
        </w:rPr>
        <w:t xml:space="preserve"> </w:t>
      </w:r>
      <w:proofErr w:type="spellStart"/>
      <w:r w:rsidR="0057477D" w:rsidRPr="00CE46A6">
        <w:rPr>
          <w:sz w:val="28"/>
          <w:szCs w:val="28"/>
        </w:rPr>
        <w:t>Лекявичус</w:t>
      </w:r>
      <w:proofErr w:type="spellEnd"/>
      <w:r w:rsidR="0057477D" w:rsidRPr="00CE46A6">
        <w:rPr>
          <w:sz w:val="28"/>
          <w:szCs w:val="28"/>
        </w:rPr>
        <w:t xml:space="preserve"> Э. Элементы общей теории адаптации. – Вильнюс. </w:t>
      </w:r>
      <w:proofErr w:type="spellStart"/>
      <w:r w:rsidR="0057477D" w:rsidRPr="00CE46A6">
        <w:rPr>
          <w:sz w:val="28"/>
          <w:szCs w:val="28"/>
        </w:rPr>
        <w:t>Мокслас</w:t>
      </w:r>
      <w:proofErr w:type="spellEnd"/>
      <w:r w:rsidR="0057477D" w:rsidRPr="00CE46A6">
        <w:rPr>
          <w:sz w:val="28"/>
          <w:szCs w:val="28"/>
        </w:rPr>
        <w:t>, 1999. – 283с.</w:t>
      </w:r>
    </w:p>
    <w:p w:rsidR="0057477D" w:rsidRPr="00CE46A6" w:rsidRDefault="0057477D" w:rsidP="00CE46A6">
      <w:pPr>
        <w:pStyle w:val="a9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CE46A6">
        <w:rPr>
          <w:sz w:val="28"/>
          <w:szCs w:val="28"/>
        </w:rPr>
        <w:t>Леутин</w:t>
      </w:r>
      <w:proofErr w:type="spellEnd"/>
      <w:r w:rsidRPr="00CE46A6">
        <w:rPr>
          <w:sz w:val="28"/>
          <w:szCs w:val="28"/>
        </w:rPr>
        <w:t xml:space="preserve"> В.П., Николаева Е.И. Психофизиологические механизмы </w:t>
      </w:r>
      <w:r w:rsidRPr="00CE46A6">
        <w:rPr>
          <w:sz w:val="28"/>
          <w:szCs w:val="28"/>
        </w:rPr>
        <w:lastRenderedPageBreak/>
        <w:t>адаптации и функциональная асимметрия мозга. – Новосибирск: Наука, 1988. – 193 с.</w:t>
      </w:r>
    </w:p>
    <w:p w:rsidR="0057477D" w:rsidRPr="0057477D" w:rsidRDefault="0057477D" w:rsidP="00CE46A6">
      <w:pPr>
        <w:pStyle w:val="a9"/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 xml:space="preserve">Лосев А.В., </w:t>
      </w:r>
      <w:proofErr w:type="spellStart"/>
      <w:r w:rsidRPr="0057477D">
        <w:rPr>
          <w:sz w:val="28"/>
          <w:szCs w:val="28"/>
        </w:rPr>
        <w:t>Провадкин</w:t>
      </w:r>
      <w:proofErr w:type="spellEnd"/>
      <w:r w:rsidRPr="0057477D">
        <w:rPr>
          <w:sz w:val="28"/>
          <w:szCs w:val="28"/>
        </w:rPr>
        <w:t xml:space="preserve"> Г.Г. Социальная экология. – М.: </w:t>
      </w:r>
      <w:proofErr w:type="spellStart"/>
      <w:r w:rsidRPr="0057477D">
        <w:rPr>
          <w:sz w:val="28"/>
          <w:szCs w:val="28"/>
        </w:rPr>
        <w:t>Гуманит</w:t>
      </w:r>
      <w:proofErr w:type="spellEnd"/>
      <w:r w:rsidRPr="0057477D">
        <w:rPr>
          <w:sz w:val="28"/>
          <w:szCs w:val="28"/>
        </w:rPr>
        <w:t>. Изд. центр ВЛАДОС, 1998. – 312с.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>Медицинская география и здоровье. – Л.: Наука, 1989. – 218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>Медицинская география и экология человека. – М., 1987. – 120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>Меерсон Ф.З. Адаптационная медицина: концепция долговременной адаптации. – М.: Дело, 1993. – 138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>Меерсон Ф.З. Адаптация, стресс и профилактика. – М.: Наука, 1981. − 262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>Меерсон Ф.З., Малышев И.Ю. Феномен адаптационной стабилизации структур и защита сердца. – М.: Наука, 1993. – 159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 xml:space="preserve">Наше общее будущее. </w:t>
      </w:r>
      <w:proofErr w:type="spellStart"/>
      <w:r w:rsidRPr="0057477D">
        <w:rPr>
          <w:sz w:val="28"/>
          <w:szCs w:val="28"/>
        </w:rPr>
        <w:t>Докл</w:t>
      </w:r>
      <w:proofErr w:type="spellEnd"/>
      <w:r w:rsidRPr="0057477D">
        <w:rPr>
          <w:sz w:val="28"/>
          <w:szCs w:val="28"/>
        </w:rPr>
        <w:t xml:space="preserve">. Международной комиссии по окружающей среде и развитию. – М.: Прогресс, 1989. –376с. </w:t>
      </w:r>
    </w:p>
    <w:p w:rsid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 xml:space="preserve">Новиков Ю.В. Экология, окружающая среда и человек. – М.: </w:t>
      </w:r>
      <w:proofErr w:type="spellStart"/>
      <w:r w:rsidRPr="0057477D">
        <w:rPr>
          <w:sz w:val="28"/>
          <w:szCs w:val="28"/>
        </w:rPr>
        <w:t>Фаир</w:t>
      </w:r>
      <w:proofErr w:type="spellEnd"/>
      <w:r w:rsidRPr="0057477D">
        <w:rPr>
          <w:sz w:val="28"/>
          <w:szCs w:val="28"/>
        </w:rPr>
        <w:t>–пресс, 1999.</w:t>
      </w:r>
    </w:p>
    <w:p w:rsidR="00520F40" w:rsidRPr="00520F40" w:rsidRDefault="00520F40" w:rsidP="00520F40">
      <w:pPr>
        <w:pStyle w:val="a9"/>
        <w:numPr>
          <w:ilvl w:val="0"/>
          <w:numId w:val="8"/>
        </w:numPr>
        <w:ind w:left="0" w:firstLine="0"/>
        <w:jc w:val="both"/>
        <w:rPr>
          <w:sz w:val="28"/>
        </w:rPr>
      </w:pPr>
      <w:r w:rsidRPr="00520F40">
        <w:rPr>
          <w:sz w:val="28"/>
        </w:rPr>
        <w:t xml:space="preserve">Нормальная физиология. В 3 т. / под ред. В.Н. Яковлева. Т. 3. Интегративная физиология. – М.: Издательский центр «Академия», 2006. </w:t>
      </w:r>
      <w:r>
        <w:rPr>
          <w:sz w:val="28"/>
        </w:rPr>
        <w:t xml:space="preserve"> </w:t>
      </w:r>
      <w:r w:rsidRPr="00520F40">
        <w:rPr>
          <w:sz w:val="28"/>
        </w:rPr>
        <w:t xml:space="preserve">– </w:t>
      </w:r>
      <w:r>
        <w:rPr>
          <w:sz w:val="28"/>
        </w:rPr>
        <w:t>224 с</w:t>
      </w:r>
      <w:r w:rsidRPr="00520F40">
        <w:rPr>
          <w:sz w:val="28"/>
        </w:rPr>
        <w:t>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t>Озернюк</w:t>
      </w:r>
      <w:proofErr w:type="spellEnd"/>
      <w:r w:rsidRPr="0057477D">
        <w:rPr>
          <w:sz w:val="28"/>
          <w:szCs w:val="28"/>
        </w:rPr>
        <w:t xml:space="preserve"> Н.Д. Механизмы адаптации. – М. Наука, 2000. – 270 с. </w:t>
      </w:r>
    </w:p>
    <w:p w:rsidR="0057477D" w:rsidRPr="0057477D" w:rsidRDefault="0057477D" w:rsidP="00CE46A6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t>Олада</w:t>
      </w:r>
      <w:proofErr w:type="spellEnd"/>
      <w:r w:rsidRPr="0057477D">
        <w:rPr>
          <w:sz w:val="28"/>
          <w:szCs w:val="28"/>
        </w:rPr>
        <w:t xml:space="preserve"> Э.Я. Практикум по нормальной физиологии. – Красноярск, 2002. – 58 с.</w:t>
      </w:r>
    </w:p>
    <w:p w:rsidR="0057477D" w:rsidRPr="0057477D" w:rsidRDefault="00097C4A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Организм и среда. / п</w:t>
      </w:r>
      <w:r w:rsidR="0057477D" w:rsidRPr="0057477D">
        <w:rPr>
          <w:sz w:val="28"/>
          <w:szCs w:val="28"/>
        </w:rPr>
        <w:t xml:space="preserve">од ред. В.А. </w:t>
      </w:r>
      <w:proofErr w:type="spellStart"/>
      <w:r w:rsidR="0057477D" w:rsidRPr="0057477D">
        <w:rPr>
          <w:sz w:val="28"/>
          <w:szCs w:val="28"/>
        </w:rPr>
        <w:t>Труфакина</w:t>
      </w:r>
      <w:proofErr w:type="spellEnd"/>
      <w:r w:rsidR="0057477D" w:rsidRPr="0057477D">
        <w:rPr>
          <w:sz w:val="28"/>
          <w:szCs w:val="28"/>
        </w:rPr>
        <w:t xml:space="preserve"> и К.А. Шошенко. – Новосибирск: СО РАМН, 2003. − 248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>Проблемы адаптации биологических систем. М</w:t>
      </w:r>
      <w:r w:rsidR="00097C4A">
        <w:rPr>
          <w:sz w:val="28"/>
          <w:szCs w:val="28"/>
        </w:rPr>
        <w:t>.</w:t>
      </w:r>
      <w:r w:rsidRPr="0057477D">
        <w:rPr>
          <w:sz w:val="28"/>
          <w:szCs w:val="28"/>
        </w:rPr>
        <w:t>:</w:t>
      </w:r>
      <w:r w:rsidR="00097C4A">
        <w:rPr>
          <w:sz w:val="28"/>
          <w:szCs w:val="28"/>
        </w:rPr>
        <w:t xml:space="preserve"> </w:t>
      </w:r>
      <w:r w:rsidRPr="0057477D">
        <w:rPr>
          <w:sz w:val="28"/>
          <w:szCs w:val="28"/>
        </w:rPr>
        <w:t xml:space="preserve">Наука, 2001. – 295 с. 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t>Селье</w:t>
      </w:r>
      <w:proofErr w:type="spellEnd"/>
      <w:r w:rsidRPr="0057477D">
        <w:rPr>
          <w:sz w:val="28"/>
          <w:szCs w:val="28"/>
        </w:rPr>
        <w:t xml:space="preserve"> Г. На уровне целого организма. – М.: Наука, 1972. – 123 с. 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t>Селье</w:t>
      </w:r>
      <w:proofErr w:type="spellEnd"/>
      <w:r w:rsidRPr="0057477D">
        <w:rPr>
          <w:sz w:val="28"/>
          <w:szCs w:val="28"/>
        </w:rPr>
        <w:t xml:space="preserve"> Г. Очерки об адаптационном синдроме. – М.: </w:t>
      </w:r>
      <w:proofErr w:type="spellStart"/>
      <w:r w:rsidRPr="0057477D">
        <w:rPr>
          <w:sz w:val="28"/>
          <w:szCs w:val="28"/>
        </w:rPr>
        <w:t>Медгиз</w:t>
      </w:r>
      <w:proofErr w:type="spellEnd"/>
      <w:r w:rsidRPr="0057477D">
        <w:rPr>
          <w:sz w:val="28"/>
          <w:szCs w:val="28"/>
        </w:rPr>
        <w:t>, 1960. – 254 с.</w:t>
      </w:r>
    </w:p>
    <w:p w:rsidR="0057477D" w:rsidRPr="0057477D" w:rsidRDefault="0057477D" w:rsidP="00CE46A6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>Современный к</w:t>
      </w:r>
      <w:r w:rsidR="00097C4A">
        <w:rPr>
          <w:sz w:val="28"/>
          <w:szCs w:val="28"/>
        </w:rPr>
        <w:t>урс классической физиологии. / п</w:t>
      </w:r>
      <w:r w:rsidRPr="0057477D">
        <w:rPr>
          <w:sz w:val="28"/>
          <w:szCs w:val="28"/>
        </w:rPr>
        <w:t xml:space="preserve">од ред. Ю.В. </w:t>
      </w:r>
      <w:proofErr w:type="spellStart"/>
      <w:r w:rsidRPr="0057477D">
        <w:rPr>
          <w:sz w:val="28"/>
          <w:szCs w:val="28"/>
        </w:rPr>
        <w:t>Наточина</w:t>
      </w:r>
      <w:proofErr w:type="spellEnd"/>
      <w:r w:rsidRPr="0057477D">
        <w:rPr>
          <w:sz w:val="28"/>
          <w:szCs w:val="28"/>
        </w:rPr>
        <w:t>, В.А. Ткачука. – М.: – ГЭОТАР-Медиа. 2007. – 384 с.</w:t>
      </w:r>
    </w:p>
    <w:p w:rsidR="0057477D" w:rsidRPr="0057477D" w:rsidRDefault="0057477D" w:rsidP="00CE46A6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57477D">
        <w:rPr>
          <w:sz w:val="28"/>
          <w:szCs w:val="28"/>
        </w:rPr>
        <w:t>Солодков</w:t>
      </w:r>
      <w:proofErr w:type="spellEnd"/>
      <w:r w:rsidRPr="0057477D">
        <w:rPr>
          <w:sz w:val="28"/>
          <w:szCs w:val="28"/>
        </w:rPr>
        <w:t xml:space="preserve"> А.С. Физиология человека. Общая. Спортивная. Возрастная: </w:t>
      </w:r>
      <w:r w:rsidRPr="0057477D">
        <w:rPr>
          <w:color w:val="000000"/>
          <w:sz w:val="28"/>
          <w:szCs w:val="28"/>
        </w:rPr>
        <w:t>Учебник. – М.: Терра-Спорт, Олимпия Пресс, 2005. – 520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>Тарасов В.В. Экология человека в чрезвычайных ситуациях. – Изд</w:t>
      </w:r>
      <w:r w:rsidR="00097C4A">
        <w:rPr>
          <w:sz w:val="28"/>
          <w:szCs w:val="28"/>
        </w:rPr>
        <w:t>-</w:t>
      </w:r>
      <w:r w:rsidRPr="0057477D">
        <w:rPr>
          <w:sz w:val="28"/>
          <w:szCs w:val="28"/>
        </w:rPr>
        <w:t>во МГУ, 1993. – 128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t>Трушкина</w:t>
      </w:r>
      <w:proofErr w:type="spellEnd"/>
      <w:r w:rsidRPr="0057477D">
        <w:rPr>
          <w:sz w:val="28"/>
          <w:szCs w:val="28"/>
        </w:rPr>
        <w:t xml:space="preserve"> Л.Ю., </w:t>
      </w:r>
      <w:proofErr w:type="spellStart"/>
      <w:r w:rsidRPr="0057477D">
        <w:rPr>
          <w:sz w:val="28"/>
          <w:szCs w:val="28"/>
        </w:rPr>
        <w:t>Трушкин</w:t>
      </w:r>
      <w:proofErr w:type="spellEnd"/>
      <w:r w:rsidRPr="0057477D">
        <w:rPr>
          <w:sz w:val="28"/>
          <w:szCs w:val="28"/>
        </w:rPr>
        <w:t xml:space="preserve"> А.Г., Демьянова Л.М. Гигиена и экология человека: Учебное пособие. – Ростов н/Д: Феникс, 2003. – 448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 xml:space="preserve">Физиология адаптационных процессов. – М.: Наука, 1986. – 635 с. </w:t>
      </w:r>
    </w:p>
    <w:p w:rsid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 xml:space="preserve">Физиология адаптивных процессов. – М. Наука, 1986. – 520 с. </w:t>
      </w:r>
    </w:p>
    <w:p w:rsidR="00520F40" w:rsidRPr="00520F40" w:rsidRDefault="00520F40" w:rsidP="00520F40">
      <w:pPr>
        <w:pStyle w:val="a9"/>
        <w:numPr>
          <w:ilvl w:val="0"/>
          <w:numId w:val="8"/>
        </w:numPr>
        <w:ind w:left="0" w:firstLine="0"/>
        <w:jc w:val="both"/>
        <w:rPr>
          <w:sz w:val="28"/>
        </w:rPr>
      </w:pPr>
      <w:r w:rsidRPr="00520F40">
        <w:rPr>
          <w:sz w:val="28"/>
        </w:rPr>
        <w:t xml:space="preserve">Физиология человека. </w:t>
      </w:r>
      <w:r w:rsidRPr="00520F40">
        <w:rPr>
          <w:sz w:val="28"/>
          <w:lang w:val="en-US"/>
        </w:rPr>
        <w:t>Compendium</w:t>
      </w:r>
      <w:r w:rsidRPr="00520F40">
        <w:rPr>
          <w:sz w:val="28"/>
        </w:rPr>
        <w:t xml:space="preserve"> / под ред. Б.И. Ткаченко. – М.: ГЭОТАР-Медиа, 2010. – </w:t>
      </w:r>
      <w:r>
        <w:rPr>
          <w:sz w:val="28"/>
        </w:rPr>
        <w:t>496 с</w:t>
      </w:r>
      <w:r w:rsidRPr="00520F40">
        <w:rPr>
          <w:sz w:val="28"/>
        </w:rPr>
        <w:t>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t>Хайдарлиу</w:t>
      </w:r>
      <w:proofErr w:type="spellEnd"/>
      <w:r w:rsidRPr="0057477D">
        <w:rPr>
          <w:sz w:val="28"/>
          <w:szCs w:val="28"/>
        </w:rPr>
        <w:t xml:space="preserve"> С. Функциональная биохимия адаптации. – Кишинев. </w:t>
      </w:r>
      <w:proofErr w:type="spellStart"/>
      <w:r w:rsidRPr="0057477D">
        <w:rPr>
          <w:sz w:val="28"/>
          <w:szCs w:val="28"/>
        </w:rPr>
        <w:t>Штиинца</w:t>
      </w:r>
      <w:proofErr w:type="spellEnd"/>
      <w:r w:rsidRPr="0057477D">
        <w:rPr>
          <w:sz w:val="28"/>
          <w:szCs w:val="28"/>
        </w:rPr>
        <w:t>, 1984. – 270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t>Хочачка</w:t>
      </w:r>
      <w:proofErr w:type="spellEnd"/>
      <w:r w:rsidRPr="0057477D">
        <w:rPr>
          <w:sz w:val="28"/>
          <w:szCs w:val="28"/>
        </w:rPr>
        <w:t xml:space="preserve"> П., </w:t>
      </w:r>
      <w:proofErr w:type="spellStart"/>
      <w:r w:rsidRPr="0057477D">
        <w:rPr>
          <w:sz w:val="28"/>
          <w:szCs w:val="28"/>
        </w:rPr>
        <w:t>Сомеро</w:t>
      </w:r>
      <w:proofErr w:type="spellEnd"/>
      <w:r w:rsidRPr="0057477D">
        <w:rPr>
          <w:sz w:val="28"/>
          <w:szCs w:val="28"/>
        </w:rPr>
        <w:t xml:space="preserve"> Дж. Биохимическая адаптация: Пер. с англ. – М.: Мир, 1988. – 568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57477D">
        <w:rPr>
          <w:sz w:val="28"/>
          <w:szCs w:val="28"/>
        </w:rPr>
        <w:lastRenderedPageBreak/>
        <w:t>Хочачка</w:t>
      </w:r>
      <w:proofErr w:type="spellEnd"/>
      <w:r w:rsidRPr="0057477D">
        <w:rPr>
          <w:sz w:val="28"/>
          <w:szCs w:val="28"/>
        </w:rPr>
        <w:t xml:space="preserve"> П., </w:t>
      </w:r>
      <w:proofErr w:type="spellStart"/>
      <w:r w:rsidRPr="0057477D">
        <w:rPr>
          <w:sz w:val="28"/>
          <w:szCs w:val="28"/>
        </w:rPr>
        <w:t>Сомеро</w:t>
      </w:r>
      <w:proofErr w:type="spellEnd"/>
      <w:r w:rsidRPr="0057477D">
        <w:rPr>
          <w:sz w:val="28"/>
          <w:szCs w:val="28"/>
        </w:rPr>
        <w:t xml:space="preserve"> Дж. Стратегия биохимической адаптации. – </w:t>
      </w:r>
      <w:proofErr w:type="spellStart"/>
      <w:r w:rsidRPr="0057477D">
        <w:rPr>
          <w:sz w:val="28"/>
          <w:szCs w:val="28"/>
        </w:rPr>
        <w:t>М.Мир</w:t>
      </w:r>
      <w:proofErr w:type="spellEnd"/>
      <w:r w:rsidRPr="0057477D">
        <w:rPr>
          <w:sz w:val="28"/>
          <w:szCs w:val="28"/>
        </w:rPr>
        <w:t xml:space="preserve">, 1987. – 398 с. 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>Экологическая физиология животных. Ч.</w:t>
      </w:r>
      <w:r w:rsidRPr="0057477D">
        <w:rPr>
          <w:sz w:val="28"/>
          <w:szCs w:val="28"/>
          <w:lang w:val="en-US"/>
        </w:rPr>
        <w:t>I</w:t>
      </w:r>
      <w:r w:rsidRPr="0057477D">
        <w:rPr>
          <w:sz w:val="28"/>
          <w:szCs w:val="28"/>
        </w:rPr>
        <w:t>. Общая экологическая физиология и физиология адаптаций. В серии: Руководство по физиологии. – Л.: Наука, 1979. – 440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sz w:val="28"/>
          <w:szCs w:val="28"/>
        </w:rPr>
        <w:t xml:space="preserve">Экологическая физиология человека / </w:t>
      </w:r>
      <w:r w:rsidR="00097C4A">
        <w:rPr>
          <w:sz w:val="28"/>
          <w:szCs w:val="28"/>
        </w:rPr>
        <w:t>п</w:t>
      </w:r>
      <w:r w:rsidRPr="0057477D">
        <w:rPr>
          <w:sz w:val="28"/>
          <w:szCs w:val="28"/>
        </w:rPr>
        <w:t>од ред. О.Г. Газенко. – Л.: Наука, 1980. – 549 с.</w:t>
      </w:r>
    </w:p>
    <w:p w:rsidR="0057477D" w:rsidRPr="0057477D" w:rsidRDefault="0057477D" w:rsidP="00CE46A6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7477D">
        <w:rPr>
          <w:color w:val="000000"/>
          <w:sz w:val="28"/>
          <w:szCs w:val="28"/>
        </w:rPr>
        <w:t>Эндокринология и метаболизм</w:t>
      </w:r>
      <w:r w:rsidR="00097C4A">
        <w:rPr>
          <w:color w:val="000000"/>
          <w:sz w:val="28"/>
          <w:szCs w:val="28"/>
        </w:rPr>
        <w:t xml:space="preserve"> </w:t>
      </w:r>
      <w:r w:rsidRPr="0057477D">
        <w:rPr>
          <w:color w:val="000000"/>
          <w:sz w:val="28"/>
          <w:szCs w:val="28"/>
        </w:rPr>
        <w:t xml:space="preserve">/ </w:t>
      </w:r>
      <w:r w:rsidR="00097C4A">
        <w:rPr>
          <w:color w:val="000000"/>
          <w:sz w:val="28"/>
          <w:szCs w:val="28"/>
        </w:rPr>
        <w:t>п</w:t>
      </w:r>
      <w:r w:rsidRPr="0057477D">
        <w:rPr>
          <w:color w:val="000000"/>
          <w:sz w:val="28"/>
          <w:szCs w:val="28"/>
        </w:rPr>
        <w:t xml:space="preserve">од ред. Ф. </w:t>
      </w:r>
      <w:proofErr w:type="spellStart"/>
      <w:r w:rsidRPr="0057477D">
        <w:rPr>
          <w:color w:val="000000"/>
          <w:sz w:val="28"/>
          <w:szCs w:val="28"/>
        </w:rPr>
        <w:t>Фелига</w:t>
      </w:r>
      <w:proofErr w:type="spellEnd"/>
      <w:r w:rsidRPr="0057477D">
        <w:rPr>
          <w:color w:val="000000"/>
          <w:sz w:val="28"/>
          <w:szCs w:val="28"/>
        </w:rPr>
        <w:t>. – М.: Медицина, 1985. – 416 с.</w:t>
      </w:r>
    </w:p>
    <w:p w:rsidR="0057477D" w:rsidRPr="0057477D" w:rsidRDefault="0057477D" w:rsidP="00CE46A6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477D">
        <w:rPr>
          <w:iCs/>
          <w:sz w:val="28"/>
          <w:szCs w:val="28"/>
        </w:rPr>
        <w:t xml:space="preserve">Яблоков А.В. </w:t>
      </w:r>
      <w:r w:rsidRPr="0057477D">
        <w:rPr>
          <w:bCs/>
          <w:sz w:val="28"/>
          <w:szCs w:val="28"/>
        </w:rPr>
        <w:t>Здоровье человека и окружающая среда</w:t>
      </w:r>
      <w:r w:rsidRPr="0057477D">
        <w:rPr>
          <w:sz w:val="28"/>
          <w:szCs w:val="28"/>
        </w:rPr>
        <w:t>. М.: 2007. – 186 с.</w:t>
      </w:r>
    </w:p>
    <w:p w:rsidR="005B5953" w:rsidRPr="003E41DB" w:rsidRDefault="005B5953" w:rsidP="003761E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5953" w:rsidRDefault="005B5953" w:rsidP="00D43E1B">
      <w:pPr>
        <w:pStyle w:val="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C9071F">
        <w:rPr>
          <w:rFonts w:ascii="Times New Roman" w:hAnsi="Times New Roman"/>
          <w:i/>
          <w:sz w:val="28"/>
          <w:szCs w:val="28"/>
        </w:rPr>
        <w:t>4.2 Перечень наглядных и других пособий, методических указаний и материалов к техническим средствам обучения</w:t>
      </w:r>
    </w:p>
    <w:p w:rsidR="00D43E1B" w:rsidRPr="00C9071F" w:rsidRDefault="00D43E1B" w:rsidP="00D43E1B">
      <w:pPr>
        <w:pStyle w:val="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5B5953" w:rsidRPr="00C17C97" w:rsidRDefault="005B5953" w:rsidP="003761EC">
      <w:pPr>
        <w:rPr>
          <w:sz w:val="28"/>
          <w:szCs w:val="28"/>
        </w:rPr>
      </w:pPr>
      <w:r w:rsidRPr="00C17C97">
        <w:rPr>
          <w:sz w:val="28"/>
          <w:szCs w:val="28"/>
        </w:rPr>
        <w:t xml:space="preserve">1. Демонстрационная презентация курса </w:t>
      </w:r>
      <w:r>
        <w:rPr>
          <w:sz w:val="28"/>
          <w:szCs w:val="28"/>
        </w:rPr>
        <w:t>«Экологическая физиология»</w:t>
      </w:r>
      <w:r w:rsidRPr="00C17C97">
        <w:rPr>
          <w:sz w:val="28"/>
          <w:szCs w:val="28"/>
        </w:rPr>
        <w:t>.</w:t>
      </w:r>
    </w:p>
    <w:p w:rsidR="005B5953" w:rsidRPr="00C17C97" w:rsidRDefault="005B5953" w:rsidP="003761EC">
      <w:pPr>
        <w:rPr>
          <w:sz w:val="28"/>
          <w:szCs w:val="28"/>
        </w:rPr>
      </w:pPr>
      <w:r w:rsidRPr="00C17C97">
        <w:rPr>
          <w:sz w:val="28"/>
          <w:szCs w:val="28"/>
        </w:rPr>
        <w:t xml:space="preserve">2. Методические рекомендации к практикуму по нормальной физиологии. </w:t>
      </w:r>
      <w:proofErr w:type="spellStart"/>
      <w:r w:rsidRPr="00C17C97">
        <w:rPr>
          <w:sz w:val="28"/>
          <w:szCs w:val="28"/>
        </w:rPr>
        <w:t>Олада</w:t>
      </w:r>
      <w:proofErr w:type="spellEnd"/>
      <w:r w:rsidRPr="00C17C97">
        <w:rPr>
          <w:sz w:val="28"/>
          <w:szCs w:val="28"/>
        </w:rPr>
        <w:t xml:space="preserve"> Э.Я. Красноярск, 2002.</w:t>
      </w:r>
    </w:p>
    <w:p w:rsidR="005B5953" w:rsidRPr="004D4181" w:rsidRDefault="005B5953" w:rsidP="003761EC">
      <w:pPr>
        <w:jc w:val="both"/>
        <w:rPr>
          <w:sz w:val="28"/>
          <w:szCs w:val="28"/>
        </w:rPr>
      </w:pPr>
      <w:r w:rsidRPr="00C17C97">
        <w:rPr>
          <w:sz w:val="28"/>
          <w:szCs w:val="28"/>
        </w:rPr>
        <w:t>3. Комплекты наглядных пособий (плакатов).</w:t>
      </w:r>
    </w:p>
    <w:p w:rsidR="005B5953" w:rsidRPr="00C9071F" w:rsidRDefault="005B5953" w:rsidP="003761EC">
      <w:pPr>
        <w:ind w:firstLine="709"/>
        <w:rPr>
          <w:i/>
          <w:sz w:val="28"/>
          <w:szCs w:val="28"/>
        </w:rPr>
      </w:pPr>
    </w:p>
    <w:p w:rsidR="005B5953" w:rsidRDefault="005B5953" w:rsidP="00D43E1B">
      <w:pPr>
        <w:rPr>
          <w:i/>
          <w:sz w:val="28"/>
          <w:szCs w:val="28"/>
        </w:rPr>
      </w:pPr>
      <w:r w:rsidRPr="00C9071F">
        <w:rPr>
          <w:i/>
          <w:sz w:val="28"/>
          <w:szCs w:val="28"/>
        </w:rPr>
        <w:t>4.3 Контрольно-измерительные материалы</w:t>
      </w:r>
    </w:p>
    <w:p w:rsidR="00D43E1B" w:rsidRPr="00C9071F" w:rsidRDefault="00D43E1B" w:rsidP="00D43E1B">
      <w:pPr>
        <w:rPr>
          <w:i/>
          <w:sz w:val="28"/>
          <w:szCs w:val="28"/>
        </w:rPr>
      </w:pPr>
    </w:p>
    <w:p w:rsidR="005B5953" w:rsidRPr="00D17369" w:rsidRDefault="005B5953" w:rsidP="003761EC">
      <w:pPr>
        <w:jc w:val="both"/>
        <w:rPr>
          <w:sz w:val="28"/>
          <w:szCs w:val="28"/>
        </w:rPr>
      </w:pPr>
      <w:r w:rsidRPr="00732AE5">
        <w:rPr>
          <w:sz w:val="28"/>
          <w:szCs w:val="28"/>
        </w:rPr>
        <w:t>1.Тестовые задания для промежуточного и итогового контроля</w:t>
      </w:r>
      <w:r w:rsidRPr="00D17369">
        <w:rPr>
          <w:sz w:val="28"/>
          <w:szCs w:val="28"/>
        </w:rPr>
        <w:t>.</w:t>
      </w:r>
    </w:p>
    <w:p w:rsidR="005B5953" w:rsidRPr="00732AE5" w:rsidRDefault="005B5953" w:rsidP="003761EC">
      <w:pPr>
        <w:tabs>
          <w:tab w:val="num" w:pos="2160"/>
        </w:tabs>
        <w:jc w:val="both"/>
        <w:rPr>
          <w:sz w:val="28"/>
          <w:szCs w:val="28"/>
        </w:rPr>
      </w:pPr>
      <w:r w:rsidRPr="00732AE5">
        <w:rPr>
          <w:sz w:val="28"/>
          <w:szCs w:val="28"/>
        </w:rPr>
        <w:t>Тестовые задания могут использоваться не только для промежуточного и итогового контроля, но так же для входного, предварительного, текущего, тематического тестирования и для тестирования остаточных знаний.</w:t>
      </w:r>
    </w:p>
    <w:p w:rsidR="005B5953" w:rsidRPr="00732AE5" w:rsidRDefault="005B5953" w:rsidP="003761EC">
      <w:pPr>
        <w:jc w:val="both"/>
        <w:rPr>
          <w:sz w:val="28"/>
          <w:szCs w:val="28"/>
        </w:rPr>
      </w:pPr>
      <w:r w:rsidRPr="00732AE5">
        <w:rPr>
          <w:sz w:val="28"/>
          <w:szCs w:val="28"/>
        </w:rPr>
        <w:t xml:space="preserve">2. Вопросы к </w:t>
      </w:r>
      <w:r>
        <w:rPr>
          <w:sz w:val="28"/>
          <w:szCs w:val="28"/>
        </w:rPr>
        <w:t>зачету</w:t>
      </w:r>
      <w:r w:rsidRPr="00732AE5">
        <w:rPr>
          <w:sz w:val="28"/>
          <w:szCs w:val="28"/>
        </w:rPr>
        <w:t>.</w:t>
      </w:r>
    </w:p>
    <w:p w:rsidR="005B5953" w:rsidRDefault="005B5953" w:rsidP="003761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2AE5">
        <w:rPr>
          <w:sz w:val="28"/>
          <w:szCs w:val="28"/>
        </w:rPr>
        <w:t>. Контрольные вопросы по каждой теме.</w:t>
      </w:r>
    </w:p>
    <w:p w:rsidR="005B5953" w:rsidRDefault="005B5953" w:rsidP="003761EC">
      <w:pPr>
        <w:jc w:val="center"/>
        <w:rPr>
          <w:b/>
          <w:sz w:val="28"/>
          <w:szCs w:val="28"/>
        </w:rPr>
      </w:pPr>
    </w:p>
    <w:p w:rsidR="00D43E1B" w:rsidRDefault="005B5953" w:rsidP="00D43E1B">
      <w:pPr>
        <w:jc w:val="center"/>
        <w:rPr>
          <w:b/>
          <w:sz w:val="28"/>
          <w:szCs w:val="28"/>
        </w:rPr>
      </w:pPr>
      <w:r w:rsidRPr="009E6C73">
        <w:rPr>
          <w:b/>
          <w:sz w:val="28"/>
          <w:szCs w:val="28"/>
        </w:rPr>
        <w:t>Примерный перечень вопросов к зачету по курсу</w:t>
      </w:r>
    </w:p>
    <w:p w:rsidR="005B5953" w:rsidRDefault="005B5953" w:rsidP="00D43E1B">
      <w:pPr>
        <w:jc w:val="center"/>
        <w:rPr>
          <w:b/>
          <w:sz w:val="28"/>
          <w:szCs w:val="28"/>
        </w:rPr>
      </w:pPr>
      <w:r w:rsidRPr="009E6C73">
        <w:rPr>
          <w:b/>
          <w:sz w:val="28"/>
          <w:szCs w:val="28"/>
        </w:rPr>
        <w:t xml:space="preserve"> «Экологическая физиология»</w:t>
      </w:r>
    </w:p>
    <w:p w:rsidR="005B5953" w:rsidRDefault="005B5953" w:rsidP="003761EC">
      <w:pPr>
        <w:jc w:val="center"/>
        <w:rPr>
          <w:b/>
          <w:szCs w:val="28"/>
        </w:rPr>
      </w:pPr>
    </w:p>
    <w:p w:rsidR="005B5953" w:rsidRPr="005570ED" w:rsidRDefault="005B5953" w:rsidP="003761EC">
      <w:pPr>
        <w:pStyle w:val="a9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Круг проблем и вопросов, изучаемых экологической физиологией.</w:t>
      </w:r>
    </w:p>
    <w:p w:rsidR="005B5953" w:rsidRPr="005570ED" w:rsidRDefault="005B5953" w:rsidP="003761EC">
      <w:pPr>
        <w:pStyle w:val="a9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Взаимодействие «Экологической физиологии» с другими отраслями науки.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Понятие окружающей среды. Общая характеристика взаимоотношений человека и окружающей среды.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Человек и природная среда. Компоненты природной среды и их влияние на организм человека.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Человек и социальная среда: информационная, духовная.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Человек и производственная среда.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Понятие о конституции. Классификации конституций человека.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Экологические аспекты конституции.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Понятие о здоровье, здоровом образе жизни.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Определение здоровья в общем плане, в общебиологическом плане, в физиологическом плане.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lastRenderedPageBreak/>
        <w:t xml:space="preserve">Факторы, влияющие на уровень здоровья.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Физическое (соматическое), психическое, духовное здоровье.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Процессы, определяющие уровень соматического здоровья.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Понятие болезни, патологии.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Этапы развития болезни.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Риск возникновения патологического процесса: факторы риска, группы риска.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Уровни жизни: </w:t>
      </w:r>
      <w:proofErr w:type="spellStart"/>
      <w:r w:rsidRPr="005570ED">
        <w:rPr>
          <w:sz w:val="28"/>
          <w:szCs w:val="28"/>
        </w:rPr>
        <w:t>космовитальный</w:t>
      </w:r>
      <w:proofErr w:type="spellEnd"/>
      <w:r w:rsidRPr="005570ED">
        <w:rPr>
          <w:sz w:val="28"/>
          <w:szCs w:val="28"/>
        </w:rPr>
        <w:t xml:space="preserve">, </w:t>
      </w:r>
      <w:proofErr w:type="spellStart"/>
      <w:r w:rsidRPr="005570ED">
        <w:rPr>
          <w:sz w:val="28"/>
          <w:szCs w:val="28"/>
        </w:rPr>
        <w:t>эковитальный</w:t>
      </w:r>
      <w:proofErr w:type="spellEnd"/>
      <w:r w:rsidRPr="005570ED">
        <w:rPr>
          <w:sz w:val="28"/>
          <w:szCs w:val="28"/>
        </w:rPr>
        <w:t xml:space="preserve">, </w:t>
      </w:r>
      <w:proofErr w:type="spellStart"/>
      <w:r w:rsidRPr="005570ED">
        <w:rPr>
          <w:sz w:val="28"/>
          <w:szCs w:val="28"/>
        </w:rPr>
        <w:t>биовитальный</w:t>
      </w:r>
      <w:proofErr w:type="spellEnd"/>
      <w:r w:rsidRPr="005570ED">
        <w:rPr>
          <w:sz w:val="28"/>
          <w:szCs w:val="28"/>
        </w:rPr>
        <w:t xml:space="preserve">, </w:t>
      </w:r>
      <w:proofErr w:type="spellStart"/>
      <w:r w:rsidRPr="005570ED">
        <w:rPr>
          <w:sz w:val="28"/>
          <w:szCs w:val="28"/>
        </w:rPr>
        <w:t>социовитальный</w:t>
      </w:r>
      <w:proofErr w:type="spellEnd"/>
      <w:r w:rsidRPr="005570ED">
        <w:rPr>
          <w:sz w:val="28"/>
          <w:szCs w:val="28"/>
        </w:rPr>
        <w:t>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Вегетативная нервная система, ее участие в процессах адаптации.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Гипоталамо-гипофизарная система и процесс адаптации.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Симпатико-адреналовая система процесс адаптации.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Теория функциональных систем П.К. Анохина и процесс адаптации.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Характеристика процесса адаптации.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Понятие адаптации, адаптивности, </w:t>
      </w:r>
      <w:proofErr w:type="spellStart"/>
      <w:r w:rsidRPr="005570ED">
        <w:rPr>
          <w:sz w:val="28"/>
          <w:szCs w:val="28"/>
        </w:rPr>
        <w:t>дизадаптации</w:t>
      </w:r>
      <w:proofErr w:type="spellEnd"/>
      <w:r w:rsidRPr="005570ED">
        <w:rPr>
          <w:sz w:val="28"/>
          <w:szCs w:val="28"/>
        </w:rPr>
        <w:t xml:space="preserve">, </w:t>
      </w:r>
      <w:proofErr w:type="spellStart"/>
      <w:r w:rsidRPr="005570ED">
        <w:rPr>
          <w:sz w:val="28"/>
          <w:szCs w:val="28"/>
        </w:rPr>
        <w:t>реадаптации</w:t>
      </w:r>
      <w:proofErr w:type="spellEnd"/>
      <w:r w:rsidRPr="005570ED">
        <w:rPr>
          <w:sz w:val="28"/>
          <w:szCs w:val="28"/>
        </w:rPr>
        <w:t xml:space="preserve">. Физиологическая адаптация.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Механизмы адаптации.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Фазы адаптации.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Механизмы срочной и долговременной адаптации.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Понятие о системном структурном следе.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Реализация процесса адаптации в зависимости от действия на организм слабых, средних по силе и сильных раздражителей.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Характеристика реакции тревоги.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Характеристика реакции активации.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Влияние на жизнедеятельность интенсивности фактора (понятие об оптимуме, норме, пессимуме).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Характеристика состояния стресса, понятие об общем адаптационном синдром, понятие </w:t>
      </w:r>
      <w:proofErr w:type="spellStart"/>
      <w:r w:rsidRPr="005570ED">
        <w:rPr>
          <w:sz w:val="28"/>
          <w:szCs w:val="28"/>
        </w:rPr>
        <w:t>эустресса</w:t>
      </w:r>
      <w:proofErr w:type="spellEnd"/>
      <w:r w:rsidRPr="005570ED">
        <w:rPr>
          <w:sz w:val="28"/>
          <w:szCs w:val="28"/>
        </w:rPr>
        <w:t xml:space="preserve">, </w:t>
      </w:r>
      <w:proofErr w:type="spellStart"/>
      <w:r w:rsidRPr="005570ED">
        <w:rPr>
          <w:sz w:val="28"/>
          <w:szCs w:val="28"/>
        </w:rPr>
        <w:t>дистресса</w:t>
      </w:r>
      <w:proofErr w:type="spellEnd"/>
      <w:r w:rsidRPr="005570ED">
        <w:rPr>
          <w:sz w:val="28"/>
          <w:szCs w:val="28"/>
        </w:rPr>
        <w:t>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Стадии стресса.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Триада изменений при стрессе.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Последствия чрезмерной секреции кортикостероидов.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Понятие о биоритмах.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Понятие о хронобиологии.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Достижения хронобиологии.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Классификация биоритмов.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Экзогенные биоритмы.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Эндогенные биоритмы.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Физиологические биоритмы.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Экологические биоритмы, классификация, характеристика.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Регуляция биоритмов.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Адаптация биологических ритмов.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  <w:u w:val="single"/>
        </w:rPr>
      </w:pPr>
      <w:r w:rsidRPr="005570ED">
        <w:rPr>
          <w:sz w:val="28"/>
          <w:szCs w:val="28"/>
        </w:rPr>
        <w:t>Т</w:t>
      </w:r>
      <w:r w:rsidRPr="005570ED">
        <w:rPr>
          <w:color w:val="000000"/>
          <w:sz w:val="28"/>
          <w:szCs w:val="28"/>
        </w:rPr>
        <w:t xml:space="preserve">емпературный гомеостаз.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  <w:u w:val="single"/>
        </w:rPr>
      </w:pPr>
      <w:r w:rsidRPr="005570ED">
        <w:rPr>
          <w:sz w:val="28"/>
          <w:szCs w:val="28"/>
        </w:rPr>
        <w:t xml:space="preserve">Адаптация к низким температурам.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  <w:u w:val="single"/>
        </w:rPr>
      </w:pPr>
      <w:r w:rsidRPr="005570ED">
        <w:rPr>
          <w:sz w:val="28"/>
          <w:szCs w:val="28"/>
        </w:rPr>
        <w:t>Адаптация к высоким температурам.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Адаптация к низкому барометрическому давлению (гипоксии).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lastRenderedPageBreak/>
        <w:t xml:space="preserve">Адаптация к высокому барометрическому давлению (гипероксии).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Состояния организма (физиологическая характеристика) при спортивной деятельности.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Понятие работоспособности, фазы работоспособности.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Физиологические основы утомления при выполнении физической нагрузки.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Физиологические основы восстановления при выполнении физической нагрузки.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Энергетические критерии классификации физических упражнений, характеристика основных источников энергии.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Причины утомления в зависимости от вида выполняемой нагрузки.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Адаптация к физической нагрузке.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Влияние шума на организм человека.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Влияние состояние воздушной среды на организме человека.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Влияние состояние водной среды на организме человека.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Влияние состояние почвы на организме человека.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Влияние на организм человека гиподинамии.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 xml:space="preserve">Влияние на организм человека монотонной деятельности. </w:t>
      </w:r>
    </w:p>
    <w:p w:rsidR="00FE140C" w:rsidRPr="005570ED" w:rsidRDefault="00FE140C" w:rsidP="003761EC">
      <w:pPr>
        <w:pStyle w:val="a6"/>
        <w:numPr>
          <w:ilvl w:val="0"/>
          <w:numId w:val="4"/>
        </w:numPr>
        <w:spacing w:after="0"/>
        <w:ind w:left="0"/>
        <w:jc w:val="both"/>
        <w:rPr>
          <w:sz w:val="28"/>
          <w:szCs w:val="28"/>
        </w:rPr>
      </w:pPr>
      <w:r w:rsidRPr="005570ED">
        <w:rPr>
          <w:sz w:val="28"/>
          <w:szCs w:val="28"/>
        </w:rPr>
        <w:t>Влияние на организм человека нервно-психического напряжения.</w:t>
      </w:r>
    </w:p>
    <w:p w:rsidR="00FE140C" w:rsidRPr="004D4181" w:rsidRDefault="00FE140C" w:rsidP="003761EC">
      <w:pPr>
        <w:ind w:firstLine="709"/>
        <w:jc w:val="both"/>
        <w:rPr>
          <w:szCs w:val="28"/>
        </w:rPr>
        <w:sectPr w:rsidR="00FE140C" w:rsidRPr="004D4181" w:rsidSect="00BA2B80">
          <w:headerReference w:type="even" r:id="rId14"/>
          <w:headerReference w:type="default" r:id="rId15"/>
          <w:footerReference w:type="even" r:id="rId16"/>
          <w:footerReference w:type="first" r:id="rId17"/>
          <w:pgSz w:w="11906" w:h="16838" w:code="9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5A37A0" w:rsidRDefault="005A37A0" w:rsidP="003761EC"/>
    <w:p w:rsidR="005A37A0" w:rsidRDefault="005A37A0" w:rsidP="003761EC"/>
    <w:p w:rsidR="00CE17C1" w:rsidRPr="00B628E4" w:rsidRDefault="00CE17C1" w:rsidP="003761EC">
      <w:pPr>
        <w:widowControl w:val="0"/>
        <w:tabs>
          <w:tab w:val="num" w:pos="113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ОГЛАВЛЕНИЕ</w:t>
      </w:r>
    </w:p>
    <w:p w:rsidR="00CE17C1" w:rsidRDefault="00CE17C1" w:rsidP="003761EC">
      <w:pPr>
        <w:widowControl w:val="0"/>
        <w:tabs>
          <w:tab w:val="num" w:pos="1134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453320" w:rsidRPr="00453320" w:rsidTr="007D09D2">
        <w:tc>
          <w:tcPr>
            <w:tcW w:w="7479" w:type="dxa"/>
          </w:tcPr>
          <w:p w:rsidR="00CE17C1" w:rsidRPr="00453320" w:rsidRDefault="00453320" w:rsidP="004533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453320">
              <w:rPr>
                <w:color w:val="000000" w:themeColor="text1"/>
                <w:sz w:val="28"/>
                <w:szCs w:val="28"/>
              </w:rPr>
              <w:t xml:space="preserve"> Введение</w:t>
            </w:r>
          </w:p>
        </w:tc>
        <w:tc>
          <w:tcPr>
            <w:tcW w:w="2268" w:type="dxa"/>
          </w:tcPr>
          <w:p w:rsidR="00CE17C1" w:rsidRPr="00453320" w:rsidRDefault="008021C5" w:rsidP="0045332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453320" w:rsidRPr="00453320" w:rsidTr="007D09D2">
        <w:tc>
          <w:tcPr>
            <w:tcW w:w="7479" w:type="dxa"/>
          </w:tcPr>
          <w:p w:rsidR="00CE17C1" w:rsidRPr="00453320" w:rsidRDefault="00453320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453320">
              <w:rPr>
                <w:color w:val="000000" w:themeColor="text1"/>
                <w:sz w:val="28"/>
                <w:szCs w:val="28"/>
              </w:rPr>
              <w:t xml:space="preserve"> Объем дисциплины и виды учебной работы</w:t>
            </w:r>
          </w:p>
        </w:tc>
        <w:tc>
          <w:tcPr>
            <w:tcW w:w="2268" w:type="dxa"/>
          </w:tcPr>
          <w:p w:rsidR="00CE17C1" w:rsidRPr="00453320" w:rsidRDefault="008021C5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53320" w:rsidRPr="00453320" w:rsidTr="007D09D2">
        <w:trPr>
          <w:trHeight w:val="341"/>
        </w:trPr>
        <w:tc>
          <w:tcPr>
            <w:tcW w:w="7479" w:type="dxa"/>
          </w:tcPr>
          <w:p w:rsidR="00CE17C1" w:rsidRPr="00453320" w:rsidRDefault="00453320" w:rsidP="00453320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453320">
              <w:rPr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 xml:space="preserve">3 </w:t>
            </w:r>
            <w:r>
              <w:rPr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>С</w:t>
            </w:r>
            <w:r w:rsidRPr="00453320">
              <w:rPr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>одержание дисциплины  (тематический план занятий)</w:t>
            </w:r>
          </w:p>
        </w:tc>
        <w:tc>
          <w:tcPr>
            <w:tcW w:w="2268" w:type="dxa"/>
          </w:tcPr>
          <w:p w:rsidR="00CE17C1" w:rsidRPr="00453320" w:rsidRDefault="008021C5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D09D2" w:rsidRPr="00453320" w:rsidTr="007D09D2">
        <w:tc>
          <w:tcPr>
            <w:tcW w:w="7479" w:type="dxa"/>
          </w:tcPr>
          <w:p w:rsidR="00C65BE7" w:rsidRPr="00453320" w:rsidRDefault="00453320" w:rsidP="0045332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53320">
              <w:rPr>
                <w:bCs/>
                <w:color w:val="000000" w:themeColor="text1"/>
                <w:sz w:val="28"/>
                <w:szCs w:val="28"/>
              </w:rPr>
              <w:t xml:space="preserve">3.1 </w:t>
            </w:r>
            <w:r>
              <w:rPr>
                <w:bCs/>
                <w:color w:val="000000" w:themeColor="text1"/>
                <w:sz w:val="28"/>
                <w:szCs w:val="28"/>
              </w:rPr>
              <w:t>Р</w:t>
            </w:r>
            <w:r w:rsidRPr="00453320">
              <w:rPr>
                <w:bCs/>
                <w:color w:val="000000" w:themeColor="text1"/>
                <w:sz w:val="28"/>
                <w:szCs w:val="28"/>
              </w:rPr>
              <w:t>азделы дисциплины и виды занятий в часах</w:t>
            </w:r>
          </w:p>
        </w:tc>
        <w:tc>
          <w:tcPr>
            <w:tcW w:w="2268" w:type="dxa"/>
          </w:tcPr>
          <w:p w:rsidR="00C65BE7" w:rsidRPr="00453320" w:rsidRDefault="008021C5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D09D2" w:rsidRPr="00453320" w:rsidTr="007D09D2">
        <w:tc>
          <w:tcPr>
            <w:tcW w:w="7479" w:type="dxa"/>
          </w:tcPr>
          <w:p w:rsidR="00C65BE7" w:rsidRPr="00453320" w:rsidRDefault="00453320" w:rsidP="00453320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>3.2 С</w:t>
            </w:r>
            <w:r w:rsidRPr="00453320">
              <w:rPr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>одержание разделов и тем лекционного курса</w:t>
            </w:r>
          </w:p>
        </w:tc>
        <w:tc>
          <w:tcPr>
            <w:tcW w:w="2268" w:type="dxa"/>
          </w:tcPr>
          <w:p w:rsidR="00C65BE7" w:rsidRPr="00453320" w:rsidRDefault="008021C5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7D09D2" w:rsidRPr="00453320" w:rsidTr="007D09D2">
        <w:tc>
          <w:tcPr>
            <w:tcW w:w="7479" w:type="dxa"/>
          </w:tcPr>
          <w:p w:rsidR="00C65BE7" w:rsidRPr="00453320" w:rsidRDefault="00453320" w:rsidP="00453320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45332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2268" w:type="dxa"/>
          </w:tcPr>
          <w:p w:rsidR="00C65BE7" w:rsidRPr="00453320" w:rsidRDefault="008021C5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453320" w:rsidRPr="00453320" w:rsidTr="007D09D2">
        <w:tc>
          <w:tcPr>
            <w:tcW w:w="7479" w:type="dxa"/>
          </w:tcPr>
          <w:p w:rsidR="00CE17C1" w:rsidRPr="00453320" w:rsidRDefault="00453320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Содержание тем лекционного курса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53320">
              <w:rPr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53320">
              <w:rPr>
                <w:color w:val="000000" w:themeColor="text1"/>
                <w:sz w:val="28"/>
                <w:szCs w:val="28"/>
              </w:rPr>
              <w:t xml:space="preserve"> вопросы для самоконтроля</w:t>
            </w:r>
          </w:p>
        </w:tc>
        <w:tc>
          <w:tcPr>
            <w:tcW w:w="2268" w:type="dxa"/>
          </w:tcPr>
          <w:p w:rsidR="008021C5" w:rsidRDefault="008021C5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E17C1" w:rsidRPr="00453320" w:rsidRDefault="008021C5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021C5" w:rsidRPr="00453320" w:rsidTr="007D09D2">
        <w:tc>
          <w:tcPr>
            <w:tcW w:w="7479" w:type="dxa"/>
          </w:tcPr>
          <w:p w:rsidR="008021C5" w:rsidRPr="008021C5" w:rsidRDefault="008021C5" w:rsidP="008021C5">
            <w:pPr>
              <w:rPr>
                <w:color w:val="000000" w:themeColor="text1"/>
                <w:sz w:val="28"/>
                <w:szCs w:val="28"/>
              </w:rPr>
            </w:pPr>
            <w:r w:rsidRPr="008021C5">
              <w:rPr>
                <w:bCs/>
                <w:sz w:val="28"/>
                <w:szCs w:val="28"/>
              </w:rPr>
              <w:t>3.3 Лабораторные занятия</w:t>
            </w:r>
          </w:p>
        </w:tc>
        <w:tc>
          <w:tcPr>
            <w:tcW w:w="2268" w:type="dxa"/>
          </w:tcPr>
          <w:p w:rsidR="008021C5" w:rsidRDefault="008021C5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453320" w:rsidRPr="00453320" w:rsidTr="007D09D2">
        <w:tc>
          <w:tcPr>
            <w:tcW w:w="7479" w:type="dxa"/>
          </w:tcPr>
          <w:p w:rsidR="00CE17C1" w:rsidRPr="008021C5" w:rsidRDefault="00453320" w:rsidP="00453320">
            <w:pPr>
              <w:rPr>
                <w:color w:val="000000" w:themeColor="text1"/>
                <w:sz w:val="28"/>
                <w:szCs w:val="28"/>
              </w:rPr>
            </w:pPr>
            <w:r w:rsidRPr="008021C5">
              <w:rPr>
                <w:bCs/>
                <w:color w:val="000000" w:themeColor="text1"/>
                <w:sz w:val="28"/>
                <w:szCs w:val="28"/>
              </w:rPr>
              <w:t>Краткое содержание лабораторных занятий</w:t>
            </w:r>
          </w:p>
        </w:tc>
        <w:tc>
          <w:tcPr>
            <w:tcW w:w="2268" w:type="dxa"/>
          </w:tcPr>
          <w:p w:rsidR="00CE17C1" w:rsidRPr="00453320" w:rsidRDefault="008021C5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8021C5" w:rsidRPr="00453320" w:rsidTr="007D09D2">
        <w:tc>
          <w:tcPr>
            <w:tcW w:w="7479" w:type="dxa"/>
          </w:tcPr>
          <w:p w:rsidR="008021C5" w:rsidRPr="008021C5" w:rsidRDefault="008021C5" w:rsidP="008021C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021C5">
              <w:rPr>
                <w:bCs/>
                <w:sz w:val="28"/>
                <w:szCs w:val="28"/>
              </w:rPr>
              <w:t>3.4 Самостоятельная работа</w:t>
            </w:r>
          </w:p>
        </w:tc>
        <w:tc>
          <w:tcPr>
            <w:tcW w:w="2268" w:type="dxa"/>
          </w:tcPr>
          <w:p w:rsidR="008021C5" w:rsidRPr="00453320" w:rsidRDefault="008021C5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453320" w:rsidRPr="00453320" w:rsidTr="007D09D2">
        <w:tc>
          <w:tcPr>
            <w:tcW w:w="7479" w:type="dxa"/>
          </w:tcPr>
          <w:p w:rsidR="00CE17C1" w:rsidRPr="00453320" w:rsidRDefault="00453320" w:rsidP="00453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Содержание самостоятельного теоретического обучения</w:t>
            </w:r>
          </w:p>
        </w:tc>
        <w:tc>
          <w:tcPr>
            <w:tcW w:w="2268" w:type="dxa"/>
          </w:tcPr>
          <w:p w:rsidR="00CE17C1" w:rsidRPr="00453320" w:rsidRDefault="008021C5" w:rsidP="00453320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453320" w:rsidRPr="00453320" w:rsidTr="007D09D2">
        <w:tc>
          <w:tcPr>
            <w:tcW w:w="7479" w:type="dxa"/>
          </w:tcPr>
          <w:p w:rsidR="00CE17C1" w:rsidRPr="00453320" w:rsidRDefault="00453320" w:rsidP="0045332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Примерные темы рефератов</w:t>
            </w:r>
          </w:p>
        </w:tc>
        <w:tc>
          <w:tcPr>
            <w:tcW w:w="2268" w:type="dxa"/>
          </w:tcPr>
          <w:p w:rsidR="00CE17C1" w:rsidRPr="00453320" w:rsidRDefault="008021C5" w:rsidP="00453320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453320" w:rsidRPr="00453320" w:rsidTr="007D09D2">
        <w:trPr>
          <w:trHeight w:val="475"/>
        </w:trPr>
        <w:tc>
          <w:tcPr>
            <w:tcW w:w="7479" w:type="dxa"/>
          </w:tcPr>
          <w:p w:rsidR="00CE17C1" w:rsidRPr="00453320" w:rsidRDefault="00453320" w:rsidP="00453320">
            <w:pPr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bCs/>
                <w:color w:val="000000" w:themeColor="text1"/>
                <w:sz w:val="28"/>
                <w:szCs w:val="28"/>
              </w:rPr>
              <w:t xml:space="preserve">4 </w:t>
            </w:r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453320">
              <w:rPr>
                <w:bCs/>
                <w:color w:val="000000" w:themeColor="text1"/>
                <w:sz w:val="28"/>
                <w:szCs w:val="28"/>
              </w:rPr>
              <w:t>чебно-методические материалы по дисциплине</w:t>
            </w:r>
          </w:p>
        </w:tc>
        <w:tc>
          <w:tcPr>
            <w:tcW w:w="2268" w:type="dxa"/>
          </w:tcPr>
          <w:p w:rsidR="00CE17C1" w:rsidRPr="00453320" w:rsidRDefault="00453320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453320" w:rsidRPr="00453320" w:rsidTr="007D09D2">
        <w:tc>
          <w:tcPr>
            <w:tcW w:w="7479" w:type="dxa"/>
          </w:tcPr>
          <w:p w:rsidR="00CE17C1" w:rsidRPr="00453320" w:rsidRDefault="00453320" w:rsidP="00453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bCs/>
                <w:color w:val="000000" w:themeColor="text1"/>
                <w:sz w:val="28"/>
                <w:szCs w:val="28"/>
              </w:rPr>
              <w:t xml:space="preserve">4.1 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453320">
              <w:rPr>
                <w:bCs/>
                <w:color w:val="000000" w:themeColor="text1"/>
                <w:sz w:val="28"/>
                <w:szCs w:val="28"/>
              </w:rPr>
              <w:t>сновная и дополнительная литература, информационные ресурсы</w:t>
            </w:r>
          </w:p>
        </w:tc>
        <w:tc>
          <w:tcPr>
            <w:tcW w:w="2268" w:type="dxa"/>
          </w:tcPr>
          <w:p w:rsidR="00CE17C1" w:rsidRPr="00453320" w:rsidRDefault="00CE17C1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E17C1" w:rsidRPr="00453320" w:rsidRDefault="00453320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453320" w:rsidRPr="00453320" w:rsidTr="007D09D2">
        <w:tc>
          <w:tcPr>
            <w:tcW w:w="7479" w:type="dxa"/>
          </w:tcPr>
          <w:p w:rsidR="00CE17C1" w:rsidRPr="00453320" w:rsidRDefault="00453320" w:rsidP="0045332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Список основной литературы</w:t>
            </w:r>
          </w:p>
        </w:tc>
        <w:tc>
          <w:tcPr>
            <w:tcW w:w="2268" w:type="dxa"/>
          </w:tcPr>
          <w:p w:rsidR="00CE17C1" w:rsidRPr="00453320" w:rsidRDefault="00453320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453320" w:rsidRPr="00453320" w:rsidTr="007D09D2">
        <w:tc>
          <w:tcPr>
            <w:tcW w:w="7479" w:type="dxa"/>
          </w:tcPr>
          <w:p w:rsidR="00CE17C1" w:rsidRPr="00453320" w:rsidRDefault="00453320" w:rsidP="0045332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Список дополнительной литературы</w:t>
            </w:r>
          </w:p>
        </w:tc>
        <w:tc>
          <w:tcPr>
            <w:tcW w:w="2268" w:type="dxa"/>
          </w:tcPr>
          <w:p w:rsidR="00CE17C1" w:rsidRPr="00453320" w:rsidRDefault="00453320" w:rsidP="008021C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1</w:t>
            </w:r>
            <w:r w:rsidR="008021C5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453320" w:rsidRPr="00453320" w:rsidTr="007D09D2">
        <w:tc>
          <w:tcPr>
            <w:tcW w:w="7479" w:type="dxa"/>
          </w:tcPr>
          <w:p w:rsidR="00CE17C1" w:rsidRPr="00453320" w:rsidRDefault="00453320" w:rsidP="00453320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33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4.2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4533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еречень наглядных и других пособий, методических указаний и материалов к техническим средствам обучения</w:t>
            </w:r>
          </w:p>
        </w:tc>
        <w:tc>
          <w:tcPr>
            <w:tcW w:w="2268" w:type="dxa"/>
          </w:tcPr>
          <w:p w:rsidR="008021C5" w:rsidRDefault="008021C5" w:rsidP="008021C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E17C1" w:rsidRPr="00453320" w:rsidRDefault="00453320" w:rsidP="008021C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453320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8021C5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453320" w:rsidRPr="00453320" w:rsidTr="007D09D2">
        <w:tc>
          <w:tcPr>
            <w:tcW w:w="7479" w:type="dxa"/>
          </w:tcPr>
          <w:p w:rsidR="00CE17C1" w:rsidRPr="00453320" w:rsidRDefault="00453320" w:rsidP="0045332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 xml:space="preserve">4.3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453320">
              <w:rPr>
                <w:color w:val="000000" w:themeColor="text1"/>
                <w:sz w:val="28"/>
                <w:szCs w:val="28"/>
              </w:rPr>
              <w:t>онтрольно-измерительные материалы</w:t>
            </w:r>
          </w:p>
        </w:tc>
        <w:tc>
          <w:tcPr>
            <w:tcW w:w="2268" w:type="dxa"/>
          </w:tcPr>
          <w:p w:rsidR="00CE17C1" w:rsidRPr="00453320" w:rsidRDefault="00453320" w:rsidP="008021C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453320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8021C5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453320" w:rsidRPr="00453320" w:rsidTr="007D09D2">
        <w:tc>
          <w:tcPr>
            <w:tcW w:w="7479" w:type="dxa"/>
          </w:tcPr>
          <w:p w:rsidR="003200D9" w:rsidRPr="00453320" w:rsidRDefault="00453320" w:rsidP="00453320">
            <w:pPr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Примерный перечень вопросов к зачету по курсу</w:t>
            </w:r>
          </w:p>
          <w:p w:rsidR="00CE17C1" w:rsidRPr="00453320" w:rsidRDefault="00453320" w:rsidP="0045332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«Эк</w:t>
            </w:r>
            <w:r w:rsidRPr="00453320">
              <w:rPr>
                <w:color w:val="000000" w:themeColor="text1"/>
                <w:sz w:val="28"/>
                <w:szCs w:val="28"/>
              </w:rPr>
              <w:t>ологическая физиология»</w:t>
            </w:r>
          </w:p>
        </w:tc>
        <w:tc>
          <w:tcPr>
            <w:tcW w:w="2268" w:type="dxa"/>
          </w:tcPr>
          <w:p w:rsidR="00CE17C1" w:rsidRPr="00453320" w:rsidRDefault="00453320" w:rsidP="008021C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453320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8021C5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</w:tbl>
    <w:p w:rsidR="00CE17C1" w:rsidRDefault="00CE17C1" w:rsidP="003761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7A0" w:rsidRDefault="00CE17C1" w:rsidP="003761EC">
      <w:r>
        <w:rPr>
          <w:sz w:val="28"/>
          <w:szCs w:val="28"/>
        </w:rPr>
        <w:br w:type="page"/>
      </w:r>
    </w:p>
    <w:p w:rsidR="00D43E1B" w:rsidRDefault="00D43E1B" w:rsidP="00D43E1B">
      <w:pPr>
        <w:jc w:val="center"/>
        <w:rPr>
          <w:sz w:val="28"/>
          <w:szCs w:val="28"/>
        </w:rPr>
      </w:pPr>
      <w:bookmarkStart w:id="0" w:name="_GoBack"/>
      <w:bookmarkEnd w:id="0"/>
    </w:p>
    <w:p w:rsidR="00CE17C1" w:rsidRDefault="00CE17C1" w:rsidP="00D43E1B">
      <w:pPr>
        <w:jc w:val="center"/>
        <w:rPr>
          <w:sz w:val="28"/>
          <w:szCs w:val="28"/>
        </w:rPr>
      </w:pPr>
      <w:r w:rsidRPr="007D3F12">
        <w:rPr>
          <w:sz w:val="28"/>
          <w:szCs w:val="28"/>
        </w:rPr>
        <w:t>Учебное издание</w:t>
      </w:r>
    </w:p>
    <w:p w:rsidR="00CE17C1" w:rsidRPr="00316E7F" w:rsidRDefault="00CE17C1" w:rsidP="003761EC">
      <w:pPr>
        <w:jc w:val="center"/>
        <w:rPr>
          <w:sz w:val="28"/>
          <w:szCs w:val="28"/>
        </w:rPr>
      </w:pPr>
    </w:p>
    <w:p w:rsidR="00CE17C1" w:rsidRPr="00316E7F" w:rsidRDefault="00CE17C1" w:rsidP="003761EC">
      <w:pPr>
        <w:jc w:val="center"/>
        <w:rPr>
          <w:sz w:val="28"/>
          <w:szCs w:val="28"/>
        </w:rPr>
      </w:pPr>
    </w:p>
    <w:p w:rsidR="00CE17C1" w:rsidRPr="00316E7F" w:rsidRDefault="00CE17C1" w:rsidP="003761EC">
      <w:pPr>
        <w:jc w:val="center"/>
        <w:rPr>
          <w:sz w:val="28"/>
          <w:szCs w:val="28"/>
        </w:rPr>
      </w:pPr>
    </w:p>
    <w:p w:rsidR="00CE17C1" w:rsidRPr="00316E7F" w:rsidRDefault="00CE17C1" w:rsidP="003761EC">
      <w:pPr>
        <w:jc w:val="center"/>
        <w:rPr>
          <w:sz w:val="28"/>
          <w:szCs w:val="28"/>
        </w:rPr>
      </w:pPr>
    </w:p>
    <w:p w:rsidR="00CE17C1" w:rsidRPr="00316E7F" w:rsidRDefault="00CE17C1" w:rsidP="003761EC">
      <w:pPr>
        <w:jc w:val="center"/>
        <w:rPr>
          <w:sz w:val="28"/>
          <w:szCs w:val="28"/>
        </w:rPr>
      </w:pPr>
    </w:p>
    <w:p w:rsidR="00CE17C1" w:rsidRDefault="00CE17C1" w:rsidP="003761EC">
      <w:pPr>
        <w:pStyle w:val="a3"/>
        <w:ind w:right="0"/>
        <w:rPr>
          <w:szCs w:val="28"/>
          <w:lang w:val="ru-RU"/>
        </w:rPr>
      </w:pPr>
      <w:r>
        <w:rPr>
          <w:szCs w:val="28"/>
          <w:lang w:val="ru-RU"/>
        </w:rPr>
        <w:t xml:space="preserve">ЭКОЛОГИЧЕСКАЯ ФИЗИОЛОГИЯ </w:t>
      </w:r>
    </w:p>
    <w:p w:rsidR="00CE17C1" w:rsidRPr="00C56439" w:rsidRDefault="00CE17C1" w:rsidP="003761EC">
      <w:pPr>
        <w:pStyle w:val="a3"/>
        <w:ind w:right="0"/>
        <w:rPr>
          <w:szCs w:val="28"/>
          <w:lang w:val="ru-RU"/>
        </w:rPr>
      </w:pPr>
      <w:r>
        <w:rPr>
          <w:szCs w:val="28"/>
          <w:lang w:val="ru-RU"/>
        </w:rPr>
        <w:t>Методические указания к самостоятельной работе</w:t>
      </w:r>
    </w:p>
    <w:p w:rsidR="00CE17C1" w:rsidRPr="00D56547" w:rsidRDefault="00CE17C1" w:rsidP="003761EC">
      <w:pPr>
        <w:jc w:val="center"/>
      </w:pPr>
    </w:p>
    <w:p w:rsidR="00CE17C1" w:rsidRPr="00BA1CD4" w:rsidRDefault="00CE17C1" w:rsidP="003761EC">
      <w:pPr>
        <w:jc w:val="center"/>
        <w:rPr>
          <w:sz w:val="28"/>
          <w:szCs w:val="28"/>
        </w:rPr>
      </w:pPr>
    </w:p>
    <w:p w:rsidR="00CE17C1" w:rsidRPr="00BA1CD4" w:rsidRDefault="00CE17C1" w:rsidP="003761EC">
      <w:pPr>
        <w:jc w:val="center"/>
        <w:rPr>
          <w:sz w:val="28"/>
          <w:szCs w:val="28"/>
        </w:rPr>
      </w:pPr>
    </w:p>
    <w:p w:rsidR="00CE17C1" w:rsidRPr="00BA1CD4" w:rsidRDefault="00CE17C1" w:rsidP="003761EC">
      <w:pPr>
        <w:jc w:val="center"/>
        <w:rPr>
          <w:sz w:val="28"/>
          <w:szCs w:val="28"/>
        </w:rPr>
      </w:pPr>
    </w:p>
    <w:p w:rsidR="00CE17C1" w:rsidRPr="00BA1CD4" w:rsidRDefault="00CE17C1" w:rsidP="003761EC">
      <w:pPr>
        <w:jc w:val="center"/>
        <w:rPr>
          <w:sz w:val="28"/>
          <w:szCs w:val="28"/>
        </w:rPr>
      </w:pPr>
    </w:p>
    <w:p w:rsidR="00CE17C1" w:rsidRPr="00BA1CD4" w:rsidRDefault="00CE17C1" w:rsidP="003761EC">
      <w:pPr>
        <w:jc w:val="center"/>
        <w:rPr>
          <w:sz w:val="28"/>
          <w:szCs w:val="28"/>
        </w:rPr>
      </w:pPr>
    </w:p>
    <w:p w:rsidR="00CE17C1" w:rsidRDefault="00CE17C1" w:rsidP="003761E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Гершкорон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Ароновна</w:t>
      </w:r>
      <w:proofErr w:type="spellEnd"/>
      <w:r>
        <w:rPr>
          <w:sz w:val="28"/>
          <w:szCs w:val="28"/>
        </w:rPr>
        <w:t xml:space="preserve"> </w:t>
      </w:r>
    </w:p>
    <w:p w:rsidR="00CE17C1" w:rsidRDefault="00CE17C1" w:rsidP="003761EC">
      <w:pPr>
        <w:jc w:val="center"/>
        <w:rPr>
          <w:b/>
          <w:sz w:val="28"/>
          <w:szCs w:val="28"/>
        </w:rPr>
      </w:pPr>
    </w:p>
    <w:p w:rsidR="00CE17C1" w:rsidRDefault="00CE17C1" w:rsidP="003761EC">
      <w:pPr>
        <w:jc w:val="center"/>
        <w:rPr>
          <w:sz w:val="28"/>
          <w:szCs w:val="28"/>
        </w:rPr>
      </w:pPr>
    </w:p>
    <w:p w:rsidR="00CE17C1" w:rsidRPr="00C409AC" w:rsidRDefault="00CE17C1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Подготовлено к публикации </w:t>
      </w:r>
      <w:proofErr w:type="gramStart"/>
      <w:r>
        <w:rPr>
          <w:sz w:val="28"/>
          <w:szCs w:val="28"/>
        </w:rPr>
        <w:t>редакционно-издательским</w:t>
      </w:r>
      <w:proofErr w:type="gramEnd"/>
    </w:p>
    <w:p w:rsidR="00CE17C1" w:rsidRPr="00554E46" w:rsidRDefault="00CE17C1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отделом БИК</w:t>
      </w:r>
      <w:r w:rsidRPr="005F6FC9">
        <w:rPr>
          <w:sz w:val="28"/>
          <w:szCs w:val="28"/>
        </w:rPr>
        <w:t xml:space="preserve"> СФУ</w:t>
      </w:r>
    </w:p>
    <w:p w:rsidR="00CE17C1" w:rsidRDefault="00CE17C1" w:rsidP="003761EC">
      <w:pPr>
        <w:jc w:val="center"/>
        <w:rPr>
          <w:sz w:val="28"/>
          <w:szCs w:val="28"/>
        </w:rPr>
      </w:pPr>
    </w:p>
    <w:p w:rsidR="00CE17C1" w:rsidRDefault="00CE17C1" w:rsidP="003761EC">
      <w:pPr>
        <w:jc w:val="center"/>
        <w:rPr>
          <w:sz w:val="28"/>
          <w:szCs w:val="28"/>
        </w:rPr>
      </w:pPr>
    </w:p>
    <w:p w:rsidR="00CE17C1" w:rsidRDefault="00CE17C1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Подписано в печать </w:t>
      </w:r>
      <w:r w:rsidRPr="0076128E">
        <w:rPr>
          <w:b/>
          <w:color w:val="000000"/>
          <w:sz w:val="28"/>
          <w:szCs w:val="28"/>
        </w:rPr>
        <w:t>_</w:t>
      </w:r>
      <w:r>
        <w:rPr>
          <w:b/>
          <w:color w:val="000000"/>
          <w:sz w:val="28"/>
          <w:szCs w:val="28"/>
        </w:rPr>
        <w:t>_</w:t>
      </w:r>
      <w:r w:rsidRPr="0076128E">
        <w:rPr>
          <w:sz w:val="28"/>
          <w:szCs w:val="28"/>
        </w:rPr>
        <w:t xml:space="preserve"> </w:t>
      </w:r>
      <w:r>
        <w:rPr>
          <w:sz w:val="28"/>
          <w:szCs w:val="28"/>
        </w:rPr>
        <w:t>_______ 2012 г. Формат 60х84/16.</w:t>
      </w:r>
    </w:p>
    <w:p w:rsidR="00CE17C1" w:rsidRDefault="00CE17C1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>Бумага офсетная. Печать плоская.</w:t>
      </w:r>
    </w:p>
    <w:p w:rsidR="00CE17C1" w:rsidRDefault="00A0790D" w:rsidP="003761E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л</w:t>
      </w:r>
      <w:proofErr w:type="gramStart"/>
      <w:r>
        <w:rPr>
          <w:sz w:val="28"/>
          <w:szCs w:val="28"/>
        </w:rPr>
        <w:t xml:space="preserve">. ( </w:t>
      </w:r>
      <w:r w:rsidR="00CE17C1">
        <w:rPr>
          <w:sz w:val="28"/>
          <w:szCs w:val="28"/>
        </w:rPr>
        <w:t>).</w:t>
      </w:r>
      <w:proofErr w:type="gramEnd"/>
    </w:p>
    <w:p w:rsidR="00CE17C1" w:rsidRDefault="00CE17C1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Тираж 100 экз. Заказ </w:t>
      </w:r>
    </w:p>
    <w:p w:rsidR="00CE17C1" w:rsidRDefault="00CE17C1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17C1" w:rsidRDefault="00CE17C1" w:rsidP="003761EC">
      <w:pPr>
        <w:jc w:val="center"/>
        <w:rPr>
          <w:sz w:val="28"/>
          <w:szCs w:val="28"/>
        </w:rPr>
      </w:pPr>
    </w:p>
    <w:p w:rsidR="00CE17C1" w:rsidRDefault="00CE17C1" w:rsidP="003761EC">
      <w:pPr>
        <w:jc w:val="center"/>
        <w:rPr>
          <w:sz w:val="28"/>
          <w:szCs w:val="28"/>
        </w:rPr>
      </w:pPr>
    </w:p>
    <w:p w:rsidR="00CE17C1" w:rsidRDefault="00CE17C1" w:rsidP="003761EC">
      <w:pPr>
        <w:jc w:val="center"/>
        <w:rPr>
          <w:sz w:val="28"/>
          <w:szCs w:val="28"/>
        </w:rPr>
      </w:pPr>
    </w:p>
    <w:p w:rsidR="00CE17C1" w:rsidRDefault="00CE17C1" w:rsidP="003761EC">
      <w:pPr>
        <w:jc w:val="center"/>
        <w:rPr>
          <w:sz w:val="28"/>
          <w:szCs w:val="28"/>
        </w:rPr>
      </w:pPr>
    </w:p>
    <w:p w:rsidR="00CE17C1" w:rsidRDefault="00CE17C1" w:rsidP="003761EC">
      <w:pPr>
        <w:jc w:val="center"/>
        <w:rPr>
          <w:sz w:val="28"/>
          <w:szCs w:val="28"/>
        </w:rPr>
      </w:pPr>
    </w:p>
    <w:p w:rsidR="00CE17C1" w:rsidRDefault="00CE17C1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Редакционно-издательский отдел</w:t>
      </w:r>
    </w:p>
    <w:p w:rsidR="00CE17C1" w:rsidRDefault="00CE17C1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Библиотечно-издательского комплекса</w:t>
      </w:r>
    </w:p>
    <w:p w:rsidR="00CE17C1" w:rsidRDefault="00CE17C1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Сибирского федерального университета</w:t>
      </w:r>
    </w:p>
    <w:p w:rsidR="00CE17C1" w:rsidRDefault="00CE17C1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>660041, г.  Красноярск, пр. Свободный, 79</w:t>
      </w:r>
    </w:p>
    <w:p w:rsidR="00CE17C1" w:rsidRPr="005764DF" w:rsidRDefault="00CE17C1" w:rsidP="003761E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Тел/факс (391) 206-21-49. </w:t>
      </w:r>
      <w:r>
        <w:rPr>
          <w:sz w:val="28"/>
          <w:szCs w:val="28"/>
          <w:lang w:val="en-US"/>
        </w:rPr>
        <w:t>E</w:t>
      </w:r>
      <w:r w:rsidRPr="005764D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5764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rio</w:t>
      </w:r>
      <w:r w:rsidRPr="005764DF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sfu</w:t>
      </w:r>
      <w:r w:rsidRPr="005764D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kras</w:t>
      </w:r>
      <w:r w:rsidRPr="005764D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CE17C1" w:rsidRDefault="00D713AF" w:rsidP="003761EC">
      <w:pPr>
        <w:jc w:val="center"/>
      </w:pPr>
      <w:hyperlink r:id="rId18" w:history="1">
        <w:r w:rsidR="00CE17C1" w:rsidRPr="0021662C">
          <w:rPr>
            <w:rStyle w:val="a8"/>
            <w:szCs w:val="28"/>
          </w:rPr>
          <w:t>http://rio.sfu-kras.ru</w:t>
        </w:r>
      </w:hyperlink>
    </w:p>
    <w:p w:rsidR="00CE17C1" w:rsidRDefault="00CE17C1" w:rsidP="003761EC">
      <w:pPr>
        <w:jc w:val="center"/>
      </w:pPr>
    </w:p>
    <w:p w:rsidR="00CE17C1" w:rsidRDefault="00CE17C1" w:rsidP="003761EC">
      <w:pPr>
        <w:jc w:val="center"/>
      </w:pPr>
    </w:p>
    <w:p w:rsidR="00CE17C1" w:rsidRDefault="00CE17C1" w:rsidP="003761EC">
      <w:pPr>
        <w:jc w:val="center"/>
      </w:pPr>
    </w:p>
    <w:p w:rsidR="00CE17C1" w:rsidRDefault="00CE17C1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Отпечатано Полиграфическим центром</w:t>
      </w:r>
    </w:p>
    <w:p w:rsidR="00CE17C1" w:rsidRDefault="00CE17C1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Библиотечно-издательского комплекса</w:t>
      </w:r>
    </w:p>
    <w:p w:rsidR="00CE17C1" w:rsidRDefault="00CE17C1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Сибирского федерального университета</w:t>
      </w:r>
    </w:p>
    <w:p w:rsidR="00CE17C1" w:rsidRDefault="00CE17C1" w:rsidP="003761EC">
      <w:pPr>
        <w:jc w:val="center"/>
        <w:rPr>
          <w:sz w:val="28"/>
          <w:szCs w:val="28"/>
        </w:rPr>
      </w:pPr>
      <w:r>
        <w:rPr>
          <w:sz w:val="28"/>
          <w:szCs w:val="28"/>
        </w:rPr>
        <w:t>660041, г. Красноярск, пр. Свободный, 82а</w:t>
      </w:r>
    </w:p>
    <w:p w:rsidR="00CE17C1" w:rsidRPr="00C409AC" w:rsidRDefault="00CE17C1" w:rsidP="003761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7A0" w:rsidRDefault="005A37A0" w:rsidP="003761EC"/>
    <w:sectPr w:rsidR="005A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AF" w:rsidRDefault="00D713AF">
      <w:r>
        <w:separator/>
      </w:r>
    </w:p>
  </w:endnote>
  <w:endnote w:type="continuationSeparator" w:id="0">
    <w:p w:rsidR="00D713AF" w:rsidRDefault="00D7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80" w:rsidRDefault="00BA2B80" w:rsidP="00BA2B80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A2B80" w:rsidRDefault="00BA2B80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B4" w:rsidRDefault="00045C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AF" w:rsidRDefault="00D713AF">
      <w:r>
        <w:separator/>
      </w:r>
    </w:p>
  </w:footnote>
  <w:footnote w:type="continuationSeparator" w:id="0">
    <w:p w:rsidR="00D713AF" w:rsidRDefault="00D7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80" w:rsidRDefault="00BA2B80" w:rsidP="00BA2B8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A2B80" w:rsidRDefault="00BA2B80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80" w:rsidRDefault="00BA2B80" w:rsidP="00BA2B8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0790D">
      <w:rPr>
        <w:rStyle w:val="ae"/>
        <w:noProof/>
      </w:rPr>
      <w:t>19</w:t>
    </w:r>
    <w:r>
      <w:rPr>
        <w:rStyle w:val="ae"/>
      </w:rPr>
      <w:fldChar w:fldCharType="end"/>
    </w:r>
  </w:p>
  <w:p w:rsidR="00BA2B80" w:rsidRDefault="00BA2B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584"/>
    <w:multiLevelType w:val="hybridMultilevel"/>
    <w:tmpl w:val="F8B6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17EF"/>
    <w:multiLevelType w:val="hybridMultilevel"/>
    <w:tmpl w:val="6FDE1DB4"/>
    <w:lvl w:ilvl="0" w:tplc="E4728B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B6865"/>
    <w:multiLevelType w:val="hybridMultilevel"/>
    <w:tmpl w:val="3812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63A94"/>
    <w:multiLevelType w:val="hybridMultilevel"/>
    <w:tmpl w:val="7AC6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15BC"/>
    <w:multiLevelType w:val="hybridMultilevel"/>
    <w:tmpl w:val="207446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033E2D"/>
    <w:multiLevelType w:val="hybridMultilevel"/>
    <w:tmpl w:val="F32C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92BF2"/>
    <w:multiLevelType w:val="hybridMultilevel"/>
    <w:tmpl w:val="0B7E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A19B3"/>
    <w:multiLevelType w:val="hybridMultilevel"/>
    <w:tmpl w:val="6620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1C"/>
    <w:rsid w:val="000038AE"/>
    <w:rsid w:val="000267FD"/>
    <w:rsid w:val="00045CB4"/>
    <w:rsid w:val="0006730F"/>
    <w:rsid w:val="00097C4A"/>
    <w:rsid w:val="000D5F79"/>
    <w:rsid w:val="000F4835"/>
    <w:rsid w:val="00126B02"/>
    <w:rsid w:val="00157095"/>
    <w:rsid w:val="001B4845"/>
    <w:rsid w:val="001D28A3"/>
    <w:rsid w:val="001D7825"/>
    <w:rsid w:val="001E5312"/>
    <w:rsid w:val="0021227B"/>
    <w:rsid w:val="002277AD"/>
    <w:rsid w:val="00232B53"/>
    <w:rsid w:val="002671F4"/>
    <w:rsid w:val="00274DF9"/>
    <w:rsid w:val="00286ED9"/>
    <w:rsid w:val="00294160"/>
    <w:rsid w:val="00297775"/>
    <w:rsid w:val="002A7C00"/>
    <w:rsid w:val="003200D9"/>
    <w:rsid w:val="0032103F"/>
    <w:rsid w:val="00344780"/>
    <w:rsid w:val="003761EC"/>
    <w:rsid w:val="003C2058"/>
    <w:rsid w:val="003E638D"/>
    <w:rsid w:val="00407B01"/>
    <w:rsid w:val="00440B0B"/>
    <w:rsid w:val="00453320"/>
    <w:rsid w:val="004D60A8"/>
    <w:rsid w:val="00505806"/>
    <w:rsid w:val="00516E33"/>
    <w:rsid w:val="00520F40"/>
    <w:rsid w:val="005221A7"/>
    <w:rsid w:val="0052525A"/>
    <w:rsid w:val="005458ED"/>
    <w:rsid w:val="005570ED"/>
    <w:rsid w:val="0057477D"/>
    <w:rsid w:val="005764DF"/>
    <w:rsid w:val="00581EA2"/>
    <w:rsid w:val="00585534"/>
    <w:rsid w:val="005A37A0"/>
    <w:rsid w:val="005A4653"/>
    <w:rsid w:val="005B5953"/>
    <w:rsid w:val="005E4D6B"/>
    <w:rsid w:val="005F1552"/>
    <w:rsid w:val="0064131C"/>
    <w:rsid w:val="00654019"/>
    <w:rsid w:val="006619DE"/>
    <w:rsid w:val="00685963"/>
    <w:rsid w:val="00696CFD"/>
    <w:rsid w:val="006B0466"/>
    <w:rsid w:val="006B6B6C"/>
    <w:rsid w:val="006D62A3"/>
    <w:rsid w:val="007302F0"/>
    <w:rsid w:val="00754A3B"/>
    <w:rsid w:val="00795228"/>
    <w:rsid w:val="007D09D2"/>
    <w:rsid w:val="007E01B8"/>
    <w:rsid w:val="008002EF"/>
    <w:rsid w:val="008021C5"/>
    <w:rsid w:val="00831078"/>
    <w:rsid w:val="00846185"/>
    <w:rsid w:val="008A3AB3"/>
    <w:rsid w:val="00966DD0"/>
    <w:rsid w:val="009C7DB2"/>
    <w:rsid w:val="009E5EC5"/>
    <w:rsid w:val="009E6C73"/>
    <w:rsid w:val="009F3426"/>
    <w:rsid w:val="00A0790D"/>
    <w:rsid w:val="00A41D19"/>
    <w:rsid w:val="00A839B2"/>
    <w:rsid w:val="00A92FE1"/>
    <w:rsid w:val="00AA5D4F"/>
    <w:rsid w:val="00B21778"/>
    <w:rsid w:val="00B709D4"/>
    <w:rsid w:val="00B876F6"/>
    <w:rsid w:val="00BA2B80"/>
    <w:rsid w:val="00BE1D94"/>
    <w:rsid w:val="00BF53AF"/>
    <w:rsid w:val="00C15691"/>
    <w:rsid w:val="00C17806"/>
    <w:rsid w:val="00C42CBB"/>
    <w:rsid w:val="00C474B1"/>
    <w:rsid w:val="00C50C52"/>
    <w:rsid w:val="00C515D0"/>
    <w:rsid w:val="00C65BE7"/>
    <w:rsid w:val="00C7113C"/>
    <w:rsid w:val="00CA2144"/>
    <w:rsid w:val="00CE0A76"/>
    <w:rsid w:val="00CE17C1"/>
    <w:rsid w:val="00CE46A6"/>
    <w:rsid w:val="00D018F7"/>
    <w:rsid w:val="00D43E1B"/>
    <w:rsid w:val="00D51E41"/>
    <w:rsid w:val="00D713AF"/>
    <w:rsid w:val="00D90999"/>
    <w:rsid w:val="00DE2BFA"/>
    <w:rsid w:val="00DE34E8"/>
    <w:rsid w:val="00E12729"/>
    <w:rsid w:val="00E16811"/>
    <w:rsid w:val="00E37EA3"/>
    <w:rsid w:val="00E43A5D"/>
    <w:rsid w:val="00EA7F49"/>
    <w:rsid w:val="00ED040C"/>
    <w:rsid w:val="00F31CDE"/>
    <w:rsid w:val="00F72A8B"/>
    <w:rsid w:val="00FA09EA"/>
    <w:rsid w:val="00FC214D"/>
    <w:rsid w:val="00FD765F"/>
    <w:rsid w:val="00FE140C"/>
    <w:rsid w:val="00FE4E84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E17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2144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 w:eastAsia="x-none"/>
    </w:rPr>
  </w:style>
  <w:style w:type="character" w:customStyle="1" w:styleId="a4">
    <w:name w:val="Название Знак"/>
    <w:basedOn w:val="a0"/>
    <w:link w:val="a3"/>
    <w:rsid w:val="00CA2144"/>
    <w:rPr>
      <w:rFonts w:ascii="Times New Roman" w:eastAsia="Times New Roman" w:hAnsi="Times New Roman" w:cs="Times New Roman"/>
      <w:b/>
      <w:snapToGrid w:val="0"/>
      <w:sz w:val="28"/>
      <w:szCs w:val="20"/>
      <w:lang w:val="en-US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68596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5963"/>
    <w:rPr>
      <w:rFonts w:ascii="Calibri" w:eastAsia="Calibri" w:hAnsi="Calibri" w:cs="Times New Roman"/>
    </w:rPr>
  </w:style>
  <w:style w:type="paragraph" w:customStyle="1" w:styleId="a5">
    <w:name w:val="Îáû÷íûé"/>
    <w:rsid w:val="006859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31078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831078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customStyle="1" w:styleId="21">
    <w:name w:val="Обычный2"/>
    <w:rsid w:val="00C17806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7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8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59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5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B595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5953"/>
    <w:rPr>
      <w:rFonts w:ascii="Calibri" w:eastAsia="Calibri" w:hAnsi="Calibri" w:cs="Times New Roman"/>
      <w:sz w:val="16"/>
      <w:szCs w:val="16"/>
    </w:rPr>
  </w:style>
  <w:style w:type="character" w:styleId="a8">
    <w:name w:val="Hyperlink"/>
    <w:uiPriority w:val="99"/>
    <w:unhideWhenUsed/>
    <w:rsid w:val="005B595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522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E17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FE140C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FE1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FE140C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FE14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FE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E17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2144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 w:eastAsia="x-none"/>
    </w:rPr>
  </w:style>
  <w:style w:type="character" w:customStyle="1" w:styleId="a4">
    <w:name w:val="Название Знак"/>
    <w:basedOn w:val="a0"/>
    <w:link w:val="a3"/>
    <w:rsid w:val="00CA2144"/>
    <w:rPr>
      <w:rFonts w:ascii="Times New Roman" w:eastAsia="Times New Roman" w:hAnsi="Times New Roman" w:cs="Times New Roman"/>
      <w:b/>
      <w:snapToGrid w:val="0"/>
      <w:sz w:val="28"/>
      <w:szCs w:val="20"/>
      <w:lang w:val="en-US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68596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5963"/>
    <w:rPr>
      <w:rFonts w:ascii="Calibri" w:eastAsia="Calibri" w:hAnsi="Calibri" w:cs="Times New Roman"/>
    </w:rPr>
  </w:style>
  <w:style w:type="paragraph" w:customStyle="1" w:styleId="a5">
    <w:name w:val="Îáû÷íûé"/>
    <w:rsid w:val="006859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31078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831078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customStyle="1" w:styleId="21">
    <w:name w:val="Обычный2"/>
    <w:rsid w:val="00C17806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7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8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59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5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B595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5953"/>
    <w:rPr>
      <w:rFonts w:ascii="Calibri" w:eastAsia="Calibri" w:hAnsi="Calibri" w:cs="Times New Roman"/>
      <w:sz w:val="16"/>
      <w:szCs w:val="16"/>
    </w:rPr>
  </w:style>
  <w:style w:type="character" w:styleId="a8">
    <w:name w:val="Hyperlink"/>
    <w:uiPriority w:val="99"/>
    <w:unhideWhenUsed/>
    <w:rsid w:val="005B595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522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E17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FE140C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FE1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FE140C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FE14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FE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94994/" TargetMode="External"/><Relationship Id="rId13" Type="http://schemas.openxmlformats.org/officeDocument/2006/relationships/hyperlink" Target="http://www.labirint.ru/pubhouse/1474/" TargetMode="External"/><Relationship Id="rId18" Type="http://schemas.openxmlformats.org/officeDocument/2006/relationships/hyperlink" Target="http://rio.sfu-kra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authors/53796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authors/5372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abirint.ru/authors/5372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18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20</Pages>
  <Words>4554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62</cp:revision>
  <dcterms:created xsi:type="dcterms:W3CDTF">2012-06-12T08:14:00Z</dcterms:created>
  <dcterms:modified xsi:type="dcterms:W3CDTF">2012-11-13T15:45:00Z</dcterms:modified>
</cp:coreProperties>
</file>