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71" w:rsidRPr="000469EE" w:rsidRDefault="00611271" w:rsidP="00611271">
      <w:pPr>
        <w:jc w:val="center"/>
        <w:rPr>
          <w:bCs/>
          <w:sz w:val="32"/>
          <w:szCs w:val="32"/>
        </w:rPr>
      </w:pPr>
      <w:r w:rsidRPr="000469EE">
        <w:rPr>
          <w:bCs/>
          <w:sz w:val="32"/>
          <w:szCs w:val="32"/>
        </w:rPr>
        <w:t>Министерство образования и науки РФ</w:t>
      </w:r>
    </w:p>
    <w:p w:rsidR="00611271" w:rsidRPr="000469EE" w:rsidRDefault="00611271" w:rsidP="00611271">
      <w:pPr>
        <w:jc w:val="center"/>
        <w:rPr>
          <w:bCs/>
          <w:sz w:val="32"/>
          <w:szCs w:val="32"/>
        </w:rPr>
      </w:pPr>
      <w:r w:rsidRPr="000469EE">
        <w:rPr>
          <w:bCs/>
          <w:sz w:val="32"/>
          <w:szCs w:val="32"/>
        </w:rPr>
        <w:t>Федеральное государственное</w:t>
      </w:r>
      <w:r>
        <w:rPr>
          <w:bCs/>
          <w:sz w:val="32"/>
          <w:szCs w:val="32"/>
        </w:rPr>
        <w:t xml:space="preserve"> автономное </w:t>
      </w:r>
      <w:r w:rsidRPr="000469EE">
        <w:rPr>
          <w:bCs/>
          <w:sz w:val="32"/>
          <w:szCs w:val="32"/>
        </w:rPr>
        <w:t>образовательное учреждение высшего профессионального образования</w:t>
      </w:r>
    </w:p>
    <w:p w:rsidR="00611271" w:rsidRPr="000469EE" w:rsidRDefault="00611271" w:rsidP="00611271">
      <w:pPr>
        <w:jc w:val="center"/>
        <w:rPr>
          <w:bCs/>
          <w:sz w:val="32"/>
          <w:szCs w:val="32"/>
        </w:rPr>
      </w:pPr>
      <w:r w:rsidRPr="000469EE">
        <w:rPr>
          <w:bCs/>
          <w:sz w:val="32"/>
          <w:szCs w:val="32"/>
        </w:rPr>
        <w:t>«Сибирский федеральный университет»</w:t>
      </w:r>
    </w:p>
    <w:p w:rsidR="00611271" w:rsidRDefault="00611271" w:rsidP="00611271">
      <w:pPr>
        <w:spacing w:line="360" w:lineRule="auto"/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b/>
          <w:sz w:val="28"/>
          <w:szCs w:val="28"/>
        </w:rPr>
      </w:pPr>
    </w:p>
    <w:p w:rsidR="00611271" w:rsidRPr="005D3676" w:rsidRDefault="00611271" w:rsidP="00611271">
      <w:pPr>
        <w:spacing w:line="360" w:lineRule="auto"/>
        <w:jc w:val="center"/>
        <w:rPr>
          <w:b/>
          <w:sz w:val="32"/>
          <w:szCs w:val="32"/>
        </w:rPr>
      </w:pPr>
      <w:r w:rsidRPr="005D3676">
        <w:rPr>
          <w:b/>
          <w:sz w:val="32"/>
          <w:szCs w:val="32"/>
        </w:rPr>
        <w:t xml:space="preserve">ФИЗИОЛОГИЯ </w:t>
      </w:r>
      <w:r w:rsidR="006A2BA0">
        <w:rPr>
          <w:b/>
          <w:sz w:val="32"/>
          <w:szCs w:val="32"/>
        </w:rPr>
        <w:t>ВЫСШЕЙ НЕРВНОЙ ДЕЯТЕЛЬНОСТИ</w:t>
      </w:r>
      <w:r w:rsidRPr="005D3676">
        <w:rPr>
          <w:b/>
          <w:sz w:val="32"/>
          <w:szCs w:val="32"/>
        </w:rPr>
        <w:t xml:space="preserve"> </w:t>
      </w:r>
    </w:p>
    <w:p w:rsidR="00611271" w:rsidRPr="005D3676" w:rsidRDefault="00611271" w:rsidP="00611271">
      <w:pPr>
        <w:jc w:val="center"/>
        <w:rPr>
          <w:b/>
          <w:sz w:val="32"/>
          <w:szCs w:val="32"/>
        </w:rPr>
      </w:pPr>
    </w:p>
    <w:p w:rsidR="00611271" w:rsidRPr="00C56439" w:rsidRDefault="00611271" w:rsidP="00611271">
      <w:pPr>
        <w:pStyle w:val="af3"/>
        <w:spacing w:line="288" w:lineRule="auto"/>
        <w:ind w:right="0"/>
        <w:rPr>
          <w:szCs w:val="28"/>
          <w:lang w:val="ru-RU"/>
        </w:rPr>
      </w:pPr>
      <w:r>
        <w:rPr>
          <w:szCs w:val="28"/>
          <w:lang w:val="ru-RU"/>
        </w:rPr>
        <w:t>Методические указания к самостоятельной работе</w:t>
      </w:r>
    </w:p>
    <w:p w:rsidR="00611271" w:rsidRDefault="00611271" w:rsidP="00611271">
      <w:pPr>
        <w:pStyle w:val="af3"/>
        <w:spacing w:line="288" w:lineRule="auto"/>
        <w:ind w:right="0"/>
        <w:rPr>
          <w:szCs w:val="28"/>
          <w:lang w:val="ru-RU"/>
        </w:rPr>
      </w:pPr>
    </w:p>
    <w:p w:rsidR="00611271" w:rsidRDefault="00611271" w:rsidP="00611271">
      <w:pPr>
        <w:spacing w:line="360" w:lineRule="auto"/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</w:p>
    <w:p w:rsidR="00611271" w:rsidRDefault="00611271" w:rsidP="0061127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:rsidR="00611271" w:rsidRDefault="00611271" w:rsidP="006112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СФУ </w:t>
      </w:r>
    </w:p>
    <w:p w:rsidR="00611271" w:rsidRDefault="00611271" w:rsidP="00611271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611271" w:rsidRDefault="00611271" w:rsidP="006112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УДК</w:t>
      </w:r>
    </w:p>
    <w:p w:rsidR="00611271" w:rsidRDefault="00611271" w:rsidP="006112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ББК</w:t>
      </w:r>
    </w:p>
    <w:p w:rsidR="00611271" w:rsidRPr="00BE39C5" w:rsidRDefault="00611271" w:rsidP="006112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</w:p>
    <w:p w:rsidR="00611271" w:rsidRDefault="00611271" w:rsidP="00611271">
      <w:pPr>
        <w:jc w:val="both"/>
        <w:rPr>
          <w:b/>
          <w:sz w:val="28"/>
          <w:szCs w:val="28"/>
        </w:rPr>
      </w:pPr>
    </w:p>
    <w:p w:rsidR="00611271" w:rsidRPr="001110E2" w:rsidRDefault="00611271" w:rsidP="00611271">
      <w:pPr>
        <w:jc w:val="both"/>
        <w:rPr>
          <w:b/>
          <w:sz w:val="28"/>
          <w:szCs w:val="28"/>
        </w:rPr>
      </w:pPr>
    </w:p>
    <w:p w:rsidR="00611271" w:rsidRDefault="00611271" w:rsidP="00611271">
      <w:pPr>
        <w:jc w:val="both"/>
        <w:rPr>
          <w:b/>
          <w:sz w:val="28"/>
          <w:szCs w:val="28"/>
        </w:rPr>
      </w:pPr>
    </w:p>
    <w:p w:rsidR="00611271" w:rsidRDefault="00611271" w:rsidP="00611271">
      <w:pPr>
        <w:jc w:val="both"/>
        <w:rPr>
          <w:b/>
          <w:sz w:val="28"/>
          <w:szCs w:val="28"/>
        </w:rPr>
      </w:pPr>
    </w:p>
    <w:p w:rsidR="00611271" w:rsidRDefault="006A2BA0" w:rsidP="006A2BA0">
      <w:pPr>
        <w:pStyle w:val="af3"/>
        <w:spacing w:line="288" w:lineRule="auto"/>
        <w:ind w:right="0"/>
        <w:jc w:val="left"/>
        <w:rPr>
          <w:szCs w:val="28"/>
          <w:lang w:val="ru-RU"/>
        </w:rPr>
      </w:pPr>
      <w:r>
        <w:rPr>
          <w:szCs w:val="28"/>
          <w:lang w:val="ru-RU"/>
        </w:rPr>
        <w:t>Составитель</w:t>
      </w:r>
      <w:r w:rsidR="00611271">
        <w:rPr>
          <w:szCs w:val="28"/>
          <w:lang w:val="ru-RU"/>
        </w:rPr>
        <w:t xml:space="preserve">: Ф.А. Гершкорон </w:t>
      </w:r>
    </w:p>
    <w:p w:rsidR="00611271" w:rsidRDefault="00611271" w:rsidP="006A2BA0">
      <w:pPr>
        <w:pStyle w:val="af3"/>
        <w:spacing w:line="288" w:lineRule="auto"/>
        <w:ind w:right="0"/>
        <w:jc w:val="both"/>
        <w:rPr>
          <w:b w:val="0"/>
          <w:szCs w:val="28"/>
          <w:lang w:val="ru-RU"/>
        </w:rPr>
      </w:pPr>
      <w:r>
        <w:rPr>
          <w:szCs w:val="28"/>
          <w:lang w:val="ru-RU"/>
        </w:rPr>
        <w:t xml:space="preserve">Ф…Физиология </w:t>
      </w:r>
      <w:r w:rsidR="006A2BA0">
        <w:rPr>
          <w:szCs w:val="28"/>
          <w:lang w:val="ru-RU"/>
        </w:rPr>
        <w:t>высшей неврной деятельности</w:t>
      </w:r>
      <w:r w:rsidRPr="00C81531">
        <w:rPr>
          <w:b w:val="0"/>
          <w:szCs w:val="28"/>
          <w:lang w:val="ru-RU"/>
        </w:rPr>
        <w:t>:</w:t>
      </w:r>
      <w:r>
        <w:rPr>
          <w:b w:val="0"/>
          <w:szCs w:val="28"/>
          <w:lang w:val="ru-RU"/>
        </w:rPr>
        <w:t xml:space="preserve"> методические указания</w:t>
      </w:r>
      <w:r w:rsidRPr="00801EAF">
        <w:rPr>
          <w:b w:val="0"/>
          <w:szCs w:val="28"/>
          <w:lang w:val="ru-RU"/>
        </w:rPr>
        <w:t xml:space="preserve"> к </w:t>
      </w:r>
      <w:r>
        <w:rPr>
          <w:b w:val="0"/>
          <w:szCs w:val="28"/>
          <w:lang w:val="ru-RU"/>
        </w:rPr>
        <w:t xml:space="preserve">самостоятельной работе </w:t>
      </w:r>
      <w:r w:rsidRPr="00072C02">
        <w:rPr>
          <w:b w:val="0"/>
          <w:szCs w:val="28"/>
          <w:lang w:val="ru-RU"/>
        </w:rPr>
        <w:t>[</w:t>
      </w:r>
      <w:r>
        <w:rPr>
          <w:b w:val="0"/>
          <w:szCs w:val="28"/>
          <w:lang w:val="ru-RU"/>
        </w:rPr>
        <w:t xml:space="preserve">Текст </w:t>
      </w:r>
      <w:r w:rsidRPr="00072C02">
        <w:rPr>
          <w:b w:val="0"/>
          <w:szCs w:val="28"/>
          <w:lang w:val="ru-RU"/>
        </w:rPr>
        <w:t xml:space="preserve">] / </w:t>
      </w:r>
      <w:r>
        <w:rPr>
          <w:b w:val="0"/>
          <w:szCs w:val="28"/>
          <w:lang w:val="en-GB"/>
        </w:rPr>
        <w:t>c</w:t>
      </w:r>
      <w:r>
        <w:rPr>
          <w:b w:val="0"/>
          <w:szCs w:val="28"/>
          <w:lang w:val="ru-RU"/>
        </w:rPr>
        <w:t>ост. Ф.А. Гершкорон</w:t>
      </w:r>
      <w:r w:rsidRPr="004935BF">
        <w:rPr>
          <w:b w:val="0"/>
          <w:szCs w:val="28"/>
          <w:lang w:val="ru-RU"/>
        </w:rPr>
        <w:t>.</w:t>
      </w:r>
      <w:r>
        <w:rPr>
          <w:b w:val="0"/>
          <w:szCs w:val="28"/>
          <w:lang w:val="ru-RU"/>
        </w:rPr>
        <w:t xml:space="preserve"> – Красноярск: Сибирский федеральный университет, 201</w:t>
      </w:r>
      <w:r w:rsidRPr="009C38A0">
        <w:rPr>
          <w:b w:val="0"/>
          <w:szCs w:val="28"/>
          <w:lang w:val="ru-RU"/>
        </w:rPr>
        <w:t>2</w:t>
      </w:r>
      <w:r>
        <w:rPr>
          <w:b w:val="0"/>
          <w:szCs w:val="28"/>
          <w:lang w:val="ru-RU"/>
        </w:rPr>
        <w:t xml:space="preserve">. </w:t>
      </w:r>
      <w:r w:rsidRPr="002F7BFD">
        <w:rPr>
          <w:b w:val="0"/>
          <w:szCs w:val="28"/>
          <w:lang w:val="ru-RU"/>
        </w:rPr>
        <w:t xml:space="preserve">– </w:t>
      </w:r>
      <w:r w:rsidR="009119AA">
        <w:rPr>
          <w:b w:val="0"/>
          <w:szCs w:val="28"/>
          <w:lang w:val="ru-RU"/>
        </w:rPr>
        <w:t>1</w:t>
      </w:r>
      <w:r w:rsidR="00BF3581">
        <w:rPr>
          <w:b w:val="0"/>
          <w:szCs w:val="28"/>
          <w:lang w:val="ru-RU"/>
        </w:rPr>
        <w:t>5</w:t>
      </w:r>
      <w:r w:rsidRPr="00FB1109">
        <w:rPr>
          <w:b w:val="0"/>
          <w:szCs w:val="28"/>
          <w:lang w:val="ru-RU"/>
        </w:rPr>
        <w:t xml:space="preserve"> с.</w:t>
      </w:r>
    </w:p>
    <w:p w:rsidR="00611271" w:rsidRDefault="00611271" w:rsidP="00611271">
      <w:pPr>
        <w:jc w:val="both"/>
        <w:rPr>
          <w:b/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Pr="005D3676" w:rsidRDefault="00611271" w:rsidP="0061127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D3676">
        <w:rPr>
          <w:sz w:val="28"/>
          <w:szCs w:val="28"/>
        </w:rPr>
        <w:t>В пособии</w:t>
      </w:r>
      <w:r w:rsidRPr="005D3676">
        <w:t xml:space="preserve"> </w:t>
      </w:r>
      <w:r w:rsidRPr="005D3676">
        <w:rPr>
          <w:sz w:val="28"/>
          <w:szCs w:val="28"/>
        </w:rPr>
        <w:t>представлены</w:t>
      </w:r>
      <w:r w:rsidRPr="005D3676">
        <w:t xml:space="preserve"> </w:t>
      </w:r>
      <w:r w:rsidRPr="005D3676">
        <w:rPr>
          <w:rFonts w:eastAsia="Calibri"/>
          <w:sz w:val="28"/>
          <w:szCs w:val="28"/>
        </w:rPr>
        <w:t>методические указания</w:t>
      </w:r>
      <w:r w:rsidRPr="005D3676">
        <w:rPr>
          <w:sz w:val="28"/>
          <w:szCs w:val="28"/>
        </w:rPr>
        <w:t xml:space="preserve"> для самостоятельной работы студентов по следующим</w:t>
      </w:r>
      <w:r>
        <w:rPr>
          <w:sz w:val="28"/>
          <w:szCs w:val="28"/>
        </w:rPr>
        <w:t xml:space="preserve"> тематическим разделам</w:t>
      </w:r>
      <w:r w:rsidRPr="005D36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67134">
        <w:rPr>
          <w:sz w:val="28"/>
          <w:szCs w:val="28"/>
        </w:rPr>
        <w:t xml:space="preserve">«Высшая нервная деятельность» как раздел Физиологии, рефлекторная деятельность, типология высшей нервной деятельности, процессы высшей нервной деятельности. </w:t>
      </w:r>
    </w:p>
    <w:p w:rsidR="00611271" w:rsidRDefault="00611271" w:rsidP="00611271">
      <w:pPr>
        <w:widowControl w:val="0"/>
        <w:autoSpaceDE w:val="0"/>
        <w:autoSpaceDN w:val="0"/>
        <w:spacing w:line="288" w:lineRule="auto"/>
        <w:ind w:firstLine="708"/>
        <w:rPr>
          <w:snapToGrid w:val="0"/>
          <w:sz w:val="28"/>
          <w:szCs w:val="28"/>
        </w:rPr>
      </w:pPr>
      <w:r w:rsidRPr="005D3676">
        <w:rPr>
          <w:snapToGrid w:val="0"/>
          <w:sz w:val="28"/>
          <w:szCs w:val="28"/>
        </w:rPr>
        <w:t>Предназначено для студентов специальности 020208.65 – «Биохимия».</w:t>
      </w:r>
    </w:p>
    <w:p w:rsidR="00611271" w:rsidRDefault="000814E0" w:rsidP="006112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271">
        <w:rPr>
          <w:sz w:val="28"/>
          <w:szCs w:val="28"/>
        </w:rPr>
        <w:t xml:space="preserve">Предложенные </w:t>
      </w:r>
      <w:r w:rsidR="00611271" w:rsidRPr="00E60BA7">
        <w:rPr>
          <w:rFonts w:eastAsia="Calibri"/>
          <w:sz w:val="28"/>
          <w:szCs w:val="28"/>
        </w:rPr>
        <w:t>методические указания</w:t>
      </w:r>
      <w:r w:rsidR="00611271">
        <w:rPr>
          <w:sz w:val="28"/>
          <w:szCs w:val="28"/>
        </w:rPr>
        <w:t xml:space="preserve"> могут быть использованы преподавателями высшей школы при обучении студентов физиологии </w:t>
      </w:r>
      <w:r w:rsidR="00B1410A">
        <w:rPr>
          <w:sz w:val="28"/>
          <w:szCs w:val="28"/>
        </w:rPr>
        <w:t>высшей нервной деятельности</w:t>
      </w:r>
      <w:r w:rsidR="00611271">
        <w:rPr>
          <w:sz w:val="28"/>
          <w:szCs w:val="28"/>
        </w:rPr>
        <w:t xml:space="preserve">. </w:t>
      </w:r>
    </w:p>
    <w:p w:rsidR="00611271" w:rsidRPr="005D3676" w:rsidRDefault="00611271" w:rsidP="00611271">
      <w:pPr>
        <w:widowControl w:val="0"/>
        <w:autoSpaceDE w:val="0"/>
        <w:autoSpaceDN w:val="0"/>
        <w:spacing w:line="288" w:lineRule="auto"/>
        <w:ind w:firstLine="708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both"/>
        <w:rPr>
          <w:sz w:val="28"/>
          <w:szCs w:val="28"/>
        </w:rPr>
      </w:pPr>
    </w:p>
    <w:p w:rsidR="00611271" w:rsidRPr="00BE687A" w:rsidRDefault="00611271" w:rsidP="006112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 w:rsidRPr="00BE687A">
        <w:rPr>
          <w:sz w:val="28"/>
          <w:szCs w:val="28"/>
        </w:rPr>
        <w:t xml:space="preserve">    </w:t>
      </w:r>
    </w:p>
    <w:p w:rsidR="00611271" w:rsidRPr="00BE687A" w:rsidRDefault="00611271" w:rsidP="00611271">
      <w:pPr>
        <w:jc w:val="both"/>
        <w:rPr>
          <w:sz w:val="28"/>
          <w:szCs w:val="28"/>
        </w:rPr>
      </w:pPr>
    </w:p>
    <w:p w:rsidR="00611271" w:rsidRPr="00BE687A" w:rsidRDefault="00611271" w:rsidP="00611271">
      <w:pPr>
        <w:jc w:val="both"/>
        <w:rPr>
          <w:sz w:val="28"/>
          <w:szCs w:val="28"/>
        </w:rPr>
      </w:pPr>
    </w:p>
    <w:p w:rsidR="00611271" w:rsidRDefault="00611271" w:rsidP="00611271">
      <w:pPr>
        <w:jc w:val="right"/>
        <w:rPr>
          <w:sz w:val="28"/>
          <w:szCs w:val="28"/>
        </w:rPr>
      </w:pPr>
      <w:r>
        <w:rPr>
          <w:sz w:val="28"/>
          <w:szCs w:val="28"/>
        </w:rPr>
        <w:t>УДК</w:t>
      </w:r>
    </w:p>
    <w:p w:rsidR="00611271" w:rsidRDefault="00611271" w:rsidP="00611271">
      <w:pPr>
        <w:jc w:val="right"/>
        <w:rPr>
          <w:sz w:val="28"/>
          <w:szCs w:val="28"/>
        </w:rPr>
      </w:pPr>
      <w:r>
        <w:rPr>
          <w:sz w:val="28"/>
          <w:szCs w:val="28"/>
        </w:rPr>
        <w:t>ББК</w:t>
      </w:r>
    </w:p>
    <w:p w:rsidR="00611271" w:rsidRDefault="00611271" w:rsidP="00611271">
      <w:pPr>
        <w:jc w:val="right"/>
        <w:rPr>
          <w:sz w:val="28"/>
          <w:szCs w:val="28"/>
        </w:rPr>
      </w:pPr>
    </w:p>
    <w:p w:rsidR="00611271" w:rsidRDefault="00611271" w:rsidP="006112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Ф.А. Гершкорон </w:t>
      </w:r>
    </w:p>
    <w:p w:rsidR="00611271" w:rsidRDefault="00611271" w:rsidP="00611271">
      <w:pPr>
        <w:jc w:val="right"/>
        <w:rPr>
          <w:sz w:val="28"/>
          <w:szCs w:val="28"/>
        </w:rPr>
      </w:pPr>
      <w:r>
        <w:rPr>
          <w:sz w:val="28"/>
          <w:szCs w:val="28"/>
        </w:rPr>
        <w:t>© Сибирский федеральный университет, 2012</w:t>
      </w:r>
    </w:p>
    <w:p w:rsidR="00611271" w:rsidRDefault="00611271" w:rsidP="00611271">
      <w:pPr>
        <w:jc w:val="right"/>
        <w:rPr>
          <w:sz w:val="28"/>
          <w:szCs w:val="28"/>
        </w:rPr>
      </w:pPr>
    </w:p>
    <w:p w:rsidR="00A776B2" w:rsidRDefault="00A776B2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6B2" w:rsidRDefault="00A776B2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6B2" w:rsidRDefault="00A776B2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6B2" w:rsidRDefault="00A776B2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6B2" w:rsidRDefault="00A776B2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6B2" w:rsidRDefault="00A776B2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134" w:rsidRDefault="00767134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6B2" w:rsidRDefault="00A776B2" w:rsidP="00611271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6B2" w:rsidRDefault="00A776B2" w:rsidP="00A776B2">
      <w:pPr>
        <w:pStyle w:val="af3"/>
        <w:ind w:right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1 </w:t>
      </w:r>
      <w:r w:rsidRPr="00804D38">
        <w:rPr>
          <w:szCs w:val="28"/>
          <w:lang w:val="ru-RU"/>
        </w:rPr>
        <w:t>Введение</w:t>
      </w:r>
    </w:p>
    <w:p w:rsidR="00A776B2" w:rsidRPr="00D43E1B" w:rsidRDefault="00A776B2" w:rsidP="00A776B2">
      <w:pPr>
        <w:rPr>
          <w:bCs/>
          <w:sz w:val="28"/>
          <w:szCs w:val="28"/>
        </w:rPr>
      </w:pPr>
    </w:p>
    <w:p w:rsidR="00F47409" w:rsidRPr="00F47409" w:rsidRDefault="00F47409" w:rsidP="00F47409">
      <w:pPr>
        <w:pStyle w:val="21"/>
        <w:spacing w:after="0" w:line="228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Физиология высшей нервной деятельности</w:t>
      </w:r>
      <w:r w:rsidRPr="003A619A">
        <w:rPr>
          <w:bCs/>
          <w:color w:val="000000"/>
          <w:sz w:val="28"/>
          <w:szCs w:val="28"/>
        </w:rPr>
        <w:t xml:space="preserve"> </w:t>
      </w:r>
      <w:r w:rsidRPr="007661FC">
        <w:rPr>
          <w:sz w:val="28"/>
          <w:szCs w:val="28"/>
        </w:rPr>
        <w:t>–</w:t>
      </w:r>
      <w:r w:rsidRPr="003A619A">
        <w:rPr>
          <w:color w:val="000000"/>
          <w:sz w:val="28"/>
          <w:szCs w:val="28"/>
        </w:rPr>
        <w:t xml:space="preserve"> раздел </w:t>
      </w:r>
      <w:hyperlink r:id="rId8" w:tooltip="Физиология" w:history="1">
        <w:r w:rsidRPr="00F47409">
          <w:rPr>
            <w:rStyle w:val="ac"/>
            <w:color w:val="000000"/>
            <w:sz w:val="28"/>
            <w:szCs w:val="28"/>
            <w:u w:val="none"/>
          </w:rPr>
          <w:t>физиологии</w:t>
        </w:r>
      </w:hyperlink>
      <w:r w:rsidRPr="00F47409">
        <w:rPr>
          <w:color w:val="000000"/>
          <w:sz w:val="28"/>
          <w:szCs w:val="28"/>
        </w:rPr>
        <w:t xml:space="preserve"> </w:t>
      </w:r>
      <w:hyperlink r:id="rId9" w:tooltip="Человек" w:history="1">
        <w:r w:rsidR="00767134" w:rsidRPr="00F47409">
          <w:rPr>
            <w:rStyle w:val="ac"/>
            <w:color w:val="000000"/>
            <w:sz w:val="28"/>
            <w:szCs w:val="28"/>
            <w:u w:val="none"/>
          </w:rPr>
          <w:t>человека</w:t>
        </w:r>
      </w:hyperlink>
      <w:r w:rsidR="00767134">
        <w:rPr>
          <w:rStyle w:val="ac"/>
          <w:color w:val="000000"/>
          <w:sz w:val="28"/>
          <w:szCs w:val="28"/>
          <w:u w:val="none"/>
        </w:rPr>
        <w:t xml:space="preserve"> </w:t>
      </w:r>
      <w:r w:rsidR="00767134" w:rsidRPr="00F47409">
        <w:rPr>
          <w:color w:val="000000"/>
          <w:sz w:val="28"/>
          <w:szCs w:val="28"/>
        </w:rPr>
        <w:t xml:space="preserve">и </w:t>
      </w:r>
      <w:r w:rsidRPr="00F47409">
        <w:rPr>
          <w:color w:val="000000"/>
          <w:sz w:val="28"/>
          <w:szCs w:val="28"/>
        </w:rPr>
        <w:t xml:space="preserve">животных, изучающий функции </w:t>
      </w:r>
      <w:hyperlink r:id="rId10" w:tooltip="Нервная система" w:history="1">
        <w:r w:rsidRPr="00F47409">
          <w:rPr>
            <w:rStyle w:val="ac"/>
            <w:color w:val="000000"/>
            <w:sz w:val="28"/>
            <w:szCs w:val="28"/>
            <w:u w:val="none"/>
          </w:rPr>
          <w:t>нервной системы</w:t>
        </w:r>
      </w:hyperlink>
      <w:r w:rsidRPr="00F47409">
        <w:rPr>
          <w:color w:val="000000"/>
          <w:sz w:val="28"/>
          <w:szCs w:val="28"/>
        </w:rPr>
        <w:t xml:space="preserve"> и процессы высшей нервной деятельности. </w:t>
      </w:r>
    </w:p>
    <w:p w:rsidR="00F469C3" w:rsidRPr="00F469C3" w:rsidRDefault="00F47409" w:rsidP="00F469C3">
      <w:pPr>
        <w:pStyle w:val="af2"/>
        <w:tabs>
          <w:tab w:val="left" w:pos="0"/>
        </w:tabs>
        <w:ind w:left="-57" w:right="-57"/>
        <w:jc w:val="both"/>
        <w:rPr>
          <w:sz w:val="28"/>
          <w:szCs w:val="28"/>
        </w:rPr>
      </w:pPr>
      <w:r w:rsidRPr="008775D4">
        <w:rPr>
          <w:sz w:val="28"/>
          <w:szCs w:val="28"/>
        </w:rPr>
        <w:t>Целью изучения дисциплины «</w:t>
      </w:r>
      <w:r w:rsidR="00B31EC7">
        <w:rPr>
          <w:bCs/>
          <w:color w:val="000000"/>
          <w:sz w:val="28"/>
          <w:szCs w:val="28"/>
        </w:rPr>
        <w:t>Физиология высшей нервной деятельности</w:t>
      </w:r>
      <w:r w:rsidRPr="008775D4">
        <w:rPr>
          <w:sz w:val="28"/>
          <w:szCs w:val="28"/>
        </w:rPr>
        <w:t xml:space="preserve">» является: </w:t>
      </w:r>
      <w:r w:rsidRPr="00330CF1">
        <w:rPr>
          <w:sz w:val="28"/>
          <w:szCs w:val="28"/>
        </w:rPr>
        <w:t xml:space="preserve">формирование </w:t>
      </w:r>
      <w:r w:rsidRPr="00F469C3">
        <w:rPr>
          <w:sz w:val="28"/>
          <w:szCs w:val="28"/>
        </w:rPr>
        <w:t xml:space="preserve">представлений </w:t>
      </w:r>
      <w:r w:rsidR="00F469C3" w:rsidRPr="00F469C3">
        <w:rPr>
          <w:sz w:val="28"/>
          <w:szCs w:val="28"/>
        </w:rPr>
        <w:t>о механизмах высшей нервной деятельности, поведения животных и человека, методах изучения процессов высшей нервной деятельности, формах поведения, закономерностях интегральной деятельности мозга, механизмах памяти и целенаправленных действий.</w:t>
      </w:r>
    </w:p>
    <w:p w:rsidR="00A776B2" w:rsidRDefault="00A776B2" w:rsidP="00A776B2">
      <w:pPr>
        <w:ind w:firstLine="709"/>
        <w:jc w:val="both"/>
        <w:rPr>
          <w:sz w:val="28"/>
          <w:szCs w:val="28"/>
        </w:rPr>
      </w:pPr>
      <w:r w:rsidRPr="00A20A71">
        <w:rPr>
          <w:sz w:val="28"/>
          <w:szCs w:val="28"/>
        </w:rPr>
        <w:t>Задач</w:t>
      </w:r>
      <w:r>
        <w:rPr>
          <w:sz w:val="28"/>
          <w:szCs w:val="28"/>
        </w:rPr>
        <w:t>ами</w:t>
      </w:r>
      <w:r w:rsidRPr="00A20A71">
        <w:rPr>
          <w:sz w:val="28"/>
          <w:szCs w:val="28"/>
        </w:rPr>
        <w:t xml:space="preserve"> изучения дисциплины </w:t>
      </w:r>
      <w:r>
        <w:rPr>
          <w:sz w:val="28"/>
          <w:szCs w:val="28"/>
        </w:rPr>
        <w:t>«</w:t>
      </w:r>
      <w:r w:rsidR="00B31EC7">
        <w:rPr>
          <w:bCs/>
          <w:color w:val="000000"/>
          <w:sz w:val="28"/>
          <w:szCs w:val="28"/>
        </w:rPr>
        <w:t>Физиология высшей нервной деятельности</w:t>
      </w:r>
      <w:r>
        <w:rPr>
          <w:sz w:val="28"/>
          <w:szCs w:val="28"/>
        </w:rPr>
        <w:t>» являются</w:t>
      </w:r>
      <w:r w:rsidRPr="00864716">
        <w:rPr>
          <w:sz w:val="28"/>
          <w:szCs w:val="28"/>
        </w:rPr>
        <w:t xml:space="preserve">: </w:t>
      </w:r>
    </w:p>
    <w:p w:rsidR="000814E0" w:rsidRDefault="000814E0" w:rsidP="000814E0">
      <w:pPr>
        <w:spacing w:line="228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30CF1">
        <w:rPr>
          <w:sz w:val="28"/>
          <w:szCs w:val="28"/>
        </w:rPr>
        <w:t>получение базовых знаний о механизмах взаимодействия нейронов</w:t>
      </w:r>
      <w:r>
        <w:rPr>
          <w:sz w:val="28"/>
          <w:szCs w:val="28"/>
        </w:rPr>
        <w:t>;</w:t>
      </w:r>
      <w:r w:rsidRPr="00330CF1">
        <w:rPr>
          <w:sz w:val="28"/>
          <w:szCs w:val="28"/>
        </w:rPr>
        <w:t xml:space="preserve"> </w:t>
      </w:r>
    </w:p>
    <w:p w:rsidR="000814E0" w:rsidRDefault="000814E0" w:rsidP="000814E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формирование представлений о </w:t>
      </w:r>
      <w:r w:rsidRPr="00330CF1">
        <w:rPr>
          <w:sz w:val="28"/>
          <w:szCs w:val="28"/>
        </w:rPr>
        <w:t xml:space="preserve">роли коры </w:t>
      </w:r>
      <w:r>
        <w:rPr>
          <w:sz w:val="28"/>
          <w:szCs w:val="28"/>
        </w:rPr>
        <w:t>больших полушарий</w:t>
      </w:r>
      <w:r w:rsidRPr="00330CF1">
        <w:rPr>
          <w:sz w:val="28"/>
          <w:szCs w:val="28"/>
        </w:rPr>
        <w:t xml:space="preserve"> в приеме и переработке информации</w:t>
      </w:r>
      <w:r>
        <w:rPr>
          <w:sz w:val="28"/>
          <w:szCs w:val="28"/>
        </w:rPr>
        <w:t>;</w:t>
      </w:r>
      <w:r w:rsidRPr="00330CF1">
        <w:rPr>
          <w:sz w:val="28"/>
          <w:szCs w:val="28"/>
        </w:rPr>
        <w:t xml:space="preserve"> </w:t>
      </w:r>
    </w:p>
    <w:p w:rsidR="000814E0" w:rsidRPr="000F2A31" w:rsidRDefault="000814E0" w:rsidP="000814E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изучение физиологических механизмов процессов высшей нервной деятельности</w:t>
      </w:r>
      <w:r w:rsidRPr="000F2A31">
        <w:rPr>
          <w:sz w:val="28"/>
          <w:szCs w:val="28"/>
        </w:rPr>
        <w:t xml:space="preserve">. </w:t>
      </w:r>
    </w:p>
    <w:p w:rsidR="00A776B2" w:rsidRDefault="00A776B2" w:rsidP="00A776B2"/>
    <w:p w:rsidR="00A776B2" w:rsidRPr="00935831" w:rsidRDefault="00A776B2" w:rsidP="00A776B2">
      <w:pPr>
        <w:rPr>
          <w:b/>
          <w:sz w:val="28"/>
          <w:szCs w:val="28"/>
        </w:rPr>
      </w:pPr>
      <w:r w:rsidRPr="00935831">
        <w:rPr>
          <w:b/>
          <w:sz w:val="28"/>
          <w:szCs w:val="28"/>
        </w:rPr>
        <w:t>2 Объем дисциплины и виды учебной работы</w:t>
      </w:r>
    </w:p>
    <w:p w:rsidR="00A776B2" w:rsidRPr="004D4181" w:rsidRDefault="00A776B2" w:rsidP="00A776B2">
      <w:pPr>
        <w:jc w:val="right"/>
        <w:rPr>
          <w:sz w:val="20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36"/>
        <w:gridCol w:w="1901"/>
        <w:gridCol w:w="2268"/>
      </w:tblGrid>
      <w:tr w:rsidR="00A776B2" w:rsidRPr="00935831" w:rsidTr="000814E0">
        <w:trPr>
          <w:cantSplit/>
          <w:trHeight w:val="520"/>
        </w:trPr>
        <w:tc>
          <w:tcPr>
            <w:tcW w:w="4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3583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35831">
              <w:rPr>
                <w:sz w:val="28"/>
                <w:szCs w:val="28"/>
              </w:rPr>
              <w:t xml:space="preserve">Всего </w:t>
            </w:r>
          </w:p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35831">
              <w:rPr>
                <w:sz w:val="28"/>
                <w:szCs w:val="28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35831">
              <w:rPr>
                <w:sz w:val="28"/>
                <w:szCs w:val="28"/>
              </w:rPr>
              <w:t>Семестр</w:t>
            </w:r>
          </w:p>
        </w:tc>
      </w:tr>
      <w:tr w:rsidR="00A776B2" w:rsidRPr="00935831" w:rsidTr="000814E0">
        <w:trPr>
          <w:cantSplit/>
          <w:trHeight w:val="520"/>
        </w:trPr>
        <w:tc>
          <w:tcPr>
            <w:tcW w:w="4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35831">
              <w:rPr>
                <w:sz w:val="28"/>
                <w:szCs w:val="28"/>
              </w:rPr>
              <w:t>7</w:t>
            </w:r>
          </w:p>
        </w:tc>
      </w:tr>
      <w:tr w:rsidR="0010657F" w:rsidRPr="00935831" w:rsidTr="000814E0">
        <w:trPr>
          <w:trHeight w:hRule="exact" w:val="433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935831">
              <w:rPr>
                <w:b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F" w:rsidRPr="00935831" w:rsidRDefault="0010657F" w:rsidP="00767134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0657F" w:rsidRPr="00935831" w:rsidTr="000814E0">
        <w:trPr>
          <w:trHeight w:hRule="exact" w:val="350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935831">
              <w:rPr>
                <w:b/>
                <w:sz w:val="28"/>
                <w:szCs w:val="28"/>
              </w:rPr>
              <w:t>Аудиторные занятия: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F" w:rsidRPr="00935831" w:rsidRDefault="0010657F" w:rsidP="00767134">
            <w:pPr>
              <w:pStyle w:val="14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10657F" w:rsidRPr="00935831" w:rsidTr="000814E0">
        <w:trPr>
          <w:trHeight w:hRule="exact" w:val="382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35831">
              <w:rPr>
                <w:sz w:val="28"/>
                <w:szCs w:val="28"/>
              </w:rPr>
              <w:t>екции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F" w:rsidRPr="00935831" w:rsidRDefault="0010657F" w:rsidP="00767134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0657F" w:rsidRPr="00935831" w:rsidTr="000814E0">
        <w:trPr>
          <w:trHeight w:hRule="exact" w:val="389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935831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F" w:rsidRPr="00935831" w:rsidRDefault="0010657F" w:rsidP="00767134">
            <w:pPr>
              <w:pStyle w:val="14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10657F" w:rsidRPr="00935831" w:rsidTr="000814E0">
        <w:trPr>
          <w:trHeight w:hRule="exact" w:val="656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244"/>
              <w:rPr>
                <w:sz w:val="28"/>
                <w:szCs w:val="28"/>
              </w:rPr>
            </w:pPr>
            <w:r w:rsidRPr="00935831">
              <w:rPr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F" w:rsidRPr="00935831" w:rsidRDefault="0010657F" w:rsidP="00767134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657F" w:rsidRPr="00935831" w:rsidTr="000814E0">
        <w:trPr>
          <w:trHeight w:hRule="exact" w:val="380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5831">
              <w:rPr>
                <w:sz w:val="28"/>
                <w:szCs w:val="28"/>
              </w:rPr>
              <w:t>еферат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57F" w:rsidRPr="00935831" w:rsidRDefault="0010657F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7F" w:rsidRPr="00935831" w:rsidRDefault="0010657F" w:rsidP="00767134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76B2" w:rsidRPr="00935831" w:rsidTr="000814E0">
        <w:trPr>
          <w:trHeight w:hRule="exact" w:val="363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935831">
              <w:rPr>
                <w:b/>
                <w:sz w:val="28"/>
                <w:szCs w:val="28"/>
              </w:rPr>
              <w:t xml:space="preserve">Вид </w:t>
            </w:r>
            <w:r>
              <w:rPr>
                <w:b/>
                <w:sz w:val="28"/>
                <w:szCs w:val="28"/>
              </w:rPr>
              <w:t>итогового</w:t>
            </w:r>
            <w:r w:rsidRPr="00935831">
              <w:rPr>
                <w:b/>
                <w:sz w:val="28"/>
                <w:szCs w:val="28"/>
              </w:rPr>
              <w:t xml:space="preserve"> контроля 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6B2" w:rsidRPr="00935831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2" w:rsidRPr="00831078" w:rsidRDefault="00A776B2" w:rsidP="000814E0">
            <w:pPr>
              <w:pStyle w:val="14"/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31078">
              <w:rPr>
                <w:b/>
                <w:sz w:val="28"/>
                <w:szCs w:val="28"/>
              </w:rPr>
              <w:t>Зачет</w:t>
            </w:r>
          </w:p>
        </w:tc>
      </w:tr>
    </w:tbl>
    <w:p w:rsidR="00A776B2" w:rsidRDefault="00A776B2" w:rsidP="00A776B2">
      <w:pPr>
        <w:pStyle w:val="FR1"/>
        <w:spacing w:before="0"/>
        <w:ind w:left="0" w:firstLine="709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FD1214" w:rsidRDefault="00FD1214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A776B2" w:rsidRPr="00453320" w:rsidRDefault="00A776B2" w:rsidP="00A776B2">
      <w:pPr>
        <w:pStyle w:val="FR1"/>
        <w:spacing w:before="0"/>
        <w:ind w:left="0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453320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3 Содержание дисциплины</w:t>
      </w:r>
    </w:p>
    <w:p w:rsidR="00A776B2" w:rsidRPr="004D4181" w:rsidRDefault="00A776B2" w:rsidP="00A776B2">
      <w:pPr>
        <w:rPr>
          <w:b/>
          <w:bCs/>
          <w:sz w:val="28"/>
          <w:szCs w:val="28"/>
        </w:rPr>
      </w:pPr>
    </w:p>
    <w:p w:rsidR="00A776B2" w:rsidRPr="00A00485" w:rsidRDefault="00A776B2" w:rsidP="00A776B2">
      <w:pPr>
        <w:rPr>
          <w:bCs/>
          <w:i/>
          <w:sz w:val="28"/>
          <w:szCs w:val="28"/>
        </w:rPr>
      </w:pPr>
      <w:r w:rsidRPr="00A00485">
        <w:rPr>
          <w:bCs/>
          <w:i/>
          <w:sz w:val="28"/>
          <w:szCs w:val="28"/>
        </w:rPr>
        <w:t>3.1 Разделы дисциплины и виды занятий в часах</w:t>
      </w:r>
    </w:p>
    <w:p w:rsidR="00A776B2" w:rsidRPr="00A00485" w:rsidRDefault="00A776B2" w:rsidP="00A776B2">
      <w:pPr>
        <w:rPr>
          <w:bCs/>
          <w:i/>
          <w:sz w:val="28"/>
          <w:szCs w:val="28"/>
        </w:rPr>
      </w:pPr>
      <w:r w:rsidRPr="00A00485">
        <w:rPr>
          <w:bCs/>
          <w:i/>
          <w:sz w:val="28"/>
          <w:szCs w:val="28"/>
        </w:rPr>
        <w:t>(тематический план занятий)</w:t>
      </w:r>
    </w:p>
    <w:p w:rsidR="00A776B2" w:rsidRPr="00AC7C4F" w:rsidRDefault="00A776B2" w:rsidP="00A776B2">
      <w:pPr>
        <w:rPr>
          <w:sz w:val="28"/>
          <w:szCs w:val="28"/>
        </w:rPr>
      </w:pPr>
    </w:p>
    <w:tbl>
      <w:tblPr>
        <w:tblW w:w="71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"/>
        <w:gridCol w:w="2995"/>
        <w:gridCol w:w="1306"/>
        <w:gridCol w:w="2410"/>
      </w:tblGrid>
      <w:tr w:rsidR="00FD1214" w:rsidRPr="00B709D4" w:rsidTr="00F476CE">
        <w:trPr>
          <w:trHeight w:hRule="exact" w:val="170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№</w:t>
            </w:r>
          </w:p>
          <w:p w:rsidR="00FD1214" w:rsidRPr="00B709D4" w:rsidRDefault="00FD1214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п/п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Разделы дисциплины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Лекции</w:t>
            </w:r>
          </w:p>
          <w:p w:rsidR="00FD1214" w:rsidRPr="00B709D4" w:rsidRDefault="00FD1214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 xml:space="preserve"> (часов)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1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Самостоятельная работа (часов)</w:t>
            </w:r>
          </w:p>
        </w:tc>
      </w:tr>
      <w:tr w:rsidR="00FD1214" w:rsidRPr="00B709D4" w:rsidTr="00F476CE">
        <w:trPr>
          <w:trHeight w:hRule="exact" w:val="1425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0814E0">
            <w:pPr>
              <w:pStyle w:val="23"/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FD1214">
            <w:pPr>
              <w:jc w:val="both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Раздел 1</w:t>
            </w:r>
            <w:r>
              <w:rPr>
                <w:sz w:val="28"/>
                <w:szCs w:val="28"/>
              </w:rPr>
              <w:t>.</w:t>
            </w:r>
            <w:r w:rsidRPr="00B709D4">
              <w:rPr>
                <w:sz w:val="28"/>
                <w:szCs w:val="28"/>
              </w:rPr>
              <w:t xml:space="preserve"> Раздел физиологии «</w:t>
            </w:r>
            <w:r>
              <w:rPr>
                <w:sz w:val="28"/>
                <w:szCs w:val="28"/>
              </w:rPr>
              <w:t>Физиология высшей нервной деятельности</w:t>
            </w:r>
            <w:r w:rsidRPr="00B709D4">
              <w:rPr>
                <w:sz w:val="28"/>
                <w:szCs w:val="28"/>
              </w:rPr>
              <w:t>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2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D1214" w:rsidRPr="00B709D4" w:rsidTr="00F476CE">
        <w:trPr>
          <w:trHeight w:hRule="exact" w:val="765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0814E0">
            <w:pPr>
              <w:pStyle w:val="23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2</w:t>
            </w:r>
          </w:p>
          <w:p w:rsidR="00FD1214" w:rsidRPr="00B709D4" w:rsidRDefault="00FD1214" w:rsidP="000814E0">
            <w:pPr>
              <w:pStyle w:val="23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FD1214">
            <w:pPr>
              <w:jc w:val="both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 xml:space="preserve">Раздел 2. </w:t>
            </w:r>
            <w:r>
              <w:rPr>
                <w:sz w:val="28"/>
                <w:szCs w:val="28"/>
              </w:rPr>
              <w:t>Рефлекторная деятельность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23"/>
              <w:spacing w:line="240" w:lineRule="auto"/>
              <w:ind w:left="0" w:hanging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D1214" w:rsidRPr="00B709D4" w:rsidTr="00F476CE">
        <w:trPr>
          <w:trHeight w:hRule="exact" w:val="1121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0814E0">
            <w:pPr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FD1214">
            <w:pPr>
              <w:jc w:val="both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 xml:space="preserve">Раздел 3. </w:t>
            </w:r>
            <w:r w:rsidRPr="00330CF1">
              <w:rPr>
                <w:sz w:val="28"/>
                <w:szCs w:val="28"/>
              </w:rPr>
              <w:t>Типология высшей нервной деятельности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357FF4">
            <w:pPr>
              <w:pStyle w:val="2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23"/>
              <w:spacing w:line="240" w:lineRule="auto"/>
              <w:ind w:left="0" w:firstLine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1214" w:rsidRPr="00682335" w:rsidTr="00F476CE">
        <w:trPr>
          <w:trHeight w:hRule="exact" w:val="114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0814E0">
            <w:pPr>
              <w:pStyle w:val="23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4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214" w:rsidRPr="00B709D4" w:rsidRDefault="00FD1214" w:rsidP="00FD1214">
            <w:pPr>
              <w:jc w:val="both"/>
              <w:rPr>
                <w:sz w:val="28"/>
                <w:szCs w:val="28"/>
              </w:rPr>
            </w:pPr>
            <w:r w:rsidRPr="00B709D4">
              <w:rPr>
                <w:sz w:val="28"/>
                <w:szCs w:val="28"/>
              </w:rPr>
              <w:t>Раздел 4.</w:t>
            </w:r>
          </w:p>
          <w:p w:rsidR="00FD1214" w:rsidRPr="00B709D4" w:rsidRDefault="00FD1214" w:rsidP="00FD1214">
            <w:pPr>
              <w:jc w:val="both"/>
              <w:rPr>
                <w:sz w:val="28"/>
                <w:szCs w:val="28"/>
              </w:rPr>
            </w:pPr>
            <w:r w:rsidRPr="00330CF1">
              <w:rPr>
                <w:sz w:val="28"/>
                <w:szCs w:val="28"/>
              </w:rPr>
              <w:t>Процессы высшей нервной деятельности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B709D4" w:rsidRDefault="00FD1214" w:rsidP="000814E0">
            <w:pPr>
              <w:pStyle w:val="2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14" w:rsidRPr="00682335" w:rsidRDefault="00FD1214" w:rsidP="000814E0">
            <w:pPr>
              <w:pStyle w:val="23"/>
              <w:spacing w:line="240" w:lineRule="auto"/>
              <w:ind w:left="0"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776B2" w:rsidRPr="00AC7C4F" w:rsidRDefault="00A776B2" w:rsidP="00A776B2">
      <w:pPr>
        <w:rPr>
          <w:sz w:val="28"/>
          <w:szCs w:val="28"/>
        </w:rPr>
      </w:pPr>
    </w:p>
    <w:p w:rsidR="00A776B2" w:rsidRPr="00A00485" w:rsidRDefault="00A776B2" w:rsidP="00A776B2">
      <w:pPr>
        <w:rPr>
          <w:bCs/>
          <w:i/>
          <w:sz w:val="28"/>
          <w:szCs w:val="28"/>
        </w:rPr>
      </w:pPr>
      <w:r w:rsidRPr="00A00485">
        <w:rPr>
          <w:bCs/>
          <w:i/>
          <w:sz w:val="28"/>
          <w:szCs w:val="28"/>
        </w:rPr>
        <w:t>3.2 Содержание разделов и тем лекционного курса</w:t>
      </w:r>
    </w:p>
    <w:p w:rsidR="00A776B2" w:rsidRDefault="00A776B2" w:rsidP="00A776B2">
      <w:pPr>
        <w:jc w:val="both"/>
        <w:rPr>
          <w:sz w:val="28"/>
          <w:szCs w:val="28"/>
        </w:rPr>
      </w:pPr>
    </w:p>
    <w:p w:rsidR="00A776B2" w:rsidRDefault="00A776B2" w:rsidP="00A776B2">
      <w:pPr>
        <w:jc w:val="both"/>
        <w:rPr>
          <w:b/>
          <w:sz w:val="28"/>
          <w:szCs w:val="28"/>
        </w:rPr>
      </w:pPr>
      <w:r w:rsidRPr="008E1357">
        <w:rPr>
          <w:b/>
          <w:sz w:val="28"/>
          <w:szCs w:val="28"/>
        </w:rPr>
        <w:t>Разделы:</w:t>
      </w:r>
    </w:p>
    <w:p w:rsidR="00A776B2" w:rsidRDefault="00A776B2" w:rsidP="00A776B2">
      <w:pPr>
        <w:jc w:val="both"/>
        <w:rPr>
          <w:sz w:val="28"/>
          <w:szCs w:val="28"/>
        </w:rPr>
      </w:pPr>
    </w:p>
    <w:p w:rsidR="00A776B2" w:rsidRPr="00B709D4" w:rsidRDefault="00A776B2" w:rsidP="00A776B2">
      <w:pPr>
        <w:jc w:val="both"/>
        <w:rPr>
          <w:sz w:val="28"/>
          <w:szCs w:val="28"/>
        </w:rPr>
      </w:pPr>
      <w:r w:rsidRPr="00B709D4">
        <w:rPr>
          <w:sz w:val="28"/>
          <w:szCs w:val="28"/>
        </w:rPr>
        <w:t xml:space="preserve">1. </w:t>
      </w:r>
      <w:r w:rsidR="000D0521" w:rsidRPr="00B709D4">
        <w:rPr>
          <w:sz w:val="28"/>
          <w:szCs w:val="28"/>
        </w:rPr>
        <w:t>Раздел физиологии «</w:t>
      </w:r>
      <w:r w:rsidR="000D0521">
        <w:rPr>
          <w:sz w:val="28"/>
          <w:szCs w:val="28"/>
        </w:rPr>
        <w:t>Физиология высшей нервной деятельности</w:t>
      </w:r>
      <w:r w:rsidR="000D0521" w:rsidRPr="00B709D4">
        <w:rPr>
          <w:sz w:val="28"/>
          <w:szCs w:val="28"/>
        </w:rPr>
        <w:t>»</w:t>
      </w:r>
    </w:p>
    <w:p w:rsidR="00A776B2" w:rsidRPr="00B709D4" w:rsidRDefault="00A776B2" w:rsidP="00A776B2">
      <w:pPr>
        <w:jc w:val="both"/>
        <w:rPr>
          <w:sz w:val="28"/>
          <w:szCs w:val="28"/>
        </w:rPr>
      </w:pPr>
      <w:r w:rsidRPr="00B709D4">
        <w:rPr>
          <w:sz w:val="28"/>
          <w:szCs w:val="28"/>
        </w:rPr>
        <w:t xml:space="preserve">2. </w:t>
      </w:r>
      <w:r w:rsidR="000D0521">
        <w:rPr>
          <w:sz w:val="28"/>
          <w:szCs w:val="28"/>
        </w:rPr>
        <w:t>Рефлекторная деятельность</w:t>
      </w:r>
    </w:p>
    <w:p w:rsidR="00A776B2" w:rsidRPr="00B709D4" w:rsidRDefault="00A776B2" w:rsidP="00A776B2">
      <w:pPr>
        <w:jc w:val="both"/>
        <w:rPr>
          <w:sz w:val="28"/>
          <w:szCs w:val="28"/>
        </w:rPr>
      </w:pPr>
      <w:r w:rsidRPr="00B709D4">
        <w:rPr>
          <w:sz w:val="28"/>
          <w:szCs w:val="28"/>
        </w:rPr>
        <w:t xml:space="preserve">3. </w:t>
      </w:r>
      <w:r w:rsidR="000D0521" w:rsidRPr="00330CF1">
        <w:rPr>
          <w:sz w:val="28"/>
          <w:szCs w:val="28"/>
        </w:rPr>
        <w:t>Типология высшей нервной деятельности</w:t>
      </w:r>
    </w:p>
    <w:p w:rsidR="00A776B2" w:rsidRDefault="00A776B2" w:rsidP="00A776B2">
      <w:pPr>
        <w:jc w:val="both"/>
        <w:rPr>
          <w:sz w:val="28"/>
          <w:szCs w:val="28"/>
        </w:rPr>
      </w:pPr>
      <w:r w:rsidRPr="00B709D4">
        <w:rPr>
          <w:sz w:val="28"/>
          <w:szCs w:val="28"/>
        </w:rPr>
        <w:t xml:space="preserve">4. </w:t>
      </w:r>
      <w:r w:rsidR="000D0521" w:rsidRPr="00330CF1">
        <w:rPr>
          <w:sz w:val="28"/>
          <w:szCs w:val="28"/>
        </w:rPr>
        <w:t>Процессы высшей нервной деятельности</w:t>
      </w:r>
    </w:p>
    <w:p w:rsidR="000D0521" w:rsidRPr="00B709D4" w:rsidRDefault="000D0521" w:rsidP="00A776B2">
      <w:pPr>
        <w:jc w:val="both"/>
        <w:rPr>
          <w:sz w:val="28"/>
          <w:szCs w:val="28"/>
        </w:rPr>
      </w:pPr>
    </w:p>
    <w:p w:rsidR="00A776B2" w:rsidRPr="00B709D4" w:rsidRDefault="00A776B2" w:rsidP="00A776B2">
      <w:pPr>
        <w:jc w:val="both"/>
        <w:rPr>
          <w:sz w:val="28"/>
          <w:szCs w:val="28"/>
          <w:u w:val="single"/>
        </w:rPr>
      </w:pPr>
      <w:r w:rsidRPr="00B709D4">
        <w:rPr>
          <w:b/>
          <w:sz w:val="28"/>
          <w:szCs w:val="28"/>
        </w:rPr>
        <w:t>Содержание тем лекционного курса</w:t>
      </w:r>
      <w:r>
        <w:rPr>
          <w:b/>
          <w:sz w:val="28"/>
          <w:szCs w:val="28"/>
        </w:rPr>
        <w:t xml:space="preserve"> – вопросы для самоконтроля:</w:t>
      </w:r>
    </w:p>
    <w:p w:rsidR="00A776B2" w:rsidRPr="00B709D4" w:rsidRDefault="00A776B2" w:rsidP="00A776B2">
      <w:pPr>
        <w:jc w:val="both"/>
        <w:rPr>
          <w:sz w:val="28"/>
          <w:szCs w:val="28"/>
        </w:rPr>
      </w:pPr>
    </w:p>
    <w:p w:rsidR="00A776B2" w:rsidRPr="003C2058" w:rsidRDefault="00A776B2" w:rsidP="00A776B2">
      <w:pPr>
        <w:jc w:val="both"/>
        <w:rPr>
          <w:b/>
          <w:sz w:val="28"/>
          <w:szCs w:val="28"/>
        </w:rPr>
      </w:pPr>
      <w:r w:rsidRPr="003C2058">
        <w:rPr>
          <w:b/>
          <w:sz w:val="28"/>
          <w:szCs w:val="28"/>
        </w:rPr>
        <w:t xml:space="preserve">1. </w:t>
      </w:r>
      <w:r w:rsidR="000D0521">
        <w:rPr>
          <w:b/>
          <w:sz w:val="28"/>
          <w:szCs w:val="28"/>
        </w:rPr>
        <w:t>Учение о высшей нервной деятельности</w:t>
      </w:r>
      <w:r>
        <w:rPr>
          <w:b/>
          <w:sz w:val="28"/>
          <w:szCs w:val="28"/>
        </w:rPr>
        <w:t xml:space="preserve"> – 2ч</w:t>
      </w:r>
    </w:p>
    <w:p w:rsidR="000D0521" w:rsidRDefault="00A776B2" w:rsidP="00A776B2">
      <w:pPr>
        <w:jc w:val="both"/>
        <w:rPr>
          <w:sz w:val="28"/>
          <w:szCs w:val="28"/>
        </w:rPr>
      </w:pPr>
      <w:r w:rsidRPr="002671F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D0521">
        <w:rPr>
          <w:sz w:val="28"/>
          <w:szCs w:val="28"/>
        </w:rPr>
        <w:t xml:space="preserve">Открытие И.П. Павловым условных рефлексов. </w:t>
      </w:r>
    </w:p>
    <w:p w:rsidR="00A776B2" w:rsidRPr="003C2058" w:rsidRDefault="00A776B2" w:rsidP="00A77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0521">
        <w:rPr>
          <w:sz w:val="28"/>
          <w:szCs w:val="28"/>
        </w:rPr>
        <w:t>Предпосылки теории И.П. Павлова</w:t>
      </w:r>
      <w:r w:rsidRPr="003C2058">
        <w:rPr>
          <w:sz w:val="28"/>
          <w:szCs w:val="28"/>
        </w:rPr>
        <w:t xml:space="preserve">. </w:t>
      </w:r>
    </w:p>
    <w:p w:rsidR="000D0521" w:rsidRDefault="00A776B2" w:rsidP="000D0521">
      <w:pPr>
        <w:jc w:val="both"/>
        <w:rPr>
          <w:sz w:val="28"/>
          <w:szCs w:val="28"/>
        </w:rPr>
      </w:pPr>
      <w:r w:rsidRPr="003C2058">
        <w:rPr>
          <w:sz w:val="28"/>
          <w:szCs w:val="28"/>
        </w:rPr>
        <w:t xml:space="preserve">3. </w:t>
      </w:r>
      <w:r w:rsidR="000D0521">
        <w:rPr>
          <w:sz w:val="28"/>
          <w:szCs w:val="28"/>
        </w:rPr>
        <w:t>Развитие И.П. Павловым учения о высшей нервной деятельности.</w:t>
      </w:r>
    </w:p>
    <w:p w:rsidR="00FA7B22" w:rsidRDefault="00FA7B22" w:rsidP="000D0521">
      <w:pPr>
        <w:jc w:val="both"/>
        <w:rPr>
          <w:sz w:val="28"/>
          <w:szCs w:val="28"/>
        </w:rPr>
      </w:pPr>
      <w:r>
        <w:rPr>
          <w:sz w:val="28"/>
          <w:szCs w:val="28"/>
        </w:rPr>
        <w:t>4. Методы изучения процессов высшей нервной деятельности.</w:t>
      </w:r>
    </w:p>
    <w:p w:rsidR="008C695C" w:rsidRDefault="008C695C" w:rsidP="000D0521">
      <w:pPr>
        <w:jc w:val="both"/>
        <w:rPr>
          <w:sz w:val="28"/>
          <w:szCs w:val="28"/>
        </w:rPr>
      </w:pPr>
    </w:p>
    <w:p w:rsidR="00A776B2" w:rsidRPr="00A92FE1" w:rsidRDefault="00A776B2" w:rsidP="00A776B2">
      <w:pPr>
        <w:rPr>
          <w:b/>
          <w:sz w:val="28"/>
          <w:szCs w:val="28"/>
        </w:rPr>
      </w:pPr>
      <w:r w:rsidRPr="00A92FE1">
        <w:rPr>
          <w:b/>
          <w:sz w:val="28"/>
          <w:szCs w:val="28"/>
        </w:rPr>
        <w:lastRenderedPageBreak/>
        <w:t xml:space="preserve">2. </w:t>
      </w:r>
      <w:r w:rsidR="00E57FE0">
        <w:rPr>
          <w:b/>
          <w:sz w:val="28"/>
          <w:szCs w:val="28"/>
        </w:rPr>
        <w:t>Условные рефлексы как физиологическая основа</w:t>
      </w:r>
      <w:r w:rsidRPr="00A92FE1">
        <w:rPr>
          <w:b/>
          <w:sz w:val="28"/>
          <w:szCs w:val="28"/>
        </w:rPr>
        <w:t xml:space="preserve"> </w:t>
      </w:r>
      <w:r w:rsidR="00E57FE0">
        <w:rPr>
          <w:b/>
          <w:sz w:val="28"/>
          <w:szCs w:val="28"/>
        </w:rPr>
        <w:t>процессов высшей нервной деятельности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</w:rPr>
        <w:t>2ч</w:t>
      </w:r>
    </w:p>
    <w:p w:rsidR="00A776B2" w:rsidRPr="00A92FE1" w:rsidRDefault="00A776B2" w:rsidP="00A776B2">
      <w:pPr>
        <w:jc w:val="both"/>
        <w:rPr>
          <w:sz w:val="28"/>
          <w:szCs w:val="28"/>
        </w:rPr>
      </w:pPr>
      <w:r w:rsidRPr="00A92FE1">
        <w:rPr>
          <w:sz w:val="28"/>
          <w:szCs w:val="28"/>
        </w:rPr>
        <w:t xml:space="preserve">1. </w:t>
      </w:r>
      <w:r w:rsidR="00A67E82">
        <w:rPr>
          <w:sz w:val="28"/>
          <w:szCs w:val="28"/>
        </w:rPr>
        <w:t>Принципы рефлекторной теории высшей нервной деятельности</w:t>
      </w:r>
      <w:r w:rsidR="00DA66D7">
        <w:rPr>
          <w:sz w:val="28"/>
          <w:szCs w:val="28"/>
        </w:rPr>
        <w:t xml:space="preserve">: </w:t>
      </w:r>
      <w:r w:rsidR="00DA66D7" w:rsidRPr="00FC664B">
        <w:rPr>
          <w:sz w:val="28"/>
          <w:szCs w:val="28"/>
        </w:rPr>
        <w:t>принцип детерминизма; принцип структурности, принцип анализа и синтеза.</w:t>
      </w:r>
    </w:p>
    <w:p w:rsidR="00A776B2" w:rsidRDefault="00A776B2" w:rsidP="00A776B2">
      <w:pPr>
        <w:rPr>
          <w:sz w:val="28"/>
          <w:szCs w:val="28"/>
        </w:rPr>
      </w:pPr>
      <w:r w:rsidRPr="00A92FE1">
        <w:rPr>
          <w:sz w:val="28"/>
          <w:szCs w:val="28"/>
        </w:rPr>
        <w:t xml:space="preserve">2. </w:t>
      </w:r>
      <w:r w:rsidR="00C35885">
        <w:rPr>
          <w:sz w:val="28"/>
          <w:szCs w:val="28"/>
        </w:rPr>
        <w:t>Понятие о безусловных и условных рефлексах</w:t>
      </w:r>
      <w:r>
        <w:rPr>
          <w:sz w:val="28"/>
          <w:szCs w:val="28"/>
        </w:rPr>
        <w:t>.</w:t>
      </w:r>
    </w:p>
    <w:p w:rsidR="00A776B2" w:rsidRDefault="00A776B2" w:rsidP="00A776B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885">
        <w:rPr>
          <w:sz w:val="28"/>
          <w:szCs w:val="28"/>
        </w:rPr>
        <w:t>Сравнительная характеристика безусловных и условных рефлексов.</w:t>
      </w:r>
    </w:p>
    <w:p w:rsidR="00A776B2" w:rsidRDefault="00523BB1" w:rsidP="00B63C0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63C02">
        <w:rPr>
          <w:sz w:val="28"/>
          <w:szCs w:val="28"/>
        </w:rPr>
        <w:t>Общие признаки условных рефлексов. К</w:t>
      </w:r>
      <w:r w:rsidR="00A15369">
        <w:rPr>
          <w:sz w:val="28"/>
          <w:szCs w:val="28"/>
        </w:rPr>
        <w:t>лассификация условных рефлексов</w:t>
      </w:r>
      <w:r w:rsidR="00A776B2">
        <w:rPr>
          <w:sz w:val="28"/>
          <w:szCs w:val="28"/>
        </w:rPr>
        <w:t>.</w:t>
      </w:r>
    </w:p>
    <w:p w:rsidR="00A15369" w:rsidRDefault="00A15369" w:rsidP="00A776B2">
      <w:pPr>
        <w:rPr>
          <w:sz w:val="28"/>
          <w:szCs w:val="28"/>
        </w:rPr>
      </w:pPr>
      <w:r>
        <w:rPr>
          <w:sz w:val="28"/>
          <w:szCs w:val="28"/>
        </w:rPr>
        <w:t>5. Механизм образования временной связи.</w:t>
      </w:r>
    </w:p>
    <w:p w:rsidR="00A15369" w:rsidRDefault="00A15369" w:rsidP="00A776B2">
      <w:pPr>
        <w:rPr>
          <w:sz w:val="28"/>
          <w:szCs w:val="28"/>
        </w:rPr>
      </w:pPr>
      <w:r>
        <w:rPr>
          <w:sz w:val="28"/>
          <w:szCs w:val="28"/>
        </w:rPr>
        <w:t>6. Понятие  о динамическом стереотипе.</w:t>
      </w:r>
    </w:p>
    <w:p w:rsidR="00A15369" w:rsidRDefault="00A15369" w:rsidP="00A776B2">
      <w:pPr>
        <w:rPr>
          <w:sz w:val="28"/>
          <w:szCs w:val="28"/>
        </w:rPr>
      </w:pPr>
      <w:r>
        <w:rPr>
          <w:sz w:val="28"/>
          <w:szCs w:val="28"/>
        </w:rPr>
        <w:t>7. Условия формирования временных связей.</w:t>
      </w:r>
    </w:p>
    <w:p w:rsidR="00A15369" w:rsidRDefault="00A15369" w:rsidP="00A776B2">
      <w:pPr>
        <w:rPr>
          <w:sz w:val="28"/>
          <w:szCs w:val="28"/>
        </w:rPr>
      </w:pPr>
      <w:r>
        <w:rPr>
          <w:sz w:val="28"/>
          <w:szCs w:val="28"/>
        </w:rPr>
        <w:t>8. Безусловное и условное торможение условных рефлексов.</w:t>
      </w:r>
    </w:p>
    <w:p w:rsidR="00A776B2" w:rsidRPr="003C2058" w:rsidRDefault="00A776B2" w:rsidP="00A776B2">
      <w:pPr>
        <w:rPr>
          <w:sz w:val="28"/>
          <w:szCs w:val="28"/>
        </w:rPr>
      </w:pPr>
    </w:p>
    <w:p w:rsidR="00A776B2" w:rsidRPr="00795228" w:rsidRDefault="00A776B2" w:rsidP="00A776B2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BD29DC">
        <w:rPr>
          <w:rFonts w:eastAsia="Calibri"/>
          <w:b/>
          <w:sz w:val="28"/>
          <w:szCs w:val="28"/>
          <w:lang w:eastAsia="en-US"/>
        </w:rPr>
        <w:t>Типология высшей нервной деятельности</w:t>
      </w:r>
      <w:r>
        <w:rPr>
          <w:rFonts w:eastAsia="Calibri"/>
          <w:b/>
          <w:sz w:val="28"/>
          <w:szCs w:val="28"/>
          <w:lang w:eastAsia="en-US"/>
        </w:rPr>
        <w:t xml:space="preserve"> – </w:t>
      </w:r>
      <w:r w:rsidR="00357FF4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ч</w:t>
      </w:r>
    </w:p>
    <w:p w:rsidR="00187A91" w:rsidRDefault="00187A91" w:rsidP="00187A91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FC664B">
        <w:rPr>
          <w:sz w:val="28"/>
          <w:szCs w:val="28"/>
        </w:rPr>
        <w:t>войства нервной системы</w:t>
      </w:r>
      <w:r>
        <w:rPr>
          <w:sz w:val="28"/>
          <w:szCs w:val="28"/>
        </w:rPr>
        <w:t xml:space="preserve">, </w:t>
      </w:r>
      <w:r w:rsidRPr="00FC664B">
        <w:rPr>
          <w:sz w:val="28"/>
          <w:szCs w:val="28"/>
        </w:rPr>
        <w:t xml:space="preserve">определяющие тип </w:t>
      </w:r>
      <w:r w:rsidRPr="00330CF1">
        <w:rPr>
          <w:sz w:val="28"/>
          <w:szCs w:val="28"/>
        </w:rPr>
        <w:t>высшей нервной деятельности</w:t>
      </w:r>
      <w:r>
        <w:rPr>
          <w:sz w:val="28"/>
          <w:szCs w:val="28"/>
        </w:rPr>
        <w:t>.</w:t>
      </w:r>
    </w:p>
    <w:p w:rsidR="00187A91" w:rsidRDefault="00187A91" w:rsidP="00187A9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C66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C664B">
        <w:rPr>
          <w:sz w:val="28"/>
          <w:szCs w:val="28"/>
        </w:rPr>
        <w:t xml:space="preserve">лассификация типов </w:t>
      </w:r>
      <w:r w:rsidRPr="00330CF1">
        <w:rPr>
          <w:sz w:val="28"/>
          <w:szCs w:val="28"/>
        </w:rPr>
        <w:t>высшей нервной деятельности</w:t>
      </w:r>
      <w:r w:rsidRPr="00FC664B">
        <w:rPr>
          <w:sz w:val="28"/>
          <w:szCs w:val="28"/>
        </w:rPr>
        <w:t xml:space="preserve">. </w:t>
      </w:r>
    </w:p>
    <w:p w:rsidR="00187A91" w:rsidRDefault="00187A91" w:rsidP="001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664B">
        <w:rPr>
          <w:sz w:val="28"/>
          <w:szCs w:val="28"/>
        </w:rPr>
        <w:t xml:space="preserve">Черты типов </w:t>
      </w:r>
      <w:r w:rsidRPr="00B503AD">
        <w:rPr>
          <w:sz w:val="28"/>
          <w:szCs w:val="28"/>
        </w:rPr>
        <w:t>высшей нервной деятельности</w:t>
      </w:r>
      <w:r>
        <w:rPr>
          <w:sz w:val="28"/>
          <w:szCs w:val="28"/>
        </w:rPr>
        <w:t xml:space="preserve"> </w:t>
      </w:r>
      <w:r w:rsidRPr="00FC664B">
        <w:rPr>
          <w:sz w:val="28"/>
          <w:szCs w:val="28"/>
        </w:rPr>
        <w:t xml:space="preserve">в животном мире и в характере человека. </w:t>
      </w:r>
    </w:p>
    <w:p w:rsidR="00187A91" w:rsidRDefault="00187A91" w:rsidP="001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64B">
        <w:rPr>
          <w:sz w:val="28"/>
          <w:szCs w:val="28"/>
        </w:rPr>
        <w:t xml:space="preserve">Методы оценки основных свойств нервных процессов. </w:t>
      </w:r>
    </w:p>
    <w:p w:rsidR="00187A91" w:rsidRDefault="00187A91" w:rsidP="00187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64B">
        <w:rPr>
          <w:sz w:val="28"/>
          <w:szCs w:val="28"/>
        </w:rPr>
        <w:t>Три типа людей</w:t>
      </w:r>
      <w:r>
        <w:rPr>
          <w:sz w:val="28"/>
          <w:szCs w:val="28"/>
        </w:rPr>
        <w:t xml:space="preserve"> по И.П. Павлову.</w:t>
      </w:r>
      <w:r w:rsidRPr="00FC664B">
        <w:rPr>
          <w:sz w:val="28"/>
          <w:szCs w:val="28"/>
        </w:rPr>
        <w:t xml:space="preserve"> </w:t>
      </w:r>
    </w:p>
    <w:p w:rsidR="00187A91" w:rsidRPr="00FC664B" w:rsidRDefault="00187A91" w:rsidP="00187A91">
      <w:pPr>
        <w:jc w:val="both"/>
        <w:rPr>
          <w:szCs w:val="28"/>
        </w:rPr>
      </w:pPr>
      <w:r>
        <w:rPr>
          <w:sz w:val="28"/>
          <w:szCs w:val="28"/>
        </w:rPr>
        <w:t xml:space="preserve">6. </w:t>
      </w:r>
      <w:r w:rsidRPr="00FC664B">
        <w:rPr>
          <w:sz w:val="28"/>
          <w:szCs w:val="28"/>
        </w:rPr>
        <w:t>Роль наследственного и средового факторов в формировании темперамента.</w:t>
      </w:r>
    </w:p>
    <w:p w:rsidR="00A776B2" w:rsidRPr="00795228" w:rsidRDefault="00A776B2" w:rsidP="00A776B2">
      <w:pPr>
        <w:jc w:val="both"/>
        <w:rPr>
          <w:rFonts w:eastAsia="Calibri"/>
          <w:sz w:val="28"/>
          <w:szCs w:val="28"/>
          <w:lang w:eastAsia="en-US"/>
        </w:rPr>
      </w:pPr>
    </w:p>
    <w:p w:rsidR="00A776B2" w:rsidRDefault="00A776B2" w:rsidP="00A776B2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Pr="00795228">
        <w:rPr>
          <w:rFonts w:eastAsia="Calibri"/>
          <w:b/>
          <w:sz w:val="28"/>
          <w:szCs w:val="28"/>
          <w:lang w:eastAsia="en-US"/>
        </w:rPr>
        <w:t xml:space="preserve">. </w:t>
      </w:r>
      <w:r w:rsidR="00B63C02" w:rsidRPr="0009270E">
        <w:rPr>
          <w:b/>
          <w:sz w:val="28"/>
          <w:szCs w:val="28"/>
        </w:rPr>
        <w:t>Мышление и речь</w:t>
      </w:r>
      <w:r w:rsidRPr="0079522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– </w:t>
      </w:r>
      <w:r w:rsidR="00357FF4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ч</w:t>
      </w:r>
    </w:p>
    <w:p w:rsidR="00B63C02" w:rsidRDefault="00B63C02" w:rsidP="00B63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664B">
        <w:rPr>
          <w:sz w:val="28"/>
          <w:szCs w:val="28"/>
        </w:rPr>
        <w:t>Первая и вторая сигнальные системы.</w:t>
      </w:r>
    </w:p>
    <w:p w:rsidR="00B63C02" w:rsidRDefault="00B63C02" w:rsidP="00B63C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C664B">
        <w:rPr>
          <w:sz w:val="28"/>
          <w:szCs w:val="28"/>
        </w:rPr>
        <w:t xml:space="preserve"> Функции речи. </w:t>
      </w:r>
    </w:p>
    <w:p w:rsidR="00B63C02" w:rsidRDefault="00B63C02" w:rsidP="00B63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664B">
        <w:rPr>
          <w:sz w:val="28"/>
          <w:szCs w:val="28"/>
        </w:rPr>
        <w:t xml:space="preserve">Монологическая и диалогическая формы речи. </w:t>
      </w:r>
    </w:p>
    <w:p w:rsidR="00B63C02" w:rsidRDefault="00B63C02" w:rsidP="00B63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64B">
        <w:rPr>
          <w:sz w:val="28"/>
          <w:szCs w:val="28"/>
        </w:rPr>
        <w:t>Внешняя и внутренняя речь. Центры речи.</w:t>
      </w:r>
    </w:p>
    <w:p w:rsidR="00B63C02" w:rsidRDefault="00B63C02" w:rsidP="00B63C02">
      <w:pPr>
        <w:jc w:val="both"/>
        <w:rPr>
          <w:sz w:val="28"/>
          <w:szCs w:val="28"/>
        </w:rPr>
      </w:pPr>
      <w:r>
        <w:rPr>
          <w:sz w:val="28"/>
          <w:szCs w:val="28"/>
        </w:rPr>
        <w:t>5. Физиологические основы процесса мышления.</w:t>
      </w:r>
    </w:p>
    <w:p w:rsidR="00B63C02" w:rsidRPr="00FC664B" w:rsidRDefault="00B63C02" w:rsidP="00B63C02">
      <w:pPr>
        <w:jc w:val="both"/>
        <w:rPr>
          <w:sz w:val="28"/>
          <w:szCs w:val="28"/>
        </w:rPr>
      </w:pPr>
      <w:r>
        <w:rPr>
          <w:sz w:val="28"/>
          <w:szCs w:val="28"/>
        </w:rPr>
        <w:t>6. Структуры центральной нервной системы и зоны коры больших полушарий, ответственные за процессы речи и мышления.</w:t>
      </w:r>
    </w:p>
    <w:p w:rsidR="00A776B2" w:rsidRPr="00795228" w:rsidRDefault="00A776B2" w:rsidP="00A776B2">
      <w:pPr>
        <w:jc w:val="both"/>
        <w:rPr>
          <w:rFonts w:eastAsia="Calibri"/>
          <w:sz w:val="28"/>
          <w:szCs w:val="28"/>
          <w:lang w:eastAsia="en-US"/>
        </w:rPr>
      </w:pPr>
    </w:p>
    <w:p w:rsidR="00B63C02" w:rsidRDefault="00A776B2" w:rsidP="00A77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63C02">
        <w:rPr>
          <w:b/>
          <w:sz w:val="28"/>
          <w:szCs w:val="28"/>
        </w:rPr>
        <w:t xml:space="preserve">Память – </w:t>
      </w:r>
      <w:r w:rsidR="00357FF4">
        <w:rPr>
          <w:b/>
          <w:sz w:val="28"/>
          <w:szCs w:val="28"/>
        </w:rPr>
        <w:t>1</w:t>
      </w:r>
      <w:r w:rsidR="00B63C02">
        <w:rPr>
          <w:b/>
          <w:sz w:val="28"/>
          <w:szCs w:val="28"/>
        </w:rPr>
        <w:t>ч</w:t>
      </w:r>
    </w:p>
    <w:p w:rsidR="00B63C02" w:rsidRDefault="00F476CE" w:rsidP="00F4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3C02">
        <w:rPr>
          <w:sz w:val="28"/>
          <w:szCs w:val="28"/>
        </w:rPr>
        <w:t>Нейрофизиологические основы памяти.</w:t>
      </w:r>
    </w:p>
    <w:p w:rsidR="00B63C02" w:rsidRDefault="00F476CE" w:rsidP="00F4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3C02">
        <w:rPr>
          <w:sz w:val="28"/>
          <w:szCs w:val="28"/>
        </w:rPr>
        <w:t>Виды памяти.</w:t>
      </w:r>
    </w:p>
    <w:p w:rsidR="00B63C02" w:rsidRDefault="00F476CE" w:rsidP="00F4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3C02">
        <w:rPr>
          <w:sz w:val="28"/>
          <w:szCs w:val="28"/>
        </w:rPr>
        <w:t>Типы памяти.</w:t>
      </w:r>
    </w:p>
    <w:p w:rsidR="00B63C02" w:rsidRDefault="00B63C02" w:rsidP="00F476CE">
      <w:pPr>
        <w:jc w:val="both"/>
        <w:rPr>
          <w:sz w:val="28"/>
          <w:szCs w:val="28"/>
        </w:rPr>
      </w:pPr>
      <w:r>
        <w:rPr>
          <w:sz w:val="28"/>
          <w:szCs w:val="28"/>
        </w:rPr>
        <w:t>4. Стадии процесса памяти.</w:t>
      </w:r>
    </w:p>
    <w:p w:rsidR="00A776B2" w:rsidRDefault="00B63C02" w:rsidP="00F476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 Процессы забывания, узнавания.</w:t>
      </w:r>
    </w:p>
    <w:p w:rsidR="002C4CFB" w:rsidRPr="00FC664B" w:rsidRDefault="00B63C02" w:rsidP="00F476CE">
      <w:pPr>
        <w:jc w:val="both"/>
        <w:rPr>
          <w:sz w:val="28"/>
          <w:szCs w:val="28"/>
        </w:rPr>
      </w:pPr>
      <w:r w:rsidRPr="00B63C02">
        <w:rPr>
          <w:sz w:val="28"/>
          <w:szCs w:val="28"/>
        </w:rPr>
        <w:t>6.</w:t>
      </w:r>
      <w:r w:rsidR="00F476CE">
        <w:rPr>
          <w:sz w:val="28"/>
          <w:szCs w:val="28"/>
        </w:rPr>
        <w:t xml:space="preserve"> </w:t>
      </w:r>
      <w:r w:rsidR="002C4CFB">
        <w:rPr>
          <w:sz w:val="28"/>
          <w:szCs w:val="28"/>
        </w:rPr>
        <w:t>Структуры центральной нервной системы и зоны коры больших полушарий, ответственные за процессы памяти.</w:t>
      </w:r>
    </w:p>
    <w:p w:rsidR="00B63C02" w:rsidRPr="00B63C02" w:rsidRDefault="00B63C02" w:rsidP="00A776B2">
      <w:pPr>
        <w:jc w:val="both"/>
        <w:rPr>
          <w:sz w:val="28"/>
          <w:szCs w:val="28"/>
        </w:rPr>
      </w:pPr>
    </w:p>
    <w:p w:rsidR="00F476CE" w:rsidRDefault="00A776B2" w:rsidP="00713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E1357">
        <w:rPr>
          <w:b/>
          <w:sz w:val="28"/>
          <w:szCs w:val="28"/>
        </w:rPr>
        <w:t xml:space="preserve">. </w:t>
      </w:r>
      <w:r w:rsidR="00F476CE">
        <w:rPr>
          <w:b/>
          <w:sz w:val="28"/>
          <w:szCs w:val="28"/>
        </w:rPr>
        <w:t xml:space="preserve">Физиология сна – </w:t>
      </w:r>
      <w:r w:rsidR="00357FF4">
        <w:rPr>
          <w:b/>
          <w:sz w:val="28"/>
          <w:szCs w:val="28"/>
        </w:rPr>
        <w:t>1</w:t>
      </w:r>
      <w:r w:rsidR="00F476CE">
        <w:rPr>
          <w:b/>
          <w:sz w:val="28"/>
          <w:szCs w:val="28"/>
        </w:rPr>
        <w:t>ч</w:t>
      </w:r>
    </w:p>
    <w:p w:rsidR="00F476CE" w:rsidRDefault="00F476CE" w:rsidP="00713FF6">
      <w:pPr>
        <w:jc w:val="both"/>
        <w:rPr>
          <w:sz w:val="28"/>
          <w:szCs w:val="28"/>
        </w:rPr>
      </w:pPr>
      <w:r w:rsidRPr="00F476CE">
        <w:rPr>
          <w:sz w:val="28"/>
          <w:szCs w:val="28"/>
        </w:rPr>
        <w:t>1. Сон</w:t>
      </w:r>
      <w:r w:rsidR="00713FF6">
        <w:rPr>
          <w:sz w:val="28"/>
          <w:szCs w:val="28"/>
        </w:rPr>
        <w:t xml:space="preserve"> с точки зрения физиологии. </w:t>
      </w:r>
    </w:p>
    <w:p w:rsidR="00F476CE" w:rsidRDefault="00F476CE" w:rsidP="00713F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13FF6">
        <w:rPr>
          <w:sz w:val="28"/>
          <w:szCs w:val="28"/>
        </w:rPr>
        <w:t>Классификация стадий сна</w:t>
      </w:r>
      <w:r>
        <w:rPr>
          <w:sz w:val="28"/>
          <w:szCs w:val="28"/>
        </w:rPr>
        <w:t>.</w:t>
      </w:r>
      <w:r w:rsidR="00713FF6">
        <w:rPr>
          <w:sz w:val="28"/>
          <w:szCs w:val="28"/>
        </w:rPr>
        <w:t xml:space="preserve"> </w:t>
      </w:r>
    </w:p>
    <w:p w:rsidR="00F476CE" w:rsidRDefault="00F476CE" w:rsidP="00713FF6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713FF6">
        <w:rPr>
          <w:sz w:val="28"/>
          <w:szCs w:val="28"/>
        </w:rPr>
        <w:t>собенности парадоксального сна.</w:t>
      </w:r>
    </w:p>
    <w:p w:rsidR="00F476CE" w:rsidRDefault="00F476CE" w:rsidP="00713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Нейрофизиология сна. </w:t>
      </w:r>
      <w:r w:rsidR="00713FF6">
        <w:rPr>
          <w:sz w:val="28"/>
          <w:szCs w:val="28"/>
        </w:rPr>
        <w:t xml:space="preserve"> </w:t>
      </w:r>
    </w:p>
    <w:p w:rsidR="00713FF6" w:rsidRDefault="00E47733" w:rsidP="00713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3FF6">
        <w:rPr>
          <w:sz w:val="28"/>
          <w:szCs w:val="28"/>
        </w:rPr>
        <w:t xml:space="preserve">Сновидения. </w:t>
      </w:r>
    </w:p>
    <w:p w:rsidR="00A776B2" w:rsidRPr="008E1357" w:rsidRDefault="00A776B2" w:rsidP="00A776B2">
      <w:pPr>
        <w:jc w:val="both"/>
        <w:rPr>
          <w:b/>
          <w:sz w:val="28"/>
          <w:szCs w:val="28"/>
        </w:rPr>
      </w:pPr>
      <w:r w:rsidRPr="008E1357">
        <w:rPr>
          <w:b/>
          <w:sz w:val="28"/>
          <w:szCs w:val="28"/>
        </w:rPr>
        <w:t xml:space="preserve"> </w:t>
      </w:r>
    </w:p>
    <w:p w:rsidR="00A776B2" w:rsidRPr="008E1357" w:rsidRDefault="00A776B2" w:rsidP="00A77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E1357">
        <w:rPr>
          <w:b/>
          <w:sz w:val="28"/>
          <w:szCs w:val="28"/>
        </w:rPr>
        <w:t xml:space="preserve">. </w:t>
      </w:r>
      <w:r w:rsidR="00E47733">
        <w:rPr>
          <w:b/>
          <w:sz w:val="28"/>
          <w:szCs w:val="28"/>
        </w:rPr>
        <w:t xml:space="preserve">Физиология сознания  </w:t>
      </w:r>
      <w:r>
        <w:rPr>
          <w:b/>
          <w:sz w:val="28"/>
          <w:szCs w:val="28"/>
        </w:rPr>
        <w:t xml:space="preserve">– </w:t>
      </w:r>
      <w:r w:rsidR="00357F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ч</w:t>
      </w:r>
    </w:p>
    <w:p w:rsidR="00B311CB" w:rsidRDefault="00B311CB" w:rsidP="00B31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664B">
        <w:rPr>
          <w:sz w:val="28"/>
          <w:szCs w:val="28"/>
        </w:rPr>
        <w:t xml:space="preserve">Сознательные, бессознательные, подсознательные процессы. </w:t>
      </w:r>
    </w:p>
    <w:p w:rsidR="00B311CB" w:rsidRDefault="00B311CB" w:rsidP="00B31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664B">
        <w:rPr>
          <w:sz w:val="28"/>
          <w:szCs w:val="28"/>
        </w:rPr>
        <w:t>Три группы проявления бессознательного по П.В. Симонову.</w:t>
      </w:r>
      <w:r>
        <w:rPr>
          <w:sz w:val="28"/>
          <w:szCs w:val="28"/>
        </w:rPr>
        <w:t xml:space="preserve"> </w:t>
      </w:r>
    </w:p>
    <w:p w:rsidR="00B311CB" w:rsidRPr="00FC664B" w:rsidRDefault="00B311CB" w:rsidP="00B311CB">
      <w:pPr>
        <w:jc w:val="both"/>
        <w:rPr>
          <w:sz w:val="28"/>
          <w:szCs w:val="28"/>
        </w:rPr>
      </w:pPr>
      <w:r>
        <w:rPr>
          <w:sz w:val="28"/>
          <w:szCs w:val="28"/>
        </w:rPr>
        <w:t>3. Роль восприятий, ощущений, представлений в формировании сознания.</w:t>
      </w:r>
    </w:p>
    <w:p w:rsidR="00A776B2" w:rsidRPr="008E1357" w:rsidRDefault="00A776B2" w:rsidP="00A776B2">
      <w:pPr>
        <w:jc w:val="both"/>
        <w:rPr>
          <w:sz w:val="28"/>
          <w:szCs w:val="28"/>
        </w:rPr>
      </w:pPr>
    </w:p>
    <w:p w:rsidR="00A776B2" w:rsidRPr="008E1357" w:rsidRDefault="00A776B2" w:rsidP="00A77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E1357">
        <w:rPr>
          <w:b/>
          <w:sz w:val="28"/>
          <w:szCs w:val="28"/>
        </w:rPr>
        <w:t xml:space="preserve">. </w:t>
      </w:r>
      <w:r w:rsidR="00B311CB">
        <w:rPr>
          <w:b/>
          <w:sz w:val="28"/>
          <w:szCs w:val="28"/>
        </w:rPr>
        <w:t>Физиология эмоций</w:t>
      </w:r>
      <w:r>
        <w:rPr>
          <w:b/>
          <w:sz w:val="28"/>
          <w:szCs w:val="28"/>
        </w:rPr>
        <w:t xml:space="preserve"> </w:t>
      </w:r>
      <w:r w:rsidRPr="008E1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357F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ч</w:t>
      </w:r>
    </w:p>
    <w:p w:rsidR="009A5F08" w:rsidRDefault="009A5F08" w:rsidP="009A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664B">
        <w:rPr>
          <w:sz w:val="28"/>
          <w:szCs w:val="28"/>
        </w:rPr>
        <w:t>Общая характеристика</w:t>
      </w:r>
      <w:r>
        <w:rPr>
          <w:sz w:val="28"/>
          <w:szCs w:val="28"/>
        </w:rPr>
        <w:t xml:space="preserve"> эмоций</w:t>
      </w:r>
      <w:r w:rsidRPr="00FC664B">
        <w:rPr>
          <w:sz w:val="28"/>
          <w:szCs w:val="28"/>
        </w:rPr>
        <w:t xml:space="preserve">. </w:t>
      </w:r>
    </w:p>
    <w:p w:rsidR="009A5F08" w:rsidRDefault="009A5F08" w:rsidP="009A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664B">
        <w:rPr>
          <w:sz w:val="28"/>
          <w:szCs w:val="28"/>
        </w:rPr>
        <w:t>Три вида эмоциональных процессов: аффекты, собственно эмоции, предметные чувства.</w:t>
      </w:r>
      <w:r>
        <w:rPr>
          <w:sz w:val="28"/>
          <w:szCs w:val="28"/>
        </w:rPr>
        <w:t xml:space="preserve"> </w:t>
      </w:r>
    </w:p>
    <w:p w:rsidR="009A5F08" w:rsidRDefault="009A5F08" w:rsidP="009A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Вегетативные и моторные компоненты эмоций. </w:t>
      </w:r>
    </w:p>
    <w:p w:rsidR="009A5F08" w:rsidRDefault="009A5F08" w:rsidP="009A5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Значение эмоций. </w:t>
      </w:r>
    </w:p>
    <w:p w:rsidR="009A5F08" w:rsidRPr="00FC664B" w:rsidRDefault="009A5F08" w:rsidP="009A5F08">
      <w:pPr>
        <w:jc w:val="both"/>
        <w:rPr>
          <w:sz w:val="28"/>
          <w:szCs w:val="28"/>
        </w:rPr>
      </w:pPr>
      <w:r>
        <w:rPr>
          <w:sz w:val="28"/>
          <w:szCs w:val="28"/>
        </w:rPr>
        <w:t>5. Физиология эмоциональных состояний.</w:t>
      </w:r>
    </w:p>
    <w:p w:rsidR="00A776B2" w:rsidRPr="008E1357" w:rsidRDefault="00A776B2" w:rsidP="00A776B2">
      <w:pPr>
        <w:jc w:val="both"/>
        <w:rPr>
          <w:sz w:val="28"/>
          <w:szCs w:val="28"/>
        </w:rPr>
      </w:pPr>
    </w:p>
    <w:p w:rsidR="00A776B2" w:rsidRPr="008E1357" w:rsidRDefault="00A776B2" w:rsidP="00A77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E1357">
        <w:rPr>
          <w:b/>
          <w:sz w:val="28"/>
          <w:szCs w:val="28"/>
        </w:rPr>
        <w:t xml:space="preserve">. </w:t>
      </w:r>
      <w:r w:rsidR="00455F3E">
        <w:rPr>
          <w:b/>
          <w:sz w:val="28"/>
          <w:szCs w:val="28"/>
        </w:rPr>
        <w:t>Мотивация</w:t>
      </w:r>
      <w:r w:rsidRPr="008E1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357F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ч</w:t>
      </w:r>
    </w:p>
    <w:p w:rsidR="00455F3E" w:rsidRDefault="00455F3E" w:rsidP="00455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664B">
        <w:rPr>
          <w:sz w:val="28"/>
          <w:szCs w:val="28"/>
        </w:rPr>
        <w:t>Источники мотивации.</w:t>
      </w:r>
    </w:p>
    <w:p w:rsidR="00455F3E" w:rsidRDefault="00455F3E" w:rsidP="00455F3E">
      <w:pPr>
        <w:jc w:val="both"/>
        <w:rPr>
          <w:sz w:val="28"/>
          <w:szCs w:val="28"/>
        </w:rPr>
      </w:pPr>
      <w:r>
        <w:rPr>
          <w:sz w:val="28"/>
          <w:szCs w:val="28"/>
        </w:rPr>
        <w:t>2. Мотивация как основной компонент функциональной системы по П.К. Анохину.</w:t>
      </w:r>
    </w:p>
    <w:p w:rsidR="00455F3E" w:rsidRDefault="00455F3E" w:rsidP="00455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664B">
        <w:rPr>
          <w:sz w:val="28"/>
          <w:szCs w:val="28"/>
        </w:rPr>
        <w:t xml:space="preserve">Мотивированное поведение. </w:t>
      </w:r>
    </w:p>
    <w:p w:rsidR="00455F3E" w:rsidRDefault="00455F3E" w:rsidP="00455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64B">
        <w:rPr>
          <w:sz w:val="28"/>
          <w:szCs w:val="28"/>
        </w:rPr>
        <w:t xml:space="preserve">Физиологический механизм «мотивации поведения». </w:t>
      </w:r>
    </w:p>
    <w:p w:rsidR="00455F3E" w:rsidRPr="00FC664B" w:rsidRDefault="00455F3E" w:rsidP="00455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64B">
        <w:rPr>
          <w:sz w:val="28"/>
          <w:szCs w:val="28"/>
        </w:rPr>
        <w:t>Фазы мотивации.</w:t>
      </w:r>
    </w:p>
    <w:p w:rsidR="00A776B2" w:rsidRPr="008E1357" w:rsidRDefault="00A776B2" w:rsidP="00A776B2">
      <w:pPr>
        <w:jc w:val="both"/>
        <w:rPr>
          <w:b/>
          <w:sz w:val="28"/>
          <w:szCs w:val="28"/>
        </w:rPr>
      </w:pPr>
    </w:p>
    <w:p w:rsidR="00A776B2" w:rsidRPr="008E1357" w:rsidRDefault="00A776B2" w:rsidP="00A776B2">
      <w:pPr>
        <w:jc w:val="both"/>
        <w:rPr>
          <w:b/>
          <w:sz w:val="28"/>
          <w:szCs w:val="28"/>
        </w:rPr>
      </w:pPr>
      <w:r w:rsidRPr="008E13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8E1357">
        <w:rPr>
          <w:b/>
          <w:sz w:val="28"/>
          <w:szCs w:val="28"/>
        </w:rPr>
        <w:t xml:space="preserve">. </w:t>
      </w:r>
      <w:r w:rsidR="00523BB1" w:rsidRPr="00FC664B">
        <w:rPr>
          <w:b/>
          <w:sz w:val="28"/>
          <w:szCs w:val="28"/>
        </w:rPr>
        <w:t xml:space="preserve">Функциональная асимметрия </w:t>
      </w:r>
      <w:r w:rsidR="00523BB1">
        <w:rPr>
          <w:b/>
          <w:sz w:val="28"/>
          <w:szCs w:val="28"/>
        </w:rPr>
        <w:t>коры больших полушарий</w:t>
      </w:r>
      <w:r w:rsidRPr="008E1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357F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ч</w:t>
      </w:r>
    </w:p>
    <w:p w:rsidR="00523BB1" w:rsidRDefault="00523BB1" w:rsidP="00523BB1">
      <w:pPr>
        <w:pStyle w:val="11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 П</w:t>
      </w:r>
      <w:r w:rsidRPr="00FC664B">
        <w:rPr>
          <w:sz w:val="28"/>
          <w:szCs w:val="28"/>
        </w:rPr>
        <w:t>онятие функциональной асимметрии мозга</w:t>
      </w:r>
      <w:r>
        <w:rPr>
          <w:sz w:val="28"/>
          <w:szCs w:val="28"/>
        </w:rPr>
        <w:t xml:space="preserve">. </w:t>
      </w:r>
    </w:p>
    <w:p w:rsidR="00523BB1" w:rsidRPr="00FC664B" w:rsidRDefault="00523BB1" w:rsidP="00523BB1">
      <w:pPr>
        <w:pStyle w:val="11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2. Р</w:t>
      </w:r>
      <w:r w:rsidRPr="00FC664B">
        <w:rPr>
          <w:sz w:val="28"/>
          <w:szCs w:val="28"/>
        </w:rPr>
        <w:t>аспределение психических функций между левым и правым полушариями головного мозга</w:t>
      </w:r>
      <w:r>
        <w:rPr>
          <w:sz w:val="28"/>
          <w:szCs w:val="28"/>
        </w:rPr>
        <w:t>.</w:t>
      </w:r>
      <w:r w:rsidRPr="00FC664B">
        <w:rPr>
          <w:sz w:val="28"/>
          <w:szCs w:val="28"/>
        </w:rPr>
        <w:t xml:space="preserve"> </w:t>
      </w:r>
    </w:p>
    <w:p w:rsidR="00A776B2" w:rsidRPr="008E1357" w:rsidRDefault="00A776B2" w:rsidP="00A776B2">
      <w:pPr>
        <w:jc w:val="both"/>
        <w:rPr>
          <w:sz w:val="28"/>
          <w:szCs w:val="28"/>
        </w:rPr>
      </w:pPr>
    </w:p>
    <w:p w:rsidR="00A776B2" w:rsidRPr="00751110" w:rsidRDefault="00A776B2" w:rsidP="00A776B2">
      <w:pPr>
        <w:rPr>
          <w:bCs/>
          <w:i/>
          <w:sz w:val="28"/>
          <w:szCs w:val="28"/>
        </w:rPr>
      </w:pPr>
      <w:r w:rsidRPr="00751110">
        <w:rPr>
          <w:bCs/>
          <w:i/>
          <w:sz w:val="28"/>
          <w:szCs w:val="28"/>
        </w:rPr>
        <w:t>3.</w:t>
      </w:r>
      <w:r w:rsidR="001825B4">
        <w:rPr>
          <w:bCs/>
          <w:i/>
          <w:sz w:val="28"/>
          <w:szCs w:val="28"/>
        </w:rPr>
        <w:t>3</w:t>
      </w:r>
      <w:r w:rsidRPr="00751110">
        <w:rPr>
          <w:bCs/>
          <w:i/>
          <w:sz w:val="28"/>
          <w:szCs w:val="28"/>
        </w:rPr>
        <w:t xml:space="preserve"> Самостоятельная работа</w:t>
      </w:r>
    </w:p>
    <w:p w:rsidR="00A776B2" w:rsidRPr="0020792B" w:rsidRDefault="00A776B2" w:rsidP="00A776B2">
      <w:pPr>
        <w:ind w:firstLine="709"/>
        <w:jc w:val="both"/>
        <w:rPr>
          <w:sz w:val="28"/>
          <w:szCs w:val="28"/>
        </w:rPr>
      </w:pPr>
    </w:p>
    <w:p w:rsidR="00A776B2" w:rsidRPr="0020792B" w:rsidRDefault="00A776B2" w:rsidP="00A776B2">
      <w:pPr>
        <w:ind w:firstLine="709"/>
        <w:jc w:val="both"/>
        <w:rPr>
          <w:sz w:val="28"/>
          <w:szCs w:val="28"/>
        </w:rPr>
      </w:pPr>
      <w:r w:rsidRPr="0020792B">
        <w:rPr>
          <w:sz w:val="28"/>
          <w:szCs w:val="28"/>
        </w:rPr>
        <w:t>Самостоятельное изучение теоретического материала включает разбор лекционного курса с использованием учебной и методической литературы, указанной в общем списке основной и дополнит</w:t>
      </w:r>
      <w:r>
        <w:rPr>
          <w:sz w:val="28"/>
          <w:szCs w:val="28"/>
        </w:rPr>
        <w:t xml:space="preserve">ельной литературы по дисциплине, а также разбор теоретического материала, не вошедшего в лекционный курс. Студентам также необходимо осуществлять самостоятельный подбор литературы, включая научную литературу, по тематическим разделам дисциплины. </w:t>
      </w:r>
      <w:r w:rsidRPr="0020792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F50A0">
        <w:rPr>
          <w:sz w:val="28"/>
          <w:szCs w:val="28"/>
        </w:rPr>
        <w:t>10</w:t>
      </w:r>
      <w:r w:rsidRPr="00754A3B">
        <w:rPr>
          <w:sz w:val="28"/>
          <w:szCs w:val="28"/>
        </w:rPr>
        <w:t xml:space="preserve"> ч.</w:t>
      </w:r>
    </w:p>
    <w:p w:rsidR="00A776B2" w:rsidRDefault="00A776B2" w:rsidP="00A776B2">
      <w:pPr>
        <w:ind w:firstLine="709"/>
        <w:jc w:val="both"/>
        <w:rPr>
          <w:sz w:val="28"/>
          <w:szCs w:val="28"/>
        </w:rPr>
      </w:pPr>
      <w:r w:rsidRPr="0020792B">
        <w:rPr>
          <w:sz w:val="28"/>
          <w:szCs w:val="28"/>
        </w:rPr>
        <w:t xml:space="preserve">Написание рефератов, объемом до 10 страниц, осуществляется по темам, предлагаемым преподавателем </w:t>
      </w:r>
      <w:r>
        <w:rPr>
          <w:sz w:val="28"/>
          <w:szCs w:val="28"/>
        </w:rPr>
        <w:t>в начале семестра</w:t>
      </w:r>
      <w:r w:rsidRPr="0020792B">
        <w:rPr>
          <w:sz w:val="28"/>
          <w:szCs w:val="28"/>
        </w:rPr>
        <w:t xml:space="preserve">. Для выполнения работы рекомендуется литература, указанная в списке основной и </w:t>
      </w:r>
      <w:r w:rsidRPr="0020792B">
        <w:rPr>
          <w:sz w:val="28"/>
          <w:szCs w:val="28"/>
        </w:rPr>
        <w:lastRenderedPageBreak/>
        <w:t>дополнительной литературы по дис</w:t>
      </w:r>
      <w:r>
        <w:rPr>
          <w:sz w:val="28"/>
          <w:szCs w:val="28"/>
        </w:rPr>
        <w:t>циплине; также студенты могут осуществлять самостоятельный подбор литературы по выбранной теме.</w:t>
      </w:r>
      <w:r w:rsidRPr="0020792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F50A0">
        <w:rPr>
          <w:sz w:val="28"/>
          <w:szCs w:val="28"/>
        </w:rPr>
        <w:t>4</w:t>
      </w:r>
      <w:r w:rsidRPr="00754A3B">
        <w:rPr>
          <w:sz w:val="28"/>
          <w:szCs w:val="28"/>
        </w:rPr>
        <w:t xml:space="preserve"> ч.</w:t>
      </w:r>
    </w:p>
    <w:p w:rsidR="00A776B2" w:rsidRDefault="00A776B2" w:rsidP="00A77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рефератов выдаются </w:t>
      </w:r>
      <w:r w:rsidRPr="005A4A9F">
        <w:rPr>
          <w:sz w:val="28"/>
          <w:szCs w:val="28"/>
        </w:rPr>
        <w:t>преподавателем</w:t>
      </w:r>
      <w:r>
        <w:rPr>
          <w:sz w:val="28"/>
          <w:szCs w:val="28"/>
        </w:rPr>
        <w:t xml:space="preserve"> в</w:t>
      </w:r>
      <w:r w:rsidRPr="005A4A9F">
        <w:rPr>
          <w:sz w:val="28"/>
          <w:szCs w:val="28"/>
        </w:rPr>
        <w:t xml:space="preserve"> начале семестра.</w:t>
      </w:r>
      <w:r>
        <w:rPr>
          <w:sz w:val="28"/>
          <w:szCs w:val="28"/>
        </w:rPr>
        <w:t xml:space="preserve"> </w:t>
      </w:r>
      <w:r w:rsidRPr="005A4A9F">
        <w:rPr>
          <w:sz w:val="28"/>
          <w:szCs w:val="28"/>
        </w:rPr>
        <w:t xml:space="preserve">Сдача рефератов производится преподавателю </w:t>
      </w:r>
      <w:r>
        <w:rPr>
          <w:sz w:val="28"/>
          <w:szCs w:val="28"/>
        </w:rPr>
        <w:t>в</w:t>
      </w:r>
      <w:r w:rsidRPr="005A4A9F">
        <w:rPr>
          <w:sz w:val="28"/>
          <w:szCs w:val="28"/>
        </w:rPr>
        <w:t xml:space="preserve"> конце семестр</w:t>
      </w:r>
      <w:r>
        <w:rPr>
          <w:sz w:val="28"/>
          <w:szCs w:val="28"/>
        </w:rPr>
        <w:t>а.</w:t>
      </w:r>
    </w:p>
    <w:p w:rsidR="00A776B2" w:rsidRDefault="00A776B2" w:rsidP="00A776B2">
      <w:pPr>
        <w:jc w:val="center"/>
        <w:rPr>
          <w:b/>
          <w:sz w:val="28"/>
          <w:szCs w:val="28"/>
        </w:rPr>
      </w:pPr>
    </w:p>
    <w:p w:rsidR="00A776B2" w:rsidRPr="007166AF" w:rsidRDefault="00A776B2" w:rsidP="00A776B2">
      <w:pPr>
        <w:jc w:val="center"/>
        <w:rPr>
          <w:b/>
          <w:sz w:val="28"/>
          <w:szCs w:val="28"/>
        </w:rPr>
      </w:pPr>
      <w:r w:rsidRPr="007166AF">
        <w:rPr>
          <w:b/>
          <w:sz w:val="28"/>
          <w:szCs w:val="28"/>
        </w:rPr>
        <w:t>ГРАФИК</w:t>
      </w:r>
    </w:p>
    <w:p w:rsidR="00A776B2" w:rsidRPr="00921C5E" w:rsidRDefault="00A776B2" w:rsidP="00A776B2">
      <w:pPr>
        <w:jc w:val="center"/>
        <w:rPr>
          <w:sz w:val="28"/>
          <w:szCs w:val="28"/>
        </w:rPr>
      </w:pPr>
    </w:p>
    <w:p w:rsidR="00A776B2" w:rsidRPr="00C9472F" w:rsidRDefault="00A776B2" w:rsidP="00A776B2">
      <w:pPr>
        <w:pStyle w:val="af3"/>
        <w:ind w:right="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самостоятельной </w:t>
      </w:r>
      <w:r w:rsidRPr="00C71ACD">
        <w:rPr>
          <w:b w:val="0"/>
          <w:szCs w:val="28"/>
          <w:lang w:val="ru-RU"/>
        </w:rPr>
        <w:t>работ</w:t>
      </w:r>
      <w:r>
        <w:rPr>
          <w:b w:val="0"/>
          <w:szCs w:val="28"/>
          <w:lang w:val="ru-RU"/>
        </w:rPr>
        <w:t>ы</w:t>
      </w:r>
      <w:r w:rsidRPr="00C71ACD">
        <w:rPr>
          <w:b w:val="0"/>
          <w:szCs w:val="28"/>
          <w:lang w:val="ru-RU"/>
        </w:rPr>
        <w:t xml:space="preserve"> студентов по дисциплине «</w:t>
      </w:r>
      <w:r w:rsidR="00BF50A0">
        <w:rPr>
          <w:b w:val="0"/>
          <w:color w:val="000000"/>
          <w:szCs w:val="28"/>
          <w:lang w:val="ru-RU"/>
        </w:rPr>
        <w:t>Физиология высшей нервной деятельности</w:t>
      </w:r>
      <w:r>
        <w:rPr>
          <w:b w:val="0"/>
          <w:szCs w:val="28"/>
          <w:lang w:val="ru-RU"/>
        </w:rPr>
        <w:t>»</w:t>
      </w:r>
      <w:r w:rsidRPr="002B5953">
        <w:rPr>
          <w:b w:val="0"/>
          <w:szCs w:val="28"/>
          <w:lang w:val="ru-RU"/>
        </w:rPr>
        <w:t xml:space="preserve"> образовательной программы </w:t>
      </w:r>
      <w:r w:rsidRPr="00AE501F">
        <w:rPr>
          <w:b w:val="0"/>
          <w:szCs w:val="28"/>
          <w:lang w:val="ru-RU"/>
        </w:rPr>
        <w:t>020208.65 Био</w:t>
      </w:r>
      <w:r>
        <w:rPr>
          <w:b w:val="0"/>
          <w:szCs w:val="28"/>
          <w:lang w:val="ru-RU"/>
        </w:rPr>
        <w:t xml:space="preserve">химия </w:t>
      </w:r>
      <w:r w:rsidRPr="00AE501F">
        <w:rPr>
          <w:b w:val="0"/>
          <w:szCs w:val="28"/>
          <w:lang w:val="ru-RU"/>
        </w:rPr>
        <w:t>Института фундамент</w:t>
      </w:r>
      <w:r>
        <w:rPr>
          <w:b w:val="0"/>
          <w:szCs w:val="28"/>
          <w:lang w:val="ru-RU"/>
        </w:rPr>
        <w:t>альной биологии и биотехнологии 4 курса</w:t>
      </w:r>
      <w:r w:rsidRPr="00AE501F">
        <w:rPr>
          <w:b w:val="0"/>
          <w:szCs w:val="28"/>
          <w:lang w:val="ru-RU"/>
        </w:rPr>
        <w:t xml:space="preserve"> на </w:t>
      </w:r>
      <w:r>
        <w:rPr>
          <w:b w:val="0"/>
          <w:szCs w:val="28"/>
          <w:lang w:val="ru-RU"/>
        </w:rPr>
        <w:t>7</w:t>
      </w:r>
      <w:r w:rsidRPr="00AE501F">
        <w:rPr>
          <w:b w:val="0"/>
          <w:szCs w:val="28"/>
          <w:lang w:val="ru-RU"/>
        </w:rPr>
        <w:t xml:space="preserve"> се</w:t>
      </w:r>
      <w:r>
        <w:rPr>
          <w:b w:val="0"/>
          <w:szCs w:val="28"/>
          <w:lang w:val="ru-RU"/>
        </w:rPr>
        <w:t>местр</w:t>
      </w:r>
    </w:p>
    <w:p w:rsidR="00A776B2" w:rsidRDefault="00A776B2" w:rsidP="00A776B2">
      <w:pPr>
        <w:pStyle w:val="af3"/>
        <w:ind w:right="0"/>
        <w:jc w:val="both"/>
        <w:rPr>
          <w:b w:val="0"/>
          <w:szCs w:val="28"/>
          <w:lang w:val="ru-RU"/>
        </w:rPr>
      </w:pPr>
    </w:p>
    <w:p w:rsidR="00A776B2" w:rsidRPr="00C9472F" w:rsidRDefault="00A776B2" w:rsidP="00A776B2">
      <w:pPr>
        <w:pStyle w:val="af3"/>
        <w:ind w:right="0"/>
        <w:jc w:val="both"/>
        <w:rPr>
          <w:b w:val="0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643"/>
        <w:gridCol w:w="667"/>
        <w:gridCol w:w="643"/>
        <w:gridCol w:w="548"/>
        <w:gridCol w:w="532"/>
        <w:gridCol w:w="549"/>
        <w:gridCol w:w="532"/>
        <w:gridCol w:w="549"/>
        <w:gridCol w:w="553"/>
        <w:gridCol w:w="549"/>
        <w:gridCol w:w="553"/>
        <w:gridCol w:w="571"/>
        <w:gridCol w:w="568"/>
        <w:gridCol w:w="700"/>
        <w:gridCol w:w="680"/>
      </w:tblGrid>
      <w:tr w:rsidR="00A776B2" w:rsidRPr="008270AC" w:rsidTr="000814E0">
        <w:tc>
          <w:tcPr>
            <w:tcW w:w="9570" w:type="dxa"/>
            <w:gridSpan w:val="16"/>
          </w:tcPr>
          <w:p w:rsidR="00A776B2" w:rsidRPr="008270AC" w:rsidRDefault="00A776B2" w:rsidP="000814E0">
            <w:pPr>
              <w:pStyle w:val="af3"/>
              <w:ind w:right="0"/>
              <w:rPr>
                <w:sz w:val="24"/>
                <w:szCs w:val="24"/>
                <w:lang w:val="ru-RU" w:eastAsia="ru-RU"/>
              </w:rPr>
            </w:pPr>
            <w:r w:rsidRPr="008270AC">
              <w:rPr>
                <w:sz w:val="24"/>
                <w:szCs w:val="24"/>
                <w:lang w:eastAsia="ru-RU"/>
              </w:rPr>
              <w:t>Недели учебного процесса семестра</w:t>
            </w:r>
          </w:p>
        </w:tc>
      </w:tr>
      <w:tr w:rsidR="00A776B2" w:rsidRPr="008270AC" w:rsidTr="000814E0">
        <w:tc>
          <w:tcPr>
            <w:tcW w:w="733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</w:tcPr>
          <w:p w:rsidR="00A776B2" w:rsidRPr="008270AC" w:rsidRDefault="00A776B2" w:rsidP="000814E0">
            <w:pPr>
              <w:pStyle w:val="af3"/>
              <w:ind w:righ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270AC">
              <w:rPr>
                <w:b w:val="0"/>
                <w:sz w:val="24"/>
                <w:szCs w:val="24"/>
                <w:lang w:eastAsia="ru-RU"/>
              </w:rPr>
              <w:t>16</w:t>
            </w:r>
          </w:p>
        </w:tc>
      </w:tr>
      <w:tr w:rsidR="00A776B2" w:rsidRPr="007166AF" w:rsidTr="000814E0">
        <w:tc>
          <w:tcPr>
            <w:tcW w:w="73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64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667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64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48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32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32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5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5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71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ВЗ</w:t>
            </w:r>
          </w:p>
        </w:tc>
        <w:tc>
          <w:tcPr>
            <w:tcW w:w="568" w:type="dxa"/>
          </w:tcPr>
          <w:p w:rsidR="00A776B2" w:rsidRPr="00C50C52" w:rsidRDefault="00A776B2" w:rsidP="000814E0">
            <w:r w:rsidRPr="00C50C52">
              <w:t>ВЗ</w:t>
            </w:r>
          </w:p>
        </w:tc>
        <w:tc>
          <w:tcPr>
            <w:tcW w:w="700" w:type="dxa"/>
          </w:tcPr>
          <w:p w:rsidR="00A776B2" w:rsidRPr="00C50C52" w:rsidRDefault="00A776B2" w:rsidP="000814E0">
            <w:r w:rsidRPr="00C50C52">
              <w:t>ВЗ</w:t>
            </w:r>
          </w:p>
        </w:tc>
        <w:tc>
          <w:tcPr>
            <w:tcW w:w="680" w:type="dxa"/>
          </w:tcPr>
          <w:p w:rsidR="00A776B2" w:rsidRPr="00C50C52" w:rsidRDefault="00A776B2" w:rsidP="000814E0">
            <w:r w:rsidRPr="00C50C52">
              <w:t>ВЗ</w:t>
            </w:r>
          </w:p>
        </w:tc>
      </w:tr>
      <w:tr w:rsidR="00A776B2" w:rsidRPr="007166AF" w:rsidTr="000814E0">
        <w:tc>
          <w:tcPr>
            <w:tcW w:w="73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eastAsia="ru-RU"/>
              </w:rPr>
              <w:t>ВР</w:t>
            </w:r>
            <w:r w:rsidRPr="00773EEE">
              <w:rPr>
                <w:b w:val="0"/>
                <w:sz w:val="24"/>
                <w:szCs w:val="24"/>
                <w:lang w:val="ru-RU" w:eastAsia="ru-RU"/>
              </w:rPr>
              <w:t>Ф</w:t>
            </w:r>
          </w:p>
        </w:tc>
        <w:tc>
          <w:tcPr>
            <w:tcW w:w="64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7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8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68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A776B2" w:rsidRPr="007166AF" w:rsidTr="000814E0">
        <w:tc>
          <w:tcPr>
            <w:tcW w:w="73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67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8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32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53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68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  <w:r w:rsidRPr="00773EEE">
              <w:rPr>
                <w:b w:val="0"/>
                <w:sz w:val="24"/>
                <w:szCs w:val="24"/>
                <w:lang w:val="ru-RU" w:eastAsia="ru-RU"/>
              </w:rPr>
              <w:t>С</w:t>
            </w:r>
            <w:r w:rsidRPr="00773EEE">
              <w:rPr>
                <w:b w:val="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680" w:type="dxa"/>
          </w:tcPr>
          <w:p w:rsidR="00A776B2" w:rsidRPr="00773EEE" w:rsidRDefault="00A776B2" w:rsidP="000814E0">
            <w:pPr>
              <w:pStyle w:val="af3"/>
              <w:ind w:right="0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A776B2" w:rsidRPr="00C9472F" w:rsidRDefault="00A776B2" w:rsidP="00A776B2">
      <w:pPr>
        <w:pStyle w:val="af3"/>
        <w:ind w:right="0"/>
        <w:jc w:val="both"/>
        <w:rPr>
          <w:b w:val="0"/>
          <w:szCs w:val="28"/>
          <w:lang w:val="ru-RU"/>
        </w:rPr>
      </w:pPr>
    </w:p>
    <w:p w:rsidR="00A776B2" w:rsidRDefault="00A776B2" w:rsidP="00A776B2">
      <w:pPr>
        <w:jc w:val="both"/>
        <w:rPr>
          <w:sz w:val="28"/>
          <w:szCs w:val="28"/>
        </w:rPr>
      </w:pPr>
      <w:r w:rsidRPr="007166AF">
        <w:rPr>
          <w:b/>
          <w:sz w:val="28"/>
          <w:szCs w:val="28"/>
        </w:rPr>
        <w:t>Условные обозначения:</w:t>
      </w:r>
      <w:r w:rsidRPr="007166AF">
        <w:rPr>
          <w:sz w:val="28"/>
          <w:szCs w:val="28"/>
        </w:rPr>
        <w:t xml:space="preserve"> </w:t>
      </w:r>
      <w:r>
        <w:rPr>
          <w:sz w:val="28"/>
          <w:szCs w:val="28"/>
        </w:rPr>
        <w:t>ВЗ</w:t>
      </w:r>
      <w:r w:rsidRPr="007166AF">
        <w:rPr>
          <w:sz w:val="28"/>
          <w:szCs w:val="28"/>
        </w:rPr>
        <w:t xml:space="preserve"> – </w:t>
      </w:r>
      <w:r>
        <w:rPr>
          <w:sz w:val="28"/>
          <w:szCs w:val="28"/>
        </w:rPr>
        <w:t>выдача заданий (вопросов) для самостоятельного изучения</w:t>
      </w:r>
      <w:r w:rsidRPr="007166AF">
        <w:rPr>
          <w:sz w:val="28"/>
          <w:szCs w:val="28"/>
        </w:rPr>
        <w:t xml:space="preserve">; </w:t>
      </w:r>
      <w:r>
        <w:rPr>
          <w:sz w:val="28"/>
          <w:szCs w:val="28"/>
        </w:rPr>
        <w:t>РФ – реферат, ВРФ – выдача тем реферата, СРФ</w:t>
      </w:r>
      <w:r w:rsidRPr="007166AF">
        <w:rPr>
          <w:sz w:val="28"/>
          <w:szCs w:val="28"/>
        </w:rPr>
        <w:t xml:space="preserve"> – </w:t>
      </w:r>
      <w:r>
        <w:rPr>
          <w:sz w:val="28"/>
          <w:szCs w:val="28"/>
        </w:rPr>
        <w:t>сдача реферата.</w:t>
      </w:r>
    </w:p>
    <w:p w:rsidR="00A776B2" w:rsidRDefault="00A776B2" w:rsidP="00A776B2">
      <w:pPr>
        <w:ind w:firstLine="709"/>
        <w:jc w:val="both"/>
        <w:rPr>
          <w:sz w:val="28"/>
          <w:szCs w:val="28"/>
        </w:rPr>
      </w:pPr>
    </w:p>
    <w:p w:rsidR="00A776B2" w:rsidRPr="009D464F" w:rsidRDefault="00A776B2" w:rsidP="00A776B2">
      <w:pPr>
        <w:jc w:val="both"/>
        <w:rPr>
          <w:b/>
          <w:sz w:val="28"/>
          <w:szCs w:val="28"/>
        </w:rPr>
      </w:pPr>
      <w:r w:rsidRPr="009D464F">
        <w:rPr>
          <w:b/>
          <w:sz w:val="28"/>
          <w:szCs w:val="28"/>
        </w:rPr>
        <w:t>Примерные темы рефератов</w:t>
      </w:r>
    </w:p>
    <w:p w:rsidR="00A776B2" w:rsidRPr="009D464F" w:rsidRDefault="00A776B2" w:rsidP="00A776B2">
      <w:pPr>
        <w:jc w:val="both"/>
        <w:rPr>
          <w:sz w:val="28"/>
          <w:szCs w:val="28"/>
        </w:rPr>
      </w:pPr>
    </w:p>
    <w:p w:rsidR="00AD4F96" w:rsidRPr="008A4AD8" w:rsidRDefault="00AD4F96" w:rsidP="00AD4F96">
      <w:pPr>
        <w:jc w:val="both"/>
        <w:rPr>
          <w:bCs/>
          <w:sz w:val="28"/>
          <w:szCs w:val="28"/>
        </w:rPr>
      </w:pPr>
      <w:r w:rsidRPr="008A4AD8">
        <w:rPr>
          <w:sz w:val="28"/>
          <w:szCs w:val="28"/>
        </w:rPr>
        <w:t xml:space="preserve">1. </w:t>
      </w:r>
      <w:bookmarkStart w:id="0" w:name="ana"/>
      <w:r w:rsidRPr="008A4AD8">
        <w:rPr>
          <w:bCs/>
          <w:sz w:val="28"/>
          <w:szCs w:val="28"/>
        </w:rPr>
        <w:t>Аналитическая и синтетическая деятельность коры головного мозга</w:t>
      </w:r>
      <w:bookmarkEnd w:id="0"/>
      <w:r>
        <w:rPr>
          <w:bCs/>
          <w:sz w:val="28"/>
          <w:szCs w:val="28"/>
        </w:rPr>
        <w:t>.</w:t>
      </w:r>
    </w:p>
    <w:p w:rsidR="00AD4F96" w:rsidRPr="008A4AD8" w:rsidRDefault="00AD4F96" w:rsidP="00AD4F96">
      <w:pPr>
        <w:jc w:val="both"/>
        <w:rPr>
          <w:bCs/>
          <w:sz w:val="28"/>
          <w:szCs w:val="28"/>
        </w:rPr>
      </w:pPr>
      <w:r w:rsidRPr="008A4AD8">
        <w:rPr>
          <w:bCs/>
          <w:sz w:val="28"/>
          <w:szCs w:val="28"/>
        </w:rPr>
        <w:t>2. Экспериментальные неврозы.</w:t>
      </w:r>
    </w:p>
    <w:p w:rsidR="00AD4F96" w:rsidRDefault="00AD4F96" w:rsidP="00AD4F96">
      <w:pPr>
        <w:jc w:val="both"/>
        <w:rPr>
          <w:sz w:val="28"/>
          <w:szCs w:val="28"/>
        </w:rPr>
      </w:pPr>
      <w:r w:rsidRPr="008A4AD8">
        <w:rPr>
          <w:bCs/>
          <w:sz w:val="28"/>
          <w:szCs w:val="28"/>
        </w:rPr>
        <w:t xml:space="preserve">3. </w:t>
      </w:r>
      <w:bookmarkStart w:id="1" w:name="farm"/>
      <w:r w:rsidRPr="008A4AD8">
        <w:rPr>
          <w:bCs/>
          <w:sz w:val="28"/>
          <w:szCs w:val="28"/>
        </w:rPr>
        <w:t>Фармакологические средства, влияющие на психическую деятельность</w:t>
      </w:r>
      <w:bookmarkEnd w:id="1"/>
      <w:r>
        <w:rPr>
          <w:sz w:val="28"/>
          <w:szCs w:val="28"/>
        </w:rPr>
        <w:t>.</w:t>
      </w:r>
    </w:p>
    <w:p w:rsidR="00AD4F96" w:rsidRPr="00233124" w:rsidRDefault="00AD4F96" w:rsidP="00AD4F9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A4AD8">
        <w:rPr>
          <w:sz w:val="28"/>
          <w:szCs w:val="28"/>
        </w:rPr>
        <w:t xml:space="preserve">История возникновения учения о высшей нервной деятельности. Исследования И.М. Сеченова </w:t>
      </w:r>
    </w:p>
    <w:p w:rsidR="00AD4F96" w:rsidRPr="008A4AD8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 xml:space="preserve">5. </w:t>
      </w:r>
      <w:r w:rsidRPr="008A4AD8">
        <w:rPr>
          <w:bCs/>
          <w:sz w:val="28"/>
          <w:szCs w:val="28"/>
        </w:rPr>
        <w:t xml:space="preserve">История возникновения учения о высшей нервной деятельности. </w:t>
      </w:r>
      <w:r w:rsidRPr="008A4AD8">
        <w:rPr>
          <w:sz w:val="28"/>
          <w:szCs w:val="28"/>
        </w:rPr>
        <w:t>Исследования И.П. Павлова</w:t>
      </w:r>
    </w:p>
    <w:p w:rsidR="00AD4F96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6. Тренируемость типологических свойств нервной системы.</w:t>
      </w:r>
    </w:p>
    <w:p w:rsidR="00AD4F96" w:rsidRPr="00233124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7. Особенности высшей нервной деятельности человека</w:t>
      </w:r>
      <w:r>
        <w:rPr>
          <w:sz w:val="28"/>
          <w:szCs w:val="28"/>
        </w:rPr>
        <w:t>.</w:t>
      </w:r>
      <w:r w:rsidRPr="008A4AD8">
        <w:rPr>
          <w:sz w:val="28"/>
          <w:szCs w:val="28"/>
        </w:rPr>
        <w:t xml:space="preserve"> </w:t>
      </w:r>
    </w:p>
    <w:p w:rsidR="00AD4F96" w:rsidRPr="008A4AD8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8. Интегративная деятельность нервной системы.</w:t>
      </w:r>
    </w:p>
    <w:p w:rsidR="00AD4F96" w:rsidRPr="008A4AD8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9. Моделирование нервных сетей.</w:t>
      </w:r>
    </w:p>
    <w:p w:rsidR="00AD4F96" w:rsidRDefault="00AD4F96" w:rsidP="00AD4F96">
      <w:pPr>
        <w:jc w:val="both"/>
        <w:rPr>
          <w:sz w:val="28"/>
          <w:szCs w:val="28"/>
        </w:rPr>
      </w:pPr>
      <w:r>
        <w:rPr>
          <w:sz w:val="28"/>
          <w:szCs w:val="28"/>
        </w:rPr>
        <w:t>10. Свойства корковых процессов возбуждения и торможения.</w:t>
      </w:r>
    </w:p>
    <w:p w:rsidR="00AD4F96" w:rsidRPr="008A4AD8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11. Нервные механизмы страха и ярости.</w:t>
      </w:r>
    </w:p>
    <w:p w:rsidR="00AD4F96" w:rsidRPr="008A4AD8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12. Электрофизиологические методы исследования в нейрофизиологии.</w:t>
      </w:r>
    </w:p>
    <w:p w:rsidR="00AD4F96" w:rsidRPr="008A4AD8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13. Клиническая нейрофизиология.</w:t>
      </w:r>
    </w:p>
    <w:p w:rsidR="00AD4F96" w:rsidRPr="008A4AD8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14. Нейрофизика и нейрофизиология.</w:t>
      </w:r>
    </w:p>
    <w:p w:rsidR="00AD4F96" w:rsidRDefault="00AD4F96" w:rsidP="00AD4F96">
      <w:pPr>
        <w:jc w:val="both"/>
        <w:rPr>
          <w:sz w:val="28"/>
          <w:szCs w:val="28"/>
        </w:rPr>
      </w:pPr>
      <w:r w:rsidRPr="008A4AD8">
        <w:rPr>
          <w:sz w:val="28"/>
          <w:szCs w:val="28"/>
        </w:rPr>
        <w:t>15. Высшие корковые функции человека.</w:t>
      </w:r>
    </w:p>
    <w:p w:rsidR="00AD4F96" w:rsidRDefault="00AD4F96" w:rsidP="00AD4F96">
      <w:pPr>
        <w:jc w:val="both"/>
        <w:rPr>
          <w:sz w:val="28"/>
          <w:szCs w:val="28"/>
        </w:rPr>
      </w:pPr>
      <w:r>
        <w:rPr>
          <w:sz w:val="28"/>
          <w:szCs w:val="28"/>
        </w:rPr>
        <w:t>16. Виды психической деятельности.</w:t>
      </w:r>
    </w:p>
    <w:p w:rsidR="00AD4F96" w:rsidRDefault="00AD4F96" w:rsidP="00AD4F96">
      <w:pPr>
        <w:jc w:val="both"/>
        <w:rPr>
          <w:sz w:val="28"/>
          <w:szCs w:val="28"/>
        </w:rPr>
      </w:pPr>
      <w:r>
        <w:rPr>
          <w:sz w:val="28"/>
          <w:szCs w:val="28"/>
        </w:rPr>
        <w:t>17. Роль мотивации в формировании поведенческого акта.</w:t>
      </w:r>
    </w:p>
    <w:p w:rsidR="00AD4F96" w:rsidRDefault="00AD4F96" w:rsidP="00AD4F96">
      <w:pPr>
        <w:jc w:val="both"/>
        <w:rPr>
          <w:sz w:val="28"/>
          <w:szCs w:val="28"/>
        </w:rPr>
      </w:pPr>
      <w:r>
        <w:rPr>
          <w:sz w:val="28"/>
          <w:szCs w:val="28"/>
        </w:rPr>
        <w:t>18. Центральные механизмы целенаправленного поведения.</w:t>
      </w:r>
    </w:p>
    <w:p w:rsidR="00AD4F96" w:rsidRDefault="00AD4F96" w:rsidP="00AD4F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Современные методы исследования высшей нервной деятельности.</w:t>
      </w:r>
    </w:p>
    <w:p w:rsidR="00AD4F96" w:rsidRPr="00E858A7" w:rsidRDefault="00AD4F96" w:rsidP="00AD4F96">
      <w:pPr>
        <w:jc w:val="both"/>
        <w:rPr>
          <w:sz w:val="28"/>
          <w:szCs w:val="28"/>
        </w:rPr>
      </w:pPr>
      <w:r>
        <w:rPr>
          <w:sz w:val="28"/>
          <w:szCs w:val="28"/>
        </w:rPr>
        <w:t>20. Динамический стереотип, его физиологическая сущность, значение в приобретении трудовых навыков. Образование стереотипа у людей.</w:t>
      </w:r>
    </w:p>
    <w:p w:rsidR="00AD4F96" w:rsidRDefault="00AD4F96" w:rsidP="00A776B2"/>
    <w:p w:rsidR="00A776B2" w:rsidRPr="004D4181" w:rsidRDefault="00A776B2" w:rsidP="00A776B2">
      <w:pPr>
        <w:rPr>
          <w:b/>
          <w:bCs/>
          <w:sz w:val="28"/>
          <w:szCs w:val="28"/>
        </w:rPr>
      </w:pPr>
      <w:r w:rsidRPr="004D4181">
        <w:rPr>
          <w:b/>
          <w:bCs/>
          <w:sz w:val="28"/>
          <w:szCs w:val="28"/>
        </w:rPr>
        <w:t>4 Учебно-методические материалы по дисциплине</w:t>
      </w:r>
    </w:p>
    <w:p w:rsidR="00A776B2" w:rsidRPr="004D4181" w:rsidRDefault="00A776B2" w:rsidP="00A776B2">
      <w:pPr>
        <w:rPr>
          <w:b/>
          <w:bCs/>
          <w:sz w:val="28"/>
          <w:szCs w:val="28"/>
        </w:rPr>
      </w:pPr>
    </w:p>
    <w:p w:rsidR="00A776B2" w:rsidRPr="004D4181" w:rsidRDefault="00A776B2" w:rsidP="00A776B2">
      <w:pPr>
        <w:jc w:val="both"/>
        <w:rPr>
          <w:b/>
          <w:bCs/>
          <w:sz w:val="28"/>
          <w:szCs w:val="28"/>
        </w:rPr>
      </w:pPr>
      <w:r w:rsidRPr="00751110">
        <w:rPr>
          <w:bCs/>
          <w:i/>
          <w:sz w:val="28"/>
          <w:szCs w:val="28"/>
        </w:rPr>
        <w:t>4.1 Основная и дополнительная литература, информационные ресурсы</w:t>
      </w:r>
    </w:p>
    <w:p w:rsidR="00A776B2" w:rsidRPr="003C0171" w:rsidRDefault="00A776B2" w:rsidP="001825B4">
      <w:pPr>
        <w:ind w:firstLine="708"/>
        <w:jc w:val="both"/>
        <w:rPr>
          <w:b/>
          <w:sz w:val="28"/>
          <w:szCs w:val="28"/>
        </w:rPr>
      </w:pPr>
    </w:p>
    <w:p w:rsidR="00A776B2" w:rsidRDefault="00A776B2" w:rsidP="00A776B2">
      <w:pPr>
        <w:jc w:val="both"/>
        <w:rPr>
          <w:b/>
          <w:sz w:val="28"/>
          <w:szCs w:val="28"/>
        </w:rPr>
      </w:pPr>
      <w:r w:rsidRPr="003C0171">
        <w:rPr>
          <w:b/>
          <w:sz w:val="28"/>
          <w:szCs w:val="28"/>
        </w:rPr>
        <w:t>Список основной литературы:</w:t>
      </w:r>
    </w:p>
    <w:p w:rsidR="00A776B2" w:rsidRDefault="00A776B2" w:rsidP="00A776B2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784" w:rsidRPr="00406784" w:rsidRDefault="00FF4FC9" w:rsidP="00AD4F9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6784">
        <w:rPr>
          <w:b/>
          <w:color w:val="000000"/>
          <w:sz w:val="28"/>
          <w:szCs w:val="28"/>
        </w:rPr>
        <w:t>.</w:t>
      </w:r>
      <w:r w:rsidR="00AD4F96" w:rsidRPr="00406784">
        <w:rPr>
          <w:b/>
          <w:color w:val="000000"/>
          <w:sz w:val="28"/>
          <w:szCs w:val="28"/>
        </w:rPr>
        <w:t xml:space="preserve"> </w:t>
      </w:r>
      <w:r w:rsidR="00406784" w:rsidRPr="00406784">
        <w:rPr>
          <w:rStyle w:val="af1"/>
          <w:b w:val="0"/>
          <w:sz w:val="28"/>
          <w:szCs w:val="28"/>
        </w:rPr>
        <w:t>Батуев А. С. Физиология высшей нервной деятельности и сенсорных систем</w:t>
      </w:r>
      <w:r w:rsidR="00406784" w:rsidRPr="00406784">
        <w:rPr>
          <w:sz w:val="28"/>
          <w:szCs w:val="28"/>
        </w:rPr>
        <w:t>: Учебник для вузов. – 3-е изд. – СПб.: Питер, 2008. – 317 с.</w:t>
      </w:r>
    </w:p>
    <w:p w:rsidR="00AD4F96" w:rsidRPr="00FF4FC9" w:rsidRDefault="00406784" w:rsidP="00AD4F96">
      <w:pPr>
        <w:jc w:val="both"/>
        <w:rPr>
          <w:color w:val="000000"/>
          <w:sz w:val="28"/>
          <w:szCs w:val="28"/>
        </w:rPr>
      </w:pPr>
      <w:r>
        <w:t xml:space="preserve">2. </w:t>
      </w:r>
      <w:hyperlink r:id="rId11" w:history="1">
        <w:r w:rsidR="00AD4F96" w:rsidRPr="00FF4FC9">
          <w:rPr>
            <w:rStyle w:val="ac"/>
            <w:color w:val="000000"/>
            <w:sz w:val="28"/>
            <w:szCs w:val="28"/>
            <w:u w:val="none"/>
          </w:rPr>
          <w:t xml:space="preserve">Данилова Н. Н., Крылова А.Л. Физиология высшей нервной деятельности. Ростов на Дону: «Феникс», 2005. </w:t>
        </w:r>
        <w:r w:rsidR="00AD4F96" w:rsidRPr="00FF4FC9">
          <w:rPr>
            <w:sz w:val="28"/>
            <w:szCs w:val="28"/>
          </w:rPr>
          <w:t>–</w:t>
        </w:r>
        <w:r w:rsidR="00AD4F96" w:rsidRPr="00FF4FC9">
          <w:rPr>
            <w:rStyle w:val="ac"/>
            <w:color w:val="000000"/>
            <w:sz w:val="28"/>
            <w:szCs w:val="28"/>
            <w:u w:val="none"/>
          </w:rPr>
          <w:t xml:space="preserve"> 478с.</w:t>
        </w:r>
      </w:hyperlink>
    </w:p>
    <w:p w:rsidR="00AD4F96" w:rsidRPr="00C47572" w:rsidRDefault="00406784" w:rsidP="00C475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FC9">
        <w:rPr>
          <w:sz w:val="28"/>
          <w:szCs w:val="28"/>
        </w:rPr>
        <w:t>.</w:t>
      </w:r>
      <w:r w:rsidR="00AD4F96" w:rsidRPr="00FF4FC9">
        <w:rPr>
          <w:sz w:val="28"/>
          <w:szCs w:val="28"/>
        </w:rPr>
        <w:t xml:space="preserve"> </w:t>
      </w:r>
      <w:r w:rsidR="00C47572" w:rsidRPr="00C47572">
        <w:rPr>
          <w:rFonts w:eastAsiaTheme="minorHAnsi"/>
          <w:sz w:val="28"/>
          <w:szCs w:val="28"/>
          <w:lang w:eastAsia="en-US"/>
        </w:rPr>
        <w:t>Смирнов</w:t>
      </w:r>
      <w:r w:rsidR="00C47572">
        <w:rPr>
          <w:rFonts w:eastAsiaTheme="minorHAnsi"/>
          <w:sz w:val="28"/>
          <w:szCs w:val="28"/>
          <w:lang w:eastAsia="en-US"/>
        </w:rPr>
        <w:t xml:space="preserve"> </w:t>
      </w:r>
      <w:r w:rsidR="00C47572" w:rsidRPr="00C47572">
        <w:rPr>
          <w:rFonts w:eastAsiaTheme="minorHAnsi"/>
          <w:sz w:val="28"/>
          <w:szCs w:val="28"/>
          <w:lang w:eastAsia="en-US"/>
        </w:rPr>
        <w:t>В.М., Будылина С.М. Физиология сенсорных систем и высшая нервная деятельность: Учебное пособие для сту</w:t>
      </w:r>
      <w:r w:rsidR="00C47572">
        <w:rPr>
          <w:rFonts w:eastAsiaTheme="minorHAnsi"/>
          <w:sz w:val="28"/>
          <w:szCs w:val="28"/>
          <w:lang w:eastAsia="en-US"/>
        </w:rPr>
        <w:t xml:space="preserve">дентов высших учебных заведений. </w:t>
      </w:r>
      <w:r w:rsidR="00C47572" w:rsidRPr="00FF4FC9">
        <w:rPr>
          <w:sz w:val="28"/>
          <w:szCs w:val="28"/>
        </w:rPr>
        <w:t>–</w:t>
      </w:r>
      <w:r w:rsidR="00C47572">
        <w:rPr>
          <w:rFonts w:eastAsiaTheme="minorHAnsi"/>
          <w:sz w:val="28"/>
          <w:szCs w:val="28"/>
          <w:lang w:eastAsia="en-US"/>
        </w:rPr>
        <w:t xml:space="preserve"> </w:t>
      </w:r>
      <w:r w:rsidR="00C47572" w:rsidRPr="00C47572">
        <w:rPr>
          <w:rFonts w:eastAsiaTheme="minorHAnsi"/>
          <w:sz w:val="28"/>
          <w:szCs w:val="28"/>
          <w:lang w:eastAsia="en-US"/>
        </w:rPr>
        <w:t xml:space="preserve">М.: «Академия», 2004.- 521 </w:t>
      </w:r>
      <w:r>
        <w:rPr>
          <w:rFonts w:eastAsiaTheme="minorHAnsi"/>
          <w:sz w:val="28"/>
          <w:szCs w:val="28"/>
          <w:lang w:eastAsia="en-US"/>
        </w:rPr>
        <w:t>с</w:t>
      </w:r>
      <w:r w:rsidR="00C47572" w:rsidRPr="00C47572">
        <w:rPr>
          <w:rFonts w:eastAsiaTheme="minorHAnsi"/>
          <w:sz w:val="28"/>
          <w:szCs w:val="28"/>
          <w:lang w:eastAsia="en-US"/>
        </w:rPr>
        <w:t>.</w:t>
      </w:r>
    </w:p>
    <w:p w:rsidR="00FF4FC9" w:rsidRPr="00FF4FC9" w:rsidRDefault="00FF4FC9" w:rsidP="00FF4FC9">
      <w:pPr>
        <w:pStyle w:val="11"/>
        <w:spacing w:line="240" w:lineRule="auto"/>
        <w:ind w:left="0"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4.</w:t>
      </w:r>
      <w:r w:rsidRPr="00FF4FC9">
        <w:rPr>
          <w:snapToGrid/>
          <w:sz w:val="28"/>
          <w:szCs w:val="28"/>
        </w:rPr>
        <w:t xml:space="preserve"> Шульговский В. В. Основы нейрофизиологии</w:t>
      </w:r>
      <w:r w:rsidR="00872CB1">
        <w:rPr>
          <w:snapToGrid/>
          <w:sz w:val="28"/>
          <w:szCs w:val="28"/>
        </w:rPr>
        <w:t>.</w:t>
      </w:r>
      <w:r w:rsidRPr="00FF4FC9">
        <w:rPr>
          <w:snapToGrid/>
          <w:sz w:val="28"/>
          <w:szCs w:val="28"/>
        </w:rPr>
        <w:t xml:space="preserve"> – М.: Аспект Пресс, 2000.</w:t>
      </w:r>
      <w:r w:rsidRPr="00FF4FC9">
        <w:rPr>
          <w:sz w:val="28"/>
          <w:szCs w:val="28"/>
        </w:rPr>
        <w:t xml:space="preserve"> – </w:t>
      </w:r>
      <w:r w:rsidRPr="00FF4FC9">
        <w:rPr>
          <w:snapToGrid/>
          <w:sz w:val="28"/>
          <w:szCs w:val="28"/>
        </w:rPr>
        <w:t>с. 277.</w:t>
      </w:r>
    </w:p>
    <w:p w:rsidR="00AD4F96" w:rsidRPr="00FB197E" w:rsidRDefault="00FF4FC9" w:rsidP="00AD4F96">
      <w:pPr>
        <w:pStyle w:val="11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hyperlink r:id="rId12" w:history="1">
        <w:r w:rsidR="00AD4F96" w:rsidRPr="00FF4FC9">
          <w:rPr>
            <w:rStyle w:val="ac"/>
            <w:color w:val="000000"/>
            <w:sz w:val="28"/>
            <w:szCs w:val="28"/>
            <w:u w:val="none"/>
          </w:rPr>
          <w:t xml:space="preserve">Шульговский В. В., Физиология высшей нервной деятельности с основами нейробиологии. </w:t>
        </w:r>
        <w:r w:rsidR="00AD4F96" w:rsidRPr="00FF4FC9">
          <w:rPr>
            <w:color w:val="000000"/>
            <w:sz w:val="28"/>
            <w:szCs w:val="28"/>
          </w:rPr>
          <w:t xml:space="preserve">– </w:t>
        </w:r>
        <w:r w:rsidR="00AD4F96" w:rsidRPr="00FF4FC9">
          <w:rPr>
            <w:rStyle w:val="ac"/>
            <w:color w:val="000000"/>
            <w:sz w:val="28"/>
            <w:szCs w:val="28"/>
            <w:u w:val="none"/>
          </w:rPr>
          <w:t xml:space="preserve">Академия, 2003. </w:t>
        </w:r>
        <w:r w:rsidR="00AD4F96" w:rsidRPr="00FF4FC9">
          <w:rPr>
            <w:color w:val="000000"/>
            <w:sz w:val="28"/>
            <w:szCs w:val="28"/>
          </w:rPr>
          <w:t xml:space="preserve">– </w:t>
        </w:r>
        <w:r w:rsidR="00AD4F96" w:rsidRPr="00FF4FC9">
          <w:rPr>
            <w:rStyle w:val="ac"/>
            <w:color w:val="000000"/>
            <w:sz w:val="28"/>
            <w:szCs w:val="28"/>
            <w:u w:val="none"/>
          </w:rPr>
          <w:t>464с.</w:t>
        </w:r>
      </w:hyperlink>
    </w:p>
    <w:p w:rsidR="00AD4F96" w:rsidRPr="00FB197E" w:rsidRDefault="00AD4F96" w:rsidP="00AD4F96">
      <w:pPr>
        <w:jc w:val="both"/>
        <w:rPr>
          <w:b/>
          <w:sz w:val="28"/>
          <w:szCs w:val="28"/>
        </w:rPr>
      </w:pPr>
    </w:p>
    <w:p w:rsidR="00AD4F96" w:rsidRPr="00FB197E" w:rsidRDefault="00AD4F96" w:rsidP="00AD4F96">
      <w:pPr>
        <w:jc w:val="both"/>
        <w:rPr>
          <w:b/>
          <w:sz w:val="28"/>
          <w:szCs w:val="28"/>
        </w:rPr>
      </w:pPr>
      <w:r w:rsidRPr="00FB197E">
        <w:rPr>
          <w:b/>
          <w:sz w:val="28"/>
          <w:szCs w:val="28"/>
        </w:rPr>
        <w:t>Список дополнительной литературы:</w:t>
      </w:r>
    </w:p>
    <w:p w:rsidR="00AD4F96" w:rsidRPr="00FB197E" w:rsidRDefault="00AD4F96" w:rsidP="00B16BE5">
      <w:pPr>
        <w:autoSpaceDE w:val="0"/>
        <w:autoSpaceDN w:val="0"/>
        <w:adjustRightInd w:val="0"/>
        <w:rPr>
          <w:sz w:val="28"/>
          <w:szCs w:val="28"/>
        </w:rPr>
      </w:pPr>
    </w:p>
    <w:p w:rsidR="00FF4FC9" w:rsidRPr="00FB197E" w:rsidRDefault="00FF4FC9" w:rsidP="00FF4FC9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B197E">
        <w:rPr>
          <w:rFonts w:ascii="Times New Roman" w:hAnsi="Times New Roman" w:cs="Times New Roman"/>
          <w:sz w:val="28"/>
          <w:szCs w:val="28"/>
        </w:rPr>
        <w:t>1. Анохин П. К. Биология и нейрофизиология условного рефлекса, М., 1968.</w:t>
      </w:r>
    </w:p>
    <w:p w:rsidR="00FF4FC9" w:rsidRPr="00FB197E" w:rsidRDefault="00FF4FC9" w:rsidP="00FF4FC9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B197E">
        <w:rPr>
          <w:rFonts w:ascii="Times New Roman" w:hAnsi="Times New Roman" w:cs="Times New Roman"/>
          <w:sz w:val="28"/>
          <w:szCs w:val="28"/>
        </w:rPr>
        <w:t>2. Асратян Э. А. И. П. Павлов. Жизнь и научное творчество, М. — Л., 1949.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3. Блум Ф.</w:t>
      </w:r>
      <w:r w:rsidR="00CC62BF">
        <w:rPr>
          <w:sz w:val="28"/>
          <w:szCs w:val="28"/>
        </w:rPr>
        <w:t>,</w:t>
      </w:r>
      <w:r w:rsidRPr="00FB197E">
        <w:rPr>
          <w:sz w:val="28"/>
          <w:szCs w:val="28"/>
        </w:rPr>
        <w:t xml:space="preserve"> </w:t>
      </w:r>
      <w:r w:rsidR="00CC62BF" w:rsidRPr="00FB197E">
        <w:rPr>
          <w:sz w:val="28"/>
          <w:szCs w:val="28"/>
        </w:rPr>
        <w:t>Лайзерсон</w:t>
      </w:r>
      <w:r w:rsidR="00CC62BF" w:rsidRPr="00CC62BF">
        <w:rPr>
          <w:sz w:val="28"/>
          <w:szCs w:val="28"/>
        </w:rPr>
        <w:t xml:space="preserve"> </w:t>
      </w:r>
      <w:r w:rsidR="00CC62BF" w:rsidRPr="00FB197E">
        <w:rPr>
          <w:sz w:val="28"/>
          <w:szCs w:val="28"/>
        </w:rPr>
        <w:t>А., Хорстедтер Л.</w:t>
      </w:r>
      <w:r w:rsidR="00CC62BF">
        <w:rPr>
          <w:sz w:val="28"/>
          <w:szCs w:val="28"/>
        </w:rPr>
        <w:t xml:space="preserve"> Мозг, разум и поведение.</w:t>
      </w:r>
      <w:r w:rsidRPr="00FB197E">
        <w:rPr>
          <w:sz w:val="28"/>
          <w:szCs w:val="28"/>
        </w:rPr>
        <w:t xml:space="preserve"> – М.: Мир, 1988. – 248 с.</w:t>
      </w:r>
    </w:p>
    <w:p w:rsidR="00FF4FC9" w:rsidRPr="00FB197E" w:rsidRDefault="00FF4FC9" w:rsidP="00FF4FC9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B197E">
        <w:rPr>
          <w:rFonts w:ascii="Times New Roman" w:hAnsi="Times New Roman" w:cs="Times New Roman"/>
          <w:sz w:val="28"/>
          <w:szCs w:val="28"/>
        </w:rPr>
        <w:t>4. Богданов А.В. Физиология центральной нервной системы и основы простых форм адаптивного поведения: Учебное пособие</w:t>
      </w:r>
      <w:r w:rsidR="00CC62BF">
        <w:rPr>
          <w:rFonts w:ascii="Times New Roman" w:hAnsi="Times New Roman" w:cs="Times New Roman"/>
          <w:sz w:val="28"/>
          <w:szCs w:val="28"/>
        </w:rPr>
        <w:t>.</w:t>
      </w:r>
      <w:r w:rsidRPr="00FB197E">
        <w:rPr>
          <w:rFonts w:ascii="Times New Roman" w:hAnsi="Times New Roman" w:cs="Times New Roman"/>
          <w:sz w:val="28"/>
          <w:szCs w:val="28"/>
        </w:rPr>
        <w:t xml:space="preserve"> – М.: Московский психолого-социальный институт, 2005. – 544 с.</w:t>
      </w:r>
    </w:p>
    <w:p w:rsidR="00FF4FC9" w:rsidRPr="00B16BE5" w:rsidRDefault="00FF4FC9" w:rsidP="00FF4FC9">
      <w:pPr>
        <w:jc w:val="both"/>
        <w:rPr>
          <w:color w:val="000000"/>
          <w:sz w:val="28"/>
          <w:szCs w:val="28"/>
        </w:rPr>
      </w:pPr>
      <w:r w:rsidRPr="00FB197E">
        <w:rPr>
          <w:color w:val="000000"/>
          <w:sz w:val="28"/>
          <w:szCs w:val="28"/>
        </w:rPr>
        <w:t xml:space="preserve">5. Боголепова И.Н. Предпосылки структурной асимметрии речедвигательной </w:t>
      </w:r>
      <w:r w:rsidRPr="00B16BE5">
        <w:rPr>
          <w:color w:val="000000"/>
          <w:sz w:val="28"/>
          <w:szCs w:val="28"/>
        </w:rPr>
        <w:t>зоны Брока мозга человека // «Вестник Российской Академии медицинских наук», 2001. – №4. – С. – 61 – 64.</w:t>
      </w:r>
    </w:p>
    <w:p w:rsidR="00FF4FC9" w:rsidRPr="00B16BE5" w:rsidRDefault="00FF4FC9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6BE5">
        <w:rPr>
          <w:sz w:val="28"/>
          <w:szCs w:val="28"/>
        </w:rPr>
        <w:t>6. Брагина Н.Н., Доброхотова Т.А. Функциональные асимметрии человека. – М.: Медицина, 1988. – 240 с.</w:t>
      </w:r>
    </w:p>
    <w:p w:rsidR="00B16BE5" w:rsidRPr="00B16BE5" w:rsidRDefault="00B16BE5" w:rsidP="00B16BE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B16BE5">
        <w:rPr>
          <w:rFonts w:eastAsiaTheme="minorHAnsi"/>
          <w:sz w:val="28"/>
          <w:szCs w:val="28"/>
          <w:lang w:eastAsia="en-US"/>
        </w:rPr>
        <w:t>Буреш, Я., Бурешова О., Хьюстон Дж. Методики и основные эксперименты</w:t>
      </w:r>
    </w:p>
    <w:p w:rsidR="00B16BE5" w:rsidRPr="00B16BE5" w:rsidRDefault="00B16BE5" w:rsidP="00B16BE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16BE5">
        <w:rPr>
          <w:rFonts w:eastAsiaTheme="minorHAnsi"/>
          <w:sz w:val="28"/>
          <w:szCs w:val="28"/>
          <w:lang w:eastAsia="en-US"/>
        </w:rPr>
        <w:t>по изучению мозга и поведения / Под ред. А.С.Батуева.</w:t>
      </w:r>
      <w:r w:rsidRPr="00B16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16BE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16BE5">
        <w:rPr>
          <w:rFonts w:eastAsiaTheme="minorHAnsi"/>
          <w:sz w:val="28"/>
          <w:szCs w:val="28"/>
          <w:lang w:eastAsia="en-US"/>
        </w:rPr>
        <w:t xml:space="preserve"> М.: Высшая школа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B16BE5">
        <w:rPr>
          <w:rFonts w:eastAsiaTheme="minorHAnsi"/>
          <w:sz w:val="28"/>
          <w:szCs w:val="28"/>
          <w:lang w:eastAsia="en-US"/>
        </w:rPr>
        <w:t>2001.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6BE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16BE5">
        <w:rPr>
          <w:rFonts w:eastAsiaTheme="minorHAnsi"/>
          <w:sz w:val="28"/>
          <w:szCs w:val="28"/>
          <w:lang w:eastAsia="en-US"/>
        </w:rPr>
        <w:t xml:space="preserve">321 </w:t>
      </w:r>
      <w:r>
        <w:rPr>
          <w:rFonts w:eastAsiaTheme="minorHAnsi"/>
          <w:sz w:val="28"/>
          <w:szCs w:val="28"/>
          <w:lang w:eastAsia="en-US"/>
        </w:rPr>
        <w:t>с</w:t>
      </w:r>
      <w:r w:rsidRPr="00B16BE5">
        <w:rPr>
          <w:rFonts w:eastAsiaTheme="minorHAnsi"/>
          <w:sz w:val="28"/>
          <w:szCs w:val="28"/>
          <w:lang w:eastAsia="en-US"/>
        </w:rPr>
        <w:t>.</w:t>
      </w:r>
    </w:p>
    <w:p w:rsidR="00FF4FC9" w:rsidRPr="00B16BE5" w:rsidRDefault="00B16BE5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4FC9" w:rsidRPr="00B16BE5">
        <w:rPr>
          <w:sz w:val="28"/>
          <w:szCs w:val="28"/>
        </w:rPr>
        <w:t xml:space="preserve">. </w:t>
      </w:r>
      <w:r w:rsidR="00FF4FC9" w:rsidRPr="00B16BE5">
        <w:rPr>
          <w:iCs/>
          <w:color w:val="000000"/>
          <w:sz w:val="28"/>
          <w:szCs w:val="28"/>
        </w:rPr>
        <w:t>Вольф Н.В.</w:t>
      </w:r>
      <w:r w:rsidR="00FF4FC9" w:rsidRPr="00B16BE5">
        <w:rPr>
          <w:color w:val="000000"/>
          <w:sz w:val="28"/>
          <w:szCs w:val="28"/>
        </w:rPr>
        <w:t xml:space="preserve"> Половые различия функциональной организации процессов полушарной обработки речевой информации</w:t>
      </w:r>
      <w:r w:rsidR="00EC4AD1" w:rsidRPr="00B16BE5">
        <w:rPr>
          <w:color w:val="000000"/>
          <w:sz w:val="28"/>
          <w:szCs w:val="28"/>
        </w:rPr>
        <w:t xml:space="preserve">. </w:t>
      </w:r>
      <w:r w:rsidR="00FF4FC9" w:rsidRPr="00B16BE5">
        <w:rPr>
          <w:iCs/>
          <w:color w:val="000000"/>
          <w:sz w:val="28"/>
          <w:szCs w:val="28"/>
        </w:rPr>
        <w:t xml:space="preserve">– </w:t>
      </w:r>
      <w:r w:rsidR="00FF4FC9" w:rsidRPr="00B16BE5">
        <w:rPr>
          <w:color w:val="000000"/>
          <w:sz w:val="28"/>
          <w:szCs w:val="28"/>
        </w:rPr>
        <w:t>Ростов-на-Дону, 2000. – 238 с.</w:t>
      </w:r>
    </w:p>
    <w:p w:rsidR="00FF4FC9" w:rsidRPr="00B16BE5" w:rsidRDefault="00B16BE5" w:rsidP="00FF4FC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4FC9" w:rsidRPr="00B16BE5">
        <w:rPr>
          <w:sz w:val="28"/>
          <w:szCs w:val="28"/>
        </w:rPr>
        <w:t>. Воронин Л.Г. Физиология высшей нервной деятельности</w:t>
      </w:r>
      <w:r w:rsidR="00EC4AD1" w:rsidRPr="00B16BE5">
        <w:rPr>
          <w:sz w:val="28"/>
          <w:szCs w:val="28"/>
        </w:rPr>
        <w:t>. –</w:t>
      </w:r>
      <w:r w:rsidR="00FF4FC9" w:rsidRPr="00B16BE5">
        <w:rPr>
          <w:sz w:val="28"/>
          <w:szCs w:val="28"/>
        </w:rPr>
        <w:t xml:space="preserve"> </w:t>
      </w:r>
      <w:r w:rsidR="00EC4AD1" w:rsidRPr="00B16BE5">
        <w:rPr>
          <w:sz w:val="28"/>
          <w:szCs w:val="28"/>
        </w:rPr>
        <w:t xml:space="preserve">М.: </w:t>
      </w:r>
      <w:r w:rsidR="00FF4FC9" w:rsidRPr="00B16BE5">
        <w:rPr>
          <w:sz w:val="28"/>
          <w:szCs w:val="28"/>
        </w:rPr>
        <w:t xml:space="preserve">"Высшая школа", 1979. </w:t>
      </w:r>
    </w:p>
    <w:p w:rsidR="00B16BE5" w:rsidRPr="00B16BE5" w:rsidRDefault="00B16BE5" w:rsidP="00B16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10. </w:t>
      </w:r>
      <w:r w:rsidRPr="00B16BE5">
        <w:rPr>
          <w:rFonts w:eastAsiaTheme="minorHAnsi"/>
          <w:sz w:val="28"/>
          <w:szCs w:val="28"/>
          <w:lang w:eastAsia="en-US"/>
        </w:rPr>
        <w:t>Давыдова, Н.Н. Физиология высшей нервной деятельности: учебник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6BE5">
        <w:rPr>
          <w:rFonts w:eastAsiaTheme="minorHAnsi"/>
          <w:sz w:val="28"/>
          <w:szCs w:val="28"/>
          <w:lang w:eastAsia="en-US"/>
        </w:rPr>
        <w:t>студентов вузов</w:t>
      </w:r>
      <w:r>
        <w:rPr>
          <w:rFonts w:eastAsiaTheme="minorHAnsi"/>
          <w:sz w:val="28"/>
          <w:szCs w:val="28"/>
          <w:lang w:eastAsia="en-US"/>
        </w:rPr>
        <w:t>.</w:t>
      </w:r>
      <w:r w:rsidRPr="00B16BE5">
        <w:rPr>
          <w:rFonts w:eastAsiaTheme="minorHAnsi"/>
          <w:sz w:val="28"/>
          <w:szCs w:val="28"/>
          <w:lang w:eastAsia="en-US"/>
        </w:rPr>
        <w:t xml:space="preserve"> </w:t>
      </w:r>
      <w:r w:rsidRPr="00B16BE5">
        <w:rPr>
          <w:sz w:val="28"/>
          <w:szCs w:val="28"/>
        </w:rPr>
        <w:t>–</w:t>
      </w:r>
      <w:r w:rsidRPr="00B16BE5">
        <w:rPr>
          <w:rFonts w:eastAsiaTheme="minorHAnsi"/>
          <w:sz w:val="28"/>
          <w:szCs w:val="28"/>
          <w:lang w:eastAsia="en-US"/>
        </w:rPr>
        <w:t xml:space="preserve"> Ростов-на-Дону:Феникс,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6BE5">
        <w:rPr>
          <w:rFonts w:eastAsiaTheme="minorHAnsi"/>
          <w:sz w:val="28"/>
          <w:szCs w:val="28"/>
          <w:lang w:eastAsia="en-US"/>
        </w:rPr>
        <w:t>2005.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6BE5">
        <w:rPr>
          <w:sz w:val="28"/>
          <w:szCs w:val="28"/>
        </w:rPr>
        <w:t>–</w:t>
      </w:r>
      <w:r w:rsidRPr="00B16BE5">
        <w:rPr>
          <w:rFonts w:eastAsiaTheme="minorHAnsi"/>
          <w:sz w:val="28"/>
          <w:szCs w:val="28"/>
          <w:lang w:eastAsia="en-US"/>
        </w:rPr>
        <w:t xml:space="preserve"> 479 </w:t>
      </w:r>
      <w:r>
        <w:rPr>
          <w:rFonts w:eastAsiaTheme="minorHAnsi"/>
          <w:sz w:val="28"/>
          <w:szCs w:val="28"/>
          <w:lang w:eastAsia="en-US"/>
        </w:rPr>
        <w:t>с</w:t>
      </w:r>
      <w:r w:rsidRPr="00B16BE5">
        <w:rPr>
          <w:rFonts w:eastAsiaTheme="minorHAnsi"/>
          <w:sz w:val="28"/>
          <w:szCs w:val="28"/>
          <w:lang w:eastAsia="en-US"/>
        </w:rPr>
        <w:t>.</w:t>
      </w:r>
    </w:p>
    <w:p w:rsidR="00FF4FC9" w:rsidRPr="00B16BE5" w:rsidRDefault="00FF4FC9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6BE5">
        <w:rPr>
          <w:color w:val="000000"/>
          <w:sz w:val="28"/>
          <w:szCs w:val="28"/>
        </w:rPr>
        <w:t>1</w:t>
      </w:r>
      <w:r w:rsidR="00B16BE5">
        <w:rPr>
          <w:color w:val="000000"/>
          <w:sz w:val="28"/>
          <w:szCs w:val="28"/>
        </w:rPr>
        <w:t>1</w:t>
      </w:r>
      <w:r w:rsidRPr="00B16BE5">
        <w:rPr>
          <w:color w:val="000000"/>
          <w:sz w:val="28"/>
          <w:szCs w:val="28"/>
        </w:rPr>
        <w:t>. Доброхотова Т.А.</w:t>
      </w:r>
      <w:r w:rsidR="000B4030" w:rsidRPr="00B16BE5">
        <w:rPr>
          <w:color w:val="000000"/>
          <w:sz w:val="28"/>
          <w:szCs w:val="28"/>
        </w:rPr>
        <w:t xml:space="preserve">, </w:t>
      </w:r>
      <w:r w:rsidRPr="00B16BE5">
        <w:rPr>
          <w:color w:val="000000"/>
          <w:sz w:val="28"/>
          <w:szCs w:val="28"/>
        </w:rPr>
        <w:t xml:space="preserve"> </w:t>
      </w:r>
      <w:r w:rsidR="000B4030" w:rsidRPr="00B16BE5">
        <w:rPr>
          <w:color w:val="000000"/>
          <w:sz w:val="28"/>
          <w:szCs w:val="28"/>
        </w:rPr>
        <w:t xml:space="preserve">Брагина Н.Н. </w:t>
      </w:r>
      <w:r w:rsidRPr="00B16BE5">
        <w:rPr>
          <w:color w:val="000000"/>
          <w:sz w:val="28"/>
          <w:szCs w:val="28"/>
        </w:rPr>
        <w:t>Функциональная асимметрия человека</w:t>
      </w:r>
      <w:r w:rsidR="000B4030" w:rsidRPr="00B16BE5">
        <w:rPr>
          <w:color w:val="000000"/>
          <w:sz w:val="28"/>
          <w:szCs w:val="28"/>
        </w:rPr>
        <w:t xml:space="preserve">. – М.: Медицина, 1981. </w:t>
      </w:r>
      <w:r w:rsidR="000B4030" w:rsidRPr="00B16BE5">
        <w:rPr>
          <w:sz w:val="28"/>
          <w:szCs w:val="28"/>
        </w:rPr>
        <w:t>–</w:t>
      </w:r>
      <w:r w:rsidRPr="00B16BE5">
        <w:rPr>
          <w:color w:val="000000"/>
          <w:sz w:val="28"/>
          <w:szCs w:val="28"/>
        </w:rPr>
        <w:t xml:space="preserve"> 288 с.</w:t>
      </w:r>
    </w:p>
    <w:p w:rsidR="00FF4FC9" w:rsidRPr="00B16BE5" w:rsidRDefault="00FF4FC9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6BE5">
        <w:rPr>
          <w:sz w:val="28"/>
          <w:szCs w:val="28"/>
        </w:rPr>
        <w:t>1</w:t>
      </w:r>
      <w:r w:rsidR="00B16BE5">
        <w:rPr>
          <w:sz w:val="28"/>
          <w:szCs w:val="28"/>
        </w:rPr>
        <w:t>2</w:t>
      </w:r>
      <w:r w:rsidRPr="00B16BE5">
        <w:rPr>
          <w:sz w:val="28"/>
          <w:szCs w:val="28"/>
        </w:rPr>
        <w:t>. Дубровинская Н.В</w:t>
      </w:r>
      <w:r w:rsidR="000B4030" w:rsidRPr="00B16BE5">
        <w:rPr>
          <w:sz w:val="28"/>
          <w:szCs w:val="28"/>
        </w:rPr>
        <w:t>., Фарбер Д.А., Безруких М.М.</w:t>
      </w:r>
      <w:r w:rsidRPr="00B16BE5">
        <w:rPr>
          <w:sz w:val="28"/>
          <w:szCs w:val="28"/>
        </w:rPr>
        <w:t xml:space="preserve"> Психофизиология ребенка</w:t>
      </w:r>
      <w:r w:rsidR="000B4030" w:rsidRPr="00B16BE5">
        <w:rPr>
          <w:sz w:val="28"/>
          <w:szCs w:val="28"/>
        </w:rPr>
        <w:t>.</w:t>
      </w:r>
      <w:r w:rsidRPr="00B16BE5">
        <w:rPr>
          <w:sz w:val="28"/>
          <w:szCs w:val="28"/>
        </w:rPr>
        <w:t xml:space="preserve"> – М.: ВЛАДОС, 2000. – 144 с.</w:t>
      </w:r>
    </w:p>
    <w:p w:rsidR="00FF4FC9" w:rsidRPr="00B16BE5" w:rsidRDefault="00FF4FC9" w:rsidP="00FF4FC9">
      <w:pPr>
        <w:jc w:val="both"/>
        <w:rPr>
          <w:sz w:val="28"/>
          <w:szCs w:val="28"/>
        </w:rPr>
      </w:pPr>
      <w:r w:rsidRPr="00B16BE5">
        <w:rPr>
          <w:sz w:val="28"/>
          <w:szCs w:val="28"/>
        </w:rPr>
        <w:t>1</w:t>
      </w:r>
      <w:r w:rsidR="00B16BE5">
        <w:rPr>
          <w:sz w:val="28"/>
          <w:szCs w:val="28"/>
        </w:rPr>
        <w:t>3</w:t>
      </w:r>
      <w:r w:rsidR="000A645B" w:rsidRPr="00B16BE5">
        <w:rPr>
          <w:sz w:val="28"/>
          <w:szCs w:val="28"/>
        </w:rPr>
        <w:t>2</w:t>
      </w:r>
      <w:r w:rsidRPr="00B16BE5">
        <w:rPr>
          <w:sz w:val="28"/>
          <w:szCs w:val="28"/>
        </w:rPr>
        <w:t>. Дьюсбери Д. Поведение животных. Сравнительные аспекты</w:t>
      </w:r>
      <w:r w:rsidR="000B4030" w:rsidRPr="00B16BE5">
        <w:rPr>
          <w:sz w:val="28"/>
          <w:szCs w:val="28"/>
        </w:rPr>
        <w:t>. –</w:t>
      </w:r>
      <w:r w:rsidRPr="00B16BE5">
        <w:rPr>
          <w:sz w:val="28"/>
          <w:szCs w:val="28"/>
        </w:rPr>
        <w:t xml:space="preserve"> "Мир", 1981. 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1</w:t>
      </w:r>
      <w:r w:rsidR="00B16BE5">
        <w:rPr>
          <w:sz w:val="28"/>
          <w:szCs w:val="28"/>
        </w:rPr>
        <w:t>4</w:t>
      </w:r>
      <w:r w:rsidRPr="00FB197E">
        <w:rPr>
          <w:sz w:val="28"/>
          <w:szCs w:val="28"/>
        </w:rPr>
        <w:t>. Зенков Л.П.</w:t>
      </w:r>
      <w:r w:rsidR="000B4030">
        <w:rPr>
          <w:sz w:val="28"/>
          <w:szCs w:val="28"/>
        </w:rPr>
        <w:t xml:space="preserve">, </w:t>
      </w:r>
      <w:r w:rsidRPr="00FB197E">
        <w:rPr>
          <w:sz w:val="28"/>
          <w:szCs w:val="28"/>
        </w:rPr>
        <w:t xml:space="preserve"> </w:t>
      </w:r>
      <w:r w:rsidR="000B4030" w:rsidRPr="00FB197E">
        <w:rPr>
          <w:sz w:val="28"/>
          <w:szCs w:val="28"/>
        </w:rPr>
        <w:t>Попов Л.Г.</w:t>
      </w:r>
      <w:r w:rsidR="000B4030">
        <w:rPr>
          <w:sz w:val="28"/>
          <w:szCs w:val="28"/>
        </w:rPr>
        <w:t xml:space="preserve"> </w:t>
      </w:r>
      <w:r w:rsidR="000B4030" w:rsidRPr="00FB197E">
        <w:rPr>
          <w:sz w:val="28"/>
          <w:szCs w:val="28"/>
        </w:rPr>
        <w:t xml:space="preserve"> </w:t>
      </w:r>
      <w:r w:rsidRPr="00FB197E">
        <w:rPr>
          <w:sz w:val="28"/>
          <w:szCs w:val="28"/>
        </w:rPr>
        <w:t>Специализация полушарий по типу организации памяти</w:t>
      </w:r>
      <w:r w:rsidR="000B4030">
        <w:rPr>
          <w:sz w:val="28"/>
          <w:szCs w:val="28"/>
        </w:rPr>
        <w:t xml:space="preserve">. </w:t>
      </w:r>
      <w:r w:rsidRPr="00FB197E">
        <w:rPr>
          <w:sz w:val="28"/>
          <w:szCs w:val="28"/>
        </w:rPr>
        <w:t xml:space="preserve">– М.: Пущино, 1987. – </w:t>
      </w:r>
      <w:r w:rsidR="000B4030">
        <w:rPr>
          <w:sz w:val="28"/>
          <w:szCs w:val="28"/>
        </w:rPr>
        <w:t>С. 22</w:t>
      </w:r>
      <w:r w:rsidRPr="00FB197E">
        <w:rPr>
          <w:sz w:val="28"/>
          <w:szCs w:val="28"/>
        </w:rPr>
        <w:t>–30.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1</w:t>
      </w:r>
      <w:r w:rsidR="00B16BE5">
        <w:rPr>
          <w:sz w:val="28"/>
          <w:szCs w:val="28"/>
        </w:rPr>
        <w:t>5</w:t>
      </w:r>
      <w:r w:rsidRPr="00FB197E">
        <w:rPr>
          <w:sz w:val="28"/>
          <w:szCs w:val="28"/>
        </w:rPr>
        <w:t>. Изард К.Е. Эмоции человека</w:t>
      </w:r>
      <w:r w:rsidR="000B4030">
        <w:rPr>
          <w:sz w:val="28"/>
          <w:szCs w:val="28"/>
        </w:rPr>
        <w:t xml:space="preserve">. </w:t>
      </w:r>
      <w:r w:rsidR="000B4030" w:rsidRPr="00FB197E">
        <w:rPr>
          <w:sz w:val="28"/>
          <w:szCs w:val="28"/>
        </w:rPr>
        <w:t>–</w:t>
      </w:r>
      <w:r w:rsidRPr="00FB197E">
        <w:rPr>
          <w:sz w:val="28"/>
          <w:szCs w:val="28"/>
        </w:rPr>
        <w:t xml:space="preserve"> Изд. МГУ, 1980. 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1</w:t>
      </w:r>
      <w:r w:rsidR="00B16BE5">
        <w:rPr>
          <w:sz w:val="28"/>
          <w:szCs w:val="28"/>
        </w:rPr>
        <w:t>6</w:t>
      </w:r>
      <w:r w:rsidRPr="00FB197E">
        <w:rPr>
          <w:sz w:val="28"/>
          <w:szCs w:val="28"/>
        </w:rPr>
        <w:t>. Ильюченок Р.Ю. Эмоции и память</w:t>
      </w:r>
      <w:r w:rsidR="000B4030">
        <w:rPr>
          <w:sz w:val="28"/>
          <w:szCs w:val="28"/>
        </w:rPr>
        <w:t xml:space="preserve">. </w:t>
      </w:r>
      <w:r w:rsidRPr="00FB197E">
        <w:rPr>
          <w:sz w:val="28"/>
          <w:szCs w:val="28"/>
        </w:rPr>
        <w:t>– Новосибирск: Наука. Сиб. отд-ние, 1988. – 88 с.</w:t>
      </w:r>
    </w:p>
    <w:p w:rsidR="000B4030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1</w:t>
      </w:r>
      <w:r w:rsidR="00B16BE5">
        <w:rPr>
          <w:sz w:val="28"/>
          <w:szCs w:val="28"/>
        </w:rPr>
        <w:t>7</w:t>
      </w:r>
      <w:r w:rsidRPr="00FB197E">
        <w:rPr>
          <w:sz w:val="28"/>
          <w:szCs w:val="28"/>
        </w:rPr>
        <w:t>. Коган А. Б. Основы физиологии высшей нервной деятельности</w:t>
      </w:r>
      <w:r w:rsidR="000B4030">
        <w:rPr>
          <w:sz w:val="28"/>
          <w:szCs w:val="28"/>
        </w:rPr>
        <w:t xml:space="preserve">. </w:t>
      </w:r>
      <w:r w:rsidR="000B4030" w:rsidRPr="00FB197E">
        <w:rPr>
          <w:sz w:val="28"/>
          <w:szCs w:val="28"/>
        </w:rPr>
        <w:t>–</w:t>
      </w:r>
      <w:r w:rsidRPr="00FB197E">
        <w:rPr>
          <w:sz w:val="28"/>
          <w:szCs w:val="28"/>
        </w:rPr>
        <w:t xml:space="preserve"> М., 1959. </w:t>
      </w:r>
    </w:p>
    <w:p w:rsidR="00C47572" w:rsidRPr="00FF4FC9" w:rsidRDefault="00C47572" w:rsidP="00C475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6BE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FF4FC9">
        <w:rPr>
          <w:sz w:val="28"/>
          <w:szCs w:val="28"/>
        </w:rPr>
        <w:t>Медведев М.А.</w:t>
      </w:r>
      <w:r>
        <w:rPr>
          <w:sz w:val="28"/>
          <w:szCs w:val="28"/>
        </w:rPr>
        <w:t>,</w:t>
      </w:r>
      <w:r w:rsidRPr="00FF4FC9">
        <w:rPr>
          <w:sz w:val="28"/>
          <w:szCs w:val="28"/>
        </w:rPr>
        <w:t xml:space="preserve"> Хоч Н.С., Низкодубова С.В., Байков </w:t>
      </w:r>
      <w:r>
        <w:rPr>
          <w:sz w:val="28"/>
          <w:szCs w:val="28"/>
        </w:rPr>
        <w:t>А.Н</w:t>
      </w:r>
      <w:r w:rsidRPr="00FF4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4FC9">
        <w:rPr>
          <w:sz w:val="28"/>
          <w:szCs w:val="28"/>
        </w:rPr>
        <w:t>Физиология высшей нервной деятельности и сенсорных систем</w:t>
      </w:r>
      <w:r>
        <w:rPr>
          <w:sz w:val="28"/>
          <w:szCs w:val="28"/>
        </w:rPr>
        <w:t>.</w:t>
      </w:r>
      <w:r w:rsidRPr="00FF4FC9">
        <w:rPr>
          <w:sz w:val="28"/>
          <w:szCs w:val="28"/>
        </w:rPr>
        <w:t xml:space="preserve"> – Томск, 2003. – 188 с.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1</w:t>
      </w:r>
      <w:r w:rsidR="00B16BE5">
        <w:rPr>
          <w:sz w:val="28"/>
          <w:szCs w:val="28"/>
        </w:rPr>
        <w:t>9</w:t>
      </w:r>
      <w:r w:rsidRPr="00FB197E">
        <w:rPr>
          <w:sz w:val="28"/>
          <w:szCs w:val="28"/>
        </w:rPr>
        <w:t>. Электроэнцефалографическое исследование высшей нервной деятельности</w:t>
      </w:r>
      <w:r w:rsidR="000B4030">
        <w:rPr>
          <w:sz w:val="28"/>
          <w:szCs w:val="28"/>
        </w:rPr>
        <w:t xml:space="preserve">. </w:t>
      </w:r>
      <w:r w:rsidR="000B4030" w:rsidRPr="00FB197E">
        <w:rPr>
          <w:sz w:val="28"/>
          <w:szCs w:val="28"/>
        </w:rPr>
        <w:t>–</w:t>
      </w:r>
      <w:r w:rsidRPr="00FB197E">
        <w:rPr>
          <w:sz w:val="28"/>
          <w:szCs w:val="28"/>
        </w:rPr>
        <w:t xml:space="preserve"> М., 1962.</w:t>
      </w:r>
    </w:p>
    <w:p w:rsidR="00FF4FC9" w:rsidRPr="00FB197E" w:rsidRDefault="00B16BE5" w:rsidP="00FF4F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FF4FC9" w:rsidRPr="00FB197E">
        <w:rPr>
          <w:color w:val="000000"/>
          <w:sz w:val="28"/>
          <w:szCs w:val="28"/>
        </w:rPr>
        <w:t xml:space="preserve">. </w:t>
      </w:r>
      <w:hyperlink r:id="rId13" w:history="1">
        <w:r w:rsidR="00FF4FC9" w:rsidRPr="00FB197E">
          <w:rPr>
            <w:rStyle w:val="ac"/>
            <w:color w:val="000000"/>
            <w:sz w:val="28"/>
            <w:szCs w:val="28"/>
            <w:u w:val="none"/>
          </w:rPr>
          <w:t xml:space="preserve">Коган А.Б. Основы физиологии высшей нервной деятельности. </w:t>
        </w:r>
        <w:r w:rsidR="00FF4FC9" w:rsidRPr="00FB197E">
          <w:rPr>
            <w:sz w:val="28"/>
            <w:szCs w:val="28"/>
          </w:rPr>
          <w:t>–</w:t>
        </w:r>
        <w:r w:rsidR="000B4030">
          <w:rPr>
            <w:sz w:val="28"/>
            <w:szCs w:val="28"/>
          </w:rPr>
          <w:t xml:space="preserve"> </w:t>
        </w:r>
        <w:r w:rsidR="00FF4FC9" w:rsidRPr="00FB197E">
          <w:rPr>
            <w:rStyle w:val="ac"/>
            <w:color w:val="000000"/>
            <w:sz w:val="28"/>
            <w:szCs w:val="28"/>
            <w:u w:val="none"/>
          </w:rPr>
          <w:t xml:space="preserve">Высшая школа, 1988. </w:t>
        </w:r>
        <w:r w:rsidR="00FF4FC9" w:rsidRPr="00FB197E">
          <w:rPr>
            <w:sz w:val="28"/>
            <w:szCs w:val="28"/>
          </w:rPr>
          <w:t>–</w:t>
        </w:r>
        <w:r w:rsidR="00FF4FC9" w:rsidRPr="00FB197E">
          <w:rPr>
            <w:rStyle w:val="ac"/>
            <w:color w:val="000000"/>
            <w:sz w:val="28"/>
            <w:szCs w:val="28"/>
            <w:u w:val="none"/>
          </w:rPr>
          <w:t xml:space="preserve"> 368с.</w:t>
        </w:r>
      </w:hyperlink>
    </w:p>
    <w:p w:rsidR="00FF4FC9" w:rsidRPr="00FB197E" w:rsidRDefault="006422F2" w:rsidP="00FF4F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BE5">
        <w:rPr>
          <w:sz w:val="28"/>
          <w:szCs w:val="28"/>
        </w:rPr>
        <w:t>1</w:t>
      </w:r>
      <w:r w:rsidR="00FF4FC9" w:rsidRPr="00FB197E">
        <w:rPr>
          <w:sz w:val="28"/>
          <w:szCs w:val="28"/>
        </w:rPr>
        <w:t>. Крушинский Л.В. Биологические основы рассудочной деятельности</w:t>
      </w:r>
      <w:r w:rsidR="000B4030">
        <w:rPr>
          <w:sz w:val="28"/>
          <w:szCs w:val="28"/>
        </w:rPr>
        <w:t xml:space="preserve">. </w:t>
      </w:r>
      <w:r w:rsidR="000B4030" w:rsidRPr="00FB197E">
        <w:rPr>
          <w:sz w:val="28"/>
          <w:szCs w:val="28"/>
        </w:rPr>
        <w:t>–</w:t>
      </w:r>
      <w:r w:rsidR="000B4030">
        <w:rPr>
          <w:sz w:val="28"/>
          <w:szCs w:val="28"/>
        </w:rPr>
        <w:t xml:space="preserve"> Изд. МГУ</w:t>
      </w:r>
      <w:r w:rsidR="00FF4FC9" w:rsidRPr="00FB197E">
        <w:rPr>
          <w:sz w:val="28"/>
          <w:szCs w:val="28"/>
        </w:rPr>
        <w:t xml:space="preserve">, 1977. </w:t>
      </w:r>
    </w:p>
    <w:p w:rsidR="00FF4FC9" w:rsidRPr="00FB197E" w:rsidRDefault="000A645B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BE5">
        <w:rPr>
          <w:sz w:val="28"/>
          <w:szCs w:val="28"/>
        </w:rPr>
        <w:t>2</w:t>
      </w:r>
      <w:r w:rsidR="00FF4FC9" w:rsidRPr="00FB197E">
        <w:rPr>
          <w:sz w:val="28"/>
          <w:szCs w:val="28"/>
        </w:rPr>
        <w:t>. Леутин В.П.</w:t>
      </w:r>
      <w:r w:rsidR="000B4030">
        <w:rPr>
          <w:sz w:val="28"/>
          <w:szCs w:val="28"/>
        </w:rPr>
        <w:t>,</w:t>
      </w:r>
      <w:r w:rsidR="00FF4FC9" w:rsidRPr="00FB197E">
        <w:rPr>
          <w:sz w:val="28"/>
          <w:szCs w:val="28"/>
        </w:rPr>
        <w:t xml:space="preserve"> </w:t>
      </w:r>
      <w:r w:rsidR="000B4030" w:rsidRPr="00FB197E">
        <w:rPr>
          <w:sz w:val="28"/>
          <w:szCs w:val="28"/>
        </w:rPr>
        <w:t xml:space="preserve">Николаева Е.И. </w:t>
      </w:r>
      <w:r w:rsidR="00FF4FC9" w:rsidRPr="00FB197E">
        <w:rPr>
          <w:sz w:val="28"/>
          <w:szCs w:val="28"/>
        </w:rPr>
        <w:t>Психофизиологические механизмы адаптации и функциональная асимметрия мозга</w:t>
      </w:r>
      <w:r w:rsidR="000B4030">
        <w:rPr>
          <w:sz w:val="28"/>
          <w:szCs w:val="28"/>
        </w:rPr>
        <w:t>.</w:t>
      </w:r>
      <w:r w:rsidR="00FF4FC9" w:rsidRPr="00FB197E">
        <w:rPr>
          <w:sz w:val="28"/>
          <w:szCs w:val="28"/>
        </w:rPr>
        <w:t xml:space="preserve"> – Новосибирск: Наука, 1988. – 193 с.</w:t>
      </w:r>
    </w:p>
    <w:p w:rsidR="00FF4FC9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2</w:t>
      </w:r>
      <w:r w:rsidR="00B16BE5">
        <w:rPr>
          <w:sz w:val="28"/>
          <w:szCs w:val="28"/>
        </w:rPr>
        <w:t>3</w:t>
      </w:r>
      <w:r w:rsidRPr="00FB197E">
        <w:rPr>
          <w:sz w:val="28"/>
          <w:szCs w:val="28"/>
        </w:rPr>
        <w:t>. Мак-Фарле</w:t>
      </w:r>
      <w:r w:rsidR="000B4030">
        <w:rPr>
          <w:sz w:val="28"/>
          <w:szCs w:val="28"/>
        </w:rPr>
        <w:t>нд Д.</w:t>
      </w:r>
      <w:r w:rsidRPr="00FB197E">
        <w:rPr>
          <w:sz w:val="28"/>
          <w:szCs w:val="28"/>
        </w:rPr>
        <w:t xml:space="preserve"> Поведение животных. Пси</w:t>
      </w:r>
      <w:r w:rsidR="000B4030">
        <w:rPr>
          <w:sz w:val="28"/>
          <w:szCs w:val="28"/>
        </w:rPr>
        <w:t xml:space="preserve">хобиология, этология и эволюция. </w:t>
      </w:r>
      <w:r w:rsidR="000B4030" w:rsidRPr="00FB197E">
        <w:rPr>
          <w:sz w:val="28"/>
          <w:szCs w:val="28"/>
        </w:rPr>
        <w:t>–</w:t>
      </w:r>
      <w:r w:rsidRPr="00FB197E">
        <w:rPr>
          <w:sz w:val="28"/>
          <w:szCs w:val="28"/>
        </w:rPr>
        <w:t xml:space="preserve"> </w:t>
      </w:r>
      <w:r w:rsidR="000B4030" w:rsidRPr="00FB197E">
        <w:rPr>
          <w:sz w:val="28"/>
          <w:szCs w:val="28"/>
        </w:rPr>
        <w:t>М.</w:t>
      </w:r>
      <w:r w:rsidR="000B4030">
        <w:rPr>
          <w:sz w:val="28"/>
          <w:szCs w:val="28"/>
        </w:rPr>
        <w:t xml:space="preserve">: </w:t>
      </w:r>
      <w:r w:rsidRPr="00FB197E">
        <w:rPr>
          <w:sz w:val="28"/>
          <w:szCs w:val="28"/>
        </w:rPr>
        <w:t xml:space="preserve">"Мир", 1988. </w:t>
      </w:r>
    </w:p>
    <w:p w:rsidR="00FF4FC9" w:rsidRPr="00FB197E" w:rsidRDefault="006422F2" w:rsidP="00FF4F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BE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F4FC9" w:rsidRPr="00FB197E">
        <w:rPr>
          <w:sz w:val="28"/>
          <w:szCs w:val="28"/>
        </w:rPr>
        <w:t xml:space="preserve"> Меерсон Я.А. Высшие зрительные функции</w:t>
      </w:r>
      <w:r w:rsidR="000B4030">
        <w:rPr>
          <w:sz w:val="28"/>
          <w:szCs w:val="28"/>
        </w:rPr>
        <w:t xml:space="preserve">. </w:t>
      </w:r>
      <w:r w:rsidR="00FF4FC9" w:rsidRPr="00FB197E">
        <w:rPr>
          <w:sz w:val="28"/>
          <w:szCs w:val="28"/>
        </w:rPr>
        <w:t>– Л.: 1989</w:t>
      </w:r>
      <w:r w:rsidR="000B4030">
        <w:rPr>
          <w:sz w:val="28"/>
          <w:szCs w:val="28"/>
        </w:rPr>
        <w:t>.</w:t>
      </w:r>
      <w:r w:rsidR="00FF4FC9" w:rsidRPr="00FB197E">
        <w:rPr>
          <w:sz w:val="28"/>
          <w:szCs w:val="28"/>
        </w:rPr>
        <w:t xml:space="preserve"> – 163 с.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2</w:t>
      </w:r>
      <w:r w:rsidR="00B16BE5">
        <w:rPr>
          <w:sz w:val="28"/>
          <w:szCs w:val="28"/>
        </w:rPr>
        <w:t>5</w:t>
      </w:r>
      <w:r w:rsidRPr="00FB197E">
        <w:rPr>
          <w:sz w:val="28"/>
          <w:szCs w:val="28"/>
        </w:rPr>
        <w:t>. Невская А.А., Леушина Л.И. Асимметрия полушарий и опознание зрительных образов</w:t>
      </w:r>
      <w:r w:rsidR="000B4030">
        <w:rPr>
          <w:sz w:val="28"/>
          <w:szCs w:val="28"/>
        </w:rPr>
        <w:t>.</w:t>
      </w:r>
      <w:r w:rsidRPr="00FB197E">
        <w:rPr>
          <w:sz w:val="28"/>
          <w:szCs w:val="28"/>
        </w:rPr>
        <w:t xml:space="preserve"> – Л. – 1990. – 152с.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2</w:t>
      </w:r>
      <w:r w:rsidR="00B16BE5">
        <w:rPr>
          <w:sz w:val="28"/>
          <w:szCs w:val="28"/>
        </w:rPr>
        <w:t>6</w:t>
      </w:r>
      <w:r w:rsidRPr="00FB197E">
        <w:rPr>
          <w:sz w:val="28"/>
          <w:szCs w:val="28"/>
        </w:rPr>
        <w:t>. Орбели Л.А. Вопросы высшей нервной деятельности</w:t>
      </w:r>
      <w:r w:rsidR="000B4030">
        <w:rPr>
          <w:sz w:val="28"/>
          <w:szCs w:val="28"/>
        </w:rPr>
        <w:t xml:space="preserve">. </w:t>
      </w:r>
      <w:r w:rsidR="000B4030" w:rsidRPr="00FB197E">
        <w:rPr>
          <w:sz w:val="28"/>
          <w:szCs w:val="28"/>
        </w:rPr>
        <w:t>–</w:t>
      </w:r>
      <w:r w:rsidRPr="00FB197E">
        <w:rPr>
          <w:sz w:val="28"/>
          <w:szCs w:val="28"/>
        </w:rPr>
        <w:t xml:space="preserve"> М.–Л., 1949.</w:t>
      </w:r>
    </w:p>
    <w:p w:rsidR="00FF4FC9" w:rsidRPr="00FB197E" w:rsidRDefault="00FF4FC9" w:rsidP="00FF4FC9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B197E">
        <w:rPr>
          <w:rFonts w:ascii="Times New Roman" w:hAnsi="Times New Roman" w:cs="Times New Roman"/>
          <w:sz w:val="28"/>
          <w:szCs w:val="28"/>
        </w:rPr>
        <w:t>2</w:t>
      </w:r>
      <w:r w:rsidR="00B16BE5">
        <w:rPr>
          <w:rFonts w:ascii="Times New Roman" w:hAnsi="Times New Roman" w:cs="Times New Roman"/>
          <w:sz w:val="28"/>
          <w:szCs w:val="28"/>
        </w:rPr>
        <w:t>7</w:t>
      </w:r>
      <w:r w:rsidRPr="00FB197E">
        <w:rPr>
          <w:rFonts w:ascii="Times New Roman" w:hAnsi="Times New Roman" w:cs="Times New Roman"/>
          <w:sz w:val="28"/>
          <w:szCs w:val="28"/>
        </w:rPr>
        <w:t>. Павлов И. П. Лекции о работе бо</w:t>
      </w:r>
      <w:r w:rsidR="00920DB2">
        <w:rPr>
          <w:rFonts w:ascii="Times New Roman" w:hAnsi="Times New Roman" w:cs="Times New Roman"/>
          <w:sz w:val="28"/>
          <w:szCs w:val="28"/>
        </w:rPr>
        <w:t xml:space="preserve">льших полушарий головного мозга. </w:t>
      </w:r>
      <w:r w:rsidR="00920DB2" w:rsidRPr="00FB197E">
        <w:rPr>
          <w:rFonts w:ascii="Times New Roman" w:hAnsi="Times New Roman" w:cs="Times New Roman"/>
          <w:sz w:val="28"/>
          <w:szCs w:val="28"/>
        </w:rPr>
        <w:t>–</w:t>
      </w:r>
      <w:r w:rsidR="00920DB2">
        <w:rPr>
          <w:rFonts w:ascii="Times New Roman" w:hAnsi="Times New Roman" w:cs="Times New Roman"/>
          <w:sz w:val="28"/>
          <w:szCs w:val="28"/>
        </w:rPr>
        <w:t xml:space="preserve"> </w:t>
      </w:r>
      <w:r w:rsidRPr="00FB197E">
        <w:rPr>
          <w:rFonts w:ascii="Times New Roman" w:hAnsi="Times New Roman" w:cs="Times New Roman"/>
          <w:sz w:val="28"/>
          <w:szCs w:val="28"/>
        </w:rPr>
        <w:t xml:space="preserve"> М., 1952.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2</w:t>
      </w:r>
      <w:r w:rsidR="00B16BE5">
        <w:rPr>
          <w:sz w:val="28"/>
          <w:szCs w:val="28"/>
        </w:rPr>
        <w:t>8</w:t>
      </w:r>
      <w:r w:rsidRPr="00FB197E">
        <w:rPr>
          <w:sz w:val="28"/>
          <w:szCs w:val="28"/>
        </w:rPr>
        <w:t>. Пав</w:t>
      </w:r>
      <w:r w:rsidR="00920DB2">
        <w:rPr>
          <w:sz w:val="28"/>
          <w:szCs w:val="28"/>
        </w:rPr>
        <w:t xml:space="preserve">лов И. П. Полн. собр. тр., Т. 3. </w:t>
      </w:r>
      <w:r w:rsidR="00920DB2" w:rsidRPr="00FB197E">
        <w:rPr>
          <w:sz w:val="28"/>
          <w:szCs w:val="28"/>
        </w:rPr>
        <w:t>–</w:t>
      </w:r>
      <w:r w:rsidRPr="00FB197E">
        <w:rPr>
          <w:sz w:val="28"/>
          <w:szCs w:val="28"/>
        </w:rPr>
        <w:t xml:space="preserve"> М.–Л., 1949.</w:t>
      </w:r>
    </w:p>
    <w:p w:rsidR="00FF4FC9" w:rsidRPr="00FB197E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2</w:t>
      </w:r>
      <w:r w:rsidR="00B16BE5">
        <w:rPr>
          <w:sz w:val="28"/>
          <w:szCs w:val="28"/>
        </w:rPr>
        <w:t>9</w:t>
      </w:r>
      <w:r w:rsidRPr="00FB197E">
        <w:rPr>
          <w:sz w:val="28"/>
          <w:szCs w:val="28"/>
        </w:rPr>
        <w:t xml:space="preserve">. Психология эмоций. Тексты. </w:t>
      </w:r>
      <w:r w:rsidR="00920DB2" w:rsidRPr="00FB197E">
        <w:rPr>
          <w:sz w:val="28"/>
          <w:szCs w:val="28"/>
        </w:rPr>
        <w:t>–</w:t>
      </w:r>
      <w:r w:rsidR="00920DB2">
        <w:rPr>
          <w:sz w:val="28"/>
          <w:szCs w:val="28"/>
        </w:rPr>
        <w:t xml:space="preserve"> </w:t>
      </w:r>
      <w:r w:rsidRPr="00FB197E">
        <w:rPr>
          <w:sz w:val="28"/>
          <w:szCs w:val="28"/>
        </w:rPr>
        <w:t xml:space="preserve">Изд. МГУ, 1984. </w:t>
      </w:r>
    </w:p>
    <w:p w:rsidR="00FF4FC9" w:rsidRPr="00FB197E" w:rsidRDefault="00B16BE5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F4FC9" w:rsidRPr="00FB197E">
        <w:rPr>
          <w:sz w:val="28"/>
          <w:szCs w:val="28"/>
        </w:rPr>
        <w:t>. Савченков Ю.И. Физиология центральной нервной системы и регуляция физиологических функций</w:t>
      </w:r>
      <w:r w:rsidR="003D4954">
        <w:rPr>
          <w:sz w:val="28"/>
          <w:szCs w:val="28"/>
        </w:rPr>
        <w:t>.</w:t>
      </w:r>
      <w:r w:rsidR="00FF4FC9" w:rsidRPr="00FB197E">
        <w:rPr>
          <w:sz w:val="28"/>
          <w:szCs w:val="28"/>
        </w:rPr>
        <w:t xml:space="preserve"> – Красноярск: СИБУП, 2000. – 170 с.</w:t>
      </w:r>
    </w:p>
    <w:p w:rsidR="00FF4FC9" w:rsidRPr="00FB197E" w:rsidRDefault="006422F2" w:rsidP="00FF4F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BE5">
        <w:rPr>
          <w:sz w:val="28"/>
          <w:szCs w:val="28"/>
        </w:rPr>
        <w:t>1</w:t>
      </w:r>
      <w:r w:rsidR="00FF4FC9" w:rsidRPr="00FB197E">
        <w:rPr>
          <w:sz w:val="28"/>
          <w:szCs w:val="28"/>
        </w:rPr>
        <w:t>. Симонов П.В. Мотивированный мозг</w:t>
      </w:r>
      <w:r w:rsidR="003D4954">
        <w:rPr>
          <w:sz w:val="28"/>
          <w:szCs w:val="28"/>
        </w:rPr>
        <w:t>.</w:t>
      </w:r>
      <w:r w:rsidR="00FF4FC9" w:rsidRPr="00FB197E">
        <w:rPr>
          <w:sz w:val="28"/>
          <w:szCs w:val="28"/>
        </w:rPr>
        <w:t xml:space="preserve"> – М.: Наука, 1987. – 246 с</w:t>
      </w:r>
    </w:p>
    <w:p w:rsidR="00FF4FC9" w:rsidRDefault="00FF4FC9" w:rsidP="00FF4FC9">
      <w:pPr>
        <w:jc w:val="both"/>
        <w:rPr>
          <w:sz w:val="28"/>
          <w:szCs w:val="28"/>
        </w:rPr>
      </w:pPr>
      <w:r w:rsidRPr="00FB197E">
        <w:rPr>
          <w:sz w:val="28"/>
          <w:szCs w:val="28"/>
        </w:rPr>
        <w:t>3</w:t>
      </w:r>
      <w:r w:rsidR="00B16BE5">
        <w:rPr>
          <w:sz w:val="28"/>
          <w:szCs w:val="28"/>
        </w:rPr>
        <w:t>2</w:t>
      </w:r>
      <w:r w:rsidRPr="00FB197E">
        <w:rPr>
          <w:sz w:val="28"/>
          <w:szCs w:val="28"/>
        </w:rPr>
        <w:t>. Симонов П.В. Эмоции и поведение: потребностно-информационный подход. В кн.: Физиология поведения. Ней</w:t>
      </w:r>
      <w:r w:rsidR="003D4954">
        <w:rPr>
          <w:sz w:val="28"/>
          <w:szCs w:val="28"/>
        </w:rPr>
        <w:t xml:space="preserve">рофизилогические закономерности. </w:t>
      </w:r>
      <w:r w:rsidR="003D4954" w:rsidRPr="00FB197E">
        <w:rPr>
          <w:sz w:val="28"/>
          <w:szCs w:val="28"/>
        </w:rPr>
        <w:t>–</w:t>
      </w:r>
      <w:r w:rsidRPr="00FB197E">
        <w:rPr>
          <w:sz w:val="28"/>
          <w:szCs w:val="28"/>
        </w:rPr>
        <w:t xml:space="preserve"> </w:t>
      </w:r>
      <w:r w:rsidR="003D4954" w:rsidRPr="00FB197E">
        <w:rPr>
          <w:sz w:val="28"/>
          <w:szCs w:val="28"/>
        </w:rPr>
        <w:t>Л.</w:t>
      </w:r>
      <w:r w:rsidR="003D4954">
        <w:rPr>
          <w:sz w:val="28"/>
          <w:szCs w:val="28"/>
        </w:rPr>
        <w:t xml:space="preserve">: </w:t>
      </w:r>
      <w:r w:rsidRPr="00FB197E">
        <w:rPr>
          <w:sz w:val="28"/>
          <w:szCs w:val="28"/>
        </w:rPr>
        <w:t xml:space="preserve">"Наука", 1987. </w:t>
      </w:r>
    </w:p>
    <w:p w:rsidR="00FF4FC9" w:rsidRPr="00FB197E" w:rsidRDefault="00FF4FC9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97E">
        <w:rPr>
          <w:sz w:val="28"/>
          <w:szCs w:val="28"/>
        </w:rPr>
        <w:t>3</w:t>
      </w:r>
      <w:r w:rsidR="00B16BE5">
        <w:rPr>
          <w:sz w:val="28"/>
          <w:szCs w:val="28"/>
        </w:rPr>
        <w:t>3</w:t>
      </w:r>
      <w:r w:rsidRPr="00FB197E">
        <w:rPr>
          <w:sz w:val="28"/>
          <w:szCs w:val="28"/>
        </w:rPr>
        <w:t>. Спринегер С.</w:t>
      </w:r>
      <w:r w:rsidR="00D75D92">
        <w:rPr>
          <w:sz w:val="28"/>
          <w:szCs w:val="28"/>
        </w:rPr>
        <w:t>,</w:t>
      </w:r>
      <w:r w:rsidRPr="00FB197E">
        <w:rPr>
          <w:sz w:val="28"/>
          <w:szCs w:val="28"/>
        </w:rPr>
        <w:t xml:space="preserve"> </w:t>
      </w:r>
      <w:r w:rsidR="00D75D92" w:rsidRPr="00FB197E">
        <w:rPr>
          <w:sz w:val="28"/>
          <w:szCs w:val="28"/>
        </w:rPr>
        <w:t>Дейч</w:t>
      </w:r>
      <w:r w:rsidR="00D75D92" w:rsidRPr="00D75D92">
        <w:rPr>
          <w:sz w:val="28"/>
          <w:szCs w:val="28"/>
        </w:rPr>
        <w:t xml:space="preserve"> </w:t>
      </w:r>
      <w:r w:rsidR="00D75D92" w:rsidRPr="00FB197E">
        <w:rPr>
          <w:sz w:val="28"/>
          <w:szCs w:val="28"/>
        </w:rPr>
        <w:t xml:space="preserve">Г. </w:t>
      </w:r>
      <w:r w:rsidRPr="00FB197E">
        <w:rPr>
          <w:sz w:val="28"/>
          <w:szCs w:val="28"/>
        </w:rPr>
        <w:t>Левый мозг, правый мозг</w:t>
      </w:r>
      <w:r w:rsidR="00D75D92">
        <w:rPr>
          <w:sz w:val="28"/>
          <w:szCs w:val="28"/>
        </w:rPr>
        <w:t xml:space="preserve">. </w:t>
      </w:r>
      <w:r w:rsidRPr="00FB197E">
        <w:rPr>
          <w:sz w:val="28"/>
          <w:szCs w:val="28"/>
        </w:rPr>
        <w:t>–</w:t>
      </w:r>
      <w:r w:rsidR="00D75D92">
        <w:rPr>
          <w:sz w:val="28"/>
          <w:szCs w:val="28"/>
        </w:rPr>
        <w:t xml:space="preserve"> </w:t>
      </w:r>
      <w:r w:rsidRPr="00FB197E">
        <w:rPr>
          <w:sz w:val="28"/>
          <w:szCs w:val="28"/>
        </w:rPr>
        <w:t xml:space="preserve"> М.: Мир, 1983. – 256</w:t>
      </w:r>
      <w:r w:rsidR="00D75D92">
        <w:rPr>
          <w:sz w:val="28"/>
          <w:szCs w:val="28"/>
        </w:rPr>
        <w:t xml:space="preserve"> </w:t>
      </w:r>
      <w:r w:rsidRPr="00FB197E">
        <w:rPr>
          <w:sz w:val="28"/>
          <w:szCs w:val="28"/>
        </w:rPr>
        <w:t>с.</w:t>
      </w:r>
    </w:p>
    <w:p w:rsidR="00FF4FC9" w:rsidRPr="00FB197E" w:rsidRDefault="000A645B" w:rsidP="00FF4F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16BE5">
        <w:rPr>
          <w:sz w:val="28"/>
          <w:szCs w:val="28"/>
        </w:rPr>
        <w:t>4</w:t>
      </w:r>
      <w:r w:rsidR="00FF4FC9" w:rsidRPr="00FB197E">
        <w:rPr>
          <w:sz w:val="28"/>
          <w:szCs w:val="28"/>
        </w:rPr>
        <w:t>. Физиология поведения. Нейрофизиологические закономерности</w:t>
      </w:r>
      <w:r w:rsidR="00D75D92">
        <w:rPr>
          <w:sz w:val="28"/>
          <w:szCs w:val="28"/>
        </w:rPr>
        <w:t xml:space="preserve">. </w:t>
      </w:r>
      <w:r w:rsidR="00D75D92" w:rsidRPr="00FB197E">
        <w:rPr>
          <w:sz w:val="28"/>
          <w:szCs w:val="28"/>
        </w:rPr>
        <w:t>–</w:t>
      </w:r>
      <w:r w:rsidR="00FF4FC9" w:rsidRPr="00FB197E">
        <w:rPr>
          <w:sz w:val="28"/>
          <w:szCs w:val="28"/>
        </w:rPr>
        <w:t xml:space="preserve"> </w:t>
      </w:r>
      <w:r w:rsidR="00D75D92" w:rsidRPr="00FB197E">
        <w:rPr>
          <w:sz w:val="28"/>
          <w:szCs w:val="28"/>
        </w:rPr>
        <w:t>Л.</w:t>
      </w:r>
      <w:r w:rsidR="00D75D92">
        <w:rPr>
          <w:sz w:val="28"/>
          <w:szCs w:val="28"/>
        </w:rPr>
        <w:t xml:space="preserve">: </w:t>
      </w:r>
      <w:r w:rsidR="00FF4FC9" w:rsidRPr="00FB197E">
        <w:rPr>
          <w:sz w:val="28"/>
          <w:szCs w:val="28"/>
        </w:rPr>
        <w:t xml:space="preserve">"Наука", 1986. </w:t>
      </w:r>
    </w:p>
    <w:p w:rsidR="00FF4FC9" w:rsidRPr="00FB197E" w:rsidRDefault="000A645B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BE5">
        <w:rPr>
          <w:sz w:val="28"/>
          <w:szCs w:val="28"/>
        </w:rPr>
        <w:t>5</w:t>
      </w:r>
      <w:r w:rsidR="00FF4FC9" w:rsidRPr="00FB197E">
        <w:rPr>
          <w:sz w:val="28"/>
          <w:szCs w:val="28"/>
        </w:rPr>
        <w:t>. Функциональная межполушарная асимметрия. Хрестоматия. / Под ред. Н.Н. Боголепова, В.Ф. Фокина. – М.: Научный мир, 2004. – 728 с.</w:t>
      </w:r>
    </w:p>
    <w:p w:rsidR="00FF4FC9" w:rsidRPr="00FB197E" w:rsidRDefault="000A645B" w:rsidP="00FF4F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BE5">
        <w:rPr>
          <w:sz w:val="28"/>
          <w:szCs w:val="28"/>
        </w:rPr>
        <w:t>6</w:t>
      </w:r>
      <w:r w:rsidR="00FF4FC9" w:rsidRPr="00FB197E">
        <w:rPr>
          <w:sz w:val="28"/>
          <w:szCs w:val="28"/>
        </w:rPr>
        <w:t>. Хомская Е.Д.</w:t>
      </w:r>
      <w:r w:rsidR="00D75D92">
        <w:rPr>
          <w:sz w:val="28"/>
          <w:szCs w:val="28"/>
        </w:rPr>
        <w:t xml:space="preserve">, </w:t>
      </w:r>
      <w:r w:rsidR="00FF4FC9" w:rsidRPr="00FB197E">
        <w:rPr>
          <w:sz w:val="28"/>
          <w:szCs w:val="28"/>
        </w:rPr>
        <w:t xml:space="preserve"> </w:t>
      </w:r>
      <w:r w:rsidR="00D75D92" w:rsidRPr="00FB197E">
        <w:rPr>
          <w:sz w:val="28"/>
          <w:szCs w:val="28"/>
        </w:rPr>
        <w:t xml:space="preserve">Башова Н.Я. </w:t>
      </w:r>
      <w:r w:rsidR="00FF4FC9" w:rsidRPr="00FB197E">
        <w:rPr>
          <w:sz w:val="28"/>
          <w:szCs w:val="28"/>
        </w:rPr>
        <w:t>Мозг и эмоции</w:t>
      </w:r>
      <w:r w:rsidR="00D75D92">
        <w:rPr>
          <w:sz w:val="28"/>
          <w:szCs w:val="28"/>
        </w:rPr>
        <w:t>.</w:t>
      </w:r>
      <w:r w:rsidR="00FF4FC9" w:rsidRPr="00FB197E">
        <w:rPr>
          <w:sz w:val="28"/>
          <w:szCs w:val="28"/>
        </w:rPr>
        <w:t xml:space="preserve"> – М.: Мир, 1992. – 198 с.</w:t>
      </w:r>
    </w:p>
    <w:p w:rsidR="00FF4FC9" w:rsidRPr="00FB197E" w:rsidRDefault="000A645B" w:rsidP="00FF4FC9">
      <w:pPr>
        <w:jc w:val="both"/>
        <w:rPr>
          <w:sz w:val="28"/>
          <w:szCs w:val="28"/>
        </w:rPr>
      </w:pPr>
      <w:r>
        <w:rPr>
          <w:rStyle w:val="material"/>
          <w:sz w:val="28"/>
          <w:szCs w:val="28"/>
        </w:rPr>
        <w:t>3</w:t>
      </w:r>
      <w:r w:rsidR="00B16BE5">
        <w:rPr>
          <w:rStyle w:val="material"/>
          <w:sz w:val="28"/>
          <w:szCs w:val="28"/>
        </w:rPr>
        <w:t>7</w:t>
      </w:r>
      <w:r w:rsidR="00FF4FC9" w:rsidRPr="00FB197E">
        <w:rPr>
          <w:rStyle w:val="material"/>
          <w:sz w:val="28"/>
          <w:szCs w:val="28"/>
        </w:rPr>
        <w:t>. Частная физиология нервной системы</w:t>
      </w:r>
      <w:r w:rsidR="00D75D92">
        <w:rPr>
          <w:rStyle w:val="material"/>
          <w:sz w:val="28"/>
          <w:szCs w:val="28"/>
        </w:rPr>
        <w:t xml:space="preserve">. </w:t>
      </w:r>
      <w:r w:rsidR="00D75D92" w:rsidRPr="00FB197E">
        <w:rPr>
          <w:sz w:val="28"/>
          <w:szCs w:val="28"/>
        </w:rPr>
        <w:t>–</w:t>
      </w:r>
      <w:r w:rsidR="00FF4FC9" w:rsidRPr="00FB197E">
        <w:rPr>
          <w:rStyle w:val="material"/>
          <w:sz w:val="28"/>
          <w:szCs w:val="28"/>
        </w:rPr>
        <w:t xml:space="preserve"> </w:t>
      </w:r>
      <w:r w:rsidR="00D75D92" w:rsidRPr="00FB197E">
        <w:rPr>
          <w:rStyle w:val="material"/>
          <w:sz w:val="28"/>
          <w:szCs w:val="28"/>
        </w:rPr>
        <w:t>Л.</w:t>
      </w:r>
      <w:r w:rsidR="00D75D92">
        <w:rPr>
          <w:rStyle w:val="material"/>
          <w:sz w:val="28"/>
          <w:szCs w:val="28"/>
        </w:rPr>
        <w:t xml:space="preserve">: </w:t>
      </w:r>
      <w:r w:rsidR="00FF4FC9" w:rsidRPr="00FB197E">
        <w:rPr>
          <w:rStyle w:val="material"/>
          <w:sz w:val="28"/>
          <w:szCs w:val="28"/>
        </w:rPr>
        <w:t>"Наука", 1983.</w:t>
      </w:r>
      <w:r w:rsidR="00FF4FC9" w:rsidRPr="00FB197E">
        <w:rPr>
          <w:sz w:val="28"/>
          <w:szCs w:val="28"/>
        </w:rPr>
        <w:t xml:space="preserve"> </w:t>
      </w:r>
    </w:p>
    <w:p w:rsidR="00FF4FC9" w:rsidRPr="00FB197E" w:rsidRDefault="000A645B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BE5">
        <w:rPr>
          <w:sz w:val="28"/>
          <w:szCs w:val="28"/>
        </w:rPr>
        <w:t>8</w:t>
      </w:r>
      <w:r w:rsidR="00FF4FC9" w:rsidRPr="00FB197E">
        <w:rPr>
          <w:sz w:val="28"/>
          <w:szCs w:val="28"/>
        </w:rPr>
        <w:t>. Шеперд Г. Нейробиология в 2 т. Перевод с английского Н.Н. Алипова, О.В. Левашова / Под ред. Д.А. Сахарова. – М.: Мир, 1987. – 454 с.</w:t>
      </w:r>
    </w:p>
    <w:p w:rsidR="00FF4FC9" w:rsidRDefault="00FF4FC9" w:rsidP="00FF4F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97E">
        <w:rPr>
          <w:sz w:val="28"/>
          <w:szCs w:val="28"/>
        </w:rPr>
        <w:t>3</w:t>
      </w:r>
      <w:r w:rsidR="00B16BE5">
        <w:rPr>
          <w:sz w:val="28"/>
          <w:szCs w:val="28"/>
        </w:rPr>
        <w:t>9</w:t>
      </w:r>
      <w:r w:rsidRPr="00FB197E">
        <w:rPr>
          <w:sz w:val="28"/>
          <w:szCs w:val="28"/>
        </w:rPr>
        <w:t>. Шиффман Х.Р. Ощущение и восприятие</w:t>
      </w:r>
      <w:r w:rsidR="00432F6E">
        <w:rPr>
          <w:sz w:val="28"/>
          <w:szCs w:val="28"/>
        </w:rPr>
        <w:t xml:space="preserve">. </w:t>
      </w:r>
      <w:r w:rsidRPr="00FB197E">
        <w:rPr>
          <w:sz w:val="28"/>
          <w:szCs w:val="28"/>
        </w:rPr>
        <w:t xml:space="preserve"> – СПб.: Питер, 2003. – 928 с.</w:t>
      </w:r>
    </w:p>
    <w:p w:rsidR="00FF4FC9" w:rsidRPr="00FB197E" w:rsidRDefault="00B16BE5" w:rsidP="00FF4FC9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F4FC9" w:rsidRPr="00FB197E">
        <w:rPr>
          <w:sz w:val="28"/>
          <w:szCs w:val="28"/>
        </w:rPr>
        <w:t>. Шульговский В.В., Физиология центральной нервной системы</w:t>
      </w:r>
      <w:r w:rsidR="00432F6E">
        <w:rPr>
          <w:sz w:val="28"/>
          <w:szCs w:val="28"/>
        </w:rPr>
        <w:t xml:space="preserve">. </w:t>
      </w:r>
      <w:r w:rsidR="00432F6E" w:rsidRPr="00FB197E">
        <w:rPr>
          <w:sz w:val="28"/>
          <w:szCs w:val="28"/>
        </w:rPr>
        <w:t>–</w:t>
      </w:r>
      <w:r w:rsidR="00FF4FC9" w:rsidRPr="00FB197E">
        <w:rPr>
          <w:sz w:val="28"/>
          <w:szCs w:val="28"/>
        </w:rPr>
        <w:t xml:space="preserve"> Изд. МГУ, 1997. </w:t>
      </w:r>
    </w:p>
    <w:p w:rsidR="00A776B2" w:rsidRPr="003E41DB" w:rsidRDefault="00A776B2" w:rsidP="00A776B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776B2" w:rsidRDefault="00A776B2" w:rsidP="00357FF4">
      <w:pPr>
        <w:pStyle w:val="31"/>
        <w:spacing w:after="0"/>
        <w:ind w:left="0"/>
        <w:jc w:val="both"/>
        <w:rPr>
          <w:i/>
          <w:sz w:val="28"/>
          <w:szCs w:val="28"/>
        </w:rPr>
      </w:pPr>
      <w:r w:rsidRPr="00C9071F">
        <w:rPr>
          <w:i/>
          <w:sz w:val="28"/>
          <w:szCs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A776B2" w:rsidRPr="00C9071F" w:rsidRDefault="00A776B2" w:rsidP="00A776B2">
      <w:pPr>
        <w:pStyle w:val="31"/>
        <w:spacing w:after="0"/>
        <w:ind w:left="0"/>
        <w:rPr>
          <w:i/>
          <w:sz w:val="28"/>
          <w:szCs w:val="28"/>
        </w:rPr>
      </w:pPr>
    </w:p>
    <w:p w:rsidR="00A776B2" w:rsidRPr="00C17C97" w:rsidRDefault="00A776B2" w:rsidP="0079584A">
      <w:pPr>
        <w:jc w:val="both"/>
        <w:rPr>
          <w:sz w:val="28"/>
          <w:szCs w:val="28"/>
        </w:rPr>
      </w:pPr>
      <w:r w:rsidRPr="00C17C97">
        <w:rPr>
          <w:sz w:val="28"/>
          <w:szCs w:val="28"/>
        </w:rPr>
        <w:t xml:space="preserve">1. Демонстрационная презентация курса </w:t>
      </w:r>
      <w:r>
        <w:rPr>
          <w:sz w:val="28"/>
          <w:szCs w:val="28"/>
        </w:rPr>
        <w:t>«</w:t>
      </w:r>
      <w:r w:rsidR="00357FF4">
        <w:rPr>
          <w:sz w:val="28"/>
          <w:szCs w:val="28"/>
        </w:rPr>
        <w:t>Физиология высшей нервной деятельности</w:t>
      </w:r>
      <w:r>
        <w:rPr>
          <w:sz w:val="28"/>
          <w:szCs w:val="28"/>
        </w:rPr>
        <w:t>»</w:t>
      </w:r>
      <w:r w:rsidRPr="00C17C97">
        <w:rPr>
          <w:sz w:val="28"/>
          <w:szCs w:val="28"/>
        </w:rPr>
        <w:t>.</w:t>
      </w:r>
    </w:p>
    <w:p w:rsidR="00A776B2" w:rsidRPr="00C17C97" w:rsidRDefault="00A776B2" w:rsidP="0079584A">
      <w:pPr>
        <w:jc w:val="both"/>
        <w:rPr>
          <w:sz w:val="28"/>
          <w:szCs w:val="28"/>
        </w:rPr>
      </w:pPr>
      <w:r w:rsidRPr="00C17C97">
        <w:rPr>
          <w:sz w:val="28"/>
          <w:szCs w:val="28"/>
        </w:rPr>
        <w:t>2. Методические рекомендации к практикуму по нормальной физиологии. Олада Э.Я. Красноярск, 2002.</w:t>
      </w:r>
    </w:p>
    <w:p w:rsidR="00A776B2" w:rsidRPr="00C9071F" w:rsidRDefault="00A776B2" w:rsidP="00A776B2">
      <w:pPr>
        <w:ind w:firstLine="709"/>
        <w:rPr>
          <w:i/>
          <w:sz w:val="28"/>
          <w:szCs w:val="28"/>
        </w:rPr>
      </w:pPr>
    </w:p>
    <w:p w:rsidR="00A776B2" w:rsidRDefault="00A776B2" w:rsidP="00A776B2">
      <w:pPr>
        <w:rPr>
          <w:i/>
          <w:sz w:val="28"/>
          <w:szCs w:val="28"/>
        </w:rPr>
      </w:pPr>
      <w:r w:rsidRPr="00C9071F">
        <w:rPr>
          <w:i/>
          <w:sz w:val="28"/>
          <w:szCs w:val="28"/>
        </w:rPr>
        <w:t>4.3 Контрольно-измерительные материалы</w:t>
      </w:r>
    </w:p>
    <w:p w:rsidR="00A776B2" w:rsidRPr="00C9071F" w:rsidRDefault="00A776B2" w:rsidP="00A776B2">
      <w:pPr>
        <w:rPr>
          <w:i/>
          <w:sz w:val="28"/>
          <w:szCs w:val="28"/>
        </w:rPr>
      </w:pPr>
    </w:p>
    <w:p w:rsidR="00A776B2" w:rsidRPr="00732AE5" w:rsidRDefault="00A776B2" w:rsidP="00A776B2">
      <w:pPr>
        <w:jc w:val="both"/>
        <w:rPr>
          <w:sz w:val="28"/>
          <w:szCs w:val="28"/>
        </w:rPr>
      </w:pPr>
      <w:r w:rsidRPr="00732AE5">
        <w:rPr>
          <w:sz w:val="28"/>
          <w:szCs w:val="28"/>
        </w:rPr>
        <w:t xml:space="preserve">1. Вопросы к </w:t>
      </w:r>
      <w:r>
        <w:rPr>
          <w:sz w:val="28"/>
          <w:szCs w:val="28"/>
        </w:rPr>
        <w:t>зачету</w:t>
      </w:r>
      <w:r w:rsidRPr="00732AE5">
        <w:rPr>
          <w:sz w:val="28"/>
          <w:szCs w:val="28"/>
        </w:rPr>
        <w:t>.</w:t>
      </w:r>
    </w:p>
    <w:p w:rsidR="00A776B2" w:rsidRDefault="00357FF4" w:rsidP="00A776B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6B2" w:rsidRPr="00732AE5">
        <w:rPr>
          <w:sz w:val="28"/>
          <w:szCs w:val="28"/>
        </w:rPr>
        <w:t>. Контрольные вопросы по каждой теме.</w:t>
      </w:r>
    </w:p>
    <w:p w:rsidR="00A776B2" w:rsidRDefault="00A776B2" w:rsidP="00A776B2">
      <w:pPr>
        <w:jc w:val="center"/>
        <w:rPr>
          <w:b/>
          <w:sz w:val="28"/>
          <w:szCs w:val="28"/>
        </w:rPr>
      </w:pPr>
    </w:p>
    <w:p w:rsidR="00A776B2" w:rsidRDefault="00A776B2" w:rsidP="00A776B2">
      <w:pPr>
        <w:jc w:val="center"/>
        <w:rPr>
          <w:b/>
          <w:sz w:val="28"/>
          <w:szCs w:val="28"/>
        </w:rPr>
      </w:pPr>
      <w:r w:rsidRPr="009E6C73">
        <w:rPr>
          <w:b/>
          <w:sz w:val="28"/>
          <w:szCs w:val="28"/>
        </w:rPr>
        <w:t>Примерный перечень вопросов к зачету по курсу</w:t>
      </w:r>
    </w:p>
    <w:p w:rsidR="00A776B2" w:rsidRDefault="00A776B2" w:rsidP="00A776B2">
      <w:pPr>
        <w:jc w:val="center"/>
        <w:rPr>
          <w:b/>
          <w:sz w:val="28"/>
          <w:szCs w:val="28"/>
        </w:rPr>
      </w:pPr>
      <w:r w:rsidRPr="009E6C73">
        <w:rPr>
          <w:b/>
          <w:sz w:val="28"/>
          <w:szCs w:val="28"/>
        </w:rPr>
        <w:t xml:space="preserve"> «</w:t>
      </w:r>
      <w:r w:rsidR="001825B4">
        <w:rPr>
          <w:b/>
          <w:sz w:val="28"/>
          <w:szCs w:val="28"/>
        </w:rPr>
        <w:t>Физиология высшей нервной деятельности</w:t>
      </w:r>
      <w:r w:rsidRPr="009E6C73">
        <w:rPr>
          <w:b/>
          <w:sz w:val="28"/>
          <w:szCs w:val="28"/>
        </w:rPr>
        <w:t>»</w:t>
      </w:r>
    </w:p>
    <w:p w:rsidR="00A776B2" w:rsidRDefault="00A776B2" w:rsidP="00A776B2">
      <w:pPr>
        <w:jc w:val="center"/>
        <w:rPr>
          <w:b/>
          <w:szCs w:val="28"/>
        </w:rPr>
      </w:pPr>
    </w:p>
    <w:p w:rsidR="001825B4" w:rsidRDefault="001825B4" w:rsidP="001825B4">
      <w:pPr>
        <w:jc w:val="both"/>
        <w:rPr>
          <w:sz w:val="28"/>
          <w:szCs w:val="28"/>
        </w:rPr>
      </w:pPr>
      <w:r w:rsidRPr="002671F4">
        <w:rPr>
          <w:sz w:val="28"/>
          <w:szCs w:val="28"/>
        </w:rPr>
        <w:t>1</w:t>
      </w:r>
      <w:r>
        <w:rPr>
          <w:sz w:val="28"/>
          <w:szCs w:val="28"/>
        </w:rPr>
        <w:t xml:space="preserve">. Открытие И.П. Павловым условных рефлексов. </w:t>
      </w:r>
    </w:p>
    <w:p w:rsidR="001825B4" w:rsidRPr="003C2058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Предпосылки теории И.П. Павлова</w:t>
      </w:r>
      <w:r w:rsidRPr="003C2058">
        <w:rPr>
          <w:sz w:val="28"/>
          <w:szCs w:val="28"/>
        </w:rPr>
        <w:t xml:space="preserve">. </w:t>
      </w:r>
    </w:p>
    <w:p w:rsidR="001825B4" w:rsidRDefault="001825B4" w:rsidP="001825B4">
      <w:pPr>
        <w:jc w:val="both"/>
        <w:rPr>
          <w:sz w:val="28"/>
          <w:szCs w:val="28"/>
        </w:rPr>
      </w:pPr>
      <w:r w:rsidRPr="003C2058">
        <w:rPr>
          <w:sz w:val="28"/>
          <w:szCs w:val="28"/>
        </w:rPr>
        <w:t xml:space="preserve">3. </w:t>
      </w:r>
      <w:r>
        <w:rPr>
          <w:sz w:val="28"/>
          <w:szCs w:val="28"/>
        </w:rPr>
        <w:t>Развитие И.П. Павловым учения о высшей нервной деятельности.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4. Методы изучения процессов высшей нервной деятельности.</w:t>
      </w:r>
    </w:p>
    <w:p w:rsidR="001825B4" w:rsidRPr="00A92FE1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2F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Принципы рефлекторной теории высшей нервной деятельности: </w:t>
      </w:r>
      <w:r w:rsidRPr="00FC664B">
        <w:rPr>
          <w:sz w:val="28"/>
          <w:szCs w:val="28"/>
        </w:rPr>
        <w:t>принцип детерминизма; принцип структурности, принцип анализа и синтеза.</w:t>
      </w:r>
    </w:p>
    <w:p w:rsidR="001825B4" w:rsidRDefault="001825B4" w:rsidP="001825B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92FE1">
        <w:rPr>
          <w:sz w:val="28"/>
          <w:szCs w:val="28"/>
        </w:rPr>
        <w:t xml:space="preserve">. </w:t>
      </w:r>
      <w:r>
        <w:rPr>
          <w:sz w:val="28"/>
          <w:szCs w:val="28"/>
        </w:rPr>
        <w:t>Понятие о безусловных и условных рефлексах.</w:t>
      </w:r>
    </w:p>
    <w:p w:rsidR="001825B4" w:rsidRDefault="001825B4" w:rsidP="001825B4">
      <w:pPr>
        <w:rPr>
          <w:sz w:val="28"/>
          <w:szCs w:val="28"/>
        </w:rPr>
      </w:pPr>
      <w:r>
        <w:rPr>
          <w:sz w:val="28"/>
          <w:szCs w:val="28"/>
        </w:rPr>
        <w:t>7. Сравнительная характеристика безусловных и условных рефлексов.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8.Общие признаки условных рефлексов. Классификация условных рефлексов.</w:t>
      </w:r>
    </w:p>
    <w:p w:rsidR="001825B4" w:rsidRDefault="001825B4" w:rsidP="001825B4">
      <w:pPr>
        <w:rPr>
          <w:sz w:val="28"/>
          <w:szCs w:val="28"/>
        </w:rPr>
      </w:pPr>
      <w:r>
        <w:rPr>
          <w:sz w:val="28"/>
          <w:szCs w:val="28"/>
        </w:rPr>
        <w:t>9. Механизм образования временной связи.</w:t>
      </w:r>
    </w:p>
    <w:p w:rsidR="001825B4" w:rsidRDefault="001825B4" w:rsidP="001825B4">
      <w:pPr>
        <w:rPr>
          <w:sz w:val="28"/>
          <w:szCs w:val="28"/>
        </w:rPr>
      </w:pPr>
      <w:r>
        <w:rPr>
          <w:sz w:val="28"/>
          <w:szCs w:val="28"/>
        </w:rPr>
        <w:t>10. Понятие  о динамическом стереотипе.</w:t>
      </w:r>
    </w:p>
    <w:p w:rsidR="001825B4" w:rsidRDefault="001825B4" w:rsidP="001825B4">
      <w:pPr>
        <w:rPr>
          <w:sz w:val="28"/>
          <w:szCs w:val="28"/>
        </w:rPr>
      </w:pPr>
      <w:r>
        <w:rPr>
          <w:sz w:val="28"/>
          <w:szCs w:val="28"/>
        </w:rPr>
        <w:t>11. Условия формирования временных связей.</w:t>
      </w:r>
    </w:p>
    <w:p w:rsidR="001825B4" w:rsidRDefault="001825B4" w:rsidP="001825B4">
      <w:pPr>
        <w:rPr>
          <w:sz w:val="28"/>
          <w:szCs w:val="28"/>
        </w:rPr>
      </w:pPr>
      <w:r>
        <w:rPr>
          <w:sz w:val="28"/>
          <w:szCs w:val="28"/>
        </w:rPr>
        <w:t>12. Безусловное и условное торможение условных рефлексов.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13. С</w:t>
      </w:r>
      <w:r w:rsidRPr="00FC664B">
        <w:rPr>
          <w:sz w:val="28"/>
          <w:szCs w:val="28"/>
        </w:rPr>
        <w:t>войства нервной системы</w:t>
      </w:r>
      <w:r>
        <w:rPr>
          <w:sz w:val="28"/>
          <w:szCs w:val="28"/>
        </w:rPr>
        <w:t xml:space="preserve">, </w:t>
      </w:r>
      <w:r w:rsidRPr="00FC664B">
        <w:rPr>
          <w:sz w:val="28"/>
          <w:szCs w:val="28"/>
        </w:rPr>
        <w:t xml:space="preserve">определяющие тип </w:t>
      </w:r>
      <w:r w:rsidRPr="00330CF1">
        <w:rPr>
          <w:sz w:val="28"/>
          <w:szCs w:val="28"/>
        </w:rPr>
        <w:t>высшей нервной деятельности</w:t>
      </w:r>
      <w:r>
        <w:rPr>
          <w:sz w:val="28"/>
          <w:szCs w:val="28"/>
        </w:rPr>
        <w:t>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FC66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C664B">
        <w:rPr>
          <w:sz w:val="28"/>
          <w:szCs w:val="28"/>
        </w:rPr>
        <w:t xml:space="preserve">лассификация типов </w:t>
      </w:r>
      <w:r w:rsidRPr="00330CF1">
        <w:rPr>
          <w:sz w:val="28"/>
          <w:szCs w:val="28"/>
        </w:rPr>
        <w:t>высшей нервной деятельности</w:t>
      </w:r>
      <w:r w:rsidRPr="00FC664B">
        <w:rPr>
          <w:sz w:val="28"/>
          <w:szCs w:val="28"/>
        </w:rPr>
        <w:t xml:space="preserve">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C664B">
        <w:rPr>
          <w:sz w:val="28"/>
          <w:szCs w:val="28"/>
        </w:rPr>
        <w:t xml:space="preserve">Черты типов </w:t>
      </w:r>
      <w:r w:rsidRPr="00B503AD">
        <w:rPr>
          <w:sz w:val="28"/>
          <w:szCs w:val="28"/>
        </w:rPr>
        <w:t>высшей нервной деятельности</w:t>
      </w:r>
      <w:r>
        <w:rPr>
          <w:sz w:val="28"/>
          <w:szCs w:val="28"/>
        </w:rPr>
        <w:t xml:space="preserve"> </w:t>
      </w:r>
      <w:r w:rsidRPr="00FC664B">
        <w:rPr>
          <w:sz w:val="28"/>
          <w:szCs w:val="28"/>
        </w:rPr>
        <w:t xml:space="preserve">в животном мире и в характере человека.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C664B">
        <w:rPr>
          <w:sz w:val="28"/>
          <w:szCs w:val="28"/>
        </w:rPr>
        <w:t xml:space="preserve">Методы оценки основных свойств нервных процессов.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FC664B">
        <w:rPr>
          <w:sz w:val="28"/>
          <w:szCs w:val="28"/>
        </w:rPr>
        <w:t>Три типа людей</w:t>
      </w:r>
      <w:r>
        <w:rPr>
          <w:sz w:val="28"/>
          <w:szCs w:val="28"/>
        </w:rPr>
        <w:t xml:space="preserve"> по И.П. Павлову.</w:t>
      </w:r>
      <w:r w:rsidRPr="00FC664B">
        <w:rPr>
          <w:sz w:val="28"/>
          <w:szCs w:val="28"/>
        </w:rPr>
        <w:t xml:space="preserve"> </w:t>
      </w:r>
    </w:p>
    <w:p w:rsidR="001825B4" w:rsidRPr="00FC664B" w:rsidRDefault="001825B4" w:rsidP="001825B4">
      <w:pPr>
        <w:jc w:val="both"/>
        <w:rPr>
          <w:szCs w:val="28"/>
        </w:rPr>
      </w:pPr>
      <w:r>
        <w:rPr>
          <w:sz w:val="28"/>
          <w:szCs w:val="28"/>
        </w:rPr>
        <w:t xml:space="preserve">18. </w:t>
      </w:r>
      <w:r w:rsidRPr="00FC664B">
        <w:rPr>
          <w:sz w:val="28"/>
          <w:szCs w:val="28"/>
        </w:rPr>
        <w:t>Роль наследственного и средового факторов в формировании темперамента.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C664B">
        <w:rPr>
          <w:sz w:val="28"/>
          <w:szCs w:val="28"/>
        </w:rPr>
        <w:t>Первая и вторая сигнальные системы.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FC664B">
        <w:rPr>
          <w:sz w:val="28"/>
          <w:szCs w:val="28"/>
        </w:rPr>
        <w:t xml:space="preserve"> Функции речи.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FC664B">
        <w:rPr>
          <w:sz w:val="28"/>
          <w:szCs w:val="28"/>
        </w:rPr>
        <w:t xml:space="preserve">Монологическая и диалогическая формы речи.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FC664B">
        <w:rPr>
          <w:sz w:val="28"/>
          <w:szCs w:val="28"/>
        </w:rPr>
        <w:t>Внешняя и внутренняя речь. Центры речи.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23. Физиологические основы процесса мышления.</w:t>
      </w:r>
    </w:p>
    <w:p w:rsidR="001825B4" w:rsidRPr="00FC664B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24. Структуры центральной нервной системы и зоны коры больших полушарий, ответственные за процессы речи и мышления.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25. Нейрофизиологические основы памяти.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26. Виды памяти.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27. Типы памяти.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28. Стадии процесса памяти.</w:t>
      </w:r>
    </w:p>
    <w:p w:rsidR="001825B4" w:rsidRDefault="001825B4" w:rsidP="001825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29. Процессы забывания, узнавания.</w:t>
      </w:r>
    </w:p>
    <w:p w:rsidR="001825B4" w:rsidRPr="00FC664B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63C02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Структуры центральной нервной системы и зоны коры больших полушарий, ответственные за процессы памяти.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76CE">
        <w:rPr>
          <w:sz w:val="28"/>
          <w:szCs w:val="28"/>
        </w:rPr>
        <w:t>1. Сон</w:t>
      </w:r>
      <w:r>
        <w:rPr>
          <w:sz w:val="28"/>
          <w:szCs w:val="28"/>
        </w:rPr>
        <w:t xml:space="preserve"> с точки зрения физиологии.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Классификация стадий сна.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33. Особенности парадоксального сна.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Нейрофизиология сна. 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Сновидения.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FC664B">
        <w:rPr>
          <w:sz w:val="28"/>
          <w:szCs w:val="28"/>
        </w:rPr>
        <w:t xml:space="preserve">Сознательные, бессознательные, подсознательные процессы.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FC664B">
        <w:rPr>
          <w:sz w:val="28"/>
          <w:szCs w:val="28"/>
        </w:rPr>
        <w:t>Три группы проявления бессознательного по П.В. Симонову.</w:t>
      </w:r>
      <w:r>
        <w:rPr>
          <w:sz w:val="28"/>
          <w:szCs w:val="28"/>
        </w:rPr>
        <w:t xml:space="preserve"> </w:t>
      </w:r>
    </w:p>
    <w:p w:rsidR="001825B4" w:rsidRPr="00FC664B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38. Роль восприятий, ощущений, представлений в формировании сознания.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FC664B">
        <w:rPr>
          <w:sz w:val="28"/>
          <w:szCs w:val="28"/>
        </w:rPr>
        <w:t>Общая характеристика</w:t>
      </w:r>
      <w:r>
        <w:rPr>
          <w:sz w:val="28"/>
          <w:szCs w:val="28"/>
        </w:rPr>
        <w:t xml:space="preserve"> эмоций</w:t>
      </w:r>
      <w:r w:rsidRPr="00FC664B">
        <w:rPr>
          <w:sz w:val="28"/>
          <w:szCs w:val="28"/>
        </w:rPr>
        <w:t xml:space="preserve">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FC664B">
        <w:rPr>
          <w:sz w:val="28"/>
          <w:szCs w:val="28"/>
        </w:rPr>
        <w:t>Три вида эмоциональных процессов: аффекты, собственно эмоции, предметные чувства.</w:t>
      </w:r>
      <w:r>
        <w:rPr>
          <w:sz w:val="28"/>
          <w:szCs w:val="28"/>
        </w:rPr>
        <w:t xml:space="preserve">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Вегетативные и моторные компоненты эмоций.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Значение эмоций. </w:t>
      </w:r>
    </w:p>
    <w:p w:rsidR="001825B4" w:rsidRPr="00FC664B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43. Физиология эмоциональных состояний.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FC664B">
        <w:rPr>
          <w:sz w:val="28"/>
          <w:szCs w:val="28"/>
        </w:rPr>
        <w:t>Источники мотивации.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>45. Мотивация как основной компонент функциональной системы по П.К. Анохину.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FC664B">
        <w:rPr>
          <w:sz w:val="28"/>
          <w:szCs w:val="28"/>
        </w:rPr>
        <w:t xml:space="preserve">Мотивированное поведение. </w:t>
      </w:r>
    </w:p>
    <w:p w:rsidR="001825B4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FC664B">
        <w:rPr>
          <w:sz w:val="28"/>
          <w:szCs w:val="28"/>
        </w:rPr>
        <w:t xml:space="preserve">Физиологический механизм «мотивации поведения». </w:t>
      </w:r>
    </w:p>
    <w:p w:rsidR="001825B4" w:rsidRPr="00FC664B" w:rsidRDefault="001825B4" w:rsidP="0018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FC664B">
        <w:rPr>
          <w:sz w:val="28"/>
          <w:szCs w:val="28"/>
        </w:rPr>
        <w:t>Фазы мотивации.</w:t>
      </w:r>
    </w:p>
    <w:p w:rsidR="001825B4" w:rsidRDefault="001825B4" w:rsidP="001825B4">
      <w:pPr>
        <w:pStyle w:val="11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49. П</w:t>
      </w:r>
      <w:r w:rsidRPr="00FC664B">
        <w:rPr>
          <w:sz w:val="28"/>
          <w:szCs w:val="28"/>
        </w:rPr>
        <w:t>онятие функциональной асимметрии мозга</w:t>
      </w:r>
      <w:r>
        <w:rPr>
          <w:sz w:val="28"/>
          <w:szCs w:val="28"/>
        </w:rPr>
        <w:t xml:space="preserve">. </w:t>
      </w:r>
    </w:p>
    <w:p w:rsidR="00A776B2" w:rsidRDefault="001825B4" w:rsidP="001825B4">
      <w:pPr>
        <w:jc w:val="both"/>
      </w:pPr>
      <w:r>
        <w:rPr>
          <w:sz w:val="28"/>
          <w:szCs w:val="28"/>
        </w:rPr>
        <w:lastRenderedPageBreak/>
        <w:t>50. Р</w:t>
      </w:r>
      <w:r w:rsidRPr="00FC664B">
        <w:rPr>
          <w:sz w:val="28"/>
          <w:szCs w:val="28"/>
        </w:rPr>
        <w:t>аспределение психических функций между левым и правым полушариями головного мозга</w:t>
      </w:r>
      <w:r>
        <w:rPr>
          <w:sz w:val="28"/>
          <w:szCs w:val="28"/>
        </w:rPr>
        <w:t>.</w:t>
      </w:r>
    </w:p>
    <w:p w:rsidR="00A776B2" w:rsidRDefault="00A776B2" w:rsidP="00A776B2"/>
    <w:p w:rsidR="001825B4" w:rsidRDefault="001825B4" w:rsidP="00A776B2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825B4" w:rsidRDefault="001825B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776B2" w:rsidRPr="00B628E4" w:rsidRDefault="00A776B2" w:rsidP="00A776B2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ОГЛАВЛЕНИЕ</w:t>
      </w:r>
    </w:p>
    <w:p w:rsidR="00A776B2" w:rsidRDefault="00A776B2" w:rsidP="00A776B2">
      <w:pPr>
        <w:widowControl w:val="0"/>
        <w:tabs>
          <w:tab w:val="num" w:pos="1134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7479"/>
        <w:gridCol w:w="2268"/>
      </w:tblGrid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453320">
              <w:rPr>
                <w:color w:val="000000" w:themeColor="text1"/>
                <w:sz w:val="28"/>
                <w:szCs w:val="28"/>
              </w:rPr>
              <w:t xml:space="preserve"> Введение</w:t>
            </w:r>
          </w:p>
        </w:tc>
        <w:tc>
          <w:tcPr>
            <w:tcW w:w="2268" w:type="dxa"/>
          </w:tcPr>
          <w:p w:rsidR="00A776B2" w:rsidRPr="00453320" w:rsidRDefault="00A776B2" w:rsidP="000814E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53320">
              <w:rPr>
                <w:color w:val="000000" w:themeColor="text1"/>
                <w:sz w:val="28"/>
                <w:szCs w:val="28"/>
              </w:rPr>
              <w:t xml:space="preserve"> Объем дисциплины и виды учебной работы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776B2" w:rsidRPr="00453320" w:rsidTr="00AC6425">
        <w:trPr>
          <w:trHeight w:val="341"/>
        </w:trPr>
        <w:tc>
          <w:tcPr>
            <w:tcW w:w="7479" w:type="dxa"/>
          </w:tcPr>
          <w:p w:rsidR="00A776B2" w:rsidRPr="00453320" w:rsidRDefault="00A776B2" w:rsidP="000814E0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</w:pPr>
            <w:r w:rsidRPr="00453320">
              <w:rPr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С</w:t>
            </w:r>
            <w:r w:rsidRPr="00453320">
              <w:rPr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одержание дисциплины  (тематический план занятий)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53320">
              <w:rPr>
                <w:bCs/>
                <w:color w:val="000000" w:themeColor="text1"/>
                <w:sz w:val="28"/>
                <w:szCs w:val="28"/>
              </w:rPr>
              <w:t xml:space="preserve">3.1 </w:t>
            </w:r>
            <w:r>
              <w:rPr>
                <w:bCs/>
                <w:color w:val="000000" w:themeColor="text1"/>
                <w:sz w:val="28"/>
                <w:szCs w:val="28"/>
              </w:rPr>
              <w:t>Р</w:t>
            </w:r>
            <w:r w:rsidRPr="00453320">
              <w:rPr>
                <w:bCs/>
                <w:color w:val="000000" w:themeColor="text1"/>
                <w:sz w:val="28"/>
                <w:szCs w:val="28"/>
              </w:rPr>
              <w:t>азделы дисциплины и виды занятий в часах</w:t>
            </w:r>
          </w:p>
        </w:tc>
        <w:tc>
          <w:tcPr>
            <w:tcW w:w="2268" w:type="dxa"/>
          </w:tcPr>
          <w:p w:rsidR="00A776B2" w:rsidRPr="00453320" w:rsidRDefault="00A776B2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3.2 С</w:t>
            </w:r>
            <w:r w:rsidRPr="00453320">
              <w:rPr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  <w:t>одержание разделов и тем лекционного курса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Cs/>
                <w:i w:val="0"/>
                <w:color w:val="000000" w:themeColor="text1"/>
                <w:sz w:val="28"/>
                <w:szCs w:val="28"/>
                <w:lang w:val="ru-RU"/>
              </w:rPr>
            </w:pPr>
            <w:r w:rsidRPr="00453320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53320">
              <w:rPr>
                <w:color w:val="000000" w:themeColor="text1"/>
                <w:sz w:val="28"/>
                <w:szCs w:val="28"/>
              </w:rPr>
              <w:t>Содержание тем лекционного курса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3320">
              <w:rPr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3320">
              <w:rPr>
                <w:color w:val="000000" w:themeColor="text1"/>
                <w:sz w:val="28"/>
                <w:szCs w:val="28"/>
              </w:rPr>
              <w:t xml:space="preserve"> вопросы для самоконтроля</w:t>
            </w:r>
          </w:p>
        </w:tc>
        <w:tc>
          <w:tcPr>
            <w:tcW w:w="2268" w:type="dxa"/>
          </w:tcPr>
          <w:p w:rsidR="00A776B2" w:rsidRDefault="00A776B2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8021C5" w:rsidRDefault="001825B4" w:rsidP="000814E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="00A776B2" w:rsidRPr="008021C5">
              <w:rPr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53320">
              <w:rPr>
                <w:color w:val="000000" w:themeColor="text1"/>
                <w:sz w:val="28"/>
                <w:szCs w:val="28"/>
              </w:rPr>
              <w:t>Примерные темы рефератов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A776B2" w:rsidRPr="00453320" w:rsidTr="00AC6425">
        <w:trPr>
          <w:trHeight w:val="364"/>
        </w:trPr>
        <w:tc>
          <w:tcPr>
            <w:tcW w:w="7479" w:type="dxa"/>
          </w:tcPr>
          <w:p w:rsidR="00A776B2" w:rsidRPr="00453320" w:rsidRDefault="00A776B2" w:rsidP="000814E0">
            <w:pPr>
              <w:rPr>
                <w:color w:val="000000" w:themeColor="text1"/>
                <w:sz w:val="28"/>
                <w:szCs w:val="28"/>
              </w:rPr>
            </w:pPr>
            <w:r w:rsidRPr="00453320">
              <w:rPr>
                <w:bCs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453320">
              <w:rPr>
                <w:bCs/>
                <w:color w:val="000000" w:themeColor="text1"/>
                <w:sz w:val="28"/>
                <w:szCs w:val="28"/>
              </w:rPr>
              <w:t>чебно-методические материалы по дисциплине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3320">
              <w:rPr>
                <w:bCs/>
                <w:color w:val="000000" w:themeColor="text1"/>
                <w:sz w:val="28"/>
                <w:szCs w:val="28"/>
              </w:rPr>
              <w:t xml:space="preserve">4.1 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453320">
              <w:rPr>
                <w:bCs/>
                <w:color w:val="000000" w:themeColor="text1"/>
                <w:sz w:val="28"/>
                <w:szCs w:val="28"/>
              </w:rPr>
              <w:t>сновная и дополнительная литература, информационные ресурсы</w:t>
            </w:r>
          </w:p>
        </w:tc>
        <w:tc>
          <w:tcPr>
            <w:tcW w:w="2268" w:type="dxa"/>
          </w:tcPr>
          <w:p w:rsidR="00A776B2" w:rsidRPr="00453320" w:rsidRDefault="00A776B2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53320">
              <w:rPr>
                <w:color w:val="000000" w:themeColor="text1"/>
                <w:sz w:val="28"/>
                <w:szCs w:val="28"/>
              </w:rPr>
              <w:t>Список основной литературы</w:t>
            </w:r>
          </w:p>
        </w:tc>
        <w:tc>
          <w:tcPr>
            <w:tcW w:w="2268" w:type="dxa"/>
          </w:tcPr>
          <w:p w:rsidR="00A776B2" w:rsidRPr="00453320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53320">
              <w:rPr>
                <w:color w:val="000000" w:themeColor="text1"/>
                <w:sz w:val="28"/>
                <w:szCs w:val="28"/>
              </w:rPr>
              <w:t>Список дополнительной литературы</w:t>
            </w:r>
          </w:p>
        </w:tc>
        <w:tc>
          <w:tcPr>
            <w:tcW w:w="2268" w:type="dxa"/>
          </w:tcPr>
          <w:p w:rsidR="00A776B2" w:rsidRPr="00453320" w:rsidRDefault="00AC6425" w:rsidP="00AC6425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pStyle w:val="31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453320">
              <w:rPr>
                <w:color w:val="000000" w:themeColor="text1"/>
                <w:sz w:val="28"/>
                <w:szCs w:val="28"/>
              </w:rPr>
              <w:t xml:space="preserve">4.2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453320">
              <w:rPr>
                <w:color w:val="000000" w:themeColor="text1"/>
                <w:sz w:val="28"/>
                <w:szCs w:val="28"/>
              </w:rPr>
              <w:t>еречень наглядных и других пособий, методических указаний и материалов к техническим средствам обучения</w:t>
            </w:r>
          </w:p>
        </w:tc>
        <w:tc>
          <w:tcPr>
            <w:tcW w:w="2268" w:type="dxa"/>
          </w:tcPr>
          <w:p w:rsidR="00A776B2" w:rsidRDefault="00A776B2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776B2" w:rsidRPr="00453320" w:rsidRDefault="00A776B2" w:rsidP="00AC6425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453320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AC6425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53320">
              <w:rPr>
                <w:color w:val="000000" w:themeColor="text1"/>
                <w:sz w:val="28"/>
                <w:szCs w:val="28"/>
              </w:rPr>
              <w:t xml:space="preserve">4.3 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453320">
              <w:rPr>
                <w:color w:val="000000" w:themeColor="text1"/>
                <w:sz w:val="28"/>
                <w:szCs w:val="28"/>
              </w:rPr>
              <w:t>онтрольно-измерительные материалы</w:t>
            </w:r>
          </w:p>
        </w:tc>
        <w:tc>
          <w:tcPr>
            <w:tcW w:w="2268" w:type="dxa"/>
          </w:tcPr>
          <w:p w:rsidR="00A776B2" w:rsidRPr="00453320" w:rsidRDefault="00A776B2" w:rsidP="00AC6425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453320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AC6425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A776B2" w:rsidRPr="00453320" w:rsidTr="00AC6425">
        <w:tc>
          <w:tcPr>
            <w:tcW w:w="7479" w:type="dxa"/>
          </w:tcPr>
          <w:p w:rsidR="00A776B2" w:rsidRPr="00453320" w:rsidRDefault="00A776B2" w:rsidP="000814E0">
            <w:pPr>
              <w:rPr>
                <w:color w:val="000000" w:themeColor="text1"/>
                <w:sz w:val="28"/>
                <w:szCs w:val="28"/>
              </w:rPr>
            </w:pPr>
            <w:r w:rsidRPr="00453320">
              <w:rPr>
                <w:color w:val="000000" w:themeColor="text1"/>
                <w:sz w:val="28"/>
                <w:szCs w:val="28"/>
              </w:rPr>
              <w:t>Примерный перечень вопросов к зачету по курсу</w:t>
            </w:r>
          </w:p>
          <w:p w:rsidR="00A776B2" w:rsidRPr="00453320" w:rsidRDefault="00A776B2" w:rsidP="00AC642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AC6425">
              <w:rPr>
                <w:color w:val="000000" w:themeColor="text1"/>
                <w:sz w:val="28"/>
                <w:szCs w:val="28"/>
              </w:rPr>
              <w:t>Физиология высшей нервной деятельности</w:t>
            </w:r>
            <w:r w:rsidRPr="0045332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C6425" w:rsidRDefault="00AC6425" w:rsidP="000814E0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776B2" w:rsidRPr="00453320" w:rsidRDefault="00A776B2" w:rsidP="00AC6425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453320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AC6425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</w:tbl>
    <w:p w:rsidR="00A776B2" w:rsidRDefault="00A776B2" w:rsidP="00A776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6B2" w:rsidRDefault="00A776B2" w:rsidP="00A776B2">
      <w:r>
        <w:rPr>
          <w:sz w:val="28"/>
          <w:szCs w:val="28"/>
        </w:rPr>
        <w:br w:type="page"/>
      </w: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  <w:r w:rsidRPr="007D3F12">
        <w:rPr>
          <w:sz w:val="28"/>
          <w:szCs w:val="28"/>
        </w:rPr>
        <w:t>Учебное издание</w:t>
      </w:r>
    </w:p>
    <w:p w:rsidR="00A776B2" w:rsidRPr="00316E7F" w:rsidRDefault="00A776B2" w:rsidP="00A776B2">
      <w:pPr>
        <w:jc w:val="center"/>
        <w:rPr>
          <w:sz w:val="28"/>
          <w:szCs w:val="28"/>
        </w:rPr>
      </w:pPr>
    </w:p>
    <w:p w:rsidR="00A776B2" w:rsidRPr="00316E7F" w:rsidRDefault="00A776B2" w:rsidP="00A776B2">
      <w:pPr>
        <w:jc w:val="center"/>
        <w:rPr>
          <w:sz w:val="28"/>
          <w:szCs w:val="28"/>
        </w:rPr>
      </w:pPr>
    </w:p>
    <w:p w:rsidR="00A776B2" w:rsidRPr="00316E7F" w:rsidRDefault="00A776B2" w:rsidP="00A776B2">
      <w:pPr>
        <w:jc w:val="center"/>
        <w:rPr>
          <w:sz w:val="28"/>
          <w:szCs w:val="28"/>
        </w:rPr>
      </w:pPr>
    </w:p>
    <w:p w:rsidR="00A776B2" w:rsidRPr="00316E7F" w:rsidRDefault="00A776B2" w:rsidP="00A776B2">
      <w:pPr>
        <w:jc w:val="center"/>
        <w:rPr>
          <w:sz w:val="28"/>
          <w:szCs w:val="28"/>
        </w:rPr>
      </w:pPr>
    </w:p>
    <w:p w:rsidR="00A776B2" w:rsidRPr="00316E7F" w:rsidRDefault="00A776B2" w:rsidP="00A776B2">
      <w:pPr>
        <w:jc w:val="center"/>
        <w:rPr>
          <w:sz w:val="28"/>
          <w:szCs w:val="28"/>
        </w:rPr>
      </w:pPr>
    </w:p>
    <w:p w:rsidR="00A776B2" w:rsidRDefault="000D0066" w:rsidP="00A776B2">
      <w:pPr>
        <w:pStyle w:val="af3"/>
        <w:ind w:right="0"/>
        <w:rPr>
          <w:szCs w:val="28"/>
          <w:lang w:val="ru-RU"/>
        </w:rPr>
      </w:pPr>
      <w:r>
        <w:rPr>
          <w:szCs w:val="28"/>
          <w:lang w:val="ru-RU"/>
        </w:rPr>
        <w:t>ФИЗИОЛОГИЯ ВЫСШЕЙ НЕРВНОЙ ДЕЯТЕЛЬНОСТИ</w:t>
      </w:r>
    </w:p>
    <w:p w:rsidR="00A776B2" w:rsidRPr="00C56439" w:rsidRDefault="00A776B2" w:rsidP="00A776B2">
      <w:pPr>
        <w:pStyle w:val="af3"/>
        <w:ind w:right="0"/>
        <w:rPr>
          <w:szCs w:val="28"/>
          <w:lang w:val="ru-RU"/>
        </w:rPr>
      </w:pPr>
      <w:r>
        <w:rPr>
          <w:szCs w:val="28"/>
          <w:lang w:val="ru-RU"/>
        </w:rPr>
        <w:t>Методические указания к самостоятельной работе</w:t>
      </w:r>
    </w:p>
    <w:p w:rsidR="00A776B2" w:rsidRPr="00D56547" w:rsidRDefault="00A776B2" w:rsidP="00A776B2">
      <w:pPr>
        <w:jc w:val="center"/>
      </w:pPr>
    </w:p>
    <w:p w:rsidR="00A776B2" w:rsidRPr="00BA1CD4" w:rsidRDefault="00A776B2" w:rsidP="00A776B2">
      <w:pPr>
        <w:jc w:val="center"/>
        <w:rPr>
          <w:sz w:val="28"/>
          <w:szCs w:val="28"/>
        </w:rPr>
      </w:pPr>
    </w:p>
    <w:p w:rsidR="00A776B2" w:rsidRPr="00BA1CD4" w:rsidRDefault="00A776B2" w:rsidP="00A776B2">
      <w:pPr>
        <w:jc w:val="center"/>
        <w:rPr>
          <w:sz w:val="28"/>
          <w:szCs w:val="28"/>
        </w:rPr>
      </w:pPr>
    </w:p>
    <w:p w:rsidR="00A776B2" w:rsidRPr="00BA1CD4" w:rsidRDefault="00A776B2" w:rsidP="00A776B2">
      <w:pPr>
        <w:jc w:val="center"/>
        <w:rPr>
          <w:sz w:val="28"/>
          <w:szCs w:val="28"/>
        </w:rPr>
      </w:pPr>
    </w:p>
    <w:p w:rsidR="00A776B2" w:rsidRPr="00BA1CD4" w:rsidRDefault="00A776B2" w:rsidP="00A776B2">
      <w:pPr>
        <w:jc w:val="center"/>
        <w:rPr>
          <w:sz w:val="28"/>
          <w:szCs w:val="28"/>
        </w:rPr>
      </w:pPr>
    </w:p>
    <w:p w:rsidR="00A776B2" w:rsidRPr="00BA1CD4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Составитель: Гершкорон Фрима Ароновна </w:t>
      </w:r>
    </w:p>
    <w:p w:rsidR="00A776B2" w:rsidRDefault="00A776B2" w:rsidP="00A776B2">
      <w:pPr>
        <w:jc w:val="center"/>
        <w:rPr>
          <w:b/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Pr="00C409AC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Подготовлено к публикации редакционно-издательским</w:t>
      </w:r>
    </w:p>
    <w:p w:rsidR="00A776B2" w:rsidRPr="00554E46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отделом БИК</w:t>
      </w:r>
      <w:r w:rsidRPr="005F6FC9">
        <w:rPr>
          <w:sz w:val="28"/>
          <w:szCs w:val="28"/>
        </w:rPr>
        <w:t xml:space="preserve"> СФУ</w:t>
      </w: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</w:t>
      </w:r>
      <w:r w:rsidRPr="0076128E">
        <w:rPr>
          <w:b/>
          <w:color w:val="000000"/>
          <w:sz w:val="28"/>
          <w:szCs w:val="28"/>
        </w:rPr>
        <w:t>_</w:t>
      </w:r>
      <w:r>
        <w:rPr>
          <w:b/>
          <w:color w:val="000000"/>
          <w:sz w:val="28"/>
          <w:szCs w:val="28"/>
        </w:rPr>
        <w:t>_</w:t>
      </w:r>
      <w:r w:rsidRPr="0076128E">
        <w:rPr>
          <w:sz w:val="28"/>
          <w:szCs w:val="28"/>
        </w:rPr>
        <w:t xml:space="preserve"> </w:t>
      </w:r>
      <w:r>
        <w:rPr>
          <w:sz w:val="28"/>
          <w:szCs w:val="28"/>
        </w:rPr>
        <w:t>_______ 2012 г. Формат 60х84/16.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Бумага офсетная. Печать плоская.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Усл. печ. л. (</w:t>
      </w:r>
      <w:r w:rsidR="0073436C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).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100 экз. Заказ 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Редакционно-издательский отдел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Библиотечно-издательского комплекса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Сибирского федерального университета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660041, г.  Красноярск, пр. Свободный, 79</w:t>
      </w:r>
    </w:p>
    <w:p w:rsidR="00A776B2" w:rsidRPr="000A645B" w:rsidRDefault="00A776B2" w:rsidP="00A776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Тел/факс (391) 206-21-49. </w:t>
      </w:r>
      <w:r>
        <w:rPr>
          <w:sz w:val="28"/>
          <w:szCs w:val="28"/>
          <w:lang w:val="en-US"/>
        </w:rPr>
        <w:t>E</w:t>
      </w:r>
      <w:r w:rsidRPr="000A645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0A64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rio</w:t>
      </w:r>
      <w:r w:rsidRPr="000A645B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sfu</w:t>
      </w:r>
      <w:r w:rsidRPr="000A645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kras</w:t>
      </w:r>
      <w:r w:rsidRPr="000A645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A776B2" w:rsidRDefault="007A013E" w:rsidP="00A776B2">
      <w:pPr>
        <w:jc w:val="center"/>
      </w:pPr>
      <w:hyperlink r:id="rId14" w:history="1">
        <w:r w:rsidR="00A776B2" w:rsidRPr="0021662C">
          <w:rPr>
            <w:rStyle w:val="ac"/>
            <w:szCs w:val="28"/>
          </w:rPr>
          <w:t>http://rio.sfu-kras.ru</w:t>
        </w:r>
      </w:hyperlink>
    </w:p>
    <w:p w:rsidR="00A776B2" w:rsidRDefault="00A776B2" w:rsidP="00A776B2">
      <w:pPr>
        <w:jc w:val="center"/>
      </w:pPr>
    </w:p>
    <w:p w:rsidR="00A776B2" w:rsidRDefault="00A776B2" w:rsidP="00A776B2">
      <w:pPr>
        <w:jc w:val="center"/>
      </w:pPr>
    </w:p>
    <w:p w:rsidR="00A776B2" w:rsidRDefault="00A776B2" w:rsidP="00A776B2">
      <w:pPr>
        <w:jc w:val="center"/>
      </w:pP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Отпечатано Полиграфическим центром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Библиотечно-издательского комплекса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Сибирского федерального университета</w:t>
      </w:r>
    </w:p>
    <w:p w:rsidR="00A776B2" w:rsidRDefault="00A776B2" w:rsidP="00A776B2">
      <w:pPr>
        <w:jc w:val="center"/>
        <w:rPr>
          <w:sz w:val="28"/>
          <w:szCs w:val="28"/>
        </w:rPr>
      </w:pPr>
      <w:r>
        <w:rPr>
          <w:sz w:val="28"/>
          <w:szCs w:val="28"/>
        </w:rPr>
        <w:t>660041, г. Красноярск, пр. Свободный, 82а</w:t>
      </w:r>
    </w:p>
    <w:p w:rsidR="00A776B2" w:rsidRPr="00C409AC" w:rsidRDefault="00A776B2" w:rsidP="00A776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6B2" w:rsidRDefault="00A776B2" w:rsidP="00A776B2"/>
    <w:p w:rsidR="001D70B8" w:rsidRDefault="001D70B8"/>
    <w:sectPr w:rsidR="001D70B8" w:rsidSect="000814E0">
      <w:footerReference w:type="even" r:id="rId15"/>
      <w:footerReference w:type="default" r:id="rId16"/>
      <w:pgSz w:w="11906" w:h="16838"/>
      <w:pgMar w:top="1701" w:right="1247" w:bottom="113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6A" w:rsidRDefault="008A256A">
      <w:r>
        <w:separator/>
      </w:r>
    </w:p>
  </w:endnote>
  <w:endnote w:type="continuationSeparator" w:id="1">
    <w:p w:rsidR="008A256A" w:rsidRDefault="008A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34" w:rsidRDefault="007A013E" w:rsidP="000814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71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134" w:rsidRDefault="00767134" w:rsidP="000814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34" w:rsidRDefault="007A013E" w:rsidP="000814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71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3581">
      <w:rPr>
        <w:rStyle w:val="a7"/>
        <w:noProof/>
      </w:rPr>
      <w:t>2</w:t>
    </w:r>
    <w:r>
      <w:rPr>
        <w:rStyle w:val="a7"/>
      </w:rPr>
      <w:fldChar w:fldCharType="end"/>
    </w:r>
  </w:p>
  <w:p w:rsidR="00767134" w:rsidRDefault="00767134" w:rsidP="000814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6A" w:rsidRDefault="008A256A">
      <w:r>
        <w:separator/>
      </w:r>
    </w:p>
  </w:footnote>
  <w:footnote w:type="continuationSeparator" w:id="1">
    <w:p w:rsidR="008A256A" w:rsidRDefault="008A2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15BC"/>
    <w:multiLevelType w:val="hybridMultilevel"/>
    <w:tmpl w:val="20744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BC7"/>
    <w:rsid w:val="000814E0"/>
    <w:rsid w:val="000A645B"/>
    <w:rsid w:val="000B4030"/>
    <w:rsid w:val="000D0066"/>
    <w:rsid w:val="000D0521"/>
    <w:rsid w:val="0010657F"/>
    <w:rsid w:val="001825B4"/>
    <w:rsid w:val="00187A91"/>
    <w:rsid w:val="001D70B8"/>
    <w:rsid w:val="002C4CFB"/>
    <w:rsid w:val="00337D1B"/>
    <w:rsid w:val="00357FF4"/>
    <w:rsid w:val="003B1495"/>
    <w:rsid w:val="003D4954"/>
    <w:rsid w:val="00406784"/>
    <w:rsid w:val="00432F6E"/>
    <w:rsid w:val="00455F3E"/>
    <w:rsid w:val="00523BB1"/>
    <w:rsid w:val="005D68A5"/>
    <w:rsid w:val="00611271"/>
    <w:rsid w:val="006422F2"/>
    <w:rsid w:val="006A2BA0"/>
    <w:rsid w:val="00713FF6"/>
    <w:rsid w:val="0073436C"/>
    <w:rsid w:val="00767134"/>
    <w:rsid w:val="00783121"/>
    <w:rsid w:val="0079584A"/>
    <w:rsid w:val="007A013E"/>
    <w:rsid w:val="00872CB1"/>
    <w:rsid w:val="008A256A"/>
    <w:rsid w:val="008C695C"/>
    <w:rsid w:val="009119AA"/>
    <w:rsid w:val="00920DB2"/>
    <w:rsid w:val="009A5F08"/>
    <w:rsid w:val="009D0BC7"/>
    <w:rsid w:val="00A15369"/>
    <w:rsid w:val="00A67E82"/>
    <w:rsid w:val="00A776B2"/>
    <w:rsid w:val="00AC6425"/>
    <w:rsid w:val="00AD4F96"/>
    <w:rsid w:val="00B1410A"/>
    <w:rsid w:val="00B16BE5"/>
    <w:rsid w:val="00B311CB"/>
    <w:rsid w:val="00B31EC7"/>
    <w:rsid w:val="00B63C02"/>
    <w:rsid w:val="00BD29DC"/>
    <w:rsid w:val="00BF3581"/>
    <w:rsid w:val="00BF50A0"/>
    <w:rsid w:val="00C35885"/>
    <w:rsid w:val="00C47572"/>
    <w:rsid w:val="00CC62BF"/>
    <w:rsid w:val="00D75D92"/>
    <w:rsid w:val="00DA66D7"/>
    <w:rsid w:val="00E47733"/>
    <w:rsid w:val="00E57FE0"/>
    <w:rsid w:val="00EC4AD1"/>
    <w:rsid w:val="00F469C3"/>
    <w:rsid w:val="00F47409"/>
    <w:rsid w:val="00F476CE"/>
    <w:rsid w:val="00FA7B22"/>
    <w:rsid w:val="00FB197E"/>
    <w:rsid w:val="00FD1214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1127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qFormat/>
    <w:rsid w:val="0061127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12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12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1271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12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12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12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61127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11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1">
    <w:name w:val="Iau?iue1"/>
    <w:rsid w:val="006112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5">
    <w:name w:val="footer"/>
    <w:basedOn w:val="a"/>
    <w:link w:val="a6"/>
    <w:uiPriority w:val="99"/>
    <w:rsid w:val="00611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1271"/>
  </w:style>
  <w:style w:type="paragraph" w:customStyle="1" w:styleId="11">
    <w:name w:val="Обычный1"/>
    <w:rsid w:val="00611271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112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112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127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611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6112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1127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read">
    <w:name w:val="read"/>
    <w:basedOn w:val="a0"/>
    <w:rsid w:val="00611271"/>
  </w:style>
  <w:style w:type="character" w:styleId="ac">
    <w:name w:val="Hyperlink"/>
    <w:uiPriority w:val="99"/>
    <w:rsid w:val="00611271"/>
    <w:rPr>
      <w:color w:val="0000FF"/>
      <w:u w:val="single"/>
    </w:rPr>
  </w:style>
  <w:style w:type="paragraph" w:customStyle="1" w:styleId="12">
    <w:name w:val="Знак1"/>
    <w:basedOn w:val="a"/>
    <w:rsid w:val="006112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11271"/>
    <w:pPr>
      <w:spacing w:after="12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11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6112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af0">
    <w:name w:val="Абзац списка Знак"/>
    <w:link w:val="af"/>
    <w:uiPriority w:val="99"/>
    <w:locked/>
    <w:rsid w:val="00611271"/>
    <w:rPr>
      <w:rFonts w:ascii="Calibri" w:eastAsia="Times New Roman" w:hAnsi="Calibri" w:cs="Times New Roman"/>
      <w:lang/>
    </w:rPr>
  </w:style>
  <w:style w:type="character" w:customStyle="1" w:styleId="six">
    <w:name w:val="six"/>
    <w:rsid w:val="00611271"/>
    <w:rPr>
      <w:rFonts w:ascii="Arial" w:hAnsi="Arial" w:cs="Arial" w:hint="default"/>
      <w:color w:val="800080"/>
      <w:sz w:val="12"/>
      <w:szCs w:val="12"/>
    </w:rPr>
  </w:style>
  <w:style w:type="paragraph" w:styleId="13">
    <w:name w:val="toc 1"/>
    <w:basedOn w:val="a"/>
    <w:next w:val="a"/>
    <w:autoRedefine/>
    <w:semiHidden/>
    <w:unhideWhenUsed/>
    <w:rsid w:val="00611271"/>
    <w:rPr>
      <w:lang w:val="de-DE" w:eastAsia="de-DE"/>
    </w:rPr>
  </w:style>
  <w:style w:type="character" w:styleId="af1">
    <w:name w:val="Strong"/>
    <w:uiPriority w:val="22"/>
    <w:qFormat/>
    <w:rsid w:val="00611271"/>
    <w:rPr>
      <w:b/>
      <w:bCs/>
    </w:rPr>
  </w:style>
  <w:style w:type="paragraph" w:customStyle="1" w:styleId="par">
    <w:name w:val="par"/>
    <w:basedOn w:val="a"/>
    <w:rsid w:val="00611271"/>
    <w:pPr>
      <w:spacing w:before="100" w:beforeAutospacing="1" w:after="100" w:afterAutospacing="1"/>
      <w:ind w:firstLine="300"/>
    </w:pPr>
  </w:style>
  <w:style w:type="paragraph" w:customStyle="1" w:styleId="relateditem">
    <w:name w:val="related_item"/>
    <w:basedOn w:val="a"/>
    <w:rsid w:val="00611271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f2">
    <w:name w:val="Îáû÷íûé"/>
    <w:rsid w:val="006112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611271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Title"/>
    <w:basedOn w:val="a"/>
    <w:link w:val="af4"/>
    <w:qFormat/>
    <w:rsid w:val="00611271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f4">
    <w:name w:val="Название Знак"/>
    <w:basedOn w:val="a0"/>
    <w:link w:val="af3"/>
    <w:rsid w:val="00611271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A776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7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A776B2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customStyle="1" w:styleId="23">
    <w:name w:val="Обычный2"/>
    <w:rsid w:val="00A776B2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77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6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terial">
    <w:name w:val="material"/>
    <w:basedOn w:val="a0"/>
    <w:rsid w:val="00AD4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1127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qFormat/>
    <w:rsid w:val="0061127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12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12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1271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12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12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12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61127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11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1">
    <w:name w:val="Iau?iue1"/>
    <w:rsid w:val="006112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5">
    <w:name w:val="footer"/>
    <w:basedOn w:val="a"/>
    <w:link w:val="a6"/>
    <w:uiPriority w:val="99"/>
    <w:rsid w:val="00611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1271"/>
  </w:style>
  <w:style w:type="paragraph" w:customStyle="1" w:styleId="11">
    <w:name w:val="Обычный1"/>
    <w:rsid w:val="00611271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112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112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127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611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6112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1127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read">
    <w:name w:val="read"/>
    <w:basedOn w:val="a0"/>
    <w:rsid w:val="00611271"/>
  </w:style>
  <w:style w:type="character" w:styleId="ac">
    <w:name w:val="Hyperlink"/>
    <w:uiPriority w:val="99"/>
    <w:rsid w:val="00611271"/>
    <w:rPr>
      <w:color w:val="0000FF"/>
      <w:u w:val="single"/>
    </w:rPr>
  </w:style>
  <w:style w:type="paragraph" w:customStyle="1" w:styleId="12">
    <w:name w:val="Знак1"/>
    <w:basedOn w:val="a"/>
    <w:rsid w:val="006112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11271"/>
    <w:pPr>
      <w:spacing w:after="12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11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6112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0">
    <w:name w:val="Абзац списка Знак"/>
    <w:link w:val="af"/>
    <w:uiPriority w:val="99"/>
    <w:locked/>
    <w:rsid w:val="00611271"/>
    <w:rPr>
      <w:rFonts w:ascii="Calibri" w:eastAsia="Times New Roman" w:hAnsi="Calibri" w:cs="Times New Roman"/>
      <w:lang w:val="x-none" w:eastAsia="x-none"/>
    </w:rPr>
  </w:style>
  <w:style w:type="character" w:customStyle="1" w:styleId="six">
    <w:name w:val="six"/>
    <w:rsid w:val="00611271"/>
    <w:rPr>
      <w:rFonts w:ascii="Arial" w:hAnsi="Arial" w:cs="Arial" w:hint="default"/>
      <w:color w:val="800080"/>
      <w:sz w:val="12"/>
      <w:szCs w:val="12"/>
    </w:rPr>
  </w:style>
  <w:style w:type="paragraph" w:styleId="13">
    <w:name w:val="toc 1"/>
    <w:basedOn w:val="a"/>
    <w:next w:val="a"/>
    <w:autoRedefine/>
    <w:semiHidden/>
    <w:unhideWhenUsed/>
    <w:rsid w:val="00611271"/>
    <w:rPr>
      <w:lang w:val="de-DE" w:eastAsia="de-DE"/>
    </w:rPr>
  </w:style>
  <w:style w:type="character" w:styleId="af1">
    <w:name w:val="Strong"/>
    <w:qFormat/>
    <w:rsid w:val="00611271"/>
    <w:rPr>
      <w:b/>
      <w:bCs/>
    </w:rPr>
  </w:style>
  <w:style w:type="paragraph" w:customStyle="1" w:styleId="par">
    <w:name w:val="par"/>
    <w:basedOn w:val="a"/>
    <w:rsid w:val="00611271"/>
    <w:pPr>
      <w:spacing w:before="100" w:beforeAutospacing="1" w:after="100" w:afterAutospacing="1"/>
      <w:ind w:firstLine="300"/>
    </w:pPr>
  </w:style>
  <w:style w:type="paragraph" w:customStyle="1" w:styleId="relateditem">
    <w:name w:val="related_item"/>
    <w:basedOn w:val="a"/>
    <w:rsid w:val="00611271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f2">
    <w:name w:val="Îáû÷íûé"/>
    <w:rsid w:val="006112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611271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Title"/>
    <w:basedOn w:val="a"/>
    <w:link w:val="af4"/>
    <w:qFormat/>
    <w:rsid w:val="00611271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 w:eastAsia="x-none"/>
    </w:rPr>
  </w:style>
  <w:style w:type="character" w:customStyle="1" w:styleId="af4">
    <w:name w:val="Название Знак"/>
    <w:basedOn w:val="a0"/>
    <w:link w:val="af3"/>
    <w:rsid w:val="00611271"/>
    <w:rPr>
      <w:rFonts w:ascii="Times New Roman" w:eastAsia="Times New Roman" w:hAnsi="Times New Roman" w:cs="Times New Roman"/>
      <w:b/>
      <w:snapToGrid w:val="0"/>
      <w:sz w:val="28"/>
      <w:szCs w:val="20"/>
      <w:lang w:val="en-US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A776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7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A776B2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customStyle="1" w:styleId="23">
    <w:name w:val="Обычный2"/>
    <w:rsid w:val="00A776B2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77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6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terial">
    <w:name w:val="material"/>
    <w:basedOn w:val="a0"/>
    <w:rsid w:val="00AD4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7%D0%B8%D0%BE%D0%BB%D0%BE%D0%B3%D0%B8%D1%8F" TargetMode="External"/><Relationship Id="rId13" Type="http://schemas.openxmlformats.org/officeDocument/2006/relationships/hyperlink" Target="http://www.alleng.ru/d/bio/bio068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urobiology.ru/images/Shulgovski_fiziologia_VND.djv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ko.lib.ru/books/psycho/fiz_vus_nervnoy_deyat=ann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D%D0%B5%D1%80%D0%B2%D0%BD%D0%B0%D1%8F_%D1%81%D0%B8%D1%81%D1%82%D0%B5%D0%BC%D0%B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7%D0%B5%D0%BB%D0%BE%D0%B2%D0%B5%D0%BA" TargetMode="External"/><Relationship Id="rId14" Type="http://schemas.openxmlformats.org/officeDocument/2006/relationships/hyperlink" Target="http://rio.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A473-78CE-49CE-9845-CC7C03E5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56</cp:revision>
  <cp:lastPrinted>2012-10-17T05:44:00Z</cp:lastPrinted>
  <dcterms:created xsi:type="dcterms:W3CDTF">2012-10-13T12:20:00Z</dcterms:created>
  <dcterms:modified xsi:type="dcterms:W3CDTF">2012-10-17T06:05:00Z</dcterms:modified>
</cp:coreProperties>
</file>