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BC" w:rsidRPr="009F349C" w:rsidRDefault="00992FBC" w:rsidP="00992FBC">
      <w:pPr>
        <w:spacing w:after="0" w:line="240" w:lineRule="auto"/>
        <w:jc w:val="center"/>
        <w:rPr>
          <w:rFonts w:ascii="Times New Roman" w:hAnsi="Times New Roman"/>
          <w:bCs/>
          <w:sz w:val="32"/>
        </w:rPr>
      </w:pPr>
      <w:r w:rsidRPr="009F349C">
        <w:rPr>
          <w:rFonts w:ascii="Times New Roman" w:hAnsi="Times New Roman"/>
          <w:bCs/>
          <w:sz w:val="32"/>
        </w:rPr>
        <w:t>Министерство образования и науки РФ</w:t>
      </w:r>
    </w:p>
    <w:p w:rsidR="00992FBC" w:rsidRPr="009F349C" w:rsidRDefault="00992FBC" w:rsidP="00992FBC">
      <w:pPr>
        <w:spacing w:after="0" w:line="240" w:lineRule="auto"/>
        <w:jc w:val="center"/>
        <w:rPr>
          <w:rFonts w:ascii="Times New Roman" w:hAnsi="Times New Roman"/>
          <w:bCs/>
          <w:sz w:val="32"/>
        </w:rPr>
      </w:pPr>
      <w:r w:rsidRPr="009F349C">
        <w:rPr>
          <w:rFonts w:ascii="Times New Roman" w:hAnsi="Times New Roman"/>
          <w:bCs/>
          <w:sz w:val="32"/>
        </w:rPr>
        <w:t>Федера</w:t>
      </w:r>
      <w:r>
        <w:rPr>
          <w:rFonts w:ascii="Times New Roman" w:hAnsi="Times New Roman"/>
          <w:bCs/>
          <w:sz w:val="32"/>
        </w:rPr>
        <w:t xml:space="preserve">льное государственное </w:t>
      </w:r>
      <w:r w:rsidRPr="009F349C">
        <w:rPr>
          <w:rFonts w:ascii="Times New Roman" w:hAnsi="Times New Roman"/>
          <w:bCs/>
          <w:sz w:val="32"/>
        </w:rPr>
        <w:t>образовательное учреждение высшего профессионального образования</w:t>
      </w:r>
    </w:p>
    <w:p w:rsidR="00992FBC" w:rsidRPr="009F349C" w:rsidRDefault="00992FBC" w:rsidP="00992FBC">
      <w:pPr>
        <w:spacing w:after="0" w:line="240" w:lineRule="auto"/>
        <w:jc w:val="center"/>
        <w:rPr>
          <w:rFonts w:ascii="Times New Roman" w:hAnsi="Times New Roman"/>
          <w:bCs/>
          <w:sz w:val="32"/>
        </w:rPr>
      </w:pPr>
      <w:r w:rsidRPr="009F349C">
        <w:rPr>
          <w:rFonts w:ascii="Times New Roman" w:hAnsi="Times New Roman"/>
          <w:bCs/>
          <w:sz w:val="32"/>
        </w:rPr>
        <w:t>«Сибирский федеральный университет»</w:t>
      </w:r>
    </w:p>
    <w:p w:rsidR="00992FBC" w:rsidRPr="009F349C" w:rsidRDefault="00992FBC" w:rsidP="00992FBC">
      <w:pPr>
        <w:spacing w:after="0" w:line="240" w:lineRule="auto"/>
        <w:jc w:val="center"/>
        <w:rPr>
          <w:rFonts w:ascii="Times New Roman" w:hAnsi="Times New Roman"/>
          <w:sz w:val="32"/>
        </w:rPr>
      </w:pPr>
    </w:p>
    <w:p w:rsidR="00992FBC" w:rsidRPr="009F349C" w:rsidRDefault="00992FBC" w:rsidP="00992FBC">
      <w:pPr>
        <w:spacing w:after="0" w:line="240" w:lineRule="auto"/>
        <w:jc w:val="right"/>
        <w:rPr>
          <w:rFonts w:ascii="Times New Roman" w:hAnsi="Times New Roman"/>
          <w:sz w:val="32"/>
        </w:rPr>
      </w:pPr>
      <w:r w:rsidRPr="009F349C">
        <w:rPr>
          <w:rFonts w:ascii="Times New Roman" w:hAnsi="Times New Roman"/>
          <w:sz w:val="32"/>
        </w:rPr>
        <w:t>УТВЕРЖДАЮ</w:t>
      </w:r>
    </w:p>
    <w:p w:rsidR="00992FBC" w:rsidRPr="00A26B3A" w:rsidRDefault="00992FBC" w:rsidP="00992FBC">
      <w:pPr>
        <w:pStyle w:val="5"/>
        <w:spacing w:before="0" w:after="0"/>
        <w:jc w:val="right"/>
        <w:rPr>
          <w:b w:val="0"/>
          <w:i w:val="0"/>
        </w:rPr>
      </w:pPr>
      <w:r w:rsidRPr="009F349C">
        <w:rPr>
          <w:b w:val="0"/>
          <w:i w:val="0"/>
        </w:rPr>
        <w:t xml:space="preserve">Директор </w:t>
      </w:r>
      <w:r>
        <w:rPr>
          <w:b w:val="0"/>
          <w:i w:val="0"/>
        </w:rPr>
        <w:t>ИФБиБТ</w:t>
      </w:r>
    </w:p>
    <w:p w:rsidR="00992FBC" w:rsidRPr="009F349C" w:rsidRDefault="00992FBC" w:rsidP="00992FBC">
      <w:pPr>
        <w:spacing w:after="0" w:line="240" w:lineRule="auto"/>
        <w:jc w:val="right"/>
        <w:rPr>
          <w:rFonts w:ascii="Times New Roman" w:hAnsi="Times New Roman"/>
        </w:rPr>
      </w:pPr>
      <w:r w:rsidRPr="009F349C">
        <w:rPr>
          <w:rFonts w:ascii="Times New Roman" w:hAnsi="Times New Roman"/>
        </w:rPr>
        <w:t>_____________/_</w:t>
      </w:r>
      <w:r w:rsidRPr="00A26B3A">
        <w:rPr>
          <w:rFonts w:ascii="Times New Roman" w:hAnsi="Times New Roman"/>
          <w:u w:val="single"/>
        </w:rPr>
        <w:t>В.А. Сапожников</w:t>
      </w:r>
      <w:r w:rsidRPr="009F349C">
        <w:rPr>
          <w:rFonts w:ascii="Times New Roman" w:hAnsi="Times New Roman"/>
        </w:rPr>
        <w:t>_/</w:t>
      </w:r>
    </w:p>
    <w:p w:rsidR="00992FBC" w:rsidRPr="009F349C" w:rsidRDefault="00992FBC" w:rsidP="00992FBC">
      <w:pPr>
        <w:spacing w:after="0" w:line="240" w:lineRule="auto"/>
        <w:jc w:val="right"/>
        <w:rPr>
          <w:rFonts w:ascii="Times New Roman" w:hAnsi="Times New Roman"/>
        </w:rPr>
      </w:pPr>
      <w:r w:rsidRPr="009F349C">
        <w:rPr>
          <w:rFonts w:ascii="Times New Roman" w:hAnsi="Times New Roman"/>
        </w:rPr>
        <w:t>«_____» _____________20</w:t>
      </w:r>
      <w:r w:rsidR="005244AE">
        <w:rPr>
          <w:rFonts w:ascii="Times New Roman" w:hAnsi="Times New Roman"/>
        </w:rPr>
        <w:t>08</w:t>
      </w:r>
      <w:r w:rsidRPr="009F349C">
        <w:rPr>
          <w:rFonts w:ascii="Times New Roman" w:hAnsi="Times New Roman"/>
        </w:rPr>
        <w:t>__ г.</w:t>
      </w:r>
    </w:p>
    <w:p w:rsidR="00992FBC" w:rsidRPr="00163B40" w:rsidRDefault="00992FBC" w:rsidP="00992FBC">
      <w:pPr>
        <w:spacing w:after="0" w:line="240" w:lineRule="auto"/>
        <w:ind w:firstLine="709"/>
        <w:jc w:val="right"/>
        <w:rPr>
          <w:rFonts w:ascii="Times New Roman" w:hAnsi="Times New Roman"/>
        </w:rPr>
      </w:pPr>
    </w:p>
    <w:p w:rsidR="00992FBC" w:rsidRPr="00163B40" w:rsidRDefault="00992FBC" w:rsidP="00992FBC">
      <w:pPr>
        <w:spacing w:after="0" w:line="240" w:lineRule="auto"/>
        <w:ind w:firstLine="709"/>
        <w:jc w:val="right"/>
        <w:rPr>
          <w:rFonts w:ascii="Times New Roman" w:hAnsi="Times New Roman"/>
        </w:rPr>
      </w:pPr>
    </w:p>
    <w:p w:rsidR="00992FBC" w:rsidRPr="00163B40" w:rsidRDefault="00992FBC" w:rsidP="00992FBC">
      <w:pPr>
        <w:spacing w:after="0" w:line="240" w:lineRule="auto"/>
        <w:ind w:firstLine="709"/>
        <w:jc w:val="right"/>
        <w:rPr>
          <w:rFonts w:ascii="Times New Roman" w:hAnsi="Times New Roman"/>
        </w:rPr>
      </w:pPr>
    </w:p>
    <w:p w:rsidR="00992FBC" w:rsidRPr="00163B40" w:rsidRDefault="00992FBC" w:rsidP="00992FBC">
      <w:pPr>
        <w:spacing w:after="0" w:line="240" w:lineRule="auto"/>
        <w:ind w:firstLine="709"/>
        <w:jc w:val="right"/>
        <w:rPr>
          <w:rFonts w:ascii="Times New Roman" w:hAnsi="Times New Roman"/>
        </w:rPr>
      </w:pPr>
    </w:p>
    <w:p w:rsidR="00992FBC" w:rsidRPr="009F349C" w:rsidRDefault="00992FBC" w:rsidP="00992FBC">
      <w:pPr>
        <w:spacing w:after="0" w:line="240" w:lineRule="auto"/>
        <w:ind w:firstLine="709"/>
        <w:jc w:val="right"/>
        <w:rPr>
          <w:rFonts w:ascii="Times New Roman" w:hAnsi="Times New Roman"/>
        </w:rPr>
      </w:pPr>
    </w:p>
    <w:p w:rsidR="00992FBC" w:rsidRPr="009F349C" w:rsidRDefault="00992FBC" w:rsidP="00992FBC">
      <w:pPr>
        <w:spacing w:after="0" w:line="240" w:lineRule="auto"/>
        <w:jc w:val="right"/>
        <w:rPr>
          <w:rFonts w:ascii="Times New Roman" w:hAnsi="Times New Roman"/>
        </w:rPr>
      </w:pPr>
    </w:p>
    <w:p w:rsidR="00992FBC" w:rsidRPr="009F349C" w:rsidRDefault="00992FBC" w:rsidP="00992FBC">
      <w:pPr>
        <w:spacing w:after="0" w:line="240" w:lineRule="auto"/>
        <w:ind w:firstLine="709"/>
        <w:jc w:val="center"/>
        <w:rPr>
          <w:rFonts w:ascii="Times New Roman" w:hAnsi="Times New Roman"/>
          <w:b/>
          <w:caps/>
          <w:sz w:val="36"/>
        </w:rPr>
      </w:pPr>
      <w:r w:rsidRPr="009F349C">
        <w:rPr>
          <w:rFonts w:ascii="Times New Roman" w:hAnsi="Times New Roman"/>
          <w:b/>
          <w:caps/>
          <w:sz w:val="36"/>
        </w:rPr>
        <w:t>РАБОЧАЯ ПРОГРАММА ДИСЦИПЛИНЫ</w:t>
      </w:r>
    </w:p>
    <w:p w:rsidR="00992FBC" w:rsidRPr="00A26B3A" w:rsidRDefault="00992FBC" w:rsidP="00992FBC">
      <w:pPr>
        <w:spacing w:after="0" w:line="240" w:lineRule="auto"/>
        <w:ind w:firstLine="709"/>
        <w:jc w:val="center"/>
        <w:rPr>
          <w:rFonts w:ascii="Times New Roman" w:hAnsi="Times New Roman"/>
          <w:sz w:val="28"/>
          <w:szCs w:val="28"/>
        </w:rPr>
      </w:pPr>
    </w:p>
    <w:p w:rsidR="00992FBC" w:rsidRDefault="00992FBC" w:rsidP="00992FBC">
      <w:pPr>
        <w:spacing w:after="0" w:line="240" w:lineRule="auto"/>
        <w:rPr>
          <w:rFonts w:ascii="Times New Roman" w:hAnsi="Times New Roman"/>
          <w:sz w:val="28"/>
          <w:szCs w:val="28"/>
          <w:u w:val="single"/>
        </w:rPr>
      </w:pPr>
      <w:r w:rsidRPr="00A26B3A">
        <w:rPr>
          <w:rFonts w:ascii="Times New Roman" w:hAnsi="Times New Roman"/>
          <w:sz w:val="28"/>
          <w:szCs w:val="28"/>
        </w:rPr>
        <w:t>Дисциплина _</w:t>
      </w:r>
      <w:r w:rsidRPr="00A26B3A">
        <w:rPr>
          <w:rFonts w:ascii="Times New Roman" w:hAnsi="Times New Roman"/>
          <w:sz w:val="28"/>
          <w:szCs w:val="28"/>
          <w:u w:val="single"/>
        </w:rPr>
        <w:t>З</w:t>
      </w:r>
      <w:r>
        <w:rPr>
          <w:rFonts w:ascii="Times New Roman" w:hAnsi="Times New Roman"/>
          <w:sz w:val="28"/>
          <w:szCs w:val="28"/>
          <w:u w:val="single"/>
        </w:rPr>
        <w:t xml:space="preserve">оология </w:t>
      </w:r>
    </w:p>
    <w:p w:rsidR="00992FBC" w:rsidRPr="00A26B3A" w:rsidRDefault="00992FBC" w:rsidP="00992FBC">
      <w:pPr>
        <w:spacing w:after="0" w:line="240" w:lineRule="auto"/>
        <w:rPr>
          <w:rFonts w:ascii="Times New Roman" w:hAnsi="Times New Roman"/>
          <w:sz w:val="28"/>
          <w:szCs w:val="28"/>
        </w:rPr>
      </w:pPr>
    </w:p>
    <w:p w:rsidR="00992FBC" w:rsidRDefault="00992FBC" w:rsidP="00992FBC">
      <w:pPr>
        <w:spacing w:after="0" w:line="240" w:lineRule="auto"/>
        <w:rPr>
          <w:rFonts w:ascii="Times New Roman" w:hAnsi="Times New Roman"/>
          <w:bCs/>
          <w:sz w:val="28"/>
          <w:szCs w:val="28"/>
        </w:rPr>
      </w:pPr>
      <w:r w:rsidRPr="00A26B3A">
        <w:rPr>
          <w:rFonts w:ascii="Times New Roman" w:hAnsi="Times New Roman"/>
          <w:sz w:val="28"/>
          <w:szCs w:val="28"/>
        </w:rPr>
        <w:t xml:space="preserve">Укрупненная группа </w:t>
      </w:r>
      <w:r w:rsidRPr="00A26B3A">
        <w:rPr>
          <w:rFonts w:ascii="Times New Roman" w:hAnsi="Times New Roman"/>
          <w:bCs/>
          <w:sz w:val="28"/>
          <w:szCs w:val="28"/>
          <w:u w:val="single"/>
        </w:rPr>
        <w:t xml:space="preserve">020000 – естественные науки </w:t>
      </w:r>
    </w:p>
    <w:p w:rsidR="00992FBC" w:rsidRDefault="00992FBC" w:rsidP="00992FBC">
      <w:pPr>
        <w:spacing w:after="0" w:line="240" w:lineRule="auto"/>
        <w:rPr>
          <w:rFonts w:ascii="Times New Roman" w:hAnsi="Times New Roman"/>
          <w:bCs/>
          <w:sz w:val="28"/>
          <w:szCs w:val="28"/>
        </w:rPr>
      </w:pPr>
    </w:p>
    <w:p w:rsidR="00992FBC" w:rsidRPr="00A26B3A" w:rsidRDefault="00992FBC" w:rsidP="00992FBC">
      <w:pPr>
        <w:spacing w:after="0" w:line="240" w:lineRule="auto"/>
        <w:rPr>
          <w:rFonts w:ascii="Times New Roman" w:hAnsi="Times New Roman"/>
          <w:sz w:val="28"/>
          <w:szCs w:val="28"/>
        </w:rPr>
      </w:pPr>
      <w:r>
        <w:rPr>
          <w:rFonts w:ascii="Times New Roman" w:hAnsi="Times New Roman"/>
          <w:bCs/>
          <w:sz w:val="28"/>
          <w:szCs w:val="28"/>
        </w:rPr>
        <w:t>Специальность 020208.65  Биохимия</w:t>
      </w:r>
    </w:p>
    <w:p w:rsidR="00992FBC" w:rsidRPr="00A26B3A" w:rsidRDefault="00992FBC" w:rsidP="00992FBC">
      <w:pPr>
        <w:spacing w:after="0" w:line="240" w:lineRule="auto"/>
        <w:jc w:val="center"/>
        <w:rPr>
          <w:rFonts w:ascii="Times New Roman" w:hAnsi="Times New Roman"/>
          <w:i/>
          <w:sz w:val="28"/>
          <w:szCs w:val="28"/>
        </w:rPr>
      </w:pPr>
    </w:p>
    <w:p w:rsidR="00992FBC" w:rsidRPr="00A26B3A" w:rsidRDefault="00992FBC" w:rsidP="00992FBC">
      <w:pPr>
        <w:spacing w:after="0" w:line="240" w:lineRule="auto"/>
        <w:rPr>
          <w:rFonts w:ascii="Times New Roman" w:hAnsi="Times New Roman"/>
          <w:sz w:val="28"/>
          <w:szCs w:val="28"/>
        </w:rPr>
      </w:pPr>
      <w:r w:rsidRPr="00A26B3A">
        <w:rPr>
          <w:rFonts w:ascii="Times New Roman" w:hAnsi="Times New Roman"/>
          <w:sz w:val="28"/>
          <w:szCs w:val="28"/>
        </w:rPr>
        <w:t>Институт ________</w:t>
      </w:r>
      <w:r w:rsidRPr="00A26B3A">
        <w:rPr>
          <w:rFonts w:ascii="Times New Roman" w:hAnsi="Times New Roman"/>
          <w:bCs/>
          <w:sz w:val="28"/>
          <w:szCs w:val="28"/>
          <w:u w:val="single"/>
        </w:rPr>
        <w:t>Фундаментальной биологии и биотехнологии</w:t>
      </w:r>
      <w:r w:rsidRPr="00A26B3A">
        <w:rPr>
          <w:rFonts w:ascii="Times New Roman" w:hAnsi="Times New Roman"/>
          <w:sz w:val="28"/>
          <w:szCs w:val="28"/>
        </w:rPr>
        <w:t>___</w:t>
      </w:r>
    </w:p>
    <w:p w:rsidR="00992FBC" w:rsidRPr="00A26B3A" w:rsidRDefault="00992FBC" w:rsidP="00992FBC">
      <w:pPr>
        <w:spacing w:after="0" w:line="240" w:lineRule="auto"/>
        <w:rPr>
          <w:rFonts w:ascii="Times New Roman" w:hAnsi="Times New Roman"/>
          <w:sz w:val="28"/>
          <w:szCs w:val="28"/>
        </w:rPr>
      </w:pPr>
    </w:p>
    <w:p w:rsidR="00992FBC" w:rsidRPr="00A26B3A" w:rsidRDefault="00992FBC" w:rsidP="00992FBC">
      <w:pPr>
        <w:spacing w:after="0" w:line="240" w:lineRule="auto"/>
        <w:rPr>
          <w:rFonts w:ascii="Times New Roman" w:hAnsi="Times New Roman"/>
          <w:sz w:val="28"/>
          <w:szCs w:val="28"/>
        </w:rPr>
      </w:pPr>
      <w:r w:rsidRPr="00A26B3A">
        <w:rPr>
          <w:rFonts w:ascii="Times New Roman" w:hAnsi="Times New Roman"/>
          <w:sz w:val="28"/>
          <w:szCs w:val="28"/>
        </w:rPr>
        <w:t>Кафедра _______________</w:t>
      </w:r>
      <w:r>
        <w:rPr>
          <w:rFonts w:ascii="Times New Roman" w:hAnsi="Times New Roman"/>
          <w:bCs/>
          <w:sz w:val="28"/>
          <w:szCs w:val="28"/>
          <w:u w:val="single"/>
        </w:rPr>
        <w:t>биогеоценологии</w:t>
      </w:r>
      <w:r w:rsidRPr="00A26B3A">
        <w:rPr>
          <w:rFonts w:ascii="Times New Roman" w:hAnsi="Times New Roman"/>
          <w:sz w:val="28"/>
          <w:szCs w:val="28"/>
        </w:rPr>
        <w:t>______________</w:t>
      </w: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Pr="009F349C" w:rsidRDefault="00992FBC" w:rsidP="00992FBC">
      <w:pPr>
        <w:spacing w:after="0" w:line="240" w:lineRule="auto"/>
        <w:jc w:val="center"/>
        <w:rPr>
          <w:rFonts w:ascii="Times New Roman" w:hAnsi="Times New Roman"/>
        </w:rPr>
      </w:pPr>
    </w:p>
    <w:p w:rsidR="00992FBC" w:rsidRDefault="00992FBC" w:rsidP="00992FBC">
      <w:pPr>
        <w:spacing w:after="0" w:line="240" w:lineRule="auto"/>
        <w:jc w:val="center"/>
        <w:rPr>
          <w:rFonts w:ascii="Times New Roman" w:hAnsi="Times New Roman"/>
        </w:rPr>
      </w:pPr>
    </w:p>
    <w:p w:rsidR="00992FBC" w:rsidRPr="00936325" w:rsidRDefault="00992FBC" w:rsidP="00992FBC">
      <w:pPr>
        <w:spacing w:after="0" w:line="240" w:lineRule="auto"/>
        <w:jc w:val="center"/>
        <w:rPr>
          <w:rFonts w:ascii="Times New Roman" w:hAnsi="Times New Roman"/>
          <w:sz w:val="28"/>
          <w:szCs w:val="28"/>
        </w:rPr>
      </w:pPr>
      <w:r w:rsidRPr="00936325">
        <w:rPr>
          <w:rFonts w:ascii="Times New Roman" w:hAnsi="Times New Roman"/>
          <w:sz w:val="28"/>
          <w:szCs w:val="28"/>
        </w:rPr>
        <w:t xml:space="preserve">Красноярск </w:t>
      </w:r>
    </w:p>
    <w:p w:rsidR="009A5AF0" w:rsidRDefault="00992FBC" w:rsidP="00992FBC">
      <w:pPr>
        <w:spacing w:after="0" w:line="240" w:lineRule="auto"/>
        <w:jc w:val="center"/>
        <w:rPr>
          <w:rFonts w:ascii="Times New Roman" w:hAnsi="Times New Roman"/>
          <w:b/>
          <w:caps/>
          <w:sz w:val="32"/>
        </w:rPr>
      </w:pPr>
      <w:r w:rsidRPr="00936325">
        <w:rPr>
          <w:rFonts w:ascii="Times New Roman" w:hAnsi="Times New Roman"/>
          <w:sz w:val="28"/>
          <w:szCs w:val="28"/>
        </w:rPr>
        <w:t>20</w:t>
      </w:r>
      <w:r w:rsidR="00914A27">
        <w:rPr>
          <w:rFonts w:ascii="Times New Roman" w:hAnsi="Times New Roman"/>
          <w:sz w:val="28"/>
          <w:szCs w:val="28"/>
        </w:rPr>
        <w:t>08</w:t>
      </w:r>
      <w:r w:rsidRPr="009F349C">
        <w:rPr>
          <w:rFonts w:ascii="Times New Roman" w:hAnsi="Times New Roman"/>
          <w:b/>
          <w:caps/>
          <w:sz w:val="32"/>
        </w:rPr>
        <w:br w:type="page"/>
      </w:r>
    </w:p>
    <w:p w:rsidR="00992FBC" w:rsidRDefault="00992FBC" w:rsidP="00992FBC">
      <w:pPr>
        <w:spacing w:after="0" w:line="240" w:lineRule="auto"/>
        <w:jc w:val="center"/>
        <w:rPr>
          <w:rFonts w:ascii="Times New Roman" w:hAnsi="Times New Roman"/>
          <w:b/>
          <w:caps/>
          <w:sz w:val="32"/>
        </w:rPr>
      </w:pPr>
    </w:p>
    <w:p w:rsidR="00992FBC" w:rsidRPr="009B126A" w:rsidRDefault="009A5AF0" w:rsidP="00992FBC">
      <w:pPr>
        <w:spacing w:after="0" w:line="240" w:lineRule="auto"/>
        <w:jc w:val="center"/>
        <w:rPr>
          <w:rFonts w:ascii="Times New Roman" w:hAnsi="Times New Roman"/>
          <w:caps/>
          <w:sz w:val="32"/>
        </w:rPr>
      </w:pPr>
      <w:r>
        <w:rPr>
          <w:rFonts w:ascii="Times New Roman" w:hAnsi="Times New Roman"/>
          <w:b/>
          <w:caps/>
          <w:sz w:val="32"/>
        </w:rPr>
        <w:t>прог</w:t>
      </w:r>
      <w:r w:rsidR="00992FBC" w:rsidRPr="009B126A">
        <w:rPr>
          <w:rFonts w:ascii="Times New Roman" w:hAnsi="Times New Roman"/>
          <w:b/>
          <w:caps/>
          <w:sz w:val="32"/>
        </w:rPr>
        <w:t>рамма дисциплины</w:t>
      </w:r>
    </w:p>
    <w:p w:rsidR="00992FBC" w:rsidRPr="009B126A" w:rsidRDefault="00992FBC" w:rsidP="00992FBC">
      <w:pPr>
        <w:spacing w:after="0" w:line="240" w:lineRule="auto"/>
        <w:jc w:val="center"/>
        <w:rPr>
          <w:rFonts w:ascii="Times New Roman" w:hAnsi="Times New Roman"/>
          <w:caps/>
          <w:sz w:val="24"/>
          <w:szCs w:val="24"/>
        </w:rPr>
      </w:pP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составлена в соответствии с Государственным образовательным стандартом высшего профессионального образования по укрупненной группе</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____________</w:t>
      </w:r>
      <w:r w:rsidRPr="009B126A">
        <w:rPr>
          <w:rFonts w:ascii="Times New Roman" w:hAnsi="Times New Roman"/>
          <w:bCs/>
          <w:sz w:val="24"/>
          <w:szCs w:val="24"/>
          <w:u w:val="single"/>
        </w:rPr>
        <w:t xml:space="preserve">020000 – естественные науки </w:t>
      </w:r>
      <w:r w:rsidRPr="009B126A">
        <w:rPr>
          <w:rFonts w:ascii="Times New Roman" w:hAnsi="Times New Roman"/>
          <w:sz w:val="24"/>
          <w:szCs w:val="24"/>
        </w:rPr>
        <w:t>___________</w:t>
      </w:r>
    </w:p>
    <w:p w:rsidR="00992FBC" w:rsidRPr="009B126A" w:rsidRDefault="00992FBC" w:rsidP="00992FBC">
      <w:pPr>
        <w:spacing w:after="0" w:line="240" w:lineRule="auto"/>
        <w:jc w:val="center"/>
        <w:rPr>
          <w:rFonts w:ascii="Times New Roman" w:hAnsi="Times New Roman"/>
          <w:i/>
          <w:sz w:val="24"/>
          <w:szCs w:val="24"/>
        </w:rPr>
      </w:pPr>
      <w:r w:rsidRPr="009B126A">
        <w:rPr>
          <w:rFonts w:ascii="Times New Roman" w:hAnsi="Times New Roman"/>
          <w:i/>
          <w:sz w:val="24"/>
          <w:szCs w:val="24"/>
        </w:rPr>
        <w:t>(указывается шифр и наименование укрупненной группы)</w:t>
      </w:r>
    </w:p>
    <w:p w:rsidR="00992FBC" w:rsidRPr="009B126A" w:rsidRDefault="00F462F6" w:rsidP="00992FBC">
      <w:pPr>
        <w:pStyle w:val="2"/>
        <w:ind w:firstLine="0"/>
        <w:rPr>
          <w:sz w:val="24"/>
          <w:szCs w:val="24"/>
        </w:rPr>
      </w:pPr>
      <w:r>
        <w:rPr>
          <w:sz w:val="24"/>
          <w:szCs w:val="24"/>
        </w:rPr>
        <w:t>специальности 020208.65 Биохимия</w:t>
      </w:r>
      <w:r w:rsidR="00992FBC" w:rsidRPr="009B126A">
        <w:rPr>
          <w:sz w:val="24"/>
          <w:szCs w:val="24"/>
        </w:rPr>
        <w:t>.</w:t>
      </w:r>
    </w:p>
    <w:p w:rsidR="00992FBC" w:rsidRPr="009B126A" w:rsidRDefault="00992FBC" w:rsidP="00992FBC">
      <w:pPr>
        <w:spacing w:after="0" w:line="240" w:lineRule="auto"/>
        <w:rPr>
          <w:rFonts w:ascii="Times New Roman" w:hAnsi="Times New Roman"/>
          <w:i/>
          <w:sz w:val="24"/>
          <w:szCs w:val="24"/>
        </w:rPr>
      </w:pPr>
      <w:r w:rsidRPr="009B126A">
        <w:rPr>
          <w:rFonts w:ascii="Times New Roman" w:hAnsi="Times New Roman"/>
          <w:i/>
          <w:sz w:val="24"/>
          <w:szCs w:val="24"/>
        </w:rPr>
        <w:t>(указывается шифр и наименование направления (профиля)</w:t>
      </w:r>
    </w:p>
    <w:p w:rsidR="00992FBC" w:rsidRPr="009B126A" w:rsidRDefault="00992FBC" w:rsidP="00992FBC">
      <w:pPr>
        <w:spacing w:after="0" w:line="240" w:lineRule="auto"/>
        <w:rPr>
          <w:rFonts w:ascii="Times New Roman" w:hAnsi="Times New Roman"/>
          <w:i/>
          <w:sz w:val="24"/>
          <w:szCs w:val="24"/>
        </w:rPr>
      </w:pP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Программу составили__к.б.н., доцент, В.К.Дмитриенко _______________________</w:t>
      </w:r>
    </w:p>
    <w:p w:rsidR="00992FBC" w:rsidRPr="009B126A" w:rsidRDefault="00992FBC" w:rsidP="00992FBC">
      <w:pPr>
        <w:spacing w:after="0" w:line="240" w:lineRule="auto"/>
        <w:ind w:firstLine="709"/>
        <w:jc w:val="center"/>
        <w:rPr>
          <w:rFonts w:ascii="Times New Roman" w:hAnsi="Times New Roman"/>
          <w:i/>
          <w:sz w:val="24"/>
          <w:szCs w:val="24"/>
        </w:rPr>
      </w:pPr>
      <w:r w:rsidRPr="009B126A">
        <w:rPr>
          <w:rFonts w:ascii="Times New Roman" w:hAnsi="Times New Roman"/>
          <w:i/>
          <w:sz w:val="24"/>
          <w:szCs w:val="24"/>
        </w:rPr>
        <w:t>(должность, фамилия, и. о., подпись)</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 xml:space="preserve">Заведующий кафедрой __ </w:t>
      </w:r>
      <w:r w:rsidRPr="009B126A">
        <w:rPr>
          <w:rFonts w:ascii="Times New Roman" w:hAnsi="Times New Roman"/>
          <w:sz w:val="24"/>
          <w:szCs w:val="24"/>
          <w:u w:val="single"/>
        </w:rPr>
        <w:t>Степанов Н.В.</w:t>
      </w:r>
      <w:r w:rsidRPr="009B126A">
        <w:rPr>
          <w:rFonts w:ascii="Times New Roman" w:hAnsi="Times New Roman"/>
          <w:sz w:val="24"/>
          <w:szCs w:val="24"/>
        </w:rPr>
        <w:t>__________</w:t>
      </w:r>
    </w:p>
    <w:p w:rsidR="00992FBC" w:rsidRPr="009B126A" w:rsidRDefault="00992FBC" w:rsidP="00992FBC">
      <w:pPr>
        <w:spacing w:after="0" w:line="240" w:lineRule="auto"/>
        <w:ind w:firstLine="709"/>
        <w:jc w:val="center"/>
        <w:rPr>
          <w:rFonts w:ascii="Times New Roman" w:hAnsi="Times New Roman"/>
          <w:i/>
          <w:sz w:val="24"/>
          <w:szCs w:val="24"/>
        </w:rPr>
      </w:pPr>
      <w:r w:rsidRPr="009B126A">
        <w:rPr>
          <w:rFonts w:ascii="Times New Roman" w:hAnsi="Times New Roman"/>
          <w:i/>
          <w:sz w:val="24"/>
          <w:szCs w:val="24"/>
        </w:rPr>
        <w:t>(фамилия, и. о., подпись)</w:t>
      </w:r>
    </w:p>
    <w:p w:rsidR="00992FBC" w:rsidRPr="009B126A" w:rsidRDefault="00992FBC" w:rsidP="00992FBC">
      <w:pPr>
        <w:spacing w:after="0" w:line="240" w:lineRule="auto"/>
        <w:ind w:firstLine="709"/>
        <w:rPr>
          <w:rFonts w:ascii="Times New Roman" w:hAnsi="Times New Roman"/>
          <w:sz w:val="24"/>
          <w:szCs w:val="24"/>
        </w:rPr>
      </w:pPr>
      <w:r w:rsidRPr="009B126A">
        <w:rPr>
          <w:rFonts w:ascii="Times New Roman" w:hAnsi="Times New Roman"/>
          <w:sz w:val="24"/>
          <w:szCs w:val="24"/>
        </w:rPr>
        <w:t>«___</w:t>
      </w:r>
      <w:r w:rsidR="00914A27">
        <w:rPr>
          <w:rFonts w:ascii="Times New Roman" w:hAnsi="Times New Roman"/>
          <w:sz w:val="24"/>
          <w:szCs w:val="24"/>
        </w:rPr>
        <w:t>1</w:t>
      </w:r>
      <w:r>
        <w:rPr>
          <w:rFonts w:ascii="Times New Roman" w:hAnsi="Times New Roman"/>
          <w:sz w:val="24"/>
          <w:szCs w:val="24"/>
        </w:rPr>
        <w:t>5</w:t>
      </w:r>
      <w:r w:rsidRPr="009B126A">
        <w:rPr>
          <w:rFonts w:ascii="Times New Roman" w:hAnsi="Times New Roman"/>
          <w:sz w:val="24"/>
          <w:szCs w:val="24"/>
        </w:rPr>
        <w:t>__»______</w:t>
      </w:r>
      <w:r>
        <w:rPr>
          <w:rFonts w:ascii="Times New Roman" w:hAnsi="Times New Roman"/>
          <w:sz w:val="24"/>
          <w:szCs w:val="24"/>
        </w:rPr>
        <w:t>мая</w:t>
      </w:r>
      <w:r w:rsidRPr="009B126A">
        <w:rPr>
          <w:rFonts w:ascii="Times New Roman" w:hAnsi="Times New Roman"/>
          <w:sz w:val="24"/>
          <w:szCs w:val="24"/>
        </w:rPr>
        <w:t>_________20</w:t>
      </w:r>
      <w:r w:rsidR="00914A27">
        <w:rPr>
          <w:rFonts w:ascii="Times New Roman" w:hAnsi="Times New Roman"/>
          <w:sz w:val="24"/>
          <w:szCs w:val="24"/>
        </w:rPr>
        <w:t>08</w:t>
      </w:r>
      <w:r w:rsidRPr="009B126A">
        <w:rPr>
          <w:rFonts w:ascii="Times New Roman" w:hAnsi="Times New Roman"/>
          <w:sz w:val="24"/>
          <w:szCs w:val="24"/>
        </w:rPr>
        <w:t>__г.</w:t>
      </w:r>
    </w:p>
    <w:p w:rsidR="00992FBC" w:rsidRPr="009B126A" w:rsidRDefault="00992FBC" w:rsidP="00992FBC">
      <w:pPr>
        <w:spacing w:after="0" w:line="240" w:lineRule="auto"/>
        <w:ind w:firstLine="709"/>
        <w:rPr>
          <w:rFonts w:ascii="Times New Roman" w:hAnsi="Times New Roman"/>
          <w:sz w:val="24"/>
          <w:szCs w:val="24"/>
        </w:rPr>
      </w:pPr>
      <w:r w:rsidRPr="009B126A">
        <w:rPr>
          <w:rFonts w:ascii="Times New Roman" w:hAnsi="Times New Roman"/>
          <w:sz w:val="24"/>
          <w:szCs w:val="24"/>
        </w:rPr>
        <w:t>Рабочая программа об</w:t>
      </w:r>
      <w:r>
        <w:rPr>
          <w:rFonts w:ascii="Times New Roman" w:hAnsi="Times New Roman"/>
          <w:sz w:val="24"/>
          <w:szCs w:val="24"/>
        </w:rPr>
        <w:t xml:space="preserve">суждена на заседании кафедры </w:t>
      </w:r>
      <w:r w:rsidRPr="009B126A">
        <w:rPr>
          <w:rFonts w:ascii="Times New Roman" w:hAnsi="Times New Roman"/>
          <w:sz w:val="24"/>
          <w:szCs w:val="24"/>
        </w:rPr>
        <w:t>биогеоценологии</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__________________________________________________________________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w:t>
      </w:r>
      <w:r w:rsidR="00914A27">
        <w:rPr>
          <w:rFonts w:ascii="Times New Roman" w:hAnsi="Times New Roman"/>
          <w:sz w:val="24"/>
          <w:szCs w:val="24"/>
        </w:rPr>
        <w:t>1</w:t>
      </w:r>
      <w:r>
        <w:rPr>
          <w:rFonts w:ascii="Times New Roman" w:hAnsi="Times New Roman"/>
          <w:sz w:val="24"/>
          <w:szCs w:val="24"/>
        </w:rPr>
        <w:t>5___»  мая</w:t>
      </w:r>
      <w:r w:rsidRPr="009B126A">
        <w:rPr>
          <w:rFonts w:ascii="Times New Roman" w:hAnsi="Times New Roman"/>
          <w:sz w:val="24"/>
          <w:szCs w:val="24"/>
        </w:rPr>
        <w:t xml:space="preserve"> 20</w:t>
      </w:r>
      <w:r>
        <w:rPr>
          <w:rFonts w:ascii="Times New Roman" w:hAnsi="Times New Roman"/>
          <w:sz w:val="24"/>
          <w:szCs w:val="24"/>
        </w:rPr>
        <w:t xml:space="preserve">07 </w:t>
      </w:r>
      <w:r w:rsidRPr="009B126A">
        <w:rPr>
          <w:rFonts w:ascii="Times New Roman" w:hAnsi="Times New Roman"/>
          <w:sz w:val="24"/>
          <w:szCs w:val="24"/>
        </w:rPr>
        <w:t>г. протокол № __</w:t>
      </w:r>
      <w:r w:rsidR="00914A27">
        <w:rPr>
          <w:rFonts w:ascii="Times New Roman" w:hAnsi="Times New Roman"/>
          <w:sz w:val="24"/>
          <w:szCs w:val="24"/>
        </w:rPr>
        <w:t>8</w:t>
      </w:r>
      <w:r w:rsidRPr="009B126A">
        <w:rPr>
          <w:rFonts w:ascii="Times New Roman" w:hAnsi="Times New Roman"/>
          <w:sz w:val="24"/>
          <w:szCs w:val="24"/>
        </w:rPr>
        <w:t>___________</w:t>
      </w:r>
    </w:p>
    <w:p w:rsidR="00992FBC" w:rsidRPr="009B126A" w:rsidRDefault="00992FBC" w:rsidP="00992FBC">
      <w:pPr>
        <w:spacing w:after="0" w:line="240" w:lineRule="auto"/>
        <w:rPr>
          <w:rFonts w:ascii="Times New Roman" w:hAnsi="Times New Roman"/>
          <w:sz w:val="24"/>
          <w:szCs w:val="24"/>
        </w:rPr>
      </w:pPr>
      <w:r>
        <w:rPr>
          <w:rFonts w:ascii="Times New Roman" w:hAnsi="Times New Roman"/>
          <w:sz w:val="24"/>
          <w:szCs w:val="24"/>
        </w:rPr>
        <w:t>Заведующий кафедрой  Степанов Н.В.</w:t>
      </w:r>
      <w:r w:rsidRPr="009B126A">
        <w:rPr>
          <w:rFonts w:ascii="Times New Roman" w:hAnsi="Times New Roman"/>
          <w:sz w:val="24"/>
          <w:szCs w:val="24"/>
        </w:rPr>
        <w:t>____________________________________________</w:t>
      </w:r>
    </w:p>
    <w:p w:rsidR="00992FBC" w:rsidRPr="009B126A" w:rsidRDefault="00992FBC" w:rsidP="00992FBC">
      <w:pPr>
        <w:spacing w:after="0" w:line="240" w:lineRule="auto"/>
        <w:ind w:firstLine="709"/>
        <w:jc w:val="center"/>
        <w:rPr>
          <w:rFonts w:ascii="Times New Roman" w:hAnsi="Times New Roman"/>
          <w:i/>
          <w:sz w:val="24"/>
          <w:szCs w:val="24"/>
        </w:rPr>
      </w:pPr>
      <w:r w:rsidRPr="009B126A">
        <w:rPr>
          <w:rFonts w:ascii="Times New Roman" w:hAnsi="Times New Roman"/>
          <w:i/>
          <w:sz w:val="24"/>
          <w:szCs w:val="24"/>
        </w:rPr>
        <w:t>(фамилия, и. о., подпись)</w:t>
      </w:r>
    </w:p>
    <w:p w:rsidR="00992FBC" w:rsidRPr="009B126A" w:rsidRDefault="00992FBC" w:rsidP="00992FBC">
      <w:pPr>
        <w:spacing w:after="0" w:line="240" w:lineRule="auto"/>
        <w:ind w:firstLine="709"/>
        <w:jc w:val="center"/>
        <w:rPr>
          <w:rFonts w:ascii="Times New Roman" w:hAnsi="Times New Roman"/>
          <w:i/>
          <w:sz w:val="24"/>
          <w:szCs w:val="24"/>
        </w:rPr>
      </w:pP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Рабочая программа обсуждена на заседании НМСИ 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__________________________________________________________________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«______» __________________ 20___ г. протокол № 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Председатель НМСИ __________________________________________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ab/>
      </w:r>
      <w:r w:rsidRPr="009B126A">
        <w:rPr>
          <w:rFonts w:ascii="Times New Roman" w:hAnsi="Times New Roman"/>
          <w:sz w:val="24"/>
          <w:szCs w:val="24"/>
        </w:rPr>
        <w:tab/>
      </w:r>
      <w:r w:rsidRPr="009B126A">
        <w:rPr>
          <w:rFonts w:ascii="Times New Roman" w:hAnsi="Times New Roman"/>
          <w:sz w:val="24"/>
          <w:szCs w:val="24"/>
        </w:rPr>
        <w:tab/>
      </w:r>
      <w:r w:rsidRPr="009B126A">
        <w:rPr>
          <w:rFonts w:ascii="Times New Roman" w:hAnsi="Times New Roman"/>
          <w:sz w:val="24"/>
          <w:szCs w:val="24"/>
        </w:rPr>
        <w:tab/>
      </w:r>
      <w:r w:rsidRPr="009B126A">
        <w:rPr>
          <w:rFonts w:ascii="Times New Roman" w:hAnsi="Times New Roman"/>
          <w:sz w:val="24"/>
          <w:szCs w:val="24"/>
        </w:rPr>
        <w:tab/>
        <w:t>(фамилия и. о., подпись)</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Дополнения и изменения в учебной программе на 20 __/20__  учебный год.</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В рабочую программу вносятся следующие изменения: 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____________________________________________________________________________________________________________________________________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Рабочая программа пересмотрена и одобрена на заседании кафедры 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«____» _____________ 20__г. протокол № 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Заведующий кафедрой ______________________________________________</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ab/>
      </w:r>
      <w:r w:rsidRPr="009B126A">
        <w:rPr>
          <w:rFonts w:ascii="Times New Roman" w:hAnsi="Times New Roman"/>
          <w:sz w:val="24"/>
          <w:szCs w:val="24"/>
        </w:rPr>
        <w:tab/>
      </w:r>
      <w:r w:rsidRPr="009B126A">
        <w:rPr>
          <w:rFonts w:ascii="Times New Roman" w:hAnsi="Times New Roman"/>
          <w:sz w:val="24"/>
          <w:szCs w:val="24"/>
        </w:rPr>
        <w:tab/>
        <w:t xml:space="preserve">           (фамилия, и.о., подпись)</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Внесенные изменения утверждаю:</w:t>
      </w:r>
    </w:p>
    <w:p w:rsidR="00992FBC" w:rsidRPr="009B126A" w:rsidRDefault="00992FBC" w:rsidP="00992FBC">
      <w:pPr>
        <w:spacing w:after="0" w:line="240" w:lineRule="auto"/>
        <w:rPr>
          <w:rFonts w:ascii="Times New Roman" w:hAnsi="Times New Roman"/>
          <w:sz w:val="24"/>
          <w:szCs w:val="24"/>
        </w:rPr>
      </w:pPr>
      <w:r w:rsidRPr="009B126A">
        <w:rPr>
          <w:rFonts w:ascii="Times New Roman" w:hAnsi="Times New Roman"/>
          <w:sz w:val="24"/>
          <w:szCs w:val="24"/>
        </w:rPr>
        <w:t>Директор ___________________________________________ института</w:t>
      </w:r>
    </w:p>
    <w:p w:rsidR="00992FBC" w:rsidRPr="00CA5A26" w:rsidRDefault="00992FBC" w:rsidP="00992FBC">
      <w:pPr>
        <w:spacing w:after="0" w:line="240" w:lineRule="auto"/>
        <w:ind w:firstLine="708"/>
        <w:rPr>
          <w:rFonts w:ascii="Times New Roman" w:hAnsi="Times New Roman"/>
          <w:sz w:val="24"/>
          <w:szCs w:val="24"/>
        </w:rPr>
      </w:pPr>
      <w:r w:rsidRPr="009B126A">
        <w:rPr>
          <w:rFonts w:ascii="Times New Roman" w:hAnsi="Times New Roman"/>
          <w:sz w:val="24"/>
          <w:szCs w:val="24"/>
        </w:rPr>
        <w:t>(фамилия, и. о., подпись)</w:t>
      </w:r>
    </w:p>
    <w:p w:rsidR="00992FBC" w:rsidRPr="009F349C" w:rsidRDefault="00992FBC" w:rsidP="00992FBC">
      <w:pPr>
        <w:spacing w:after="0" w:line="240" w:lineRule="auto"/>
        <w:rPr>
          <w:rFonts w:ascii="Times New Roman" w:hAnsi="Times New Roman"/>
        </w:rPr>
      </w:pPr>
    </w:p>
    <w:p w:rsidR="00992FBC" w:rsidRPr="009F349C" w:rsidRDefault="00992FBC" w:rsidP="00992FBC">
      <w:pPr>
        <w:spacing w:after="0" w:line="240" w:lineRule="auto"/>
        <w:rPr>
          <w:rFonts w:ascii="Times New Roman" w:hAnsi="Times New Roman"/>
        </w:rPr>
      </w:pPr>
    </w:p>
    <w:p w:rsidR="00992FBC" w:rsidRPr="00FE3E33" w:rsidRDefault="00992FBC" w:rsidP="00992FBC">
      <w:pPr>
        <w:pStyle w:val="ae"/>
        <w:numPr>
          <w:ilvl w:val="0"/>
          <w:numId w:val="13"/>
        </w:numPr>
        <w:spacing w:after="0" w:line="240" w:lineRule="auto"/>
        <w:rPr>
          <w:rFonts w:ascii="Times New Roman" w:hAnsi="Times New Roman"/>
          <w:b/>
          <w:bCs/>
          <w:sz w:val="24"/>
          <w:szCs w:val="24"/>
        </w:rPr>
      </w:pPr>
      <w:r w:rsidRPr="00FE3E33">
        <w:rPr>
          <w:rFonts w:ascii="Times New Roman" w:hAnsi="Times New Roman"/>
          <w:b/>
          <w:bCs/>
          <w:szCs w:val="28"/>
        </w:rPr>
        <w:br w:type="page"/>
      </w:r>
      <w:r w:rsidRPr="00FE3E33">
        <w:rPr>
          <w:rFonts w:ascii="Times New Roman" w:hAnsi="Times New Roman"/>
          <w:b/>
          <w:bCs/>
          <w:sz w:val="24"/>
          <w:szCs w:val="24"/>
        </w:rPr>
        <w:lastRenderedPageBreak/>
        <w:t xml:space="preserve"> Цели и задачи изучения дисциплины</w:t>
      </w:r>
    </w:p>
    <w:p w:rsidR="00992FBC" w:rsidRPr="009F349C" w:rsidRDefault="00992FBC" w:rsidP="00992FBC">
      <w:pPr>
        <w:spacing w:after="0" w:line="240" w:lineRule="auto"/>
        <w:ind w:firstLine="709"/>
        <w:rPr>
          <w:rFonts w:ascii="Times New Roman" w:hAnsi="Times New Roman"/>
          <w:b/>
          <w:bCs/>
          <w:sz w:val="24"/>
          <w:szCs w:val="24"/>
        </w:rPr>
      </w:pPr>
    </w:p>
    <w:p w:rsidR="00992FBC" w:rsidRPr="009F349C" w:rsidRDefault="00992FBC" w:rsidP="00992FBC">
      <w:pPr>
        <w:spacing w:after="0" w:line="240" w:lineRule="auto"/>
        <w:rPr>
          <w:rFonts w:ascii="Times New Roman" w:hAnsi="Times New Roman"/>
          <w:bCs/>
          <w:i/>
          <w:sz w:val="24"/>
          <w:szCs w:val="24"/>
        </w:rPr>
      </w:pPr>
      <w:r w:rsidRPr="009F349C">
        <w:rPr>
          <w:rFonts w:ascii="Times New Roman" w:hAnsi="Times New Roman"/>
          <w:bCs/>
          <w:i/>
          <w:sz w:val="24"/>
          <w:szCs w:val="24"/>
        </w:rPr>
        <w:t>1.1 Цель преподавания дисциплины</w:t>
      </w:r>
    </w:p>
    <w:p w:rsidR="00992FBC" w:rsidRDefault="00992FBC" w:rsidP="00992FBC">
      <w:pPr>
        <w:spacing w:after="0" w:line="240" w:lineRule="auto"/>
        <w:ind w:firstLine="709"/>
        <w:jc w:val="both"/>
        <w:rPr>
          <w:rFonts w:ascii="Times New Roman" w:hAnsi="Times New Roman"/>
          <w:sz w:val="24"/>
          <w:szCs w:val="24"/>
        </w:rPr>
      </w:pPr>
      <w:r w:rsidRPr="009F349C">
        <w:rPr>
          <w:rFonts w:ascii="Times New Roman" w:hAnsi="Times New Roman"/>
          <w:sz w:val="24"/>
          <w:szCs w:val="24"/>
        </w:rPr>
        <w:t>Целью преподавания дисциплины является формирование у студентов</w:t>
      </w:r>
    </w:p>
    <w:p w:rsidR="00992FBC" w:rsidRDefault="00992FBC" w:rsidP="00992FBC">
      <w:pPr>
        <w:pStyle w:val="ae"/>
        <w:numPr>
          <w:ilvl w:val="0"/>
          <w:numId w:val="12"/>
        </w:numPr>
        <w:spacing w:after="0" w:line="240" w:lineRule="auto"/>
        <w:jc w:val="both"/>
        <w:rPr>
          <w:rFonts w:ascii="Times New Roman" w:hAnsi="Times New Roman"/>
          <w:sz w:val="24"/>
          <w:szCs w:val="24"/>
        </w:rPr>
      </w:pPr>
      <w:r w:rsidRPr="00DD4DF8">
        <w:rPr>
          <w:rFonts w:ascii="Times New Roman" w:hAnsi="Times New Roman"/>
          <w:sz w:val="24"/>
          <w:szCs w:val="24"/>
        </w:rPr>
        <w:t>объективного представления о путях и механизмах эволюции</w:t>
      </w:r>
    </w:p>
    <w:p w:rsidR="00992FBC" w:rsidRDefault="00992FBC" w:rsidP="00992FBC">
      <w:pPr>
        <w:pStyle w:val="ae"/>
        <w:numPr>
          <w:ilvl w:val="0"/>
          <w:numId w:val="12"/>
        </w:numPr>
        <w:spacing w:after="0" w:line="240" w:lineRule="auto"/>
        <w:jc w:val="both"/>
        <w:rPr>
          <w:rFonts w:ascii="Times New Roman" w:hAnsi="Times New Roman"/>
          <w:sz w:val="24"/>
          <w:szCs w:val="24"/>
        </w:rPr>
      </w:pPr>
      <w:r w:rsidRPr="00DD4DF8">
        <w:rPr>
          <w:rFonts w:ascii="Times New Roman" w:hAnsi="Times New Roman"/>
          <w:sz w:val="24"/>
          <w:szCs w:val="24"/>
        </w:rPr>
        <w:t xml:space="preserve"> базовых тео</w:t>
      </w:r>
      <w:r>
        <w:rPr>
          <w:rFonts w:ascii="Times New Roman" w:hAnsi="Times New Roman"/>
          <w:sz w:val="24"/>
          <w:szCs w:val="24"/>
        </w:rPr>
        <w:t>ретических и практических знаний</w:t>
      </w:r>
      <w:r w:rsidRPr="00DD4DF8">
        <w:rPr>
          <w:rFonts w:ascii="Times New Roman" w:hAnsi="Times New Roman"/>
          <w:sz w:val="24"/>
          <w:szCs w:val="24"/>
        </w:rPr>
        <w:t xml:space="preserve"> в области зоологии, </w:t>
      </w:r>
    </w:p>
    <w:p w:rsidR="00992FBC" w:rsidRDefault="00992FBC" w:rsidP="00992FBC">
      <w:pPr>
        <w:pStyle w:val="ae"/>
        <w:numPr>
          <w:ilvl w:val="0"/>
          <w:numId w:val="12"/>
        </w:numPr>
        <w:spacing w:after="0" w:line="240" w:lineRule="auto"/>
        <w:jc w:val="both"/>
        <w:rPr>
          <w:rFonts w:ascii="Times New Roman" w:hAnsi="Times New Roman"/>
          <w:sz w:val="24"/>
          <w:szCs w:val="24"/>
        </w:rPr>
      </w:pPr>
      <w:r w:rsidRPr="00DD4DF8">
        <w:rPr>
          <w:rFonts w:ascii="Times New Roman" w:hAnsi="Times New Roman"/>
          <w:sz w:val="24"/>
          <w:szCs w:val="24"/>
        </w:rPr>
        <w:t>современных представлений о разнообразии мира животных как части биосферы</w:t>
      </w:r>
    </w:p>
    <w:p w:rsidR="00992FBC" w:rsidRPr="00DD4DF8" w:rsidRDefault="00992FBC" w:rsidP="00992FBC">
      <w:pPr>
        <w:pStyle w:val="ae"/>
        <w:numPr>
          <w:ilvl w:val="0"/>
          <w:numId w:val="12"/>
        </w:numPr>
        <w:spacing w:after="0" w:line="240" w:lineRule="auto"/>
        <w:jc w:val="both"/>
        <w:rPr>
          <w:sz w:val="24"/>
          <w:szCs w:val="24"/>
        </w:rPr>
      </w:pPr>
      <w:r w:rsidRPr="00DD4DF8">
        <w:rPr>
          <w:rFonts w:ascii="Times New Roman" w:hAnsi="Times New Roman"/>
          <w:sz w:val="24"/>
          <w:szCs w:val="24"/>
        </w:rPr>
        <w:t xml:space="preserve">  роли животных в устойчивом развитии биосферы</w:t>
      </w:r>
    </w:p>
    <w:p w:rsidR="00992FBC" w:rsidRDefault="00992FBC" w:rsidP="00992FBC">
      <w:pPr>
        <w:pStyle w:val="2"/>
        <w:rPr>
          <w:sz w:val="24"/>
          <w:szCs w:val="24"/>
        </w:rPr>
      </w:pPr>
      <w:r w:rsidRPr="009F349C">
        <w:rPr>
          <w:sz w:val="24"/>
          <w:szCs w:val="24"/>
        </w:rPr>
        <w:t xml:space="preserve">В соответствии с </w:t>
      </w:r>
      <w:r>
        <w:rPr>
          <w:sz w:val="24"/>
          <w:szCs w:val="24"/>
        </w:rPr>
        <w:t>Г</w:t>
      </w:r>
      <w:r w:rsidRPr="009F349C">
        <w:rPr>
          <w:sz w:val="24"/>
          <w:szCs w:val="24"/>
        </w:rPr>
        <w:t>осударственным образовательным стандартом высшего профессионального образования дисциплина</w:t>
      </w:r>
      <w:r>
        <w:rPr>
          <w:sz w:val="24"/>
          <w:szCs w:val="24"/>
        </w:rPr>
        <w:t xml:space="preserve"> «З</w:t>
      </w:r>
      <w:r w:rsidRPr="009F349C">
        <w:rPr>
          <w:sz w:val="24"/>
          <w:szCs w:val="24"/>
        </w:rPr>
        <w:t>оология</w:t>
      </w:r>
      <w:r>
        <w:rPr>
          <w:sz w:val="24"/>
          <w:szCs w:val="24"/>
        </w:rPr>
        <w:t>»</w:t>
      </w:r>
      <w:r w:rsidRPr="009F349C">
        <w:rPr>
          <w:sz w:val="24"/>
          <w:szCs w:val="24"/>
        </w:rPr>
        <w:t xml:space="preserve"> преподается на 1 курсе </w:t>
      </w:r>
      <w:r>
        <w:rPr>
          <w:sz w:val="24"/>
          <w:szCs w:val="24"/>
        </w:rPr>
        <w:t>студентам специальности 020208.65 Биохимия.</w:t>
      </w:r>
    </w:p>
    <w:p w:rsidR="00992FBC" w:rsidRPr="00FE3E33" w:rsidRDefault="00992FBC" w:rsidP="00992FBC">
      <w:pPr>
        <w:pStyle w:val="2"/>
        <w:rPr>
          <w:sz w:val="24"/>
          <w:szCs w:val="24"/>
          <w:highlight w:val="yellow"/>
        </w:rPr>
      </w:pPr>
    </w:p>
    <w:p w:rsidR="00992FBC" w:rsidRPr="009F349C" w:rsidRDefault="00992FBC" w:rsidP="00992FBC">
      <w:pPr>
        <w:spacing w:after="0" w:line="240" w:lineRule="auto"/>
        <w:rPr>
          <w:rFonts w:ascii="Times New Roman" w:hAnsi="Times New Roman"/>
          <w:bCs/>
          <w:i/>
          <w:sz w:val="24"/>
          <w:szCs w:val="24"/>
        </w:rPr>
      </w:pPr>
      <w:r w:rsidRPr="009F349C">
        <w:rPr>
          <w:rFonts w:ascii="Times New Roman" w:hAnsi="Times New Roman"/>
          <w:bCs/>
          <w:i/>
          <w:sz w:val="24"/>
          <w:szCs w:val="24"/>
        </w:rPr>
        <w:t>1.2 Задачи изучения дисциплины</w:t>
      </w:r>
    </w:p>
    <w:p w:rsidR="00992FBC" w:rsidRPr="009F349C" w:rsidRDefault="00992FBC" w:rsidP="00992FBC">
      <w:pPr>
        <w:spacing w:after="0" w:line="240" w:lineRule="auto"/>
        <w:ind w:firstLine="709"/>
        <w:jc w:val="both"/>
        <w:rPr>
          <w:rFonts w:ascii="Times New Roman" w:hAnsi="Times New Roman"/>
          <w:sz w:val="24"/>
          <w:szCs w:val="24"/>
        </w:rPr>
      </w:pPr>
      <w:r w:rsidRPr="009F349C">
        <w:rPr>
          <w:rFonts w:ascii="Times New Roman" w:hAnsi="Times New Roman"/>
          <w:sz w:val="24"/>
          <w:szCs w:val="24"/>
        </w:rPr>
        <w:t>Основными задачами изучения дисциплины являются:</w:t>
      </w:r>
    </w:p>
    <w:p w:rsidR="00992FBC" w:rsidRPr="009F349C" w:rsidRDefault="00992FBC" w:rsidP="00992FBC">
      <w:pPr>
        <w:pStyle w:val="2"/>
        <w:numPr>
          <w:ilvl w:val="0"/>
          <w:numId w:val="1"/>
        </w:numPr>
        <w:tabs>
          <w:tab w:val="clear" w:pos="2138"/>
        </w:tabs>
        <w:ind w:left="0" w:hanging="285"/>
        <w:rPr>
          <w:sz w:val="24"/>
          <w:szCs w:val="24"/>
        </w:rPr>
      </w:pPr>
      <w:r w:rsidRPr="009F349C">
        <w:rPr>
          <w:sz w:val="24"/>
          <w:szCs w:val="24"/>
        </w:rPr>
        <w:t xml:space="preserve"> формирование знаний об истории развития зоологии и вкладе отечественных ученых в дело изучения животных; </w:t>
      </w:r>
    </w:p>
    <w:p w:rsidR="00992FBC" w:rsidRPr="009F349C" w:rsidRDefault="00992FBC" w:rsidP="00992FBC">
      <w:pPr>
        <w:pStyle w:val="2"/>
        <w:numPr>
          <w:ilvl w:val="0"/>
          <w:numId w:val="1"/>
        </w:numPr>
        <w:tabs>
          <w:tab w:val="clear" w:pos="2138"/>
        </w:tabs>
        <w:ind w:left="0" w:hanging="285"/>
        <w:rPr>
          <w:sz w:val="24"/>
          <w:szCs w:val="24"/>
        </w:rPr>
      </w:pPr>
      <w:r w:rsidRPr="009F349C">
        <w:rPr>
          <w:sz w:val="24"/>
          <w:szCs w:val="24"/>
        </w:rPr>
        <w:t xml:space="preserve">формирование знаний о многообразии и систематике животных; представлений о внешнем, внутреннем строении, физиологии, эмбриологии животных; </w:t>
      </w:r>
    </w:p>
    <w:p w:rsidR="00992FBC" w:rsidRPr="009F349C" w:rsidRDefault="00992FBC" w:rsidP="00992FBC">
      <w:pPr>
        <w:pStyle w:val="2"/>
        <w:numPr>
          <w:ilvl w:val="0"/>
          <w:numId w:val="1"/>
        </w:numPr>
        <w:tabs>
          <w:tab w:val="clear" w:pos="2138"/>
        </w:tabs>
        <w:ind w:left="0" w:hanging="285"/>
        <w:rPr>
          <w:sz w:val="24"/>
          <w:szCs w:val="24"/>
        </w:rPr>
      </w:pPr>
      <w:r w:rsidRPr="009F349C">
        <w:rPr>
          <w:sz w:val="24"/>
          <w:szCs w:val="24"/>
        </w:rPr>
        <w:t>умение пользоваться современными методами исследования природных явлений и процессов;</w:t>
      </w:r>
    </w:p>
    <w:p w:rsidR="00992FBC" w:rsidRPr="009F349C" w:rsidRDefault="00992FBC" w:rsidP="00992FBC">
      <w:pPr>
        <w:pStyle w:val="2"/>
        <w:numPr>
          <w:ilvl w:val="0"/>
          <w:numId w:val="1"/>
        </w:numPr>
        <w:tabs>
          <w:tab w:val="clear" w:pos="2138"/>
        </w:tabs>
        <w:ind w:left="0" w:hanging="285"/>
        <w:rPr>
          <w:sz w:val="24"/>
          <w:szCs w:val="24"/>
        </w:rPr>
      </w:pPr>
      <w:r w:rsidRPr="009F349C">
        <w:rPr>
          <w:sz w:val="24"/>
          <w:szCs w:val="24"/>
        </w:rPr>
        <w:t>познания филогенетики, экологии животных, роли животных в жизни природы и человека;</w:t>
      </w:r>
    </w:p>
    <w:p w:rsidR="00992FBC" w:rsidRPr="009F349C" w:rsidRDefault="00992FBC" w:rsidP="00992FBC">
      <w:pPr>
        <w:pStyle w:val="2"/>
        <w:numPr>
          <w:ilvl w:val="0"/>
          <w:numId w:val="1"/>
        </w:numPr>
        <w:tabs>
          <w:tab w:val="clear" w:pos="2138"/>
        </w:tabs>
        <w:ind w:left="0" w:hanging="285"/>
        <w:rPr>
          <w:sz w:val="24"/>
          <w:szCs w:val="24"/>
        </w:rPr>
      </w:pPr>
      <w:r w:rsidRPr="009F349C">
        <w:rPr>
          <w:sz w:val="24"/>
          <w:szCs w:val="24"/>
        </w:rPr>
        <w:t xml:space="preserve">способность  проводить анализ эволюционного развития животного мира; </w:t>
      </w:r>
    </w:p>
    <w:p w:rsidR="00992FBC" w:rsidRDefault="00992FBC" w:rsidP="00992FBC">
      <w:pPr>
        <w:pStyle w:val="2"/>
        <w:numPr>
          <w:ilvl w:val="0"/>
          <w:numId w:val="1"/>
        </w:numPr>
        <w:tabs>
          <w:tab w:val="clear" w:pos="2138"/>
        </w:tabs>
        <w:ind w:left="0" w:hanging="285"/>
        <w:rPr>
          <w:sz w:val="24"/>
          <w:szCs w:val="24"/>
        </w:rPr>
      </w:pPr>
      <w:r w:rsidRPr="009F349C">
        <w:rPr>
          <w:sz w:val="24"/>
          <w:szCs w:val="24"/>
        </w:rPr>
        <w:t>возможность применять полученные знания в рациональном использовании  природных ресурсов и охране окружающей среды;</w:t>
      </w:r>
    </w:p>
    <w:p w:rsidR="00992FBC" w:rsidRPr="00FE3E33" w:rsidRDefault="00992FBC" w:rsidP="00992FBC">
      <w:pPr>
        <w:pStyle w:val="2"/>
        <w:numPr>
          <w:ilvl w:val="0"/>
          <w:numId w:val="1"/>
        </w:numPr>
        <w:tabs>
          <w:tab w:val="clear" w:pos="2138"/>
        </w:tabs>
        <w:ind w:left="0" w:hanging="285"/>
        <w:rPr>
          <w:sz w:val="24"/>
          <w:szCs w:val="24"/>
        </w:rPr>
      </w:pPr>
      <w:r w:rsidRPr="00FE3E33">
        <w:rPr>
          <w:sz w:val="24"/>
          <w:szCs w:val="24"/>
        </w:rPr>
        <w:t>формирование  компетенций, соответствующих уровню подготовки бакалавра</w:t>
      </w:r>
      <w:r>
        <w:rPr>
          <w:sz w:val="24"/>
          <w:szCs w:val="24"/>
        </w:rPr>
        <w:t xml:space="preserve"> и специалиста</w:t>
      </w:r>
      <w:r w:rsidRPr="00FE3E33">
        <w:rPr>
          <w:sz w:val="24"/>
          <w:szCs w:val="24"/>
        </w:rPr>
        <w:t xml:space="preserve"> для научно-исследовательской и научно-производственной деятельности.</w:t>
      </w:r>
    </w:p>
    <w:p w:rsidR="00992FBC" w:rsidRPr="009F349C" w:rsidRDefault="00992FBC" w:rsidP="00992FBC">
      <w:pPr>
        <w:spacing w:after="0" w:line="240" w:lineRule="auto"/>
        <w:ind w:firstLine="709"/>
        <w:jc w:val="both"/>
        <w:rPr>
          <w:rFonts w:ascii="Times New Roman" w:hAnsi="Times New Roman"/>
          <w:sz w:val="24"/>
          <w:szCs w:val="24"/>
        </w:rPr>
      </w:pPr>
    </w:p>
    <w:p w:rsidR="00992FBC" w:rsidRPr="009F349C" w:rsidRDefault="00992FBC" w:rsidP="00992FBC">
      <w:pPr>
        <w:spacing w:after="0" w:line="240" w:lineRule="auto"/>
        <w:rPr>
          <w:rFonts w:ascii="Times New Roman" w:hAnsi="Times New Roman"/>
          <w:bCs/>
          <w:i/>
          <w:sz w:val="24"/>
          <w:szCs w:val="24"/>
        </w:rPr>
      </w:pPr>
      <w:r w:rsidRPr="009F349C">
        <w:rPr>
          <w:rFonts w:ascii="Times New Roman" w:hAnsi="Times New Roman"/>
          <w:bCs/>
          <w:i/>
          <w:sz w:val="24"/>
          <w:szCs w:val="24"/>
        </w:rPr>
        <w:t>1.3 Межпредметная связь</w:t>
      </w:r>
    </w:p>
    <w:p w:rsidR="00992FBC" w:rsidRPr="009F349C" w:rsidRDefault="00992FBC" w:rsidP="00992FBC">
      <w:pPr>
        <w:spacing w:after="0" w:line="240" w:lineRule="auto"/>
        <w:ind w:firstLine="709"/>
        <w:jc w:val="both"/>
        <w:rPr>
          <w:rFonts w:ascii="Times New Roman" w:hAnsi="Times New Roman"/>
          <w:sz w:val="24"/>
          <w:szCs w:val="24"/>
        </w:rPr>
      </w:pPr>
    </w:p>
    <w:p w:rsidR="00992FBC" w:rsidRPr="009F349C" w:rsidRDefault="00992FBC" w:rsidP="00992FBC">
      <w:pPr>
        <w:pStyle w:val="2"/>
        <w:rPr>
          <w:sz w:val="24"/>
          <w:szCs w:val="24"/>
        </w:rPr>
      </w:pPr>
      <w:r w:rsidRPr="009F349C">
        <w:rPr>
          <w:sz w:val="24"/>
          <w:szCs w:val="24"/>
        </w:rPr>
        <w:t>Содержание курса базируется на биологических знаниях,  полученных в школьном курсе Зоологии и Биологии, и рассматривает объекты изучения на более глубоком уровне, уделяя внимание не только строению животных, но и фундаментальным вопросам эмбриологии, филогенетики, систематики.</w:t>
      </w:r>
    </w:p>
    <w:p w:rsidR="00992FBC" w:rsidRPr="009F349C" w:rsidRDefault="00992FBC" w:rsidP="00992FBC">
      <w:pPr>
        <w:pStyle w:val="2"/>
        <w:rPr>
          <w:sz w:val="24"/>
          <w:szCs w:val="24"/>
        </w:rPr>
      </w:pPr>
      <w:r w:rsidRPr="009F349C">
        <w:rPr>
          <w:sz w:val="24"/>
          <w:szCs w:val="24"/>
        </w:rPr>
        <w:t>Для восполнения базовых знаний можно воспользоваться современными базовыми и профильными школьными учебниками, пособиями для учителей, пособиями для поступающих в ВУЗы, систематизирующими и обобщающими материалы по биологии на уровне среднего образования:</w:t>
      </w:r>
    </w:p>
    <w:p w:rsidR="00992FBC" w:rsidRPr="009F349C" w:rsidRDefault="00992FBC" w:rsidP="00992FBC">
      <w:pPr>
        <w:spacing w:after="0" w:line="240" w:lineRule="auto"/>
        <w:ind w:hanging="360"/>
        <w:rPr>
          <w:rFonts w:ascii="Times New Roman" w:hAnsi="Times New Roman"/>
          <w:sz w:val="24"/>
          <w:szCs w:val="24"/>
        </w:rPr>
      </w:pPr>
      <w:r w:rsidRPr="009F349C">
        <w:rPr>
          <w:rFonts w:ascii="Times New Roman" w:hAnsi="Times New Roman"/>
          <w:bCs/>
          <w:sz w:val="24"/>
          <w:szCs w:val="24"/>
        </w:rPr>
        <w:t xml:space="preserve">Пуговкин, А.П. Биология. Учебник 10-11 кл.. / Н.А. Пуговкин А.П., Пуговкина Н.А.- М.: </w:t>
      </w:r>
      <w:r w:rsidRPr="009F349C">
        <w:rPr>
          <w:rFonts w:ascii="Times New Roman" w:hAnsi="Times New Roman"/>
          <w:bCs/>
          <w:sz w:val="24"/>
          <w:szCs w:val="24"/>
          <w:lang w:val="en-US"/>
        </w:rPr>
        <w:t>Academia</w:t>
      </w:r>
      <w:r w:rsidRPr="009F349C">
        <w:rPr>
          <w:rFonts w:ascii="Times New Roman" w:hAnsi="Times New Roman"/>
          <w:bCs/>
          <w:sz w:val="24"/>
          <w:szCs w:val="24"/>
        </w:rPr>
        <w:t>, 2007. – 224 с.</w:t>
      </w:r>
    </w:p>
    <w:p w:rsidR="00992FBC" w:rsidRPr="009F349C" w:rsidRDefault="00992FBC" w:rsidP="00992FBC">
      <w:pPr>
        <w:spacing w:after="0" w:line="240" w:lineRule="auto"/>
        <w:ind w:hanging="360"/>
        <w:rPr>
          <w:rFonts w:ascii="Times New Roman" w:hAnsi="Times New Roman"/>
          <w:sz w:val="24"/>
          <w:szCs w:val="24"/>
        </w:rPr>
      </w:pPr>
      <w:r w:rsidRPr="009F349C">
        <w:rPr>
          <w:rFonts w:ascii="Times New Roman" w:hAnsi="Times New Roman"/>
          <w:sz w:val="24"/>
          <w:szCs w:val="24"/>
        </w:rPr>
        <w:t>Дольник, В.Р. Зоология. Учебник.   7-  8 кл. / В.Р. Дольник, М.А. Козлов. - Т. 1 – «Беспозвоночные» - 7 кл. – СПб: «Специальная Литература», 1997.</w:t>
      </w:r>
    </w:p>
    <w:p w:rsidR="00992FBC" w:rsidRPr="009F349C" w:rsidRDefault="00992FBC" w:rsidP="00992FBC">
      <w:pPr>
        <w:spacing w:after="0" w:line="240" w:lineRule="auto"/>
        <w:ind w:hanging="360"/>
        <w:rPr>
          <w:rFonts w:ascii="Times New Roman" w:hAnsi="Times New Roman"/>
          <w:sz w:val="24"/>
          <w:szCs w:val="24"/>
        </w:rPr>
      </w:pPr>
      <w:r w:rsidRPr="009F349C">
        <w:rPr>
          <w:rFonts w:ascii="Times New Roman" w:hAnsi="Times New Roman"/>
          <w:sz w:val="24"/>
          <w:szCs w:val="24"/>
        </w:rPr>
        <w:t>Глаголев, С.М. Биология: Протисты и животные: Учебные материалы для учащихся 7-8 классов.  / С.М.  Глаголев,  М.Б. Беркенблит – Ч.1.  – М.: МИРОС, 1997.</w:t>
      </w:r>
    </w:p>
    <w:p w:rsidR="00992FBC" w:rsidRPr="009F349C" w:rsidRDefault="00992FBC" w:rsidP="00992FBC">
      <w:pPr>
        <w:tabs>
          <w:tab w:val="num" w:pos="284"/>
        </w:tabs>
        <w:spacing w:after="0" w:line="240" w:lineRule="auto"/>
        <w:ind w:hanging="360"/>
        <w:rPr>
          <w:rFonts w:ascii="Times New Roman" w:hAnsi="Times New Roman"/>
          <w:sz w:val="24"/>
          <w:szCs w:val="24"/>
        </w:rPr>
      </w:pPr>
      <w:r w:rsidRPr="009F349C">
        <w:rPr>
          <w:rFonts w:ascii="Times New Roman" w:hAnsi="Times New Roman"/>
          <w:sz w:val="24"/>
          <w:szCs w:val="24"/>
        </w:rPr>
        <w:t>Шарова, И.Х. Зоология беспозвоночных. Книга для учителя. / И.Х. Шарова.  – М.:Просвещение, 1999. – 304 с.</w:t>
      </w:r>
    </w:p>
    <w:p w:rsidR="00992FBC" w:rsidRPr="009F349C" w:rsidRDefault="00992FBC" w:rsidP="00992FBC">
      <w:pPr>
        <w:pStyle w:val="2"/>
        <w:rPr>
          <w:sz w:val="24"/>
          <w:szCs w:val="24"/>
        </w:rPr>
      </w:pPr>
      <w:r w:rsidRPr="009F349C">
        <w:rPr>
          <w:sz w:val="24"/>
          <w:szCs w:val="24"/>
        </w:rPr>
        <w:t>Знания, полученные в рамках данного курса, в дальнейшем востребованы при изучении дисциплин профессионального цикла</w:t>
      </w:r>
      <w:r>
        <w:rPr>
          <w:sz w:val="24"/>
          <w:szCs w:val="24"/>
        </w:rPr>
        <w:t>.</w:t>
      </w:r>
      <w:r w:rsidRPr="009F349C">
        <w:rPr>
          <w:sz w:val="24"/>
          <w:szCs w:val="24"/>
        </w:rPr>
        <w:t xml:space="preserve"> Без глубокого знания основ зоологии </w:t>
      </w:r>
      <w:r w:rsidRPr="009F349C">
        <w:rPr>
          <w:sz w:val="24"/>
          <w:szCs w:val="24"/>
        </w:rPr>
        <w:lastRenderedPageBreak/>
        <w:t>невозможно квалифицировано решать вопросы сохранения разнообразия животного мира</w:t>
      </w:r>
      <w:r>
        <w:rPr>
          <w:sz w:val="24"/>
          <w:szCs w:val="24"/>
        </w:rPr>
        <w:t>,</w:t>
      </w:r>
      <w:r w:rsidRPr="009F349C">
        <w:rPr>
          <w:sz w:val="24"/>
          <w:szCs w:val="24"/>
        </w:rPr>
        <w:t>рационального природопользования, акклиматизации и интродукции видов.</w:t>
      </w:r>
    </w:p>
    <w:p w:rsidR="00992FBC" w:rsidRPr="009F349C" w:rsidRDefault="00992FBC" w:rsidP="00992FBC">
      <w:pPr>
        <w:spacing w:after="0" w:line="240" w:lineRule="auto"/>
        <w:rPr>
          <w:rFonts w:ascii="Times New Roman" w:hAnsi="Times New Roman"/>
          <w:sz w:val="24"/>
          <w:szCs w:val="24"/>
        </w:rPr>
      </w:pPr>
    </w:p>
    <w:p w:rsidR="00992FBC" w:rsidRPr="009F349C" w:rsidRDefault="00992FBC" w:rsidP="00992FBC">
      <w:pPr>
        <w:pStyle w:val="9"/>
        <w:spacing w:before="0" w:line="240" w:lineRule="auto"/>
        <w:rPr>
          <w:rFonts w:ascii="Times New Roman" w:hAnsi="Times New Roman"/>
          <w:b/>
          <w:i w:val="0"/>
          <w:color w:val="auto"/>
          <w:sz w:val="24"/>
          <w:szCs w:val="24"/>
        </w:rPr>
      </w:pPr>
      <w:r w:rsidRPr="009F349C">
        <w:rPr>
          <w:rFonts w:ascii="Times New Roman" w:hAnsi="Times New Roman"/>
          <w:b/>
          <w:i w:val="0"/>
          <w:color w:val="auto"/>
          <w:sz w:val="24"/>
          <w:szCs w:val="24"/>
        </w:rPr>
        <w:t>2 Объем дисциплины и виды учебной работы</w:t>
      </w:r>
    </w:p>
    <w:p w:rsidR="00992FBC" w:rsidRPr="009F349C" w:rsidRDefault="00992FBC" w:rsidP="00992FBC">
      <w:pPr>
        <w:spacing w:after="0" w:line="240" w:lineRule="auto"/>
        <w:jc w:val="right"/>
        <w:rPr>
          <w:rFonts w:ascii="Times New Roman" w:hAnsi="Times New Roman"/>
          <w:sz w:val="24"/>
          <w:szCs w:val="24"/>
        </w:rPr>
      </w:pPr>
    </w:p>
    <w:tbl>
      <w:tblPr>
        <w:tblW w:w="9465" w:type="dxa"/>
        <w:tblInd w:w="40" w:type="dxa"/>
        <w:tblLayout w:type="fixed"/>
        <w:tblCellMar>
          <w:left w:w="40" w:type="dxa"/>
          <w:right w:w="40" w:type="dxa"/>
        </w:tblCellMar>
        <w:tblLook w:val="04A0"/>
      </w:tblPr>
      <w:tblGrid>
        <w:gridCol w:w="5670"/>
        <w:gridCol w:w="1418"/>
        <w:gridCol w:w="1276"/>
        <w:gridCol w:w="992"/>
        <w:gridCol w:w="109"/>
      </w:tblGrid>
      <w:tr w:rsidR="00992FBC" w:rsidRPr="009F349C" w:rsidTr="00914A27">
        <w:trPr>
          <w:cantSplit/>
          <w:trHeight w:hRule="exact" w:val="254"/>
        </w:trPr>
        <w:tc>
          <w:tcPr>
            <w:tcW w:w="5670" w:type="dxa"/>
            <w:vMerge w:val="restart"/>
            <w:tcBorders>
              <w:top w:val="single" w:sz="6" w:space="0" w:color="auto"/>
              <w:left w:val="single" w:sz="6" w:space="0" w:color="auto"/>
              <w:bottom w:val="single" w:sz="6" w:space="0" w:color="auto"/>
              <w:right w:val="single" w:sz="6" w:space="0" w:color="auto"/>
            </w:tcBorders>
            <w:vAlign w:val="center"/>
          </w:tcPr>
          <w:p w:rsidR="00992FBC" w:rsidRPr="009F349C" w:rsidRDefault="00992FBC" w:rsidP="00992FBC">
            <w:pPr>
              <w:pStyle w:val="10"/>
              <w:spacing w:line="240" w:lineRule="auto"/>
              <w:ind w:left="0" w:firstLine="0"/>
              <w:jc w:val="center"/>
              <w:rPr>
                <w:sz w:val="24"/>
                <w:szCs w:val="24"/>
              </w:rPr>
            </w:pPr>
            <w:r w:rsidRPr="009F349C">
              <w:rPr>
                <w:sz w:val="24"/>
                <w:szCs w:val="24"/>
              </w:rPr>
              <w:t>Вид учебной работы</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992FBC" w:rsidRPr="009F349C" w:rsidRDefault="00992FBC" w:rsidP="00992FBC">
            <w:pPr>
              <w:pStyle w:val="10"/>
              <w:spacing w:line="240" w:lineRule="auto"/>
              <w:ind w:left="0" w:firstLine="0"/>
              <w:jc w:val="center"/>
              <w:rPr>
                <w:sz w:val="24"/>
                <w:szCs w:val="24"/>
              </w:rPr>
            </w:pPr>
            <w:r w:rsidRPr="009F349C">
              <w:rPr>
                <w:sz w:val="24"/>
                <w:szCs w:val="24"/>
              </w:rPr>
              <w:t xml:space="preserve">Всего </w:t>
            </w:r>
          </w:p>
          <w:p w:rsidR="00992FBC" w:rsidRPr="009F349C" w:rsidRDefault="00992FBC" w:rsidP="00992FBC">
            <w:pPr>
              <w:pStyle w:val="10"/>
              <w:spacing w:line="240" w:lineRule="auto"/>
              <w:ind w:left="0" w:firstLine="0"/>
              <w:jc w:val="center"/>
              <w:rPr>
                <w:sz w:val="24"/>
                <w:szCs w:val="24"/>
              </w:rPr>
            </w:pPr>
            <w:r w:rsidRPr="009F349C">
              <w:rPr>
                <w:sz w:val="24"/>
                <w:szCs w:val="24"/>
              </w:rPr>
              <w:t xml:space="preserve"> (часов)</w:t>
            </w:r>
          </w:p>
        </w:tc>
        <w:tc>
          <w:tcPr>
            <w:tcW w:w="2377" w:type="dxa"/>
            <w:gridSpan w:val="3"/>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jc w:val="center"/>
              <w:rPr>
                <w:sz w:val="24"/>
                <w:szCs w:val="24"/>
              </w:rPr>
            </w:pPr>
            <w:r w:rsidRPr="009F349C">
              <w:rPr>
                <w:sz w:val="24"/>
                <w:szCs w:val="24"/>
              </w:rPr>
              <w:t>Семестр</w:t>
            </w:r>
          </w:p>
        </w:tc>
      </w:tr>
      <w:tr w:rsidR="00992FBC" w:rsidRPr="009F349C" w:rsidTr="00914A27">
        <w:trPr>
          <w:cantSplit/>
          <w:trHeight w:hRule="exact" w:val="831"/>
        </w:trPr>
        <w:tc>
          <w:tcPr>
            <w:tcW w:w="5670" w:type="dxa"/>
            <w:vMerge/>
            <w:tcBorders>
              <w:top w:val="single" w:sz="6" w:space="0" w:color="auto"/>
              <w:left w:val="single" w:sz="6" w:space="0" w:color="auto"/>
              <w:bottom w:val="single" w:sz="6" w:space="0" w:color="auto"/>
              <w:right w:val="single" w:sz="6" w:space="0" w:color="auto"/>
            </w:tcBorders>
            <w:vAlign w:val="center"/>
          </w:tcPr>
          <w:p w:rsidR="00992FBC" w:rsidRPr="009F349C" w:rsidRDefault="00992FBC" w:rsidP="00992FBC">
            <w:pPr>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992FBC" w:rsidRPr="009F349C" w:rsidRDefault="00992FBC" w:rsidP="00992FBC">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jc w:val="center"/>
              <w:rPr>
                <w:sz w:val="24"/>
                <w:szCs w:val="24"/>
              </w:rPr>
            </w:pPr>
            <w:r w:rsidRPr="009F349C">
              <w:rPr>
                <w:sz w:val="24"/>
                <w:szCs w:val="24"/>
              </w:rPr>
              <w:t>1</w:t>
            </w:r>
          </w:p>
          <w:p w:rsidR="00992FBC" w:rsidRPr="009F349C" w:rsidRDefault="00992FBC" w:rsidP="00992FBC">
            <w:pPr>
              <w:pStyle w:val="10"/>
              <w:spacing w:line="240" w:lineRule="auto"/>
              <w:ind w:left="0" w:firstLine="0"/>
              <w:jc w:val="center"/>
              <w:rPr>
                <w:sz w:val="24"/>
                <w:szCs w:val="24"/>
              </w:rPr>
            </w:pPr>
          </w:p>
        </w:tc>
        <w:tc>
          <w:tcPr>
            <w:tcW w:w="1101" w:type="dxa"/>
            <w:gridSpan w:val="2"/>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jc w:val="center"/>
              <w:rPr>
                <w:sz w:val="24"/>
                <w:szCs w:val="24"/>
              </w:rPr>
            </w:pPr>
            <w:r w:rsidRPr="009F349C">
              <w:rPr>
                <w:sz w:val="24"/>
                <w:szCs w:val="24"/>
              </w:rPr>
              <w:t>2</w:t>
            </w:r>
          </w:p>
        </w:tc>
      </w:tr>
      <w:tr w:rsidR="00992FBC" w:rsidRPr="009F349C" w:rsidTr="00914A27">
        <w:trPr>
          <w:trHeight w:hRule="exact" w:val="284"/>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b/>
                <w:sz w:val="24"/>
                <w:szCs w:val="24"/>
              </w:rPr>
            </w:pPr>
            <w:r w:rsidRPr="009F349C">
              <w:rPr>
                <w:b/>
                <w:sz w:val="24"/>
                <w:szCs w:val="24"/>
              </w:rPr>
              <w:t>Аудиторные занятия:</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b/>
                <w:sz w:val="24"/>
                <w:szCs w:val="24"/>
              </w:rPr>
            </w:pPr>
            <w:r w:rsidRPr="003D62E9">
              <w:rPr>
                <w:b/>
                <w:sz w:val="24"/>
                <w:szCs w:val="24"/>
              </w:rPr>
              <w:t>87</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b/>
                <w:sz w:val="24"/>
                <w:szCs w:val="24"/>
              </w:rPr>
            </w:pPr>
            <w:r w:rsidRPr="003D62E9">
              <w:rPr>
                <w:b/>
                <w:sz w:val="24"/>
                <w:szCs w:val="24"/>
              </w:rPr>
              <w:t>51</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992FBC" w:rsidP="00992FBC">
            <w:pPr>
              <w:pStyle w:val="10"/>
              <w:spacing w:line="240" w:lineRule="auto"/>
              <w:ind w:left="0" w:firstLine="0"/>
              <w:jc w:val="center"/>
              <w:rPr>
                <w:b/>
                <w:sz w:val="24"/>
                <w:szCs w:val="24"/>
              </w:rPr>
            </w:pPr>
            <w:r w:rsidRPr="003D62E9">
              <w:rPr>
                <w:b/>
                <w:sz w:val="24"/>
                <w:szCs w:val="24"/>
              </w:rPr>
              <w:t>36</w:t>
            </w:r>
          </w:p>
        </w:tc>
      </w:tr>
      <w:tr w:rsidR="00992FBC" w:rsidRPr="009F349C" w:rsidTr="00914A27">
        <w:trPr>
          <w:trHeight w:hRule="exact" w:val="288"/>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sz w:val="24"/>
                <w:szCs w:val="24"/>
              </w:rPr>
            </w:pPr>
            <w:r w:rsidRPr="009F349C">
              <w:rPr>
                <w:sz w:val="24"/>
                <w:szCs w:val="24"/>
              </w:rPr>
              <w:t>Лекции</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sidRPr="003D62E9">
              <w:rPr>
                <w:sz w:val="24"/>
                <w:szCs w:val="24"/>
              </w:rPr>
              <w:t>52</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sidRPr="003D62E9">
              <w:rPr>
                <w:sz w:val="24"/>
                <w:szCs w:val="24"/>
              </w:rPr>
              <w:t>34</w:t>
            </w:r>
          </w:p>
          <w:p w:rsidR="00992FBC" w:rsidRPr="003D62E9" w:rsidRDefault="00992FBC" w:rsidP="00992FBC">
            <w:pPr>
              <w:pStyle w:val="10"/>
              <w:spacing w:line="240" w:lineRule="auto"/>
              <w:ind w:left="0" w:firstLine="0"/>
              <w:jc w:val="center"/>
              <w:rPr>
                <w:sz w:val="24"/>
                <w:szCs w:val="24"/>
              </w:rPr>
            </w:pPr>
            <w:r w:rsidRPr="003D62E9">
              <w:rPr>
                <w:sz w:val="24"/>
                <w:szCs w:val="24"/>
              </w:rPr>
              <w:t>(16)</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992FBC" w:rsidP="00992FBC">
            <w:pPr>
              <w:pStyle w:val="10"/>
              <w:spacing w:line="240" w:lineRule="auto"/>
              <w:ind w:left="0" w:firstLine="0"/>
              <w:jc w:val="center"/>
              <w:rPr>
                <w:sz w:val="24"/>
                <w:szCs w:val="24"/>
              </w:rPr>
            </w:pPr>
            <w:r w:rsidRPr="003D62E9">
              <w:rPr>
                <w:sz w:val="24"/>
                <w:szCs w:val="24"/>
              </w:rPr>
              <w:t>18</w:t>
            </w:r>
          </w:p>
        </w:tc>
      </w:tr>
      <w:tr w:rsidR="00992FBC" w:rsidRPr="009F349C" w:rsidTr="00914A27">
        <w:trPr>
          <w:trHeight w:hRule="exact" w:val="286"/>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sz w:val="24"/>
                <w:szCs w:val="24"/>
              </w:rPr>
            </w:pPr>
            <w:r>
              <w:rPr>
                <w:sz w:val="24"/>
                <w:szCs w:val="24"/>
              </w:rPr>
              <w:t>Л</w:t>
            </w:r>
            <w:r w:rsidRPr="009F349C">
              <w:rPr>
                <w:sz w:val="24"/>
                <w:szCs w:val="24"/>
              </w:rPr>
              <w:t>абораторные работы (ЛР)</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sidRPr="003D62E9">
              <w:rPr>
                <w:sz w:val="24"/>
                <w:szCs w:val="24"/>
              </w:rPr>
              <w:t>32</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914A27" w:rsidP="00992FBC">
            <w:pPr>
              <w:pStyle w:val="10"/>
              <w:spacing w:line="240" w:lineRule="auto"/>
              <w:ind w:left="0" w:firstLine="0"/>
              <w:jc w:val="center"/>
              <w:rPr>
                <w:sz w:val="24"/>
                <w:szCs w:val="24"/>
              </w:rPr>
            </w:pPr>
            <w:r w:rsidRPr="003D62E9">
              <w:rPr>
                <w:sz w:val="24"/>
                <w:szCs w:val="24"/>
              </w:rPr>
              <w:t>16</w:t>
            </w:r>
          </w:p>
          <w:p w:rsidR="00992FBC" w:rsidRPr="003D62E9" w:rsidRDefault="00992FBC" w:rsidP="00914A27">
            <w:pPr>
              <w:pStyle w:val="10"/>
              <w:spacing w:line="240" w:lineRule="auto"/>
              <w:ind w:left="0" w:firstLine="0"/>
              <w:rPr>
                <w:sz w:val="24"/>
                <w:szCs w:val="24"/>
              </w:rPr>
            </w:pPr>
            <w:r w:rsidRPr="003D62E9">
              <w:rPr>
                <w:sz w:val="24"/>
                <w:szCs w:val="24"/>
              </w:rPr>
              <w:t>(17)</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992FBC" w:rsidP="00992FBC">
            <w:pPr>
              <w:pStyle w:val="10"/>
              <w:spacing w:line="240" w:lineRule="auto"/>
              <w:ind w:left="0" w:firstLine="0"/>
              <w:jc w:val="center"/>
              <w:rPr>
                <w:sz w:val="24"/>
                <w:szCs w:val="24"/>
              </w:rPr>
            </w:pPr>
            <w:r w:rsidRPr="003D62E9">
              <w:rPr>
                <w:sz w:val="24"/>
                <w:szCs w:val="24"/>
              </w:rPr>
              <w:t>16</w:t>
            </w:r>
          </w:p>
        </w:tc>
      </w:tr>
      <w:tr w:rsidR="00992FBC" w:rsidRPr="009F349C" w:rsidTr="00914A27">
        <w:trPr>
          <w:trHeight w:hRule="exact" w:val="286"/>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sz w:val="24"/>
                <w:szCs w:val="24"/>
              </w:rPr>
            </w:pPr>
            <w:r>
              <w:rPr>
                <w:sz w:val="24"/>
                <w:szCs w:val="24"/>
              </w:rPr>
              <w:t>Промежуточный контроль</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sidRPr="003D62E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914A27" w:rsidP="00992FBC">
            <w:pPr>
              <w:pStyle w:val="10"/>
              <w:spacing w:line="240" w:lineRule="auto"/>
              <w:ind w:left="0" w:firstLine="0"/>
              <w:jc w:val="center"/>
              <w:rPr>
                <w:sz w:val="24"/>
                <w:szCs w:val="24"/>
              </w:rPr>
            </w:pPr>
            <w:r w:rsidRPr="003D62E9">
              <w:rPr>
                <w:sz w:val="24"/>
                <w:szCs w:val="24"/>
              </w:rPr>
              <w:t>1</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992FBC" w:rsidP="00992FBC">
            <w:pPr>
              <w:pStyle w:val="10"/>
              <w:spacing w:line="240" w:lineRule="auto"/>
              <w:ind w:left="0" w:firstLine="0"/>
              <w:jc w:val="center"/>
              <w:rPr>
                <w:sz w:val="24"/>
                <w:szCs w:val="24"/>
              </w:rPr>
            </w:pPr>
            <w:r w:rsidRPr="003D62E9">
              <w:rPr>
                <w:sz w:val="24"/>
                <w:szCs w:val="24"/>
              </w:rPr>
              <w:t>2</w:t>
            </w:r>
          </w:p>
        </w:tc>
      </w:tr>
      <w:tr w:rsidR="00992FBC" w:rsidRPr="009F349C" w:rsidTr="00914A27">
        <w:trPr>
          <w:trHeight w:hRule="exact" w:val="280"/>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b/>
                <w:sz w:val="24"/>
                <w:szCs w:val="24"/>
              </w:rPr>
            </w:pPr>
            <w:r w:rsidRPr="009F349C">
              <w:rPr>
                <w:b/>
                <w:sz w:val="24"/>
                <w:szCs w:val="24"/>
              </w:rPr>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b/>
                <w:sz w:val="24"/>
                <w:szCs w:val="24"/>
              </w:rPr>
            </w:pPr>
            <w:r w:rsidRPr="003D62E9">
              <w:rPr>
                <w:b/>
                <w:sz w:val="24"/>
                <w:szCs w:val="24"/>
              </w:rPr>
              <w:t>45</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914A27" w:rsidP="00992FBC">
            <w:pPr>
              <w:pStyle w:val="10"/>
              <w:spacing w:line="240" w:lineRule="auto"/>
              <w:ind w:left="0" w:firstLine="0"/>
              <w:jc w:val="center"/>
              <w:rPr>
                <w:b/>
                <w:sz w:val="24"/>
                <w:szCs w:val="24"/>
              </w:rPr>
            </w:pPr>
            <w:r w:rsidRPr="003D62E9">
              <w:rPr>
                <w:b/>
                <w:sz w:val="24"/>
                <w:szCs w:val="24"/>
              </w:rPr>
              <w:t>1</w:t>
            </w:r>
            <w:r w:rsidR="00992FBC" w:rsidRPr="003D62E9">
              <w:rPr>
                <w:b/>
                <w:sz w:val="24"/>
                <w:szCs w:val="24"/>
              </w:rPr>
              <w:t>8</w:t>
            </w:r>
          </w:p>
          <w:p w:rsidR="00992FBC" w:rsidRPr="003D62E9" w:rsidRDefault="00992FBC" w:rsidP="00992FBC">
            <w:pPr>
              <w:pStyle w:val="10"/>
              <w:spacing w:line="240" w:lineRule="auto"/>
              <w:ind w:left="0" w:firstLine="0"/>
              <w:jc w:val="center"/>
              <w:rPr>
                <w:b/>
                <w:sz w:val="24"/>
                <w:szCs w:val="24"/>
              </w:rPr>
            </w:pPr>
            <w:r w:rsidRPr="003D62E9">
              <w:rPr>
                <w:b/>
                <w:sz w:val="24"/>
                <w:szCs w:val="24"/>
              </w:rPr>
              <w:t>(21)</w:t>
            </w:r>
          </w:p>
        </w:tc>
        <w:tc>
          <w:tcPr>
            <w:tcW w:w="992" w:type="dxa"/>
            <w:tcBorders>
              <w:top w:val="single" w:sz="6" w:space="0" w:color="auto"/>
              <w:left w:val="single" w:sz="6" w:space="0" w:color="auto"/>
              <w:bottom w:val="single" w:sz="6" w:space="0" w:color="auto"/>
            </w:tcBorders>
          </w:tcPr>
          <w:p w:rsidR="00992FBC" w:rsidRPr="003D62E9" w:rsidRDefault="00914A27" w:rsidP="00992FBC">
            <w:pPr>
              <w:pStyle w:val="10"/>
              <w:spacing w:line="240" w:lineRule="auto"/>
              <w:ind w:left="0" w:firstLine="0"/>
              <w:jc w:val="center"/>
              <w:rPr>
                <w:b/>
                <w:sz w:val="24"/>
                <w:szCs w:val="24"/>
              </w:rPr>
            </w:pPr>
            <w:r w:rsidRPr="003D62E9">
              <w:rPr>
                <w:b/>
                <w:sz w:val="24"/>
                <w:szCs w:val="24"/>
              </w:rPr>
              <w:t>27</w:t>
            </w:r>
          </w:p>
        </w:tc>
        <w:tc>
          <w:tcPr>
            <w:tcW w:w="109" w:type="dxa"/>
            <w:tcBorders>
              <w:top w:val="single" w:sz="4" w:space="0" w:color="auto"/>
              <w:left w:val="nil"/>
              <w:bottom w:val="single" w:sz="6" w:space="0" w:color="auto"/>
              <w:right w:val="single" w:sz="6" w:space="0" w:color="auto"/>
            </w:tcBorders>
          </w:tcPr>
          <w:p w:rsidR="00992FBC" w:rsidRPr="003D62E9" w:rsidRDefault="00992FBC" w:rsidP="00992FBC">
            <w:pPr>
              <w:pStyle w:val="10"/>
              <w:spacing w:line="240" w:lineRule="auto"/>
              <w:ind w:left="0" w:firstLine="0"/>
              <w:jc w:val="center"/>
              <w:rPr>
                <w:b/>
                <w:sz w:val="24"/>
                <w:szCs w:val="24"/>
              </w:rPr>
            </w:pPr>
          </w:p>
        </w:tc>
      </w:tr>
      <w:tr w:rsidR="00992FBC" w:rsidRPr="009F349C" w:rsidTr="00914A27">
        <w:trPr>
          <w:trHeight w:hRule="exact" w:val="280"/>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
              <w:ind w:firstLine="0"/>
              <w:rPr>
                <w:sz w:val="24"/>
                <w:szCs w:val="24"/>
              </w:rPr>
            </w:pPr>
            <w:r>
              <w:rPr>
                <w:sz w:val="24"/>
                <w:szCs w:val="24"/>
              </w:rPr>
              <w:t xml:space="preserve">Изучение теоретического </w:t>
            </w:r>
            <w:r w:rsidRPr="009F349C">
              <w:rPr>
                <w:sz w:val="24"/>
                <w:szCs w:val="24"/>
              </w:rPr>
              <w:t>материала (</w:t>
            </w:r>
            <w:r>
              <w:rPr>
                <w:sz w:val="24"/>
                <w:szCs w:val="24"/>
              </w:rPr>
              <w:t>ТО</w:t>
            </w:r>
            <w:r w:rsidRPr="009F349C">
              <w:rPr>
                <w:sz w:val="24"/>
                <w:szCs w:val="24"/>
              </w:rPr>
              <w:t>)</w:t>
            </w:r>
          </w:p>
          <w:p w:rsidR="00992FBC" w:rsidRPr="009F349C" w:rsidRDefault="00992FBC" w:rsidP="00992FBC">
            <w:pPr>
              <w:pStyle w:val="2"/>
              <w:rPr>
                <w:sz w:val="24"/>
                <w:szCs w:val="24"/>
              </w:rPr>
            </w:pPr>
            <w:r w:rsidRPr="009F349C">
              <w:rPr>
                <w:sz w:val="24"/>
                <w:szCs w:val="24"/>
              </w:rPr>
              <w:t>Для восполнения базовых знаний можно воспользоваться современными базовыми и профильными школьными учебниками, пособиями для учителей, пособиями для поступающих в ВУЗы, систематизирующими и обобщающими материалы по биологии на уровне среднего образования:</w:t>
            </w:r>
          </w:p>
          <w:p w:rsidR="00992FBC" w:rsidRPr="009F349C" w:rsidRDefault="00992FBC" w:rsidP="00992FBC">
            <w:pPr>
              <w:spacing w:after="0" w:line="240" w:lineRule="auto"/>
              <w:ind w:hanging="360"/>
              <w:rPr>
                <w:rFonts w:ascii="Times New Roman" w:hAnsi="Times New Roman"/>
                <w:sz w:val="24"/>
                <w:szCs w:val="24"/>
              </w:rPr>
            </w:pPr>
            <w:r w:rsidRPr="009F349C">
              <w:rPr>
                <w:rFonts w:ascii="Times New Roman" w:hAnsi="Times New Roman"/>
                <w:bCs/>
                <w:sz w:val="24"/>
                <w:szCs w:val="24"/>
              </w:rPr>
              <w:t xml:space="preserve">Пуговкин, А.П. Биология. Учебник 10-11 кл.. / Н.А. Пуговкин А.П., Пуговкина Н.А.- М.: </w:t>
            </w:r>
            <w:r w:rsidRPr="009F349C">
              <w:rPr>
                <w:rFonts w:ascii="Times New Roman" w:hAnsi="Times New Roman"/>
                <w:bCs/>
                <w:sz w:val="24"/>
                <w:szCs w:val="24"/>
                <w:lang w:val="en-US"/>
              </w:rPr>
              <w:t>Academia</w:t>
            </w:r>
            <w:r w:rsidRPr="009F349C">
              <w:rPr>
                <w:rFonts w:ascii="Times New Roman" w:hAnsi="Times New Roman"/>
                <w:bCs/>
                <w:sz w:val="24"/>
                <w:szCs w:val="24"/>
              </w:rPr>
              <w:t>, 2007. – 224 с.</w:t>
            </w:r>
          </w:p>
          <w:p w:rsidR="00992FBC" w:rsidRPr="009F349C" w:rsidRDefault="00992FBC" w:rsidP="00992FBC">
            <w:pPr>
              <w:spacing w:after="0" w:line="240" w:lineRule="auto"/>
              <w:ind w:hanging="360"/>
              <w:rPr>
                <w:rFonts w:ascii="Times New Roman" w:hAnsi="Times New Roman"/>
                <w:sz w:val="24"/>
                <w:szCs w:val="24"/>
              </w:rPr>
            </w:pPr>
            <w:r w:rsidRPr="009F349C">
              <w:rPr>
                <w:rFonts w:ascii="Times New Roman" w:hAnsi="Times New Roman"/>
                <w:sz w:val="24"/>
                <w:szCs w:val="24"/>
              </w:rPr>
              <w:t>Дольник, В.Р. Зоология. Учебник.   7-  8 кл. / В.Р. Дольник, М.А. Козлов. - Т. 1 – «Беспозвоночные» - 7 кл. – СПб: «Специальная Литература», 1997.</w:t>
            </w:r>
          </w:p>
          <w:p w:rsidR="00992FBC" w:rsidRPr="009F349C" w:rsidRDefault="00992FBC" w:rsidP="00992FBC">
            <w:pPr>
              <w:spacing w:after="0" w:line="240" w:lineRule="auto"/>
              <w:ind w:hanging="360"/>
              <w:rPr>
                <w:rFonts w:ascii="Times New Roman" w:hAnsi="Times New Roman"/>
                <w:sz w:val="24"/>
                <w:szCs w:val="24"/>
              </w:rPr>
            </w:pPr>
            <w:r w:rsidRPr="009F349C">
              <w:rPr>
                <w:rFonts w:ascii="Times New Roman" w:hAnsi="Times New Roman"/>
                <w:sz w:val="24"/>
                <w:szCs w:val="24"/>
              </w:rPr>
              <w:t>Глаголев, С.М. Биология: Протисты и животные: Учебные материалы для учащихся 7-8 классов.  / С.М.  Глаголев,  М.Б. Беркенблит – Ч.1.  – М.: МИРОС, 1997.</w:t>
            </w:r>
          </w:p>
          <w:p w:rsidR="00992FBC" w:rsidRPr="009F349C" w:rsidRDefault="00992FBC" w:rsidP="00992FBC">
            <w:pPr>
              <w:tabs>
                <w:tab w:val="num" w:pos="284"/>
              </w:tabs>
              <w:spacing w:after="0" w:line="240" w:lineRule="auto"/>
              <w:ind w:hanging="360"/>
              <w:rPr>
                <w:rFonts w:ascii="Times New Roman" w:hAnsi="Times New Roman"/>
                <w:sz w:val="24"/>
                <w:szCs w:val="24"/>
              </w:rPr>
            </w:pPr>
            <w:r w:rsidRPr="009F349C">
              <w:rPr>
                <w:rFonts w:ascii="Times New Roman" w:hAnsi="Times New Roman"/>
                <w:sz w:val="24"/>
                <w:szCs w:val="24"/>
              </w:rPr>
              <w:t>Шарова, И.Х. Зоология беспозвоночных. Книга для учителя. / И.Х. Шарова.  – М.:Просвещение, 1999. – 304 с.</w:t>
            </w:r>
          </w:p>
          <w:p w:rsidR="00992FBC" w:rsidRPr="009F349C" w:rsidRDefault="00CE6A6C" w:rsidP="00992FBC">
            <w:pPr>
              <w:tabs>
                <w:tab w:val="num" w:pos="284"/>
              </w:tabs>
              <w:spacing w:after="0" w:line="240" w:lineRule="auto"/>
              <w:ind w:hanging="360"/>
              <w:rPr>
                <w:rFonts w:ascii="Times New Roman" w:hAnsi="Times New Roman"/>
                <w:sz w:val="24"/>
                <w:szCs w:val="24"/>
              </w:rPr>
            </w:pPr>
            <w:hyperlink r:id="rId8" w:tooltip="Биология. Пособие для поступающих в вузы. Гриф МО" w:history="1">
              <w:r w:rsidR="00992FBC" w:rsidRPr="009F349C">
                <w:rPr>
                  <w:rFonts w:ascii="Times New Roman" w:hAnsi="Times New Roman"/>
                  <w:sz w:val="24"/>
                  <w:szCs w:val="24"/>
                </w:rPr>
                <w:t>Биология. Пособие для поступающих в вузы. Гриф МО</w:t>
              </w:r>
            </w:hyperlink>
            <w:r w:rsidR="00992FBC" w:rsidRPr="009F349C">
              <w:rPr>
                <w:rFonts w:ascii="Times New Roman" w:hAnsi="Times New Roman"/>
                <w:sz w:val="24"/>
                <w:szCs w:val="24"/>
              </w:rPr>
              <w:t xml:space="preserve"> / Сост.: Ярыгин В.Н., Мустафин А.Г., Лагкуева Ф.К. -  М.: Высшая школа, 2009. – 492 с.</w:t>
            </w:r>
          </w:p>
          <w:p w:rsidR="00992FBC" w:rsidRPr="009F349C" w:rsidRDefault="00992FBC" w:rsidP="00992FBC">
            <w:pPr>
              <w:pStyle w:val="2"/>
              <w:rPr>
                <w:sz w:val="24"/>
                <w:szCs w:val="24"/>
              </w:rPr>
            </w:pPr>
            <w:r w:rsidRPr="009F349C">
              <w:rPr>
                <w:sz w:val="24"/>
                <w:szCs w:val="24"/>
              </w:rPr>
              <w:t>Знания, полученные в рамках данного курса, в дальнейшем востребованы при изучении дисциплин профессионального цикла - физиологические науки (Физиология растений, человека и животных, Высшей нервной деятельности, Иммунология), основ биологии клетки (Цитология, Гистология), Основы генетики и селекции, Биология размножения и развития, Биология человека. На основе знаний о биологическом многообразии базируются обобщающие профессиональные дисциплины Теория эволюции, Экология и рациональное природопользование, Общая гидробиология, Основы биогеоценологии, Основы биоэтики, а также профильные и специализированные дисциплины и практики - Введение в биотехнологию, Биологический мониторинг,</w:t>
            </w:r>
            <w:r w:rsidRPr="009F349C">
              <w:rPr>
                <w:sz w:val="24"/>
                <w:szCs w:val="24"/>
              </w:rPr>
              <w:tab/>
              <w:t>Основы биологической продуктивности, Теория и практика культивирования организмов. Без глубокого знания основ зоологии невозможно квалифицировано решать вопросы рационального природопользования, сохранения разнообразия животного мира, акклиматизации и интродукции видов.</w:t>
            </w:r>
          </w:p>
          <w:p w:rsidR="00992FBC" w:rsidRPr="009F349C" w:rsidRDefault="00992FBC" w:rsidP="00992FBC">
            <w:pPr>
              <w:pStyle w:val="2"/>
              <w:rPr>
                <w:sz w:val="24"/>
                <w:szCs w:val="24"/>
              </w:rPr>
            </w:pPr>
          </w:p>
          <w:p w:rsidR="00992FBC" w:rsidRPr="009F349C" w:rsidRDefault="00992FBC" w:rsidP="00992FBC">
            <w:pPr>
              <w:pStyle w:val="10"/>
              <w:spacing w:line="240" w:lineRule="auto"/>
              <w:ind w:left="0" w:firstLine="244"/>
              <w:rPr>
                <w:sz w:val="24"/>
                <w:szCs w:val="24"/>
              </w:rPr>
            </w:pPr>
            <w:r w:rsidRPr="009F349C">
              <w:rPr>
                <w:sz w:val="24"/>
                <w:szCs w:val="24"/>
              </w:rPr>
              <w:t>ние теоретического курса (ТО)</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sidRPr="003D62E9">
              <w:rPr>
                <w:sz w:val="24"/>
                <w:szCs w:val="24"/>
              </w:rPr>
              <w:t>1</w:t>
            </w: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992FBC" w:rsidP="00992FBC">
            <w:pPr>
              <w:pStyle w:val="10"/>
              <w:spacing w:line="240" w:lineRule="auto"/>
              <w:ind w:left="0" w:firstLine="0"/>
              <w:jc w:val="center"/>
              <w:rPr>
                <w:sz w:val="24"/>
                <w:szCs w:val="24"/>
              </w:rPr>
            </w:pPr>
            <w:r w:rsidRPr="003D62E9">
              <w:rPr>
                <w:sz w:val="24"/>
                <w:szCs w:val="24"/>
              </w:rPr>
              <w:t>4</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Pr>
                <w:sz w:val="24"/>
                <w:szCs w:val="24"/>
              </w:rPr>
              <w:t>8</w:t>
            </w:r>
          </w:p>
        </w:tc>
      </w:tr>
      <w:tr w:rsidR="00992FBC" w:rsidRPr="009F349C" w:rsidTr="00914A27">
        <w:trPr>
          <w:trHeight w:hRule="exact" w:val="292"/>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sz w:val="24"/>
                <w:szCs w:val="24"/>
              </w:rPr>
            </w:pPr>
            <w:r w:rsidRPr="009F349C">
              <w:rPr>
                <w:sz w:val="24"/>
                <w:szCs w:val="24"/>
              </w:rPr>
              <w:t>Реферат (РФ)</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sidRPr="003D62E9">
              <w:rPr>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914A27" w:rsidP="00992FBC">
            <w:pPr>
              <w:pStyle w:val="10"/>
              <w:spacing w:line="240" w:lineRule="auto"/>
              <w:ind w:left="0" w:firstLine="0"/>
              <w:jc w:val="center"/>
              <w:rPr>
                <w:sz w:val="24"/>
                <w:szCs w:val="24"/>
              </w:rPr>
            </w:pPr>
            <w:r w:rsidRPr="003D62E9">
              <w:rPr>
                <w:sz w:val="24"/>
                <w:szCs w:val="24"/>
              </w:rPr>
              <w:t>4</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914A27" w:rsidP="00992FBC">
            <w:pPr>
              <w:pStyle w:val="10"/>
              <w:spacing w:line="240" w:lineRule="auto"/>
              <w:ind w:left="0" w:firstLine="0"/>
              <w:jc w:val="center"/>
              <w:rPr>
                <w:sz w:val="24"/>
                <w:szCs w:val="24"/>
              </w:rPr>
            </w:pPr>
            <w:r w:rsidRPr="003D62E9">
              <w:rPr>
                <w:sz w:val="24"/>
                <w:szCs w:val="24"/>
              </w:rPr>
              <w:t>4</w:t>
            </w:r>
          </w:p>
        </w:tc>
      </w:tr>
      <w:tr w:rsidR="00992FBC" w:rsidRPr="009F349C" w:rsidTr="00914A27">
        <w:trPr>
          <w:trHeight w:hRule="exact" w:val="292"/>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sz w:val="24"/>
                <w:szCs w:val="24"/>
              </w:rPr>
            </w:pPr>
            <w:r w:rsidRPr="009F349C">
              <w:rPr>
                <w:sz w:val="24"/>
                <w:szCs w:val="24"/>
              </w:rPr>
              <w:t>Задания (З)</w:t>
            </w:r>
          </w:p>
        </w:tc>
        <w:tc>
          <w:tcPr>
            <w:tcW w:w="1418" w:type="dxa"/>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92FBC" w:rsidRPr="003D62E9" w:rsidRDefault="00992FBC" w:rsidP="00992FBC">
            <w:pPr>
              <w:pStyle w:val="10"/>
              <w:spacing w:line="240" w:lineRule="auto"/>
              <w:ind w:left="0" w:firstLine="0"/>
              <w:jc w:val="center"/>
              <w:rPr>
                <w:sz w:val="24"/>
                <w:szCs w:val="24"/>
              </w:rPr>
            </w:pPr>
            <w:r w:rsidRPr="003D62E9">
              <w:rPr>
                <w:sz w:val="24"/>
                <w:szCs w:val="24"/>
              </w:rPr>
              <w:t>3</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3D62E9" w:rsidRDefault="003D62E9" w:rsidP="00992FBC">
            <w:pPr>
              <w:pStyle w:val="10"/>
              <w:spacing w:line="240" w:lineRule="auto"/>
              <w:ind w:left="0" w:firstLine="0"/>
              <w:jc w:val="center"/>
              <w:rPr>
                <w:sz w:val="24"/>
                <w:szCs w:val="24"/>
              </w:rPr>
            </w:pPr>
            <w:r>
              <w:rPr>
                <w:sz w:val="24"/>
                <w:szCs w:val="24"/>
              </w:rPr>
              <w:t>3</w:t>
            </w:r>
          </w:p>
        </w:tc>
      </w:tr>
      <w:tr w:rsidR="00992FBC" w:rsidRPr="009F349C" w:rsidTr="00914A27">
        <w:trPr>
          <w:trHeight w:hRule="exact" w:val="292"/>
        </w:trPr>
        <w:tc>
          <w:tcPr>
            <w:tcW w:w="5670" w:type="dxa"/>
            <w:tcBorders>
              <w:top w:val="single" w:sz="6" w:space="0" w:color="auto"/>
              <w:left w:val="single" w:sz="6" w:space="0" w:color="auto"/>
              <w:bottom w:val="single" w:sz="6" w:space="0" w:color="auto"/>
              <w:right w:val="single" w:sz="6" w:space="0" w:color="auto"/>
            </w:tcBorders>
          </w:tcPr>
          <w:p w:rsidR="00992FBC" w:rsidRDefault="00914A27" w:rsidP="00992FBC">
            <w:pPr>
              <w:pStyle w:val="10"/>
              <w:spacing w:line="240" w:lineRule="auto"/>
              <w:ind w:left="0" w:firstLine="0"/>
              <w:rPr>
                <w:sz w:val="24"/>
                <w:szCs w:val="24"/>
              </w:rPr>
            </w:pPr>
            <w:r>
              <w:rPr>
                <w:sz w:val="24"/>
                <w:szCs w:val="24"/>
              </w:rPr>
              <w:t>Са</w:t>
            </w:r>
            <w:r w:rsidR="00992FBC" w:rsidRPr="009F349C">
              <w:rPr>
                <w:sz w:val="24"/>
                <w:szCs w:val="24"/>
              </w:rPr>
              <w:t>мотестирование</w:t>
            </w:r>
            <w:r>
              <w:rPr>
                <w:sz w:val="24"/>
                <w:szCs w:val="24"/>
              </w:rPr>
              <w:t xml:space="preserve">и подготовка к экзамену </w:t>
            </w:r>
            <w:r w:rsidR="00992FBC">
              <w:rPr>
                <w:sz w:val="24"/>
                <w:szCs w:val="24"/>
              </w:rPr>
              <w:t>(СТ)</w:t>
            </w:r>
          </w:p>
          <w:p w:rsidR="00992FBC" w:rsidRDefault="00992FBC" w:rsidP="00992FBC">
            <w:pPr>
              <w:pStyle w:val="10"/>
              <w:spacing w:line="240" w:lineRule="auto"/>
              <w:ind w:left="0" w:firstLine="244"/>
              <w:rPr>
                <w:sz w:val="24"/>
                <w:szCs w:val="24"/>
              </w:rPr>
            </w:pPr>
          </w:p>
          <w:p w:rsidR="00992FBC" w:rsidRDefault="00992FBC" w:rsidP="00992FBC">
            <w:pPr>
              <w:pStyle w:val="10"/>
              <w:spacing w:line="240" w:lineRule="auto"/>
              <w:ind w:left="0" w:firstLine="244"/>
              <w:rPr>
                <w:sz w:val="24"/>
                <w:szCs w:val="24"/>
              </w:rPr>
            </w:pPr>
          </w:p>
          <w:p w:rsidR="00992FBC" w:rsidRDefault="00992FBC" w:rsidP="00992FBC">
            <w:pPr>
              <w:pStyle w:val="10"/>
              <w:spacing w:line="240" w:lineRule="auto"/>
              <w:ind w:left="0" w:firstLine="244"/>
              <w:rPr>
                <w:sz w:val="24"/>
                <w:szCs w:val="24"/>
              </w:rPr>
            </w:pPr>
          </w:p>
          <w:p w:rsidR="00992FBC" w:rsidRPr="009F349C" w:rsidRDefault="00992FBC" w:rsidP="00992FBC">
            <w:pPr>
              <w:pStyle w:val="10"/>
              <w:spacing w:line="240" w:lineRule="auto"/>
              <w:ind w:left="0" w:firstLine="244"/>
              <w:rPr>
                <w:sz w:val="24"/>
                <w:szCs w:val="24"/>
              </w:rPr>
            </w:pPr>
            <w:r>
              <w:rPr>
                <w:sz w:val="24"/>
                <w:szCs w:val="24"/>
              </w:rPr>
              <w:t>кэкзаме</w:t>
            </w:r>
            <w:r w:rsidRPr="009F349C">
              <w:rPr>
                <w:sz w:val="24"/>
                <w:szCs w:val="24"/>
              </w:rPr>
              <w:t>(Т)</w:t>
            </w:r>
          </w:p>
        </w:tc>
        <w:tc>
          <w:tcPr>
            <w:tcW w:w="1418" w:type="dxa"/>
            <w:tcBorders>
              <w:top w:val="single" w:sz="6" w:space="0" w:color="auto"/>
              <w:left w:val="single" w:sz="6" w:space="0" w:color="auto"/>
              <w:bottom w:val="single" w:sz="6" w:space="0" w:color="auto"/>
              <w:right w:val="single" w:sz="6" w:space="0" w:color="auto"/>
            </w:tcBorders>
          </w:tcPr>
          <w:p w:rsidR="00992FBC" w:rsidRPr="005F2422" w:rsidRDefault="003D62E9" w:rsidP="00992FBC">
            <w:pPr>
              <w:pStyle w:val="10"/>
              <w:spacing w:line="240" w:lineRule="auto"/>
              <w:ind w:left="0" w:firstLine="0"/>
              <w:jc w:val="center"/>
              <w:rPr>
                <w:sz w:val="24"/>
                <w:szCs w:val="24"/>
              </w:rPr>
            </w:pPr>
            <w:r>
              <w:rPr>
                <w:sz w:val="24"/>
                <w:szCs w:val="24"/>
              </w:rPr>
              <w:t>19</w:t>
            </w:r>
          </w:p>
        </w:tc>
        <w:tc>
          <w:tcPr>
            <w:tcW w:w="1276" w:type="dxa"/>
            <w:tcBorders>
              <w:top w:val="single" w:sz="6" w:space="0" w:color="auto"/>
              <w:left w:val="single" w:sz="6" w:space="0" w:color="auto"/>
              <w:bottom w:val="single" w:sz="6" w:space="0" w:color="auto"/>
              <w:right w:val="single" w:sz="6" w:space="0" w:color="auto"/>
            </w:tcBorders>
          </w:tcPr>
          <w:p w:rsidR="00992FBC" w:rsidRPr="005F2422" w:rsidRDefault="003D62E9" w:rsidP="00992FBC">
            <w:pPr>
              <w:pStyle w:val="10"/>
              <w:spacing w:line="240" w:lineRule="auto"/>
              <w:ind w:left="0" w:firstLine="0"/>
              <w:jc w:val="center"/>
              <w:rPr>
                <w:sz w:val="24"/>
                <w:szCs w:val="24"/>
              </w:rPr>
            </w:pPr>
            <w:r>
              <w:rPr>
                <w:sz w:val="24"/>
                <w:szCs w:val="24"/>
              </w:rPr>
              <w:t>7</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5F2422" w:rsidRDefault="00914A27" w:rsidP="00992FBC">
            <w:pPr>
              <w:pStyle w:val="10"/>
              <w:spacing w:line="240" w:lineRule="auto"/>
              <w:ind w:left="0" w:firstLine="0"/>
              <w:jc w:val="center"/>
              <w:rPr>
                <w:sz w:val="24"/>
                <w:szCs w:val="24"/>
              </w:rPr>
            </w:pPr>
            <w:r>
              <w:rPr>
                <w:sz w:val="24"/>
                <w:szCs w:val="24"/>
              </w:rPr>
              <w:t>12</w:t>
            </w:r>
          </w:p>
        </w:tc>
      </w:tr>
      <w:tr w:rsidR="00992FBC" w:rsidRPr="009F349C" w:rsidTr="00914A27">
        <w:trPr>
          <w:trHeight w:hRule="exact" w:val="684"/>
        </w:trPr>
        <w:tc>
          <w:tcPr>
            <w:tcW w:w="567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10"/>
              <w:spacing w:line="240" w:lineRule="auto"/>
              <w:ind w:left="0" w:firstLine="0"/>
              <w:rPr>
                <w:b/>
                <w:sz w:val="24"/>
                <w:szCs w:val="24"/>
              </w:rPr>
            </w:pPr>
            <w:r w:rsidRPr="009F349C">
              <w:rPr>
                <w:b/>
                <w:sz w:val="24"/>
                <w:szCs w:val="24"/>
              </w:rPr>
              <w:t>Вид промежуточного контроля (зачет, экзамен)</w:t>
            </w:r>
          </w:p>
        </w:tc>
        <w:tc>
          <w:tcPr>
            <w:tcW w:w="1418" w:type="dxa"/>
            <w:tcBorders>
              <w:top w:val="single" w:sz="6" w:space="0" w:color="auto"/>
              <w:left w:val="single" w:sz="6" w:space="0" w:color="auto"/>
              <w:bottom w:val="single" w:sz="6" w:space="0" w:color="auto"/>
              <w:right w:val="single" w:sz="6" w:space="0" w:color="auto"/>
            </w:tcBorders>
          </w:tcPr>
          <w:p w:rsidR="00992FBC" w:rsidRDefault="00914A27" w:rsidP="00992FBC">
            <w:pPr>
              <w:pStyle w:val="10"/>
              <w:spacing w:line="240" w:lineRule="auto"/>
              <w:ind w:left="0" w:firstLine="0"/>
              <w:jc w:val="center"/>
              <w:rPr>
                <w:sz w:val="24"/>
                <w:szCs w:val="24"/>
              </w:rPr>
            </w:pPr>
            <w:r>
              <w:rPr>
                <w:sz w:val="24"/>
                <w:szCs w:val="24"/>
              </w:rPr>
              <w:t>Зачет, э</w:t>
            </w:r>
            <w:r w:rsidR="00992FBC" w:rsidRPr="009F349C">
              <w:rPr>
                <w:sz w:val="24"/>
                <w:szCs w:val="24"/>
              </w:rPr>
              <w:t>кзамен</w:t>
            </w:r>
            <w:r w:rsidR="00992FBC">
              <w:rPr>
                <w:sz w:val="24"/>
                <w:szCs w:val="24"/>
              </w:rPr>
              <w:t>,</w:t>
            </w:r>
          </w:p>
          <w:p w:rsidR="00992FBC" w:rsidRPr="009F349C" w:rsidRDefault="00992FBC" w:rsidP="00992FBC">
            <w:pPr>
              <w:pStyle w:val="10"/>
              <w:spacing w:line="240" w:lineRule="auto"/>
              <w:ind w:left="0"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2FBC" w:rsidRPr="009F349C" w:rsidRDefault="00914A27" w:rsidP="00992FBC">
            <w:pPr>
              <w:pStyle w:val="10"/>
              <w:spacing w:line="240" w:lineRule="auto"/>
              <w:ind w:left="0" w:firstLine="0"/>
              <w:jc w:val="center"/>
              <w:rPr>
                <w:sz w:val="24"/>
                <w:szCs w:val="24"/>
              </w:rPr>
            </w:pPr>
            <w:r>
              <w:rPr>
                <w:sz w:val="24"/>
                <w:szCs w:val="24"/>
              </w:rPr>
              <w:t xml:space="preserve">Зачет </w:t>
            </w:r>
          </w:p>
        </w:tc>
        <w:tc>
          <w:tcPr>
            <w:tcW w:w="1101" w:type="dxa"/>
            <w:gridSpan w:val="2"/>
            <w:tcBorders>
              <w:top w:val="single" w:sz="6" w:space="0" w:color="auto"/>
              <w:left w:val="single" w:sz="6" w:space="0" w:color="auto"/>
              <w:bottom w:val="single" w:sz="6" w:space="0" w:color="auto"/>
              <w:right w:val="single" w:sz="6" w:space="0" w:color="auto"/>
            </w:tcBorders>
          </w:tcPr>
          <w:p w:rsidR="00992FBC" w:rsidRPr="009F349C" w:rsidRDefault="00914A27" w:rsidP="00992FBC">
            <w:pPr>
              <w:pStyle w:val="10"/>
              <w:spacing w:line="240" w:lineRule="auto"/>
              <w:ind w:left="0" w:firstLine="0"/>
              <w:rPr>
                <w:sz w:val="24"/>
                <w:szCs w:val="24"/>
              </w:rPr>
            </w:pPr>
            <w:r>
              <w:rPr>
                <w:sz w:val="24"/>
                <w:szCs w:val="24"/>
              </w:rPr>
              <w:t xml:space="preserve">Экзамен </w:t>
            </w:r>
          </w:p>
        </w:tc>
      </w:tr>
    </w:tbl>
    <w:p w:rsidR="00992FBC" w:rsidRPr="009F349C" w:rsidRDefault="00992FBC" w:rsidP="00992FBC">
      <w:pPr>
        <w:pStyle w:val="FR1"/>
        <w:spacing w:before="0"/>
        <w:ind w:left="0"/>
        <w:jc w:val="both"/>
        <w:rPr>
          <w:rFonts w:ascii="Times New Roman" w:hAnsi="Times New Roman"/>
          <w:snapToGrid w:val="0"/>
          <w:spacing w:val="-4"/>
          <w:sz w:val="24"/>
          <w:szCs w:val="24"/>
          <w:lang w:val="ru-RU"/>
        </w:rPr>
      </w:pPr>
    </w:p>
    <w:p w:rsidR="00992FBC" w:rsidRPr="009F349C" w:rsidRDefault="00992FBC" w:rsidP="00992FBC">
      <w:pPr>
        <w:spacing w:after="0" w:line="240" w:lineRule="auto"/>
        <w:ind w:firstLine="709"/>
        <w:rPr>
          <w:rFonts w:ascii="Times New Roman" w:hAnsi="Times New Roman"/>
          <w:b/>
          <w:bCs/>
          <w:sz w:val="24"/>
          <w:szCs w:val="24"/>
        </w:rPr>
      </w:pPr>
      <w:r w:rsidRPr="009F349C">
        <w:rPr>
          <w:rFonts w:ascii="Times New Roman" w:hAnsi="Times New Roman"/>
          <w:b/>
          <w:bCs/>
          <w:sz w:val="24"/>
          <w:szCs w:val="24"/>
        </w:rPr>
        <w:t>3 Содержание дисциплины</w:t>
      </w:r>
    </w:p>
    <w:p w:rsidR="00992FBC" w:rsidRPr="009F349C" w:rsidRDefault="00992FBC" w:rsidP="00992FBC">
      <w:pPr>
        <w:spacing w:after="0" w:line="240" w:lineRule="auto"/>
        <w:ind w:firstLine="709"/>
        <w:rPr>
          <w:rFonts w:ascii="Times New Roman" w:hAnsi="Times New Roman"/>
          <w:b/>
          <w:bCs/>
          <w:sz w:val="24"/>
          <w:szCs w:val="24"/>
        </w:rPr>
      </w:pPr>
    </w:p>
    <w:p w:rsidR="00992FBC" w:rsidRPr="009F349C" w:rsidRDefault="00992FBC" w:rsidP="00992FBC">
      <w:pPr>
        <w:spacing w:after="0" w:line="240" w:lineRule="auto"/>
        <w:rPr>
          <w:rFonts w:ascii="Times New Roman" w:hAnsi="Times New Roman"/>
          <w:bCs/>
          <w:i/>
          <w:sz w:val="24"/>
          <w:szCs w:val="24"/>
        </w:rPr>
      </w:pPr>
      <w:r w:rsidRPr="009F349C">
        <w:rPr>
          <w:rFonts w:ascii="Times New Roman" w:hAnsi="Times New Roman"/>
          <w:bCs/>
          <w:i/>
          <w:sz w:val="24"/>
          <w:szCs w:val="24"/>
        </w:rPr>
        <w:t>3.1 Разделы дисциплины и виды занятий в часах</w:t>
      </w:r>
    </w:p>
    <w:p w:rsidR="00992FBC" w:rsidRPr="009F349C" w:rsidRDefault="00992FBC" w:rsidP="00992FBC">
      <w:pPr>
        <w:spacing w:after="0" w:line="240" w:lineRule="auto"/>
        <w:ind w:firstLine="709"/>
        <w:rPr>
          <w:rFonts w:ascii="Times New Roman" w:hAnsi="Times New Roman"/>
          <w:bCs/>
          <w:i/>
          <w:sz w:val="24"/>
          <w:szCs w:val="24"/>
        </w:rPr>
      </w:pPr>
      <w:r w:rsidRPr="009F349C">
        <w:rPr>
          <w:rFonts w:ascii="Times New Roman" w:hAnsi="Times New Roman"/>
          <w:bCs/>
          <w:i/>
          <w:sz w:val="24"/>
          <w:szCs w:val="24"/>
        </w:rPr>
        <w:t>(тематический план занятий)</w:t>
      </w:r>
    </w:p>
    <w:p w:rsidR="00992FBC" w:rsidRPr="009F349C" w:rsidRDefault="00992FBC" w:rsidP="00992FBC">
      <w:pPr>
        <w:spacing w:after="0" w:line="240" w:lineRule="auto"/>
        <w:ind w:firstLine="709"/>
        <w:rPr>
          <w:rFonts w:ascii="Times New Roman" w:hAnsi="Times New Roman"/>
          <w:b/>
          <w:bCs/>
          <w:szCs w:val="28"/>
        </w:rPr>
      </w:pPr>
      <w:r w:rsidRPr="009F349C">
        <w:rPr>
          <w:rFonts w:ascii="Times New Roman" w:hAnsi="Times New Roman"/>
          <w:b/>
          <w:bCs/>
          <w:szCs w:val="28"/>
        </w:rPr>
        <w:t>(тематический план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5"/>
        <w:gridCol w:w="1361"/>
        <w:gridCol w:w="1361"/>
        <w:gridCol w:w="1983"/>
      </w:tblGrid>
      <w:tr w:rsidR="00992FBC" w:rsidRPr="009F349C" w:rsidTr="00992FBC">
        <w:tc>
          <w:tcPr>
            <w:tcW w:w="3175" w:type="dxa"/>
            <w:vAlign w:val="center"/>
          </w:tcPr>
          <w:p w:rsidR="00992FBC" w:rsidRPr="009F349C" w:rsidRDefault="00992FBC" w:rsidP="00992FBC">
            <w:pPr>
              <w:spacing w:after="0" w:line="240" w:lineRule="auto"/>
              <w:jc w:val="center"/>
              <w:rPr>
                <w:rFonts w:ascii="Times New Roman" w:hAnsi="Times New Roman"/>
                <w:b/>
                <w:bCs/>
                <w:szCs w:val="28"/>
              </w:rPr>
            </w:pPr>
            <w:r>
              <w:rPr>
                <w:rFonts w:ascii="Times New Roman" w:hAnsi="Times New Roman"/>
                <w:sz w:val="24"/>
                <w:szCs w:val="24"/>
              </w:rPr>
              <w:t>Этапы выполнения</w:t>
            </w:r>
            <w:r w:rsidRPr="009F349C">
              <w:rPr>
                <w:rFonts w:ascii="Times New Roman" w:hAnsi="Times New Roman"/>
                <w:sz w:val="24"/>
                <w:szCs w:val="24"/>
              </w:rPr>
              <w:t xml:space="preserve"> дисциплины</w:t>
            </w:r>
          </w:p>
        </w:tc>
        <w:tc>
          <w:tcPr>
            <w:tcW w:w="1361" w:type="dxa"/>
            <w:vAlign w:val="center"/>
          </w:tcPr>
          <w:p w:rsidR="00992FBC" w:rsidRPr="009F349C" w:rsidRDefault="00992FBC" w:rsidP="00992FBC">
            <w:pPr>
              <w:spacing w:after="0" w:line="240" w:lineRule="auto"/>
              <w:jc w:val="center"/>
              <w:rPr>
                <w:rFonts w:ascii="Times New Roman" w:hAnsi="Times New Roman"/>
                <w:sz w:val="24"/>
                <w:szCs w:val="24"/>
              </w:rPr>
            </w:pPr>
            <w:r w:rsidRPr="009F349C">
              <w:rPr>
                <w:rFonts w:ascii="Times New Roman" w:hAnsi="Times New Roman"/>
                <w:sz w:val="24"/>
                <w:szCs w:val="24"/>
              </w:rPr>
              <w:t>Лекции</w:t>
            </w:r>
          </w:p>
          <w:p w:rsidR="00992FBC" w:rsidRPr="009F349C" w:rsidRDefault="00992FBC" w:rsidP="00992FBC">
            <w:pPr>
              <w:spacing w:after="0" w:line="240" w:lineRule="auto"/>
              <w:jc w:val="center"/>
              <w:rPr>
                <w:rFonts w:ascii="Times New Roman" w:hAnsi="Times New Roman"/>
                <w:b/>
                <w:bCs/>
                <w:szCs w:val="28"/>
              </w:rPr>
            </w:pPr>
            <w:r w:rsidRPr="009F349C">
              <w:rPr>
                <w:rFonts w:ascii="Times New Roman" w:hAnsi="Times New Roman"/>
                <w:sz w:val="24"/>
                <w:szCs w:val="24"/>
              </w:rPr>
              <w:t xml:space="preserve"> (часов)</w:t>
            </w:r>
          </w:p>
        </w:tc>
        <w:tc>
          <w:tcPr>
            <w:tcW w:w="1361" w:type="dxa"/>
            <w:vAlign w:val="center"/>
          </w:tcPr>
          <w:p w:rsidR="00992FBC" w:rsidRPr="009F349C" w:rsidRDefault="00992FBC" w:rsidP="00992FBC">
            <w:pPr>
              <w:spacing w:after="0" w:line="240" w:lineRule="auto"/>
              <w:jc w:val="center"/>
              <w:rPr>
                <w:rFonts w:ascii="Times New Roman" w:hAnsi="Times New Roman"/>
                <w:sz w:val="24"/>
                <w:szCs w:val="24"/>
              </w:rPr>
            </w:pPr>
            <w:r w:rsidRPr="009F349C">
              <w:rPr>
                <w:rFonts w:ascii="Times New Roman" w:hAnsi="Times New Roman"/>
                <w:sz w:val="24"/>
                <w:szCs w:val="24"/>
              </w:rPr>
              <w:t>ЛР</w:t>
            </w:r>
          </w:p>
          <w:p w:rsidR="00992FBC" w:rsidRPr="009F349C" w:rsidRDefault="00992FBC" w:rsidP="00992FBC">
            <w:pPr>
              <w:spacing w:after="0" w:line="240" w:lineRule="auto"/>
              <w:jc w:val="center"/>
              <w:rPr>
                <w:rFonts w:ascii="Times New Roman" w:hAnsi="Times New Roman"/>
                <w:b/>
                <w:bCs/>
                <w:szCs w:val="28"/>
              </w:rPr>
            </w:pPr>
            <w:r w:rsidRPr="009F349C">
              <w:rPr>
                <w:rFonts w:ascii="Times New Roman" w:hAnsi="Times New Roman"/>
                <w:sz w:val="24"/>
                <w:szCs w:val="24"/>
              </w:rPr>
              <w:t xml:space="preserve"> (часов)</w:t>
            </w:r>
          </w:p>
        </w:tc>
        <w:tc>
          <w:tcPr>
            <w:tcW w:w="1983" w:type="dxa"/>
            <w:vAlign w:val="center"/>
          </w:tcPr>
          <w:p w:rsidR="00992FBC" w:rsidRPr="009F349C" w:rsidRDefault="00992FBC" w:rsidP="00992FBC">
            <w:pPr>
              <w:spacing w:after="0" w:line="240" w:lineRule="auto"/>
              <w:jc w:val="center"/>
              <w:rPr>
                <w:rFonts w:ascii="Times New Roman" w:hAnsi="Times New Roman"/>
                <w:sz w:val="24"/>
                <w:szCs w:val="24"/>
              </w:rPr>
            </w:pPr>
            <w:r w:rsidRPr="009F349C">
              <w:rPr>
                <w:rFonts w:ascii="Times New Roman" w:hAnsi="Times New Roman"/>
                <w:sz w:val="24"/>
                <w:szCs w:val="24"/>
              </w:rPr>
              <w:t xml:space="preserve">Самостоятельная работа  </w:t>
            </w:r>
          </w:p>
          <w:p w:rsidR="00992FBC" w:rsidRPr="009F349C" w:rsidRDefault="00992FBC" w:rsidP="00992FBC">
            <w:pPr>
              <w:spacing w:after="0" w:line="240" w:lineRule="auto"/>
              <w:jc w:val="center"/>
              <w:rPr>
                <w:rFonts w:ascii="Times New Roman" w:hAnsi="Times New Roman"/>
                <w:b/>
                <w:bCs/>
                <w:szCs w:val="28"/>
              </w:rPr>
            </w:pPr>
            <w:r w:rsidRPr="009F349C">
              <w:rPr>
                <w:rFonts w:ascii="Times New Roman" w:hAnsi="Times New Roman"/>
                <w:sz w:val="24"/>
                <w:szCs w:val="24"/>
              </w:rPr>
              <w:t xml:space="preserve"> (часов)</w:t>
            </w:r>
          </w:p>
        </w:tc>
      </w:tr>
      <w:tr w:rsidR="00992FBC" w:rsidRPr="009F349C" w:rsidTr="00992FBC">
        <w:tc>
          <w:tcPr>
            <w:tcW w:w="3175" w:type="dxa"/>
          </w:tcPr>
          <w:p w:rsidR="00992FBC" w:rsidRPr="00735885" w:rsidRDefault="00992FBC" w:rsidP="00992FBC">
            <w:pPr>
              <w:spacing w:after="0" w:line="240" w:lineRule="auto"/>
              <w:rPr>
                <w:rFonts w:ascii="Times New Roman" w:hAnsi="Times New Roman"/>
                <w:bCs/>
                <w:szCs w:val="28"/>
              </w:rPr>
            </w:pPr>
            <w:r w:rsidRPr="00735885">
              <w:rPr>
                <w:rFonts w:ascii="Times New Roman" w:hAnsi="Times New Roman"/>
                <w:sz w:val="24"/>
                <w:szCs w:val="24"/>
              </w:rPr>
              <w:t>Этап 1. Одноклеточные животные</w:t>
            </w:r>
          </w:p>
        </w:tc>
        <w:tc>
          <w:tcPr>
            <w:tcW w:w="1361" w:type="dxa"/>
          </w:tcPr>
          <w:p w:rsidR="00992FBC" w:rsidRPr="00717482" w:rsidRDefault="00717482" w:rsidP="00992FBC">
            <w:pPr>
              <w:spacing w:after="0" w:line="240" w:lineRule="auto"/>
              <w:rPr>
                <w:rFonts w:ascii="Times New Roman" w:hAnsi="Times New Roman"/>
                <w:sz w:val="24"/>
                <w:szCs w:val="24"/>
              </w:rPr>
            </w:pPr>
            <w:r w:rsidRPr="00717482">
              <w:rPr>
                <w:rFonts w:ascii="Times New Roman" w:hAnsi="Times New Roman"/>
                <w:sz w:val="24"/>
                <w:szCs w:val="24"/>
              </w:rPr>
              <w:t>10</w:t>
            </w:r>
          </w:p>
        </w:tc>
        <w:tc>
          <w:tcPr>
            <w:tcW w:w="1361" w:type="dxa"/>
          </w:tcPr>
          <w:p w:rsidR="00992FBC" w:rsidRPr="00BF32B7" w:rsidRDefault="00780297" w:rsidP="00992FBC">
            <w:pPr>
              <w:spacing w:after="0" w:line="240" w:lineRule="auto"/>
              <w:rPr>
                <w:rFonts w:ascii="Times New Roman" w:hAnsi="Times New Roman"/>
                <w:sz w:val="24"/>
                <w:szCs w:val="24"/>
              </w:rPr>
            </w:pPr>
            <w:r>
              <w:rPr>
                <w:rFonts w:ascii="Times New Roman" w:hAnsi="Times New Roman"/>
                <w:sz w:val="24"/>
                <w:szCs w:val="24"/>
              </w:rPr>
              <w:t>8</w:t>
            </w:r>
          </w:p>
        </w:tc>
        <w:tc>
          <w:tcPr>
            <w:tcW w:w="1983" w:type="dxa"/>
          </w:tcPr>
          <w:p w:rsidR="00992FBC" w:rsidRPr="00717482" w:rsidRDefault="003D62E9" w:rsidP="00992FBC">
            <w:pPr>
              <w:spacing w:after="0" w:line="240" w:lineRule="auto"/>
              <w:rPr>
                <w:rFonts w:ascii="Times New Roman" w:hAnsi="Times New Roman"/>
                <w:sz w:val="24"/>
                <w:szCs w:val="24"/>
              </w:rPr>
            </w:pPr>
            <w:r w:rsidRPr="00717482">
              <w:rPr>
                <w:rFonts w:ascii="Times New Roman" w:hAnsi="Times New Roman"/>
                <w:sz w:val="24"/>
                <w:szCs w:val="24"/>
              </w:rPr>
              <w:t>8,0</w:t>
            </w:r>
          </w:p>
        </w:tc>
      </w:tr>
      <w:tr w:rsidR="00992FBC" w:rsidRPr="009F349C" w:rsidTr="00992FBC">
        <w:tc>
          <w:tcPr>
            <w:tcW w:w="3175" w:type="dxa"/>
          </w:tcPr>
          <w:p w:rsidR="00992FBC" w:rsidRPr="009F349C" w:rsidRDefault="00992FBC" w:rsidP="00992FBC">
            <w:pPr>
              <w:spacing w:after="0" w:line="240" w:lineRule="auto"/>
              <w:rPr>
                <w:rFonts w:ascii="Times New Roman" w:hAnsi="Times New Roman"/>
                <w:b/>
                <w:sz w:val="24"/>
                <w:szCs w:val="24"/>
              </w:rPr>
            </w:pPr>
            <w:r w:rsidRPr="00735885">
              <w:rPr>
                <w:rFonts w:ascii="Times New Roman" w:hAnsi="Times New Roman"/>
                <w:sz w:val="24"/>
                <w:szCs w:val="24"/>
              </w:rPr>
              <w:t>Этап  2</w:t>
            </w:r>
            <w:r w:rsidRPr="009F349C">
              <w:rPr>
                <w:rFonts w:ascii="Times New Roman" w:hAnsi="Times New Roman"/>
                <w:b/>
                <w:sz w:val="24"/>
                <w:szCs w:val="24"/>
              </w:rPr>
              <w:t xml:space="preserve">. </w:t>
            </w:r>
            <w:r>
              <w:rPr>
                <w:szCs w:val="28"/>
              </w:rPr>
              <w:t>«</w:t>
            </w:r>
            <w:r w:rsidRPr="00820197">
              <w:rPr>
                <w:szCs w:val="28"/>
              </w:rPr>
              <w:t>Многоклеточные животные</w:t>
            </w:r>
            <w:r>
              <w:rPr>
                <w:szCs w:val="28"/>
              </w:rPr>
              <w:t xml:space="preserve">: </w:t>
            </w:r>
            <w:r>
              <w:rPr>
                <w:szCs w:val="28"/>
              </w:rPr>
              <w:br/>
            </w:r>
            <w:r w:rsidRPr="00820197">
              <w:rPr>
                <w:szCs w:val="28"/>
              </w:rPr>
              <w:t>губки, пластинчатые, стрекающие, черви»</w:t>
            </w:r>
          </w:p>
        </w:tc>
        <w:tc>
          <w:tcPr>
            <w:tcW w:w="1361" w:type="dxa"/>
          </w:tcPr>
          <w:p w:rsidR="00992FBC" w:rsidRPr="00717482" w:rsidRDefault="00717482" w:rsidP="00992FBC">
            <w:pPr>
              <w:spacing w:after="0" w:line="240" w:lineRule="auto"/>
              <w:rPr>
                <w:rFonts w:ascii="Times New Roman" w:hAnsi="Times New Roman"/>
                <w:sz w:val="24"/>
                <w:szCs w:val="24"/>
              </w:rPr>
            </w:pPr>
            <w:r w:rsidRPr="00717482">
              <w:rPr>
                <w:rFonts w:ascii="Times New Roman" w:hAnsi="Times New Roman"/>
                <w:sz w:val="24"/>
                <w:szCs w:val="24"/>
              </w:rPr>
              <w:t>24</w:t>
            </w:r>
          </w:p>
        </w:tc>
        <w:tc>
          <w:tcPr>
            <w:tcW w:w="1361" w:type="dxa"/>
          </w:tcPr>
          <w:p w:rsidR="00992FBC" w:rsidRPr="00BF32B7" w:rsidRDefault="00780297" w:rsidP="00992FBC">
            <w:pPr>
              <w:spacing w:after="0" w:line="240" w:lineRule="auto"/>
              <w:rPr>
                <w:rFonts w:ascii="Times New Roman" w:hAnsi="Times New Roman"/>
                <w:sz w:val="24"/>
                <w:szCs w:val="24"/>
              </w:rPr>
            </w:pPr>
            <w:r>
              <w:rPr>
                <w:rFonts w:ascii="Times New Roman" w:hAnsi="Times New Roman"/>
                <w:sz w:val="24"/>
                <w:szCs w:val="24"/>
              </w:rPr>
              <w:t>8</w:t>
            </w:r>
          </w:p>
        </w:tc>
        <w:tc>
          <w:tcPr>
            <w:tcW w:w="1983" w:type="dxa"/>
          </w:tcPr>
          <w:p w:rsidR="00992FBC" w:rsidRPr="00717482" w:rsidRDefault="003D62E9" w:rsidP="00992FBC">
            <w:pPr>
              <w:spacing w:after="0" w:line="240" w:lineRule="auto"/>
              <w:rPr>
                <w:rFonts w:ascii="Times New Roman" w:hAnsi="Times New Roman"/>
                <w:sz w:val="24"/>
                <w:szCs w:val="24"/>
              </w:rPr>
            </w:pPr>
            <w:r w:rsidRPr="00717482">
              <w:rPr>
                <w:rFonts w:ascii="Times New Roman" w:hAnsi="Times New Roman"/>
                <w:sz w:val="24"/>
                <w:szCs w:val="24"/>
              </w:rPr>
              <w:t>10,0</w:t>
            </w:r>
          </w:p>
        </w:tc>
      </w:tr>
      <w:tr w:rsidR="00992FBC" w:rsidRPr="009F349C" w:rsidTr="00992FBC">
        <w:tc>
          <w:tcPr>
            <w:tcW w:w="3175" w:type="dxa"/>
          </w:tcPr>
          <w:p w:rsidR="00992FBC" w:rsidRPr="004D69DA" w:rsidRDefault="00992FBC" w:rsidP="00992FBC">
            <w:pPr>
              <w:spacing w:after="0" w:line="240" w:lineRule="auto"/>
              <w:rPr>
                <w:rFonts w:ascii="Times New Roman" w:hAnsi="Times New Roman"/>
                <w:b/>
                <w:sz w:val="24"/>
                <w:szCs w:val="24"/>
              </w:rPr>
            </w:pPr>
            <w:r w:rsidRPr="004D69DA">
              <w:rPr>
                <w:sz w:val="24"/>
                <w:szCs w:val="24"/>
              </w:rPr>
              <w:t xml:space="preserve">Этап 3. «Целомические животные: </w:t>
            </w:r>
            <w:r w:rsidRPr="004D69DA">
              <w:rPr>
                <w:sz w:val="24"/>
                <w:szCs w:val="24"/>
              </w:rPr>
              <w:br/>
              <w:t>моллюски, ракообразные»</w:t>
            </w:r>
          </w:p>
        </w:tc>
        <w:tc>
          <w:tcPr>
            <w:tcW w:w="1361" w:type="dxa"/>
          </w:tcPr>
          <w:p w:rsidR="00992FBC" w:rsidRPr="00717482" w:rsidRDefault="00717482" w:rsidP="00992FBC">
            <w:pPr>
              <w:spacing w:after="0" w:line="240" w:lineRule="auto"/>
              <w:rPr>
                <w:rFonts w:ascii="Times New Roman" w:hAnsi="Times New Roman"/>
                <w:sz w:val="24"/>
                <w:szCs w:val="24"/>
              </w:rPr>
            </w:pPr>
            <w:r w:rsidRPr="00717482">
              <w:rPr>
                <w:rFonts w:ascii="Times New Roman" w:hAnsi="Times New Roman"/>
                <w:sz w:val="24"/>
                <w:szCs w:val="24"/>
              </w:rPr>
              <w:t>8</w:t>
            </w:r>
          </w:p>
        </w:tc>
        <w:tc>
          <w:tcPr>
            <w:tcW w:w="1361" w:type="dxa"/>
          </w:tcPr>
          <w:p w:rsidR="00992FBC" w:rsidRPr="00BF32B7" w:rsidRDefault="00992FBC" w:rsidP="00992FBC">
            <w:pPr>
              <w:spacing w:after="0" w:line="240" w:lineRule="auto"/>
              <w:rPr>
                <w:rFonts w:ascii="Times New Roman" w:hAnsi="Times New Roman"/>
                <w:sz w:val="24"/>
                <w:szCs w:val="24"/>
              </w:rPr>
            </w:pPr>
            <w:r w:rsidRPr="00BF32B7">
              <w:rPr>
                <w:rFonts w:ascii="Times New Roman" w:hAnsi="Times New Roman"/>
                <w:sz w:val="24"/>
                <w:szCs w:val="24"/>
              </w:rPr>
              <w:t>8</w:t>
            </w:r>
          </w:p>
        </w:tc>
        <w:tc>
          <w:tcPr>
            <w:tcW w:w="1983" w:type="dxa"/>
          </w:tcPr>
          <w:p w:rsidR="00992FBC" w:rsidRPr="00717482" w:rsidRDefault="00E86443" w:rsidP="00992FBC">
            <w:pPr>
              <w:spacing w:after="0" w:line="240" w:lineRule="auto"/>
              <w:rPr>
                <w:rFonts w:ascii="Times New Roman" w:hAnsi="Times New Roman"/>
                <w:sz w:val="24"/>
                <w:szCs w:val="24"/>
              </w:rPr>
            </w:pPr>
            <w:r>
              <w:rPr>
                <w:rFonts w:ascii="Times New Roman" w:hAnsi="Times New Roman"/>
                <w:sz w:val="24"/>
                <w:szCs w:val="24"/>
              </w:rPr>
              <w:t>12,0</w:t>
            </w:r>
          </w:p>
        </w:tc>
      </w:tr>
      <w:tr w:rsidR="00992FBC" w:rsidRPr="009F349C" w:rsidTr="00992FBC">
        <w:tc>
          <w:tcPr>
            <w:tcW w:w="3175" w:type="dxa"/>
          </w:tcPr>
          <w:p w:rsidR="00992FBC" w:rsidRPr="004D69DA" w:rsidRDefault="00992FBC" w:rsidP="00992FBC">
            <w:pPr>
              <w:spacing w:after="0" w:line="240" w:lineRule="auto"/>
              <w:rPr>
                <w:rFonts w:ascii="Times New Roman" w:hAnsi="Times New Roman"/>
                <w:b/>
                <w:sz w:val="24"/>
                <w:szCs w:val="24"/>
              </w:rPr>
            </w:pPr>
            <w:r w:rsidRPr="004D69DA">
              <w:rPr>
                <w:sz w:val="24"/>
                <w:szCs w:val="24"/>
              </w:rPr>
              <w:t xml:space="preserve">Этап 4. «Целомические животные: </w:t>
            </w:r>
            <w:r w:rsidRPr="004D69DA">
              <w:rPr>
                <w:sz w:val="24"/>
                <w:szCs w:val="24"/>
              </w:rPr>
              <w:br/>
              <w:t>наземные членистоногие, иглокожие, гемихордовые»</w:t>
            </w:r>
          </w:p>
        </w:tc>
        <w:tc>
          <w:tcPr>
            <w:tcW w:w="1361" w:type="dxa"/>
          </w:tcPr>
          <w:p w:rsidR="00992FBC" w:rsidRPr="00717482" w:rsidRDefault="00717482" w:rsidP="00992FBC">
            <w:pPr>
              <w:spacing w:after="0" w:line="240" w:lineRule="auto"/>
              <w:rPr>
                <w:rFonts w:ascii="Times New Roman" w:hAnsi="Times New Roman"/>
                <w:sz w:val="24"/>
                <w:szCs w:val="24"/>
              </w:rPr>
            </w:pPr>
            <w:r w:rsidRPr="00717482">
              <w:rPr>
                <w:rFonts w:ascii="Times New Roman" w:hAnsi="Times New Roman"/>
                <w:sz w:val="24"/>
                <w:szCs w:val="24"/>
              </w:rPr>
              <w:t>10</w:t>
            </w:r>
          </w:p>
        </w:tc>
        <w:tc>
          <w:tcPr>
            <w:tcW w:w="1361" w:type="dxa"/>
          </w:tcPr>
          <w:p w:rsidR="00992FBC" w:rsidRPr="00BF32B7" w:rsidRDefault="00992FBC" w:rsidP="00992FBC">
            <w:pPr>
              <w:spacing w:after="0" w:line="240" w:lineRule="auto"/>
              <w:rPr>
                <w:rFonts w:ascii="Times New Roman" w:hAnsi="Times New Roman"/>
                <w:sz w:val="24"/>
                <w:szCs w:val="24"/>
              </w:rPr>
            </w:pPr>
            <w:r w:rsidRPr="00BF32B7">
              <w:rPr>
                <w:rFonts w:ascii="Times New Roman" w:hAnsi="Times New Roman"/>
                <w:sz w:val="24"/>
                <w:szCs w:val="24"/>
              </w:rPr>
              <w:t>8</w:t>
            </w:r>
          </w:p>
        </w:tc>
        <w:tc>
          <w:tcPr>
            <w:tcW w:w="1983" w:type="dxa"/>
          </w:tcPr>
          <w:p w:rsidR="00992FBC" w:rsidRPr="00717482" w:rsidRDefault="00E86443" w:rsidP="00992FBC">
            <w:pPr>
              <w:spacing w:after="0" w:line="240" w:lineRule="auto"/>
              <w:rPr>
                <w:rFonts w:ascii="Times New Roman" w:hAnsi="Times New Roman"/>
                <w:sz w:val="24"/>
                <w:szCs w:val="24"/>
              </w:rPr>
            </w:pPr>
            <w:r>
              <w:rPr>
                <w:rFonts w:ascii="Times New Roman" w:hAnsi="Times New Roman"/>
                <w:sz w:val="24"/>
                <w:szCs w:val="24"/>
              </w:rPr>
              <w:t>15</w:t>
            </w:r>
            <w:r w:rsidR="00992FBC" w:rsidRPr="00717482">
              <w:rPr>
                <w:rFonts w:ascii="Times New Roman" w:hAnsi="Times New Roman"/>
                <w:sz w:val="24"/>
                <w:szCs w:val="24"/>
              </w:rPr>
              <w:t>,0</w:t>
            </w:r>
          </w:p>
        </w:tc>
      </w:tr>
    </w:tbl>
    <w:p w:rsidR="00992FBC" w:rsidRPr="009F349C" w:rsidRDefault="00992FBC" w:rsidP="00992FBC">
      <w:pPr>
        <w:spacing w:after="0" w:line="240" w:lineRule="auto"/>
        <w:rPr>
          <w:rFonts w:ascii="Times New Roman" w:hAnsi="Times New Roman"/>
          <w:sz w:val="24"/>
          <w:szCs w:val="24"/>
        </w:rPr>
      </w:pPr>
    </w:p>
    <w:p w:rsidR="00992FBC" w:rsidRPr="009F349C" w:rsidRDefault="00992FBC" w:rsidP="00992FBC">
      <w:pPr>
        <w:spacing w:after="0" w:line="240" w:lineRule="auto"/>
        <w:rPr>
          <w:rFonts w:ascii="Times New Roman" w:hAnsi="Times New Roman"/>
          <w:sz w:val="24"/>
          <w:szCs w:val="24"/>
        </w:rPr>
      </w:pPr>
    </w:p>
    <w:p w:rsidR="00992FBC" w:rsidRPr="009F349C" w:rsidRDefault="00992FBC" w:rsidP="00992FBC">
      <w:pPr>
        <w:spacing w:after="0" w:line="240" w:lineRule="auto"/>
        <w:ind w:firstLine="709"/>
        <w:rPr>
          <w:rFonts w:ascii="Times New Roman" w:hAnsi="Times New Roman"/>
          <w:bCs/>
          <w:i/>
          <w:sz w:val="24"/>
          <w:szCs w:val="24"/>
        </w:rPr>
      </w:pPr>
      <w:r w:rsidRPr="009F349C">
        <w:rPr>
          <w:rFonts w:ascii="Times New Roman" w:hAnsi="Times New Roman"/>
          <w:bCs/>
          <w:i/>
          <w:sz w:val="24"/>
          <w:szCs w:val="24"/>
        </w:rPr>
        <w:t>3.2 Содержание разделов и тем лекционного курса</w:t>
      </w:r>
    </w:p>
    <w:p w:rsidR="00992FBC" w:rsidRPr="009F349C" w:rsidRDefault="00992FBC" w:rsidP="00992FBC">
      <w:pPr>
        <w:pStyle w:val="FR1"/>
        <w:spacing w:before="0"/>
        <w:ind w:left="0" w:firstLine="709"/>
        <w:jc w:val="both"/>
        <w:rPr>
          <w:rFonts w:ascii="Times New Roman" w:hAnsi="Times New Roman"/>
          <w:i w:val="0"/>
          <w:sz w:val="24"/>
          <w:szCs w:val="24"/>
          <w:lang w:val="ru-RU"/>
        </w:rPr>
      </w:pPr>
      <w:r w:rsidRPr="009F349C">
        <w:rPr>
          <w:rFonts w:ascii="Times New Roman" w:hAnsi="Times New Roman"/>
          <w:i w:val="0"/>
          <w:sz w:val="24"/>
          <w:szCs w:val="24"/>
          <w:lang w:val="ru-RU"/>
        </w:rPr>
        <w:t>Указывается название модулей, разделов и тем лекционных занятий дисциплины, их содержание и объем и часах (аудиторные и для самостоятельного изучения).</w:t>
      </w:r>
    </w:p>
    <w:p w:rsidR="00992FBC" w:rsidRPr="009F349C" w:rsidRDefault="00992FBC" w:rsidP="00992FBC">
      <w:pPr>
        <w:pStyle w:val="FR1"/>
        <w:spacing w:before="0"/>
        <w:ind w:left="0" w:firstLine="709"/>
        <w:jc w:val="both"/>
        <w:rPr>
          <w:rFonts w:ascii="Times New Roman" w:hAnsi="Times New Roman"/>
          <w:i w:val="0"/>
          <w:sz w:val="24"/>
          <w:szCs w:val="24"/>
          <w:lang w:val="ru-RU"/>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1559"/>
        <w:gridCol w:w="1051"/>
      </w:tblGrid>
      <w:tr w:rsidR="00992FBC" w:rsidRPr="009F349C" w:rsidTr="00992FBC">
        <w:tc>
          <w:tcPr>
            <w:tcW w:w="7196" w:type="dxa"/>
            <w:vMerge w:val="restart"/>
          </w:tcPr>
          <w:p w:rsidR="00992FBC" w:rsidRPr="009F349C" w:rsidRDefault="00992FBC" w:rsidP="00992FBC">
            <w:pPr>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w:t>
            </w:r>
            <w:r w:rsidRPr="009F349C">
              <w:rPr>
                <w:rFonts w:ascii="Times New Roman" w:hAnsi="Times New Roman"/>
                <w:b/>
                <w:sz w:val="24"/>
                <w:szCs w:val="24"/>
              </w:rPr>
              <w:t xml:space="preserve"> тем</w:t>
            </w:r>
          </w:p>
        </w:tc>
        <w:tc>
          <w:tcPr>
            <w:tcW w:w="2610" w:type="dxa"/>
            <w:gridSpan w:val="2"/>
          </w:tcPr>
          <w:p w:rsidR="00992FBC" w:rsidRPr="009F349C" w:rsidRDefault="00992FBC" w:rsidP="00992FBC">
            <w:pPr>
              <w:spacing w:after="0" w:line="240" w:lineRule="auto"/>
              <w:jc w:val="center"/>
              <w:rPr>
                <w:rFonts w:ascii="Times New Roman" w:hAnsi="Times New Roman"/>
                <w:b/>
                <w:sz w:val="24"/>
                <w:szCs w:val="24"/>
              </w:rPr>
            </w:pPr>
            <w:r w:rsidRPr="009F349C">
              <w:rPr>
                <w:rFonts w:ascii="Times New Roman" w:hAnsi="Times New Roman"/>
                <w:b/>
                <w:sz w:val="24"/>
                <w:szCs w:val="24"/>
              </w:rPr>
              <w:t>Объем (часы)</w:t>
            </w:r>
          </w:p>
        </w:tc>
      </w:tr>
      <w:tr w:rsidR="00992FBC" w:rsidRPr="009F349C" w:rsidTr="00992FBC">
        <w:tc>
          <w:tcPr>
            <w:tcW w:w="7196" w:type="dxa"/>
            <w:vMerge/>
          </w:tcPr>
          <w:p w:rsidR="00992FBC" w:rsidRPr="009F349C" w:rsidRDefault="00992FBC" w:rsidP="00992FBC">
            <w:pPr>
              <w:spacing w:after="0" w:line="240" w:lineRule="auto"/>
              <w:rPr>
                <w:rFonts w:ascii="Times New Roman" w:hAnsi="Times New Roman"/>
                <w:b/>
                <w:sz w:val="24"/>
                <w:szCs w:val="24"/>
              </w:rPr>
            </w:pPr>
          </w:p>
        </w:tc>
        <w:tc>
          <w:tcPr>
            <w:tcW w:w="1559" w:type="dxa"/>
          </w:tcPr>
          <w:p w:rsidR="00992FBC" w:rsidRPr="009F349C" w:rsidRDefault="00992FBC" w:rsidP="00992FBC">
            <w:pPr>
              <w:spacing w:after="0" w:line="240" w:lineRule="auto"/>
              <w:jc w:val="center"/>
              <w:rPr>
                <w:rFonts w:ascii="Times New Roman" w:hAnsi="Times New Roman"/>
                <w:b/>
                <w:sz w:val="24"/>
                <w:szCs w:val="24"/>
              </w:rPr>
            </w:pPr>
            <w:r w:rsidRPr="009F349C">
              <w:rPr>
                <w:rFonts w:ascii="Times New Roman" w:hAnsi="Times New Roman"/>
                <w:b/>
                <w:sz w:val="24"/>
                <w:szCs w:val="24"/>
              </w:rPr>
              <w:t>Ауд.</w:t>
            </w:r>
          </w:p>
        </w:tc>
        <w:tc>
          <w:tcPr>
            <w:tcW w:w="1051" w:type="dxa"/>
          </w:tcPr>
          <w:p w:rsidR="00992FBC" w:rsidRPr="009F349C" w:rsidRDefault="00992FBC" w:rsidP="00992FBC">
            <w:pPr>
              <w:spacing w:after="0" w:line="240" w:lineRule="auto"/>
              <w:jc w:val="center"/>
              <w:rPr>
                <w:rFonts w:ascii="Times New Roman" w:hAnsi="Times New Roman"/>
                <w:b/>
                <w:sz w:val="24"/>
                <w:szCs w:val="24"/>
              </w:rPr>
            </w:pPr>
            <w:r w:rsidRPr="009F349C">
              <w:rPr>
                <w:rFonts w:ascii="Times New Roman" w:hAnsi="Times New Roman"/>
                <w:b/>
                <w:sz w:val="24"/>
                <w:szCs w:val="24"/>
              </w:rPr>
              <w:t>Самост.</w:t>
            </w:r>
          </w:p>
        </w:tc>
      </w:tr>
      <w:tr w:rsidR="00992FBC" w:rsidRPr="009F349C" w:rsidTr="00992FBC">
        <w:tc>
          <w:tcPr>
            <w:tcW w:w="7196" w:type="dxa"/>
          </w:tcPr>
          <w:p w:rsidR="00992FBC" w:rsidRPr="00994274" w:rsidRDefault="00992FBC" w:rsidP="00992FBC">
            <w:pPr>
              <w:spacing w:after="0" w:line="240" w:lineRule="auto"/>
              <w:jc w:val="center"/>
              <w:rPr>
                <w:rFonts w:ascii="Times New Roman" w:hAnsi="Times New Roman"/>
                <w:b/>
                <w:sz w:val="24"/>
                <w:szCs w:val="24"/>
              </w:rPr>
            </w:pPr>
            <w:r w:rsidRPr="00994274">
              <w:rPr>
                <w:b/>
                <w:szCs w:val="28"/>
              </w:rPr>
              <w:t>Этап 1. «Одноклеточные животные»</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8</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1,5</w:t>
            </w:r>
          </w:p>
        </w:tc>
      </w:tr>
      <w:tr w:rsidR="00992FBC" w:rsidRPr="009F349C" w:rsidTr="00992FBC">
        <w:tc>
          <w:tcPr>
            <w:tcW w:w="7196" w:type="dxa"/>
          </w:tcPr>
          <w:p w:rsidR="00992FBC" w:rsidRPr="009F349C" w:rsidRDefault="00992FBC" w:rsidP="00992FBC">
            <w:pPr>
              <w:spacing w:after="0" w:line="240" w:lineRule="auto"/>
              <w:rPr>
                <w:rFonts w:ascii="Times New Roman" w:hAnsi="Times New Roman"/>
                <w:b/>
                <w:sz w:val="24"/>
                <w:szCs w:val="24"/>
              </w:rPr>
            </w:pPr>
            <w:r w:rsidRPr="009F349C">
              <w:rPr>
                <w:rFonts w:ascii="Times New Roman" w:hAnsi="Times New Roman"/>
                <w:b/>
                <w:sz w:val="24"/>
                <w:szCs w:val="24"/>
              </w:rPr>
              <w:t xml:space="preserve">Тема 1. История и развитие зоологии. Системы животного мира </w:t>
            </w:r>
          </w:p>
          <w:p w:rsidR="00992FBC" w:rsidRPr="009F349C" w:rsidRDefault="00992FBC" w:rsidP="00992FBC">
            <w:pPr>
              <w:pStyle w:val="a7"/>
              <w:spacing w:after="0"/>
              <w:ind w:left="0" w:firstLine="285"/>
              <w:rPr>
                <w:sz w:val="24"/>
                <w:szCs w:val="24"/>
                <w:lang w:eastAsia="ru-RU"/>
              </w:rPr>
            </w:pPr>
            <w:r w:rsidRPr="009F349C">
              <w:rPr>
                <w:sz w:val="24"/>
                <w:szCs w:val="24"/>
                <w:lang w:eastAsia="ru-RU"/>
              </w:rPr>
              <w:t>Предмет и задачи зоологии. Классификация зоологии по объектам и предметам исследования. Место и роль зоологии в современной биологии. Связь зоологии с биологическими науками, медициной, ветеринарией, рыбоводством, сельским хозяйством.</w:t>
            </w:r>
          </w:p>
          <w:p w:rsidR="00992FBC" w:rsidRPr="009F349C" w:rsidRDefault="00992FBC" w:rsidP="00992FBC">
            <w:pPr>
              <w:pStyle w:val="a7"/>
              <w:spacing w:after="0"/>
              <w:ind w:left="0" w:firstLine="285"/>
              <w:rPr>
                <w:sz w:val="24"/>
                <w:szCs w:val="24"/>
                <w:lang w:eastAsia="ru-RU"/>
              </w:rPr>
            </w:pPr>
            <w:r w:rsidRPr="009F349C">
              <w:rPr>
                <w:sz w:val="24"/>
                <w:szCs w:val="24"/>
                <w:lang w:eastAsia="ru-RU"/>
              </w:rPr>
              <w:t xml:space="preserve">Основные этапы  и направления развития зоологии. </w:t>
            </w:r>
          </w:p>
          <w:p w:rsidR="00992FBC" w:rsidRPr="00163B40"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Системы животного мира Аристотеля, К.Линнея, Ж.Б.Ламарка, Ж.Кювье. Искусственные и естественные системы. Понятие о систематических категориях. Международный кодекс зоологической номенклатуры. Современная зоологическая классификация.</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0,5</w:t>
            </w:r>
          </w:p>
        </w:tc>
      </w:tr>
      <w:tr w:rsidR="00992FBC" w:rsidRPr="009F349C" w:rsidTr="00992FBC">
        <w:tc>
          <w:tcPr>
            <w:tcW w:w="7196" w:type="dxa"/>
          </w:tcPr>
          <w:p w:rsidR="00992FBC" w:rsidRPr="009F349C" w:rsidRDefault="00992FBC" w:rsidP="00992FBC">
            <w:pPr>
              <w:spacing w:after="0" w:line="240" w:lineRule="auto"/>
              <w:rPr>
                <w:rFonts w:ascii="Times New Roman" w:hAnsi="Times New Roman"/>
                <w:b/>
                <w:sz w:val="24"/>
                <w:szCs w:val="24"/>
              </w:rPr>
            </w:pPr>
            <w:r w:rsidRPr="009F349C">
              <w:rPr>
                <w:rFonts w:ascii="Times New Roman" w:hAnsi="Times New Roman"/>
                <w:b/>
                <w:sz w:val="24"/>
                <w:szCs w:val="24"/>
              </w:rPr>
              <w:t>Тема 2. Общая характеристика простейших.</w:t>
            </w:r>
          </w:p>
          <w:p w:rsidR="00992FBC" w:rsidRPr="00D174C6"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История изучения простейших. Компоненты тела простейшего: общеклеточные структуры, специальные органеллы, включения. Простейшие –  организм. Таксис как форма поведения простейшего. Размножение (половое и бесполое) и жизненные циклы простейших. Современные пред</w:t>
            </w:r>
            <w:r>
              <w:rPr>
                <w:rFonts w:ascii="Times New Roman" w:hAnsi="Times New Roman"/>
                <w:sz w:val="24"/>
                <w:szCs w:val="24"/>
              </w:rPr>
              <w:t>ставления о классификации царства протист.</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9F349C" w:rsidRDefault="00992FBC" w:rsidP="00992FBC">
            <w:pPr>
              <w:pStyle w:val="FR1"/>
              <w:spacing w:before="0"/>
              <w:ind w:left="0"/>
              <w:jc w:val="both"/>
              <w:rPr>
                <w:rFonts w:ascii="Times New Roman" w:hAnsi="Times New Roman"/>
                <w:i w:val="0"/>
                <w:sz w:val="24"/>
                <w:szCs w:val="24"/>
                <w:lang w:val="ru-RU"/>
              </w:rPr>
            </w:pPr>
            <w:r w:rsidRPr="009F349C">
              <w:rPr>
                <w:rFonts w:ascii="Times New Roman" w:hAnsi="Times New Roman"/>
                <w:b/>
                <w:i w:val="0"/>
                <w:sz w:val="24"/>
                <w:szCs w:val="24"/>
                <w:lang w:val="ru-RU"/>
              </w:rPr>
              <w:t>Тема 3. Строение,размножение и жизненные циклы простейших.</w:t>
            </w:r>
          </w:p>
          <w:p w:rsidR="00992FBC" w:rsidRPr="009F349C" w:rsidRDefault="00992FBC" w:rsidP="00992FBC">
            <w:pPr>
              <w:pStyle w:val="FR1"/>
              <w:tabs>
                <w:tab w:val="left" w:pos="1590"/>
              </w:tabs>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Особенности организации группы жгутиконосцев. Размножение жгутиконосцев (на примере эвглены, трипаносомы, вольвокса, опалины) Среды обитания, общие признаки корненожек. Размножение амебы, фораминифе</w:t>
            </w:r>
            <w:r>
              <w:rPr>
                <w:rFonts w:ascii="Times New Roman" w:hAnsi="Times New Roman"/>
                <w:i w:val="0"/>
                <w:sz w:val="24"/>
                <w:szCs w:val="24"/>
                <w:lang w:val="ru-RU"/>
              </w:rPr>
              <w:t xml:space="preserve">ры. Основные черты организации </w:t>
            </w:r>
            <w:r w:rsidRPr="009F349C">
              <w:rPr>
                <w:rFonts w:ascii="Times New Roman" w:hAnsi="Times New Roman"/>
                <w:i w:val="0"/>
                <w:sz w:val="24"/>
                <w:szCs w:val="24"/>
                <w:lang w:val="ru-RU"/>
              </w:rPr>
              <w:t xml:space="preserve"> лучистых и альвеолятных простейших. Ресничные и сосущие инфузории, среды обитания, особенности внешнего и внутренн</w:t>
            </w:r>
            <w:r>
              <w:rPr>
                <w:rFonts w:ascii="Times New Roman" w:hAnsi="Times New Roman"/>
                <w:i w:val="0"/>
                <w:sz w:val="24"/>
                <w:szCs w:val="24"/>
                <w:lang w:val="ru-RU"/>
              </w:rPr>
              <w:t>его строения, размножение. Споровики: ж</w:t>
            </w:r>
            <w:r w:rsidRPr="009F349C">
              <w:rPr>
                <w:rFonts w:ascii="Times New Roman" w:hAnsi="Times New Roman"/>
                <w:i w:val="0"/>
                <w:sz w:val="24"/>
                <w:szCs w:val="24"/>
                <w:lang w:val="ru-RU"/>
              </w:rPr>
              <w:t>изненные циклы грегарин, кокцидий, маляр</w:t>
            </w:r>
            <w:r>
              <w:rPr>
                <w:rFonts w:ascii="Times New Roman" w:hAnsi="Times New Roman"/>
                <w:i w:val="0"/>
                <w:sz w:val="24"/>
                <w:szCs w:val="24"/>
                <w:lang w:val="ru-RU"/>
              </w:rPr>
              <w:t xml:space="preserve">ийного плазмодия, токсоплазмы. </w:t>
            </w:r>
            <w:r w:rsidRPr="009F349C">
              <w:rPr>
                <w:rFonts w:ascii="Times New Roman" w:hAnsi="Times New Roman"/>
                <w:i w:val="0"/>
                <w:sz w:val="24"/>
                <w:szCs w:val="24"/>
                <w:lang w:val="ru-RU"/>
              </w:rPr>
              <w:t>Значение простейших. Трансмиссивные заболевания и их классификация. Микроспоридии и миксоспоридии, особенности организации, положение в системе протист. Адаптации простейших к средам обитания.</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1,0</w:t>
            </w:r>
          </w:p>
        </w:tc>
      </w:tr>
      <w:tr w:rsidR="00992FBC" w:rsidRPr="009F349C" w:rsidTr="00992FBC">
        <w:tc>
          <w:tcPr>
            <w:tcW w:w="7196" w:type="dxa"/>
          </w:tcPr>
          <w:p w:rsidR="00992FBC" w:rsidRPr="009F349C" w:rsidRDefault="00992FBC" w:rsidP="00992FBC">
            <w:pPr>
              <w:spacing w:after="0" w:line="240" w:lineRule="auto"/>
              <w:rPr>
                <w:rFonts w:ascii="Times New Roman" w:hAnsi="Times New Roman"/>
                <w:sz w:val="24"/>
                <w:szCs w:val="24"/>
              </w:rPr>
            </w:pPr>
            <w:r w:rsidRPr="009F349C">
              <w:rPr>
                <w:rFonts w:ascii="Times New Roman" w:hAnsi="Times New Roman"/>
                <w:b/>
                <w:sz w:val="24"/>
                <w:szCs w:val="24"/>
              </w:rPr>
              <w:t>Тема 4. Происхождение многоклеточных животных</w:t>
            </w:r>
          </w:p>
          <w:p w:rsidR="00992FBC" w:rsidRPr="009F349C" w:rsidRDefault="00992FBC" w:rsidP="00992FBC">
            <w:pPr>
              <w:spacing w:after="0" w:line="240" w:lineRule="auto"/>
              <w:ind w:firstLine="285"/>
              <w:rPr>
                <w:rFonts w:ascii="Times New Roman" w:hAnsi="Times New Roman"/>
                <w:b/>
                <w:i/>
                <w:sz w:val="24"/>
                <w:szCs w:val="24"/>
              </w:rPr>
            </w:pPr>
            <w:r w:rsidRPr="009F349C">
              <w:rPr>
                <w:rFonts w:ascii="Times New Roman" w:hAnsi="Times New Roman"/>
                <w:sz w:val="24"/>
                <w:szCs w:val="24"/>
              </w:rPr>
              <w:t xml:space="preserve">Понятие о многоклеточных животных. Теории происхождения многоклеточных Э.Геккеля, И.И.Мечникова, А.А.Захваткина, О.Бючли, Иеринга, И.Хаджи, А.В.Иванова. Размножение и развитие многоклеточных: типы яиц, типы дробления яиц. Бластула, гаструла. Способы образования гаструлы. Зародышевые пласты и их формирование.   Зародышевые листки и формирование органов животного. </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CE02DF" w:rsidRDefault="00992FBC" w:rsidP="00992FBC">
            <w:pPr>
              <w:pStyle w:val="FR1"/>
              <w:spacing w:before="0"/>
              <w:ind w:left="0" w:firstLine="285"/>
              <w:jc w:val="center"/>
              <w:rPr>
                <w:rFonts w:ascii="Times New Roman" w:hAnsi="Times New Roman"/>
                <w:b/>
                <w:i w:val="0"/>
                <w:sz w:val="24"/>
                <w:szCs w:val="24"/>
                <w:lang w:val="ru-RU"/>
              </w:rPr>
            </w:pPr>
            <w:r w:rsidRPr="00CE02DF">
              <w:rPr>
                <w:b/>
                <w:i w:val="0"/>
                <w:szCs w:val="28"/>
                <w:lang w:val="ru-RU"/>
              </w:rPr>
              <w:t xml:space="preserve">Этап 2. «Многоклеточные животные: </w:t>
            </w:r>
            <w:r w:rsidRPr="00CE02DF">
              <w:rPr>
                <w:b/>
                <w:i w:val="0"/>
                <w:szCs w:val="28"/>
                <w:lang w:val="ru-RU"/>
              </w:rPr>
              <w:br/>
              <w:t>губки, пластинчатые, стрекающие, черви»</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20</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2,5</w:t>
            </w:r>
          </w:p>
        </w:tc>
      </w:tr>
      <w:tr w:rsidR="00992FBC" w:rsidRPr="009F349C" w:rsidTr="00992FBC">
        <w:tc>
          <w:tcPr>
            <w:tcW w:w="7196" w:type="dxa"/>
          </w:tcPr>
          <w:p w:rsidR="00992FBC" w:rsidRPr="009F349C" w:rsidRDefault="00992FBC" w:rsidP="00992FBC">
            <w:pPr>
              <w:spacing w:after="0" w:line="240" w:lineRule="auto"/>
              <w:rPr>
                <w:rFonts w:ascii="Times New Roman" w:hAnsi="Times New Roman"/>
                <w:b/>
                <w:sz w:val="24"/>
                <w:szCs w:val="24"/>
              </w:rPr>
            </w:pPr>
            <w:r w:rsidRPr="009F349C">
              <w:rPr>
                <w:rFonts w:ascii="Times New Roman" w:hAnsi="Times New Roman"/>
                <w:b/>
                <w:sz w:val="24"/>
                <w:szCs w:val="24"/>
              </w:rPr>
              <w:t>Тема 5. Классификация многоклеточных животных. Губки и пластинчатые. Строение, размножение и развитие. Классификация.</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Классификация многоклеточных</w:t>
            </w:r>
            <w:r>
              <w:rPr>
                <w:rFonts w:ascii="Times New Roman" w:hAnsi="Times New Roman"/>
                <w:sz w:val="24"/>
                <w:szCs w:val="24"/>
              </w:rPr>
              <w:t xml:space="preserve"> животных</w:t>
            </w:r>
            <w:r w:rsidRPr="009F349C">
              <w:rPr>
                <w:rFonts w:ascii="Times New Roman" w:hAnsi="Times New Roman"/>
                <w:sz w:val="24"/>
                <w:szCs w:val="24"/>
              </w:rPr>
              <w:t xml:space="preserve">. Признаки, </w:t>
            </w:r>
            <w:r w:rsidRPr="009F349C">
              <w:rPr>
                <w:rFonts w:ascii="Times New Roman" w:hAnsi="Times New Roman"/>
                <w:sz w:val="24"/>
                <w:szCs w:val="24"/>
              </w:rPr>
              <w:lastRenderedPageBreak/>
              <w:t>положенные в основу выделения вспомогательных категорий.</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 xml:space="preserve"> Губки. Места обитания и видовое разнообразие. Типы клеток и </w:t>
            </w:r>
            <w:r>
              <w:rPr>
                <w:rFonts w:ascii="Times New Roman" w:hAnsi="Times New Roman"/>
                <w:sz w:val="24"/>
                <w:szCs w:val="24"/>
              </w:rPr>
              <w:t>их функции. Мезохил.   Т</w:t>
            </w:r>
            <w:r w:rsidRPr="009F349C">
              <w:rPr>
                <w:rFonts w:ascii="Times New Roman" w:hAnsi="Times New Roman"/>
                <w:sz w:val="24"/>
                <w:szCs w:val="24"/>
              </w:rPr>
              <w:t>ипы строения губок. Черты примитивизма в строении губок.</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 xml:space="preserve">Бесполое </w:t>
            </w:r>
            <w:r>
              <w:rPr>
                <w:rFonts w:ascii="Times New Roman" w:hAnsi="Times New Roman"/>
                <w:sz w:val="24"/>
                <w:szCs w:val="24"/>
              </w:rPr>
              <w:t xml:space="preserve">и половое </w:t>
            </w:r>
            <w:r w:rsidRPr="009F349C">
              <w:rPr>
                <w:rFonts w:ascii="Times New Roman" w:hAnsi="Times New Roman"/>
                <w:sz w:val="24"/>
                <w:szCs w:val="24"/>
              </w:rPr>
              <w:t xml:space="preserve">размножение губок. Гипотеза В.Н.Беклемишева об извращении зародышевых пластов. Классификация губок. Особенности строения, экология известковых, стеклянных, обыкновенных губок. Филогения губок. Практическое значение губок. </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Тип Пластинчатые животные. Среда обитания. Клеточные слои и их строение. Размножение: бесполое (деление и почкование), половое. Черты примитивизма в строении пластинчатых животных.</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4</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9F349C" w:rsidRDefault="00992FBC" w:rsidP="00992FBC">
            <w:pPr>
              <w:pStyle w:val="FR1"/>
              <w:spacing w:before="0"/>
              <w:ind w:left="0"/>
              <w:jc w:val="both"/>
              <w:rPr>
                <w:rFonts w:ascii="Times New Roman" w:hAnsi="Times New Roman"/>
                <w:i w:val="0"/>
                <w:sz w:val="24"/>
                <w:szCs w:val="24"/>
                <w:lang w:val="ru-RU"/>
              </w:rPr>
            </w:pPr>
            <w:r w:rsidRPr="009F349C">
              <w:rPr>
                <w:rFonts w:ascii="Times New Roman" w:hAnsi="Times New Roman"/>
                <w:b/>
                <w:i w:val="0"/>
                <w:sz w:val="24"/>
                <w:szCs w:val="24"/>
                <w:lang w:val="ru-RU"/>
              </w:rPr>
              <w:lastRenderedPageBreak/>
              <w:t>Тема 6.Классификация радиально симметричных животных. Особенности строения и развития книдарий (стрекающих).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Радиально симметричные животные. История изучения. Значение работ Аристотеля, Плиния, Пейсоннеля, Трамбле, Лейкарта, В.Н. Беклемишева, И.И. Гительзона, Я.Д. Киршенблата. Места обитания и видовое разнообразие. Общая характеристика типа. Классификация. </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Полип и медуза как две ф</w:t>
            </w:r>
            <w:r>
              <w:rPr>
                <w:rFonts w:ascii="Times New Roman" w:hAnsi="Times New Roman"/>
                <w:sz w:val="24"/>
                <w:szCs w:val="24"/>
              </w:rPr>
              <w:t xml:space="preserve">ормы существования стрекающих. </w:t>
            </w:r>
            <w:r w:rsidRPr="009F349C">
              <w:rPr>
                <w:rFonts w:ascii="Times New Roman" w:hAnsi="Times New Roman"/>
                <w:sz w:val="24"/>
                <w:szCs w:val="24"/>
              </w:rPr>
              <w:t xml:space="preserve"> Строение, размножение полипов на примере коралловых полипов, г</w:t>
            </w:r>
            <w:r>
              <w:rPr>
                <w:rFonts w:ascii="Times New Roman" w:hAnsi="Times New Roman"/>
                <w:sz w:val="24"/>
                <w:szCs w:val="24"/>
              </w:rPr>
              <w:t>идры, обелии, сифонофоры.</w:t>
            </w:r>
            <w:r w:rsidRPr="009F349C">
              <w:rPr>
                <w:rFonts w:ascii="Times New Roman" w:hAnsi="Times New Roman"/>
                <w:sz w:val="24"/>
                <w:szCs w:val="24"/>
              </w:rPr>
              <w:t xml:space="preserve"> Типы колоний и типы ветвления при образовании колоний.  Теория Ч.Дарвина о происхождении коралловых образований. </w:t>
            </w:r>
          </w:p>
          <w:p w:rsidR="00992FB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Медуза. Общие признаки строения. Особенности строения гидроидных и сцифоидных медуз. Размножение медуз. Чередование поколений. </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Филогения радиально симметричных животных. Значение в жизни природы и человека. </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rPr>
              <w:t>Общая</w:t>
            </w:r>
            <w:r>
              <w:rPr>
                <w:rFonts w:ascii="Times New Roman" w:hAnsi="Times New Roman"/>
                <w:i w:val="0"/>
                <w:sz w:val="24"/>
                <w:szCs w:val="24"/>
                <w:lang w:val="ru-RU"/>
              </w:rPr>
              <w:t xml:space="preserve"> х</w:t>
            </w:r>
            <w:r w:rsidRPr="009F349C">
              <w:rPr>
                <w:rFonts w:ascii="Times New Roman" w:hAnsi="Times New Roman"/>
                <w:i w:val="0"/>
                <w:sz w:val="24"/>
                <w:szCs w:val="24"/>
              </w:rPr>
              <w:t>арактеристика</w:t>
            </w:r>
            <w:r>
              <w:rPr>
                <w:rFonts w:ascii="Times New Roman" w:hAnsi="Times New Roman"/>
                <w:i w:val="0"/>
                <w:sz w:val="24"/>
                <w:szCs w:val="24"/>
                <w:lang w:val="ru-RU"/>
              </w:rPr>
              <w:t xml:space="preserve"> строения </w:t>
            </w:r>
            <w:r w:rsidRPr="009F349C">
              <w:rPr>
                <w:rFonts w:ascii="Times New Roman" w:hAnsi="Times New Roman"/>
                <w:i w:val="0"/>
                <w:sz w:val="24"/>
                <w:szCs w:val="24"/>
              </w:rPr>
              <w:t>гребневиков.</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0,5</w:t>
            </w:r>
          </w:p>
        </w:tc>
      </w:tr>
      <w:tr w:rsidR="00992FBC" w:rsidRPr="009F349C" w:rsidTr="00992FBC">
        <w:trPr>
          <w:trHeight w:val="5715"/>
        </w:trPr>
        <w:tc>
          <w:tcPr>
            <w:tcW w:w="7196" w:type="dxa"/>
          </w:tcPr>
          <w:p w:rsidR="00992FBC" w:rsidRPr="009F349C" w:rsidRDefault="00992FBC" w:rsidP="00992FBC">
            <w:pPr>
              <w:pStyle w:val="FR2"/>
              <w:spacing w:before="0" w:line="240" w:lineRule="auto"/>
              <w:ind w:left="0" w:firstLine="0"/>
              <w:jc w:val="both"/>
              <w:rPr>
                <w:rFonts w:ascii="Times New Roman" w:hAnsi="Times New Roman"/>
                <w:sz w:val="24"/>
                <w:szCs w:val="24"/>
              </w:rPr>
            </w:pPr>
            <w:r w:rsidRPr="009F349C">
              <w:rPr>
                <w:rFonts w:ascii="Times New Roman" w:hAnsi="Times New Roman"/>
                <w:b/>
                <w:sz w:val="24"/>
                <w:szCs w:val="24"/>
              </w:rPr>
              <w:lastRenderedPageBreak/>
              <w:t>Тема 7. Классификация билатеральных животных. Паренхиматозные животные.Тип плоские черви.</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Принципы, положенные в основу классификации билатерально симметричных животных. Понятие полости тела: паренхима, схизоцель, целом. Первично</w:t>
            </w:r>
            <w:r>
              <w:rPr>
                <w:rFonts w:ascii="Times New Roman" w:hAnsi="Times New Roman"/>
                <w:sz w:val="24"/>
                <w:szCs w:val="24"/>
              </w:rPr>
              <w:t>ротые</w:t>
            </w:r>
            <w:r w:rsidRPr="009F349C">
              <w:rPr>
                <w:rFonts w:ascii="Times New Roman" w:hAnsi="Times New Roman"/>
                <w:sz w:val="24"/>
                <w:szCs w:val="24"/>
              </w:rPr>
              <w:t xml:space="preserve"> и вторичноротые животные</w:t>
            </w:r>
            <w:r>
              <w:rPr>
                <w:rFonts w:ascii="Times New Roman" w:hAnsi="Times New Roman"/>
                <w:sz w:val="24"/>
                <w:szCs w:val="24"/>
              </w:rPr>
              <w:t xml:space="preserve">. </w:t>
            </w:r>
            <w:r w:rsidRPr="009F349C">
              <w:rPr>
                <w:rFonts w:ascii="Times New Roman" w:hAnsi="Times New Roman"/>
                <w:sz w:val="24"/>
                <w:szCs w:val="24"/>
              </w:rPr>
              <w:t xml:space="preserve"> Современные представления о системе первичноротых животных.</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Плоские черви. Видовое разнообразие. Среды обитания. Классификация. Общ</w:t>
            </w:r>
            <w:r>
              <w:rPr>
                <w:rFonts w:ascii="Times New Roman" w:hAnsi="Times New Roman"/>
                <w:sz w:val="24"/>
                <w:szCs w:val="24"/>
              </w:rPr>
              <w:t>ие черты строения. Покровы тела</w:t>
            </w:r>
            <w:r w:rsidRPr="009F349C">
              <w:rPr>
                <w:rFonts w:ascii="Times New Roman" w:hAnsi="Times New Roman"/>
                <w:sz w:val="24"/>
                <w:szCs w:val="24"/>
              </w:rPr>
              <w:t xml:space="preserve">. Мышцы, </w:t>
            </w:r>
            <w:r>
              <w:rPr>
                <w:rFonts w:ascii="Times New Roman" w:hAnsi="Times New Roman"/>
                <w:sz w:val="24"/>
                <w:szCs w:val="24"/>
              </w:rPr>
              <w:t>строение</w:t>
            </w:r>
            <w:r w:rsidRPr="009F349C">
              <w:rPr>
                <w:rFonts w:ascii="Times New Roman" w:hAnsi="Times New Roman"/>
                <w:sz w:val="24"/>
                <w:szCs w:val="24"/>
              </w:rPr>
              <w:t xml:space="preserve"> кожно-мускульного мешка свободноживущих и паразитических червей. Фиксация паразитических червей в теле хозяина. </w:t>
            </w:r>
          </w:p>
          <w:p w:rsidR="00992FB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 xml:space="preserve">Пищеварительная система. Основной план строения. Эволюция пищеварительной системы. </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 xml:space="preserve">Выделительная система. Протонефридии и их строение. </w:t>
            </w:r>
            <w:r>
              <w:rPr>
                <w:rFonts w:ascii="Times New Roman" w:hAnsi="Times New Roman"/>
                <w:sz w:val="24"/>
                <w:szCs w:val="24"/>
              </w:rPr>
              <w:t>Эволюция выделительной системы.</w:t>
            </w:r>
          </w:p>
          <w:p w:rsidR="00992FB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Нервная система. Основной план строения. Эволюция нервной системы. Эндонный и ортогонный мозг. Орга</w:t>
            </w:r>
            <w:r>
              <w:rPr>
                <w:rFonts w:ascii="Times New Roman" w:hAnsi="Times New Roman"/>
                <w:sz w:val="24"/>
                <w:szCs w:val="24"/>
              </w:rPr>
              <w:t>ны чувств.</w:t>
            </w:r>
          </w:p>
          <w:p w:rsidR="00992FBC" w:rsidRDefault="00992FBC" w:rsidP="00992FBC">
            <w:pPr>
              <w:pStyle w:val="FR2"/>
              <w:spacing w:before="0" w:line="240" w:lineRule="auto"/>
              <w:ind w:left="0" w:firstLine="285"/>
              <w:jc w:val="both"/>
              <w:rPr>
                <w:rFonts w:ascii="Times New Roman" w:hAnsi="Times New Roman"/>
                <w:sz w:val="24"/>
                <w:szCs w:val="24"/>
              </w:rPr>
            </w:pPr>
          </w:p>
          <w:p w:rsidR="00992FBC" w:rsidRPr="009F349C" w:rsidRDefault="00992FBC" w:rsidP="00992FBC">
            <w:pPr>
              <w:pStyle w:val="FR2"/>
              <w:spacing w:before="0" w:line="240" w:lineRule="auto"/>
              <w:ind w:left="0" w:firstLine="285"/>
              <w:jc w:val="both"/>
              <w:rPr>
                <w:rFonts w:ascii="Times New Roman" w:hAnsi="Times New Roman"/>
                <w:sz w:val="24"/>
                <w:szCs w:val="24"/>
              </w:rPr>
            </w:pP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rPr>
          <w:trHeight w:val="617"/>
        </w:trPr>
        <w:tc>
          <w:tcPr>
            <w:tcW w:w="7196" w:type="dxa"/>
          </w:tcPr>
          <w:p w:rsidR="00992FBC" w:rsidRDefault="00992FBC" w:rsidP="00992FBC">
            <w:pPr>
              <w:pStyle w:val="FR2"/>
              <w:spacing w:before="0" w:line="240" w:lineRule="auto"/>
              <w:ind w:left="0" w:firstLine="285"/>
              <w:jc w:val="both"/>
              <w:rPr>
                <w:rFonts w:ascii="Times New Roman" w:hAnsi="Times New Roman"/>
                <w:sz w:val="24"/>
                <w:szCs w:val="24"/>
              </w:rPr>
            </w:pPr>
          </w:p>
          <w:p w:rsidR="00992FBC" w:rsidRPr="009F349C" w:rsidRDefault="00992FBC" w:rsidP="00992FBC">
            <w:pPr>
              <w:spacing w:after="0" w:line="240" w:lineRule="auto"/>
              <w:rPr>
                <w:rFonts w:ascii="Times New Roman" w:hAnsi="Times New Roman"/>
                <w:bCs/>
                <w:iCs/>
                <w:sz w:val="24"/>
                <w:szCs w:val="24"/>
              </w:rPr>
            </w:pPr>
            <w:r w:rsidRPr="009F349C">
              <w:rPr>
                <w:rFonts w:ascii="Times New Roman" w:hAnsi="Times New Roman"/>
                <w:b/>
                <w:bCs/>
                <w:iCs/>
                <w:sz w:val="24"/>
                <w:szCs w:val="24"/>
              </w:rPr>
              <w:t>Тема 8. Размножение и развитие плоских червей. Немертины: особенности строения.</w:t>
            </w:r>
          </w:p>
          <w:p w:rsidR="00992FBC" w:rsidRPr="009F349C" w:rsidRDefault="00992FBC" w:rsidP="00992FBC">
            <w:pPr>
              <w:spacing w:after="0" w:line="240" w:lineRule="auto"/>
              <w:ind w:firstLine="285"/>
              <w:rPr>
                <w:rFonts w:ascii="Times New Roman" w:hAnsi="Times New Roman"/>
                <w:bCs/>
                <w:iCs/>
                <w:sz w:val="24"/>
                <w:szCs w:val="24"/>
              </w:rPr>
            </w:pPr>
            <w:r w:rsidRPr="009F349C">
              <w:rPr>
                <w:rFonts w:ascii="Times New Roman" w:hAnsi="Times New Roman"/>
                <w:bCs/>
                <w:iCs/>
                <w:sz w:val="24"/>
                <w:szCs w:val="24"/>
              </w:rPr>
              <w:t xml:space="preserve">Строение половой системы плоских червей. Основной план строения. Эволюция половой системы. </w:t>
            </w:r>
          </w:p>
          <w:p w:rsidR="00992FBC" w:rsidRPr="009F349C" w:rsidRDefault="00992FBC" w:rsidP="00992FBC">
            <w:pPr>
              <w:spacing w:after="0" w:line="240" w:lineRule="auto"/>
              <w:ind w:firstLine="285"/>
              <w:rPr>
                <w:rFonts w:ascii="Times New Roman" w:hAnsi="Times New Roman"/>
                <w:bCs/>
                <w:iCs/>
                <w:sz w:val="24"/>
                <w:szCs w:val="24"/>
              </w:rPr>
            </w:pPr>
            <w:r w:rsidRPr="009F349C">
              <w:rPr>
                <w:rFonts w:ascii="Times New Roman" w:hAnsi="Times New Roman"/>
                <w:bCs/>
                <w:iCs/>
                <w:sz w:val="24"/>
                <w:szCs w:val="24"/>
              </w:rPr>
              <w:t>Развитие плоских червей.  Бесполое размножение ресничных червей. Эмбриональное развитие. Метаморфоз. Трематоды: гетерогония, личиночные стадии и их строение. Жизненные циклы печеночного сосальщика, ланцетовидной и кошачьей двуусток. Ленточные черви: личиночные стадии. Жизненные циклы лентеца широкого, ремнеца, свиного и бычьего цепней, эхинококка. Смена хозяев</w:t>
            </w:r>
            <w:r>
              <w:rPr>
                <w:rFonts w:ascii="Times New Roman" w:hAnsi="Times New Roman"/>
                <w:bCs/>
                <w:iCs/>
                <w:sz w:val="24"/>
                <w:szCs w:val="24"/>
              </w:rPr>
              <w:t xml:space="preserve">. Происхождение плоских червей. </w:t>
            </w:r>
            <w:r w:rsidRPr="009F349C">
              <w:rPr>
                <w:rFonts w:ascii="Times New Roman" w:hAnsi="Times New Roman"/>
                <w:bCs/>
                <w:iCs/>
                <w:sz w:val="24"/>
                <w:szCs w:val="24"/>
              </w:rPr>
              <w:t xml:space="preserve">Значение плоских червей в жизни человека и природы. </w:t>
            </w:r>
          </w:p>
          <w:p w:rsidR="00992FBC" w:rsidRPr="009F349C" w:rsidRDefault="00992FBC" w:rsidP="00992FBC">
            <w:pPr>
              <w:pStyle w:val="FR2"/>
              <w:spacing w:before="0" w:line="240" w:lineRule="auto"/>
              <w:ind w:left="0" w:firstLine="285"/>
              <w:jc w:val="both"/>
              <w:rPr>
                <w:rFonts w:ascii="Times New Roman" w:hAnsi="Times New Roman"/>
                <w:b/>
                <w:sz w:val="24"/>
                <w:szCs w:val="24"/>
              </w:rPr>
            </w:pPr>
            <w:r w:rsidRPr="009F349C">
              <w:rPr>
                <w:rFonts w:ascii="Times New Roman" w:hAnsi="Times New Roman"/>
                <w:bCs/>
                <w:iCs/>
                <w:sz w:val="24"/>
                <w:szCs w:val="24"/>
              </w:rPr>
              <w:t>Немертины: особенности внешнего и внутреннего строения.</w:t>
            </w:r>
          </w:p>
        </w:tc>
        <w:tc>
          <w:tcPr>
            <w:tcW w:w="1559" w:type="dxa"/>
          </w:tcPr>
          <w:p w:rsidR="00992FB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1,0</w:t>
            </w:r>
          </w:p>
        </w:tc>
      </w:tr>
      <w:tr w:rsidR="00992FBC" w:rsidRPr="009F349C" w:rsidTr="00992FBC">
        <w:trPr>
          <w:trHeight w:val="3046"/>
        </w:trPr>
        <w:tc>
          <w:tcPr>
            <w:tcW w:w="7196" w:type="dxa"/>
          </w:tcPr>
          <w:p w:rsidR="00992FBC" w:rsidRPr="009F349C" w:rsidRDefault="00992FBC" w:rsidP="00992FBC">
            <w:pPr>
              <w:spacing w:after="0" w:line="240" w:lineRule="auto"/>
              <w:rPr>
                <w:rFonts w:ascii="Times New Roman" w:hAnsi="Times New Roman"/>
                <w:b/>
                <w:sz w:val="24"/>
                <w:szCs w:val="24"/>
              </w:rPr>
            </w:pPr>
            <w:r w:rsidRPr="009F349C">
              <w:rPr>
                <w:rFonts w:ascii="Times New Roman" w:hAnsi="Times New Roman"/>
                <w:b/>
                <w:sz w:val="24"/>
                <w:szCs w:val="24"/>
              </w:rPr>
              <w:t xml:space="preserve">Тема 9. Первичнополостные черви: строение и развитие </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Многообразие и классификация группы первичнополостных червей. Среды обитания. Свободноживущие и паразитические. Основные черты строения и развития брюхоресничных, коловраток, скребней, цефалоринх, нематод, волосатиков. Постоянство клеточного состава (эв</w:t>
            </w:r>
            <w:r>
              <w:rPr>
                <w:rFonts w:ascii="Times New Roman" w:hAnsi="Times New Roman"/>
                <w:sz w:val="24"/>
                <w:szCs w:val="24"/>
              </w:rPr>
              <w:t>тел</w:t>
            </w:r>
            <w:r w:rsidRPr="009F349C">
              <w:rPr>
                <w:rFonts w:ascii="Times New Roman" w:hAnsi="Times New Roman"/>
                <w:sz w:val="24"/>
                <w:szCs w:val="24"/>
              </w:rPr>
              <w:t>ия</w:t>
            </w:r>
            <w:r>
              <w:rPr>
                <w:rFonts w:ascii="Times New Roman" w:hAnsi="Times New Roman"/>
                <w:sz w:val="24"/>
                <w:szCs w:val="24"/>
              </w:rPr>
              <w:t>).</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 Половой диморфизм. Прямое развитие и метаморфоз. Смена хозяев. Чередование поколений. Жизненные циклы трихинеллы и аскариды человеческой.</w:t>
            </w:r>
          </w:p>
          <w:p w:rsidR="00992FBC" w:rsidRPr="009F349C" w:rsidRDefault="00992FBC" w:rsidP="00992FBC">
            <w:pPr>
              <w:spacing w:after="0" w:line="240" w:lineRule="auto"/>
              <w:rPr>
                <w:rFonts w:ascii="Times New Roman" w:hAnsi="Times New Roman"/>
                <w:sz w:val="24"/>
                <w:szCs w:val="24"/>
              </w:rPr>
            </w:pPr>
            <w:r w:rsidRPr="009F349C">
              <w:rPr>
                <w:rFonts w:ascii="Times New Roman" w:hAnsi="Times New Roman"/>
                <w:sz w:val="24"/>
                <w:szCs w:val="24"/>
              </w:rPr>
              <w:t xml:space="preserve"> Значение первичнополостных червей в жизни человека и природы. </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0,5</w:t>
            </w:r>
          </w:p>
        </w:tc>
      </w:tr>
      <w:tr w:rsidR="00992FBC" w:rsidRPr="009F349C" w:rsidTr="00992FBC">
        <w:tc>
          <w:tcPr>
            <w:tcW w:w="7196" w:type="dxa"/>
          </w:tcPr>
          <w:p w:rsidR="00992FBC" w:rsidRPr="009F349C" w:rsidRDefault="00992FBC" w:rsidP="00992FBC">
            <w:pPr>
              <w:spacing w:after="0" w:line="240" w:lineRule="auto"/>
              <w:rPr>
                <w:rFonts w:ascii="Times New Roman" w:hAnsi="Times New Roman"/>
                <w:b/>
                <w:sz w:val="24"/>
                <w:szCs w:val="24"/>
              </w:rPr>
            </w:pPr>
            <w:r w:rsidRPr="009F349C">
              <w:rPr>
                <w:rFonts w:ascii="Times New Roman" w:hAnsi="Times New Roman"/>
                <w:b/>
                <w:sz w:val="24"/>
                <w:szCs w:val="24"/>
              </w:rPr>
              <w:t>Тема 10. Целомические животные. Кольчатые черви: внешнее и внутреннее строение.</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Среды обитания кольчатых червей. Видовое разнообразие. Общая характеристика типа. Классификация.</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lastRenderedPageBreak/>
              <w:t>Внешнее строение полихет, олигохет и пиявок, приспособительные черты во внешнем строении к среде обитания. Покровы тела. Кожно-мускульный мешок. Вторичная полость тела: строение, функции. Теории происхождения целома.</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Пищеварительная система. Общий план строения. Особенности строения пищеварительной системы полихет, олигохет и пиявок. Органы дыхания. Эвагинированные и инвагинированные дыхательные системы. Происхождение жабр полихет, пиявок. Дыхание олигохет. Кровеносная система:  происхождение, общий план строения. Строение кровеносной системы полихет, олигохет и пиявок. Субституция органов. Выделительная система. Общий план строения. Протонефридии, метанефридии и нефромиксии. Хлорагогенная и ботриоидная ткань. Нервная сис</w:t>
            </w:r>
            <w:r>
              <w:rPr>
                <w:rFonts w:ascii="Times New Roman" w:hAnsi="Times New Roman"/>
                <w:sz w:val="24"/>
                <w:szCs w:val="24"/>
              </w:rPr>
              <w:t>тема. Эволюция нервной системы</w:t>
            </w:r>
            <w:r w:rsidRPr="009F349C">
              <w:rPr>
                <w:rFonts w:ascii="Times New Roman" w:hAnsi="Times New Roman"/>
                <w:sz w:val="24"/>
                <w:szCs w:val="24"/>
              </w:rPr>
              <w:t>. Нервная система пиявок как отражение внешнего строения животных. Органы чувств кольчатых червей.</w:t>
            </w: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rPr>
          <w:trHeight w:val="4875"/>
        </w:trPr>
        <w:tc>
          <w:tcPr>
            <w:tcW w:w="7196" w:type="dxa"/>
          </w:tcPr>
          <w:p w:rsidR="00992FBC" w:rsidRPr="009F349C" w:rsidRDefault="00992FBC" w:rsidP="00992FBC">
            <w:pPr>
              <w:spacing w:after="0" w:line="240" w:lineRule="auto"/>
              <w:rPr>
                <w:rFonts w:ascii="Times New Roman" w:hAnsi="Times New Roman"/>
                <w:b/>
                <w:sz w:val="24"/>
                <w:szCs w:val="24"/>
              </w:rPr>
            </w:pPr>
            <w:r w:rsidRPr="009F349C">
              <w:rPr>
                <w:rFonts w:ascii="Times New Roman" w:hAnsi="Times New Roman"/>
                <w:b/>
                <w:sz w:val="24"/>
                <w:szCs w:val="24"/>
              </w:rPr>
              <w:lastRenderedPageBreak/>
              <w:t>Тема 11. Размножение и развитие кольчатых червей. Значение кольчатых червей.Строение погонофор.</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Строение половой системы.  Бесполое и половое размножение. Метаморфоз полихет. Эмбриональное развитие: дробление яйца, образование бластомеров, гаструляция. Постэмбриональное развитие: личинки и их строение. Сегментация, формирование отделов тела, органов. Учение о двойственности сегментации П.П.Иванова.</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Значение кольчатых червей в жизни природы и человека. Акклиматизация и интродукция полихет и дождевых червей. Охрана червей. Филогения червей.</w:t>
            </w:r>
          </w:p>
          <w:p w:rsidR="00992FB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Погонофоры. История изучения: работы Коллера, П.В.Ушакова, Иоганнесонна, А.В.Иванова, О.М.Ивановой-Казас, М. Джонса. Среда обитания. Видовое разнообразие. Форма тела, отделы тела и </w:t>
            </w:r>
          </w:p>
          <w:p w:rsidR="00992FBC" w:rsidRPr="009F349C" w:rsidRDefault="00992FBC" w:rsidP="00992FBC">
            <w:pPr>
              <w:spacing w:after="0" w:line="240" w:lineRule="auto"/>
              <w:rPr>
                <w:rFonts w:ascii="Times New Roman" w:hAnsi="Times New Roman"/>
                <w:sz w:val="24"/>
                <w:szCs w:val="24"/>
              </w:rPr>
            </w:pPr>
            <w:r w:rsidRPr="009F349C">
              <w:rPr>
                <w:rFonts w:ascii="Times New Roman" w:hAnsi="Times New Roman"/>
                <w:sz w:val="24"/>
                <w:szCs w:val="24"/>
              </w:rPr>
              <w:t>их характеристика. Покр</w:t>
            </w:r>
            <w:r>
              <w:rPr>
                <w:rFonts w:ascii="Times New Roman" w:hAnsi="Times New Roman"/>
                <w:sz w:val="24"/>
                <w:szCs w:val="24"/>
              </w:rPr>
              <w:t>овы, мускулатура. Симбиотрофное</w:t>
            </w:r>
            <w:r w:rsidRPr="009F349C">
              <w:rPr>
                <w:rFonts w:ascii="Times New Roman" w:hAnsi="Times New Roman"/>
                <w:sz w:val="24"/>
                <w:szCs w:val="24"/>
              </w:rPr>
              <w:t>питание. Строение выделительной, кровеносной, нервной, половой</w:t>
            </w:r>
          </w:p>
          <w:p w:rsidR="00992FBC" w:rsidRDefault="00992FBC" w:rsidP="00992FBC">
            <w:pPr>
              <w:spacing w:after="0" w:line="240" w:lineRule="auto"/>
              <w:rPr>
                <w:rFonts w:ascii="Times New Roman" w:hAnsi="Times New Roman"/>
                <w:sz w:val="24"/>
                <w:szCs w:val="24"/>
              </w:rPr>
            </w:pPr>
            <w:r w:rsidRPr="009F349C">
              <w:rPr>
                <w:rFonts w:ascii="Times New Roman" w:hAnsi="Times New Roman"/>
                <w:sz w:val="24"/>
                <w:szCs w:val="24"/>
              </w:rPr>
              <w:t xml:space="preserve"> систем. Развитие погонофор.</w:t>
            </w:r>
          </w:p>
          <w:p w:rsidR="00992FBC" w:rsidRPr="009F349C" w:rsidRDefault="00992FBC" w:rsidP="00992FBC">
            <w:pPr>
              <w:spacing w:after="0" w:line="240" w:lineRule="auto"/>
              <w:ind w:firstLine="285"/>
              <w:rPr>
                <w:rFonts w:ascii="Times New Roman" w:hAnsi="Times New Roman"/>
                <w:sz w:val="24"/>
                <w:szCs w:val="24"/>
              </w:rPr>
            </w:pPr>
          </w:p>
        </w:tc>
        <w:tc>
          <w:tcPr>
            <w:tcW w:w="1559"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0,5</w:t>
            </w:r>
          </w:p>
        </w:tc>
      </w:tr>
      <w:tr w:rsidR="00717482" w:rsidRPr="009F349C" w:rsidTr="00992FBC">
        <w:trPr>
          <w:trHeight w:val="4875"/>
        </w:trPr>
        <w:tc>
          <w:tcPr>
            <w:tcW w:w="7196" w:type="dxa"/>
          </w:tcPr>
          <w:p w:rsidR="00717482" w:rsidRDefault="00717482" w:rsidP="00717482">
            <w:pPr>
              <w:spacing w:after="0" w:line="240" w:lineRule="auto"/>
              <w:rPr>
                <w:rFonts w:ascii="Times New Roman" w:hAnsi="Times New Roman"/>
                <w:b/>
                <w:sz w:val="24"/>
                <w:szCs w:val="24"/>
              </w:rPr>
            </w:pPr>
            <w:r>
              <w:rPr>
                <w:rFonts w:ascii="Times New Roman" w:hAnsi="Times New Roman"/>
                <w:b/>
                <w:sz w:val="24"/>
                <w:szCs w:val="24"/>
              </w:rPr>
              <w:lastRenderedPageBreak/>
              <w:t>Тема 12. Сравнительная морфология и анатомия беспозвоночных.</w:t>
            </w:r>
          </w:p>
          <w:p w:rsidR="00717482" w:rsidRDefault="00717482" w:rsidP="00717482">
            <w:pPr>
              <w:spacing w:after="0" w:line="240" w:lineRule="auto"/>
              <w:rPr>
                <w:rFonts w:ascii="Times New Roman" w:hAnsi="Times New Roman"/>
                <w:sz w:val="24"/>
                <w:szCs w:val="24"/>
              </w:rPr>
            </w:pPr>
            <w:r w:rsidRPr="008173D3">
              <w:rPr>
                <w:rFonts w:ascii="Times New Roman" w:hAnsi="Times New Roman"/>
                <w:sz w:val="24"/>
                <w:szCs w:val="24"/>
              </w:rPr>
              <w:t>Ср</w:t>
            </w:r>
            <w:r>
              <w:rPr>
                <w:rFonts w:ascii="Times New Roman" w:hAnsi="Times New Roman"/>
                <w:sz w:val="24"/>
                <w:szCs w:val="24"/>
              </w:rPr>
              <w:t>а</w:t>
            </w:r>
            <w:r w:rsidRPr="008173D3">
              <w:rPr>
                <w:rFonts w:ascii="Times New Roman" w:hAnsi="Times New Roman"/>
                <w:sz w:val="24"/>
                <w:szCs w:val="24"/>
              </w:rPr>
              <w:t>в</w:t>
            </w:r>
            <w:r>
              <w:rPr>
                <w:rFonts w:ascii="Times New Roman" w:hAnsi="Times New Roman"/>
                <w:sz w:val="24"/>
                <w:szCs w:val="24"/>
              </w:rPr>
              <w:t>нительная характеристика внешнего строения животных: покровы, форма тела, типы симметрии от протист до червей.</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Сравнительная характеристика строения органелл и органов пищеварения.</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Сравнительная характеристика строения нервной системы беспозвоночных животных.</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Сравнительная характеристика строения выделительной системы червей.</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Сравнительная характеристика строения половой системы беспозвоночных животных. Метаморфоз и прямое развитие.</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Жизненные циклы протист и многоклеточных животных.</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Адаптивные приспособления во внешнем и внутреннем строении беспозвоночных животных к обитанию в водной, наземной среде и к паразитизму.</w:t>
            </w:r>
          </w:p>
          <w:p w:rsidR="00717482" w:rsidRDefault="00717482" w:rsidP="00717482">
            <w:pPr>
              <w:spacing w:after="0" w:line="240" w:lineRule="auto"/>
              <w:rPr>
                <w:rFonts w:ascii="Times New Roman" w:hAnsi="Times New Roman"/>
                <w:sz w:val="24"/>
                <w:szCs w:val="24"/>
              </w:rPr>
            </w:pPr>
            <w:r>
              <w:rPr>
                <w:rFonts w:ascii="Times New Roman" w:hAnsi="Times New Roman"/>
                <w:sz w:val="24"/>
                <w:szCs w:val="24"/>
              </w:rPr>
              <w:t>Поведенческие реакции беспозвоночных животных</w:t>
            </w:r>
          </w:p>
          <w:p w:rsidR="00717482" w:rsidRPr="009F349C" w:rsidRDefault="00717482" w:rsidP="00992FBC">
            <w:pPr>
              <w:spacing w:after="0" w:line="240" w:lineRule="auto"/>
              <w:rPr>
                <w:rFonts w:ascii="Times New Roman" w:hAnsi="Times New Roman"/>
                <w:b/>
                <w:sz w:val="24"/>
                <w:szCs w:val="24"/>
              </w:rPr>
            </w:pPr>
          </w:p>
        </w:tc>
        <w:tc>
          <w:tcPr>
            <w:tcW w:w="1559" w:type="dxa"/>
          </w:tcPr>
          <w:p w:rsidR="00717482" w:rsidRDefault="00717482" w:rsidP="00992FBC">
            <w:pPr>
              <w:spacing w:after="0" w:line="240" w:lineRule="auto"/>
              <w:jc w:val="center"/>
              <w:rPr>
                <w:rFonts w:ascii="Times New Roman" w:hAnsi="Times New Roman"/>
                <w:sz w:val="24"/>
                <w:szCs w:val="24"/>
              </w:rPr>
            </w:pPr>
            <w:r>
              <w:rPr>
                <w:rFonts w:ascii="Times New Roman" w:hAnsi="Times New Roman"/>
                <w:sz w:val="24"/>
                <w:szCs w:val="24"/>
              </w:rPr>
              <w:t>2</w:t>
            </w:r>
          </w:p>
        </w:tc>
        <w:tc>
          <w:tcPr>
            <w:tcW w:w="1051" w:type="dxa"/>
          </w:tcPr>
          <w:p w:rsidR="00717482" w:rsidRDefault="00717482" w:rsidP="00992FBC">
            <w:pPr>
              <w:spacing w:after="0" w:line="240" w:lineRule="auto"/>
              <w:jc w:val="center"/>
              <w:rPr>
                <w:rFonts w:ascii="Times New Roman" w:hAnsi="Times New Roman"/>
                <w:sz w:val="24"/>
                <w:szCs w:val="24"/>
              </w:rPr>
            </w:pPr>
          </w:p>
        </w:tc>
      </w:tr>
      <w:tr w:rsidR="00992FBC" w:rsidRPr="009F349C" w:rsidTr="00992FBC">
        <w:trPr>
          <w:trHeight w:val="364"/>
        </w:trPr>
        <w:tc>
          <w:tcPr>
            <w:tcW w:w="7196" w:type="dxa"/>
          </w:tcPr>
          <w:p w:rsidR="00992FBC" w:rsidRPr="005B4D5E" w:rsidRDefault="00992FBC" w:rsidP="00992FBC">
            <w:pPr>
              <w:spacing w:after="0" w:line="240" w:lineRule="auto"/>
              <w:ind w:firstLine="285"/>
              <w:rPr>
                <w:rFonts w:ascii="Times New Roman" w:hAnsi="Times New Roman"/>
                <w:b/>
              </w:rPr>
            </w:pPr>
            <w:r>
              <w:rPr>
                <w:b/>
                <w:i/>
                <w:szCs w:val="28"/>
              </w:rPr>
              <w:t>Этап 3</w:t>
            </w:r>
            <w:r w:rsidRPr="00CE02DF">
              <w:rPr>
                <w:b/>
                <w:i/>
                <w:szCs w:val="28"/>
              </w:rPr>
              <w:t xml:space="preserve">. </w:t>
            </w:r>
            <w:r w:rsidRPr="005B4D5E">
              <w:rPr>
                <w:b/>
                <w:i/>
              </w:rPr>
              <w:t>«Целомические животные: моллюски, ракообразные»</w:t>
            </w:r>
          </w:p>
        </w:tc>
        <w:tc>
          <w:tcPr>
            <w:tcW w:w="1559" w:type="dxa"/>
          </w:tcPr>
          <w:p w:rsidR="00992FB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10</w:t>
            </w:r>
          </w:p>
        </w:tc>
        <w:tc>
          <w:tcPr>
            <w:tcW w:w="1051" w:type="dxa"/>
          </w:tcPr>
          <w:p w:rsidR="00992FB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2,0</w:t>
            </w:r>
          </w:p>
        </w:tc>
      </w:tr>
      <w:tr w:rsidR="00992FBC" w:rsidRPr="009F349C" w:rsidTr="00992FBC">
        <w:tc>
          <w:tcPr>
            <w:tcW w:w="7196" w:type="dxa"/>
          </w:tcPr>
          <w:p w:rsidR="00992FBC" w:rsidRPr="005B4D5E" w:rsidRDefault="00717482" w:rsidP="00992FBC">
            <w:pPr>
              <w:spacing w:after="0" w:line="240" w:lineRule="auto"/>
              <w:rPr>
                <w:rFonts w:ascii="Times New Roman" w:hAnsi="Times New Roman"/>
              </w:rPr>
            </w:pPr>
            <w:r>
              <w:rPr>
                <w:rFonts w:ascii="Times New Roman" w:hAnsi="Times New Roman"/>
                <w:b/>
              </w:rPr>
              <w:t>Тема 13</w:t>
            </w:r>
            <w:r w:rsidR="00992FBC" w:rsidRPr="005B4D5E">
              <w:rPr>
                <w:rFonts w:ascii="Times New Roman" w:hAnsi="Times New Roman"/>
                <w:b/>
              </w:rPr>
              <w:t>. Моллюски. Общие признаки типа. Классификация. Внешнее строение.</w:t>
            </w:r>
          </w:p>
          <w:p w:rsidR="00992FBC" w:rsidRPr="005B4D5E" w:rsidRDefault="00992FBC" w:rsidP="00992FBC">
            <w:pPr>
              <w:spacing w:after="0" w:line="240" w:lineRule="auto"/>
              <w:ind w:firstLine="285"/>
              <w:rPr>
                <w:rFonts w:ascii="Times New Roman" w:hAnsi="Times New Roman"/>
              </w:rPr>
            </w:pPr>
            <w:r w:rsidRPr="005B4D5E">
              <w:rPr>
                <w:rFonts w:ascii="Times New Roman" w:hAnsi="Times New Roman"/>
              </w:rPr>
              <w:t xml:space="preserve">Места обитания моллюсков. Видовое разнообразие. Общие признаки типа. Классификация моллюсков. </w:t>
            </w:r>
          </w:p>
          <w:p w:rsidR="00992FBC" w:rsidRPr="005B4D5E" w:rsidRDefault="00992FBC" w:rsidP="00992FBC">
            <w:pPr>
              <w:spacing w:after="0" w:line="240" w:lineRule="auto"/>
              <w:ind w:firstLine="285"/>
              <w:rPr>
                <w:rFonts w:ascii="Times New Roman" w:hAnsi="Times New Roman"/>
              </w:rPr>
            </w:pPr>
            <w:r w:rsidRPr="005B4D5E">
              <w:rPr>
                <w:rFonts w:ascii="Times New Roman" w:hAnsi="Times New Roman"/>
              </w:rPr>
              <w:t>Внешнее строение боконервных моллюсков на примере хитонов. Строение раковины как адаптация к местообитанию. Внешнее строение раковинных моллюсков на примере брюхоногих, двустворчатых и головоногих моллюсков.</w:t>
            </w:r>
          </w:p>
          <w:p w:rsidR="00992FBC" w:rsidRPr="005B4D5E" w:rsidRDefault="00992FBC" w:rsidP="00992FBC">
            <w:pPr>
              <w:spacing w:after="0" w:line="240" w:lineRule="auto"/>
              <w:ind w:firstLine="285"/>
              <w:rPr>
                <w:rFonts w:ascii="Times New Roman" w:hAnsi="Times New Roman"/>
              </w:rPr>
            </w:pPr>
            <w:r w:rsidRPr="005B4D5E">
              <w:rPr>
                <w:rFonts w:ascii="Times New Roman" w:hAnsi="Times New Roman"/>
              </w:rPr>
              <w:t>Нога и ее модификации.  Форма раковины как отражение образа жизни двустворчатых моллюсков.  Раковина головоногих моллюсков. Теория Нэфа о происхождении асимметрии брюхоногих моллюсков.</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rPr>
          <w:trHeight w:val="3312"/>
        </w:trPr>
        <w:tc>
          <w:tcPr>
            <w:tcW w:w="7196" w:type="dxa"/>
          </w:tcPr>
          <w:p w:rsidR="00992FBC" w:rsidRPr="009F349C" w:rsidRDefault="00717482" w:rsidP="00992FBC">
            <w:pPr>
              <w:spacing w:after="0" w:line="240" w:lineRule="auto"/>
              <w:rPr>
                <w:rFonts w:ascii="Times New Roman" w:hAnsi="Times New Roman"/>
                <w:sz w:val="24"/>
                <w:szCs w:val="24"/>
              </w:rPr>
            </w:pPr>
            <w:r>
              <w:rPr>
                <w:rFonts w:ascii="Times New Roman" w:hAnsi="Times New Roman"/>
                <w:b/>
                <w:sz w:val="24"/>
                <w:szCs w:val="24"/>
              </w:rPr>
              <w:t>Тема 14</w:t>
            </w:r>
            <w:r w:rsidR="00992FBC" w:rsidRPr="009F349C">
              <w:rPr>
                <w:rFonts w:ascii="Times New Roman" w:hAnsi="Times New Roman"/>
                <w:b/>
                <w:sz w:val="24"/>
                <w:szCs w:val="24"/>
              </w:rPr>
              <w:t xml:space="preserve">. Внутреннее строение моллюсков. </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Внутренняя организация моллюсков. Особенности строения систем в связи с образом жизни. Фитофаги, зоофаги, фильтраторы.  Пищеварительные железы и их функции. Происхождение орган</w:t>
            </w:r>
            <w:r>
              <w:rPr>
                <w:rFonts w:ascii="Times New Roman" w:hAnsi="Times New Roman"/>
                <w:sz w:val="24"/>
                <w:szCs w:val="24"/>
              </w:rPr>
              <w:t>о</w:t>
            </w:r>
            <w:r w:rsidRPr="009F349C">
              <w:rPr>
                <w:rFonts w:ascii="Times New Roman" w:hAnsi="Times New Roman"/>
                <w:sz w:val="24"/>
                <w:szCs w:val="24"/>
              </w:rPr>
              <w:t>в выделения. Строение ктенидия, легкого. Разнообразие дыхательных систем двустворчатых моллюсков. Роль покровов в дыхании. Особенности строения кровеносной системы у хитонов, брюхоногих, двустворчатых, головоногих. Нервная система хитонов. Общий план строения нервной системы раковинных моллюсков. Особенности строения системы брюхоногих, двустворчатых, головоногих моллюсков. Органы чувств моллюсков.</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0,5</w:t>
            </w:r>
          </w:p>
        </w:tc>
      </w:tr>
      <w:tr w:rsidR="00992FBC" w:rsidRPr="009F349C" w:rsidTr="00992FBC">
        <w:tc>
          <w:tcPr>
            <w:tcW w:w="7196" w:type="dxa"/>
          </w:tcPr>
          <w:p w:rsidR="00992FBC" w:rsidRPr="009F349C" w:rsidRDefault="00717482" w:rsidP="00992FBC">
            <w:pPr>
              <w:pStyle w:val="FR1"/>
              <w:spacing w:before="0"/>
              <w:ind w:left="0"/>
              <w:jc w:val="both"/>
              <w:rPr>
                <w:rFonts w:ascii="Times New Roman" w:hAnsi="Times New Roman"/>
                <w:b/>
                <w:i w:val="0"/>
                <w:sz w:val="24"/>
                <w:szCs w:val="24"/>
                <w:lang w:val="ru-RU"/>
              </w:rPr>
            </w:pPr>
            <w:r>
              <w:rPr>
                <w:rFonts w:ascii="Times New Roman" w:hAnsi="Times New Roman"/>
                <w:b/>
                <w:i w:val="0"/>
                <w:sz w:val="24"/>
                <w:szCs w:val="24"/>
                <w:lang w:val="ru-RU"/>
              </w:rPr>
              <w:t>Тема 15</w:t>
            </w:r>
            <w:r w:rsidR="00992FBC" w:rsidRPr="009F349C">
              <w:rPr>
                <w:rFonts w:ascii="Times New Roman" w:hAnsi="Times New Roman"/>
                <w:b/>
                <w:i w:val="0"/>
                <w:sz w:val="24"/>
                <w:szCs w:val="24"/>
                <w:lang w:val="ru-RU"/>
              </w:rPr>
              <w:t>. Размножение и развитие моллюсков. Филогения моллюсков. Значение.</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 xml:space="preserve">Половая система моллюсков. Раздельнополость и гермафродитизм. Особенности строения половой системы боконервных (хитоны) и раковинных моллюсков (брюхоногих, двустворчатых и головоногих). Типы яиц и типы дробления. Прямое развитие. Метаморфоз и личиночные стадии.  Временный паразитизм при развитии беззубки. </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 xml:space="preserve">Филогения типа моллюсков и гипотезы происхождения </w:t>
            </w:r>
            <w:r w:rsidRPr="009F349C">
              <w:rPr>
                <w:rFonts w:ascii="Times New Roman" w:hAnsi="Times New Roman"/>
                <w:i w:val="0"/>
                <w:sz w:val="24"/>
                <w:szCs w:val="24"/>
                <w:lang w:val="ru-RU"/>
              </w:rPr>
              <w:lastRenderedPageBreak/>
              <w:t xml:space="preserve">моллюсков. Общие черты в морфологии, анатомии и эмбриологии моллюсков и кольчатых червей. Характеристика филогенетических связей в пределах типа. Строение первичного моллюска. Черты примитивизма в строении боконервных. Раковинные моллюски и уровни организации. Строение моноплакофор как наиболее примитивных моллюсков. Происхождение моллюсков классов </w:t>
            </w:r>
            <w:r w:rsidRPr="009F349C">
              <w:rPr>
                <w:rFonts w:ascii="Times New Roman" w:hAnsi="Times New Roman"/>
                <w:i w:val="0"/>
                <w:sz w:val="24"/>
                <w:szCs w:val="24"/>
              </w:rPr>
              <w:t>Gastropoda</w:t>
            </w:r>
            <w:r w:rsidRPr="009F349C">
              <w:rPr>
                <w:rFonts w:ascii="Times New Roman" w:hAnsi="Times New Roman"/>
                <w:i w:val="0"/>
                <w:sz w:val="24"/>
                <w:szCs w:val="24"/>
                <w:lang w:val="ru-RU"/>
              </w:rPr>
              <w:t xml:space="preserve">, </w:t>
            </w:r>
            <w:r w:rsidRPr="009F349C">
              <w:rPr>
                <w:rFonts w:ascii="Times New Roman" w:hAnsi="Times New Roman"/>
                <w:i w:val="0"/>
                <w:sz w:val="24"/>
                <w:szCs w:val="24"/>
              </w:rPr>
              <w:t>Scaphopoda</w:t>
            </w:r>
            <w:r w:rsidRPr="009F349C">
              <w:rPr>
                <w:rFonts w:ascii="Times New Roman" w:hAnsi="Times New Roman"/>
                <w:i w:val="0"/>
                <w:sz w:val="24"/>
                <w:szCs w:val="24"/>
                <w:lang w:val="ru-RU"/>
              </w:rPr>
              <w:t xml:space="preserve">, </w:t>
            </w:r>
            <w:r w:rsidRPr="009F349C">
              <w:rPr>
                <w:rFonts w:ascii="Times New Roman" w:hAnsi="Times New Roman"/>
                <w:i w:val="0"/>
                <w:sz w:val="24"/>
                <w:szCs w:val="24"/>
              </w:rPr>
              <w:t>Bivalvia</w:t>
            </w:r>
            <w:r w:rsidRPr="009F349C">
              <w:rPr>
                <w:rFonts w:ascii="Times New Roman" w:hAnsi="Times New Roman"/>
                <w:i w:val="0"/>
                <w:sz w:val="24"/>
                <w:szCs w:val="24"/>
                <w:lang w:val="ru-RU"/>
              </w:rPr>
              <w:t xml:space="preserve">, </w:t>
            </w:r>
            <w:r w:rsidRPr="009F349C">
              <w:rPr>
                <w:rFonts w:ascii="Times New Roman" w:hAnsi="Times New Roman"/>
                <w:i w:val="0"/>
                <w:sz w:val="24"/>
                <w:szCs w:val="24"/>
              </w:rPr>
              <w:t>Cephalopoda</w:t>
            </w:r>
            <w:r w:rsidRPr="009F349C">
              <w:rPr>
                <w:rFonts w:ascii="Times New Roman" w:hAnsi="Times New Roman"/>
                <w:i w:val="0"/>
                <w:sz w:val="24"/>
                <w:szCs w:val="24"/>
                <w:lang w:val="ru-RU"/>
              </w:rPr>
              <w:t>.</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 xml:space="preserve">Значение моллюсков в жизни природы и человека. </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lastRenderedPageBreak/>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1,0</w:t>
            </w:r>
          </w:p>
        </w:tc>
      </w:tr>
      <w:tr w:rsidR="00992FBC" w:rsidRPr="009F349C" w:rsidTr="00992FBC">
        <w:trPr>
          <w:trHeight w:val="4416"/>
        </w:trPr>
        <w:tc>
          <w:tcPr>
            <w:tcW w:w="7196" w:type="dxa"/>
          </w:tcPr>
          <w:p w:rsidR="00992FBC" w:rsidRPr="009F349C" w:rsidRDefault="00717482" w:rsidP="00992FBC">
            <w:pPr>
              <w:pStyle w:val="FR2"/>
              <w:spacing w:before="0" w:line="240" w:lineRule="auto"/>
              <w:ind w:left="0" w:firstLine="0"/>
              <w:jc w:val="both"/>
              <w:rPr>
                <w:rFonts w:ascii="Times New Roman" w:hAnsi="Times New Roman"/>
                <w:b/>
                <w:sz w:val="24"/>
                <w:szCs w:val="24"/>
              </w:rPr>
            </w:pPr>
            <w:r>
              <w:rPr>
                <w:rFonts w:ascii="Times New Roman" w:hAnsi="Times New Roman"/>
                <w:b/>
                <w:sz w:val="24"/>
                <w:szCs w:val="24"/>
              </w:rPr>
              <w:lastRenderedPageBreak/>
              <w:t>Тема 16</w:t>
            </w:r>
            <w:r w:rsidR="00992FBC" w:rsidRPr="009F349C">
              <w:rPr>
                <w:rFonts w:ascii="Times New Roman" w:hAnsi="Times New Roman"/>
                <w:b/>
                <w:sz w:val="24"/>
                <w:szCs w:val="24"/>
              </w:rPr>
              <w:t>. Членистоногие животные: общие признаки, классификация. Строение ракообразных.</w:t>
            </w:r>
          </w:p>
          <w:p w:rsidR="00992FB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 xml:space="preserve">Среды обитания. Видовое разнообразие. Общность плана строения типа членистоногих и кольчатых червей. Основные признаки типа. Классификация членистоногих. </w:t>
            </w:r>
          </w:p>
          <w:p w:rsidR="00992FB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Строение ракообразных. Внешнее строение: отделы тела, голова и  модификации в ее строении, придатки тела, конечности и их функции. Скелет. Покровы тела. Внутреннее строение.  Пищеварительная система</w:t>
            </w:r>
            <w:r>
              <w:rPr>
                <w:rFonts w:ascii="Times New Roman" w:hAnsi="Times New Roman"/>
                <w:sz w:val="24"/>
                <w:szCs w:val="24"/>
              </w:rPr>
              <w:t>.</w:t>
            </w:r>
            <w:r w:rsidRPr="009F349C">
              <w:rPr>
                <w:rFonts w:ascii="Times New Roman" w:hAnsi="Times New Roman"/>
                <w:sz w:val="24"/>
                <w:szCs w:val="24"/>
              </w:rPr>
              <w:t xml:space="preserve"> Выделительная система: строение, происхождение антеннальны</w:t>
            </w:r>
            <w:r>
              <w:rPr>
                <w:rFonts w:ascii="Times New Roman" w:hAnsi="Times New Roman"/>
                <w:sz w:val="24"/>
                <w:szCs w:val="24"/>
              </w:rPr>
              <w:t>х</w:t>
            </w:r>
            <w:r w:rsidRPr="009F349C">
              <w:rPr>
                <w:rFonts w:ascii="Times New Roman" w:hAnsi="Times New Roman"/>
                <w:sz w:val="24"/>
                <w:szCs w:val="24"/>
              </w:rPr>
              <w:t xml:space="preserve"> и максиллярных желез. Дыхательная система (жабры, псевдотрахеи). Кровеносная система и вариации ее строения. Типы нервной системы, эволюция системы. Органы чувств.</w:t>
            </w:r>
          </w:p>
          <w:p w:rsidR="00992FBC" w:rsidRPr="00994274" w:rsidRDefault="00992FBC" w:rsidP="00992FBC">
            <w:pPr>
              <w:pStyle w:val="FR2"/>
              <w:spacing w:before="0" w:line="240" w:lineRule="auto"/>
              <w:ind w:left="0" w:firstLine="285"/>
              <w:jc w:val="both"/>
              <w:rPr>
                <w:rFonts w:ascii="Times New Roman" w:hAnsi="Times New Roman"/>
                <w:b/>
                <w:i/>
                <w:sz w:val="24"/>
                <w:szCs w:val="24"/>
              </w:rPr>
            </w:pPr>
            <w:r>
              <w:rPr>
                <w:rFonts w:ascii="Times New Roman" w:hAnsi="Times New Roman"/>
                <w:sz w:val="24"/>
                <w:szCs w:val="24"/>
              </w:rPr>
              <w:t>Адаптивные признаки строения ракообразных обитателей водной и наземной сред.</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9F349C" w:rsidRDefault="00717482" w:rsidP="00992FBC">
            <w:pPr>
              <w:pStyle w:val="FR2"/>
              <w:spacing w:before="0" w:line="240" w:lineRule="auto"/>
              <w:ind w:left="0" w:firstLine="0"/>
              <w:jc w:val="both"/>
              <w:rPr>
                <w:rFonts w:ascii="Times New Roman" w:hAnsi="Times New Roman"/>
                <w:b/>
                <w:sz w:val="24"/>
                <w:szCs w:val="24"/>
              </w:rPr>
            </w:pPr>
            <w:r>
              <w:rPr>
                <w:rFonts w:ascii="Times New Roman" w:hAnsi="Times New Roman"/>
                <w:b/>
                <w:sz w:val="24"/>
                <w:szCs w:val="24"/>
              </w:rPr>
              <w:t>Тема 17</w:t>
            </w:r>
            <w:r w:rsidR="00992FBC" w:rsidRPr="009F349C">
              <w:rPr>
                <w:rFonts w:ascii="Times New Roman" w:hAnsi="Times New Roman"/>
                <w:b/>
                <w:sz w:val="24"/>
                <w:szCs w:val="24"/>
              </w:rPr>
              <w:t>. Размножение и развитие ракообразных. Классификация</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Строение половой системы. Раздельнополость и гермафродитизм. Развитие ракообразных. Типы яиц, типы дробления яиц. Личиночные стадии. Прямое развитие.</w:t>
            </w:r>
          </w:p>
          <w:p w:rsidR="00992FBC" w:rsidRPr="009F349C" w:rsidRDefault="00992FBC" w:rsidP="00992FBC">
            <w:pPr>
              <w:pStyle w:val="FR2"/>
              <w:spacing w:before="0" w:line="240" w:lineRule="auto"/>
              <w:ind w:left="0" w:firstLine="0"/>
              <w:jc w:val="both"/>
              <w:rPr>
                <w:rFonts w:ascii="Times New Roman" w:hAnsi="Times New Roman"/>
                <w:b/>
                <w:sz w:val="24"/>
                <w:szCs w:val="24"/>
              </w:rPr>
            </w:pPr>
            <w:r w:rsidRPr="009F349C">
              <w:rPr>
                <w:rFonts w:ascii="Times New Roman" w:hAnsi="Times New Roman"/>
                <w:sz w:val="24"/>
                <w:szCs w:val="24"/>
              </w:rPr>
              <w:t>Классификация ракообразных. Характеристика классов и наиболее представительных отрядов ракообразных</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0,5</w:t>
            </w:r>
          </w:p>
        </w:tc>
      </w:tr>
      <w:tr w:rsidR="00992FBC" w:rsidRPr="009F349C" w:rsidTr="00992FBC">
        <w:tc>
          <w:tcPr>
            <w:tcW w:w="7196" w:type="dxa"/>
          </w:tcPr>
          <w:p w:rsidR="00992FBC" w:rsidRPr="00BF3B22" w:rsidRDefault="00992FBC" w:rsidP="00992FBC">
            <w:pPr>
              <w:pStyle w:val="FR2"/>
              <w:spacing w:before="0" w:line="240" w:lineRule="auto"/>
              <w:ind w:left="0" w:firstLine="0"/>
              <w:jc w:val="both"/>
              <w:rPr>
                <w:rFonts w:ascii="Times New Roman" w:hAnsi="Times New Roman"/>
                <w:b/>
                <w:i/>
                <w:sz w:val="20"/>
              </w:rPr>
            </w:pPr>
            <w:r w:rsidRPr="00BF3B22">
              <w:rPr>
                <w:b/>
                <w:i/>
                <w:sz w:val="20"/>
              </w:rPr>
              <w:t>Этап  4. Целомическиеживотные:наземные членистоногие, иглокожие, гемихордовые</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12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7,0</w:t>
            </w:r>
          </w:p>
        </w:tc>
      </w:tr>
      <w:tr w:rsidR="00992FBC" w:rsidRPr="009F349C" w:rsidTr="00992FBC">
        <w:tc>
          <w:tcPr>
            <w:tcW w:w="7196" w:type="dxa"/>
          </w:tcPr>
          <w:p w:rsidR="00992FBC" w:rsidRPr="009F349C" w:rsidRDefault="00717482" w:rsidP="00992FBC">
            <w:pPr>
              <w:pStyle w:val="FR2"/>
              <w:spacing w:before="0" w:line="240" w:lineRule="auto"/>
              <w:ind w:left="0" w:firstLine="0"/>
              <w:jc w:val="both"/>
              <w:rPr>
                <w:rFonts w:ascii="Times New Roman" w:hAnsi="Times New Roman"/>
                <w:b/>
                <w:sz w:val="24"/>
                <w:szCs w:val="24"/>
              </w:rPr>
            </w:pPr>
            <w:r>
              <w:rPr>
                <w:rFonts w:ascii="Times New Roman" w:hAnsi="Times New Roman"/>
                <w:b/>
                <w:sz w:val="24"/>
                <w:szCs w:val="24"/>
              </w:rPr>
              <w:t>Тема 18</w:t>
            </w:r>
            <w:r w:rsidR="00992FBC" w:rsidRPr="009F349C">
              <w:rPr>
                <w:rFonts w:ascii="Times New Roman" w:hAnsi="Times New Roman"/>
                <w:b/>
                <w:sz w:val="24"/>
                <w:szCs w:val="24"/>
              </w:rPr>
              <w:t>. Инфратип</w:t>
            </w:r>
            <w:r w:rsidR="00992FBC" w:rsidRPr="00655BC7">
              <w:rPr>
                <w:rFonts w:ascii="Times New Roman" w:hAnsi="Times New Roman"/>
                <w:b/>
                <w:sz w:val="24"/>
                <w:szCs w:val="24"/>
                <w:lang w:val="en-US"/>
              </w:rPr>
              <w:t>Atelocerata</w:t>
            </w:r>
            <w:r w:rsidR="00992FBC" w:rsidRPr="009F349C">
              <w:rPr>
                <w:rFonts w:ascii="Times New Roman" w:hAnsi="Times New Roman"/>
                <w:b/>
                <w:sz w:val="24"/>
                <w:szCs w:val="24"/>
              </w:rPr>
              <w:t>(=</w:t>
            </w:r>
            <w:r w:rsidR="00992FBC" w:rsidRPr="009F349C">
              <w:rPr>
                <w:rFonts w:ascii="Times New Roman" w:hAnsi="Times New Roman"/>
                <w:b/>
                <w:sz w:val="24"/>
                <w:szCs w:val="24"/>
                <w:lang w:val="en-US"/>
              </w:rPr>
              <w:t>Tracheata</w:t>
            </w:r>
            <w:r w:rsidR="00992FBC" w:rsidRPr="009F349C">
              <w:rPr>
                <w:rFonts w:ascii="Times New Roman" w:hAnsi="Times New Roman"/>
                <w:b/>
                <w:sz w:val="24"/>
                <w:szCs w:val="24"/>
              </w:rPr>
              <w:t>). Общая характеристика. Классификация. Строение многоножек</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Среды обитания. Видовое разнообразие. Общие признаки неполноусых(</w:t>
            </w:r>
            <w:r w:rsidRPr="009F349C">
              <w:rPr>
                <w:rFonts w:ascii="Times New Roman" w:hAnsi="Times New Roman"/>
                <w:sz w:val="24"/>
                <w:szCs w:val="24"/>
                <w:lang w:val="en-US"/>
              </w:rPr>
              <w:t>Atelocerata</w:t>
            </w:r>
            <w:r w:rsidRPr="009F349C">
              <w:rPr>
                <w:rFonts w:ascii="Times New Roman" w:hAnsi="Times New Roman"/>
                <w:sz w:val="24"/>
                <w:szCs w:val="24"/>
              </w:rPr>
              <w:t>):. Классификация: многоножки и шестиногие (насекомые).</w:t>
            </w:r>
          </w:p>
          <w:p w:rsidR="00992FBC" w:rsidRPr="009F349C" w:rsidRDefault="00992FBC" w:rsidP="00992FBC">
            <w:pPr>
              <w:pStyle w:val="FR2"/>
              <w:spacing w:before="0" w:line="240" w:lineRule="auto"/>
              <w:ind w:left="0" w:firstLine="285"/>
              <w:jc w:val="both"/>
              <w:rPr>
                <w:rFonts w:ascii="Times New Roman" w:hAnsi="Times New Roman"/>
                <w:sz w:val="24"/>
                <w:szCs w:val="24"/>
              </w:rPr>
            </w:pPr>
            <w:r w:rsidRPr="009F349C">
              <w:rPr>
                <w:rFonts w:ascii="Times New Roman" w:hAnsi="Times New Roman"/>
                <w:sz w:val="24"/>
                <w:szCs w:val="24"/>
              </w:rPr>
              <w:t>Многоножки: особенности внешнего и внутреннего строения. Размножение многоножек: дробление яиц, прямое развитие и развитие с анаморфозом. Роль многоножек в почвообразование.</w:t>
            </w:r>
          </w:p>
        </w:tc>
        <w:tc>
          <w:tcPr>
            <w:tcW w:w="1559" w:type="dxa"/>
            <w:shd w:val="clear" w:color="auto" w:fill="auto"/>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9F349C" w:rsidRDefault="00717482" w:rsidP="00992FBC">
            <w:pPr>
              <w:pStyle w:val="FR2"/>
              <w:spacing w:before="0" w:line="240" w:lineRule="auto"/>
              <w:ind w:left="0" w:firstLine="0"/>
              <w:jc w:val="both"/>
              <w:rPr>
                <w:rFonts w:ascii="Times New Roman" w:hAnsi="Times New Roman"/>
                <w:b/>
                <w:sz w:val="24"/>
                <w:szCs w:val="24"/>
              </w:rPr>
            </w:pPr>
            <w:r>
              <w:rPr>
                <w:rFonts w:ascii="Times New Roman" w:hAnsi="Times New Roman"/>
                <w:b/>
                <w:sz w:val="24"/>
                <w:szCs w:val="24"/>
              </w:rPr>
              <w:t>Тема 19</w:t>
            </w:r>
            <w:r w:rsidR="00992FBC" w:rsidRPr="009F349C">
              <w:rPr>
                <w:rFonts w:ascii="Times New Roman" w:hAnsi="Times New Roman"/>
                <w:b/>
                <w:sz w:val="24"/>
                <w:szCs w:val="24"/>
              </w:rPr>
              <w:t>. Внешнее и внутреннее строение насекомых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Внешнее строение. Отделы тела. Строение головы: типы  постановки головы, отделы головной капсулы, придатки головы. Ротовые аппараты насекомых: исходный – грызущий, сосущий, лакающий, колюще-сосущий, лижущий. Грудной отдел: сегментарный состав, строение конечностей и их модификации, строение крыльев (происхождение, типы крыльев, жилкование), полет насекомых. Брюшной отдел: сегментарный состав, видоизмененные конечности и их функции. Покровы тела </w:t>
            </w:r>
            <w:r w:rsidRPr="009F349C">
              <w:rPr>
                <w:rFonts w:ascii="Times New Roman" w:hAnsi="Times New Roman"/>
                <w:sz w:val="24"/>
                <w:szCs w:val="24"/>
              </w:rPr>
              <w:lastRenderedPageBreak/>
              <w:t>насекомых. Придатки покровов. Окраска тела насекомых. Прямое и косвенное значение окраски.</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Внутреннее строение. Полость тела: деление на синусы, органы связанные с синусами. Мышечная система: соматические и висцеральные мышцы. Жирово</w:t>
            </w:r>
            <w:r>
              <w:rPr>
                <w:rFonts w:ascii="Times New Roman" w:hAnsi="Times New Roman"/>
                <w:sz w:val="24"/>
                <w:szCs w:val="24"/>
              </w:rPr>
              <w:t>е тело. Пищеварительная система и особенности ее строение в связи с разнообразием типов питания</w:t>
            </w:r>
            <w:r w:rsidRPr="009F349C">
              <w:rPr>
                <w:rFonts w:ascii="Times New Roman" w:hAnsi="Times New Roman"/>
                <w:sz w:val="24"/>
                <w:szCs w:val="24"/>
              </w:rPr>
              <w:t>. Пищевая специализация и пищевые режимы насекомых. Выделительная система: приспособления к обитанию на суше.</w:t>
            </w:r>
          </w:p>
          <w:p w:rsidR="00992FBC" w:rsidRPr="00BF3B22" w:rsidRDefault="00992FBC" w:rsidP="00992FBC">
            <w:pPr>
              <w:spacing w:after="0" w:line="240" w:lineRule="auto"/>
              <w:rPr>
                <w:rFonts w:ascii="Times New Roman" w:hAnsi="Times New Roman"/>
                <w:sz w:val="24"/>
                <w:szCs w:val="24"/>
              </w:rPr>
            </w:pPr>
            <w:r w:rsidRPr="009F349C">
              <w:rPr>
                <w:rFonts w:ascii="Times New Roman" w:hAnsi="Times New Roman"/>
                <w:sz w:val="24"/>
                <w:szCs w:val="24"/>
              </w:rPr>
              <w:t xml:space="preserve">Дыхание насекомых: открытые и замкнутые дыхательные системы.  Кровеносная система: </w:t>
            </w:r>
            <w:r>
              <w:rPr>
                <w:rFonts w:ascii="Times New Roman" w:hAnsi="Times New Roman"/>
                <w:sz w:val="24"/>
                <w:szCs w:val="24"/>
              </w:rPr>
              <w:t xml:space="preserve">строение. </w:t>
            </w:r>
            <w:r w:rsidRPr="009F349C">
              <w:rPr>
                <w:rFonts w:ascii="Times New Roman" w:hAnsi="Times New Roman"/>
                <w:sz w:val="24"/>
                <w:szCs w:val="24"/>
              </w:rPr>
              <w:t>Функции кровеносной системы. Нервная система: отделы нервной системы (центральная, перифери</w:t>
            </w:r>
            <w:r>
              <w:rPr>
                <w:rFonts w:ascii="Times New Roman" w:hAnsi="Times New Roman"/>
                <w:sz w:val="24"/>
                <w:szCs w:val="24"/>
              </w:rPr>
              <w:t>ческая и симпатическая система).</w:t>
            </w:r>
            <w:r w:rsidRPr="009F349C">
              <w:rPr>
                <w:rFonts w:ascii="Times New Roman" w:hAnsi="Times New Roman"/>
                <w:sz w:val="24"/>
                <w:szCs w:val="24"/>
              </w:rPr>
              <w:t xml:space="preserve"> Железы внутренней секреции. Органы чувств. </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lastRenderedPageBreak/>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980259" w:rsidRDefault="00717482" w:rsidP="00992FBC">
            <w:pPr>
              <w:pStyle w:val="8"/>
              <w:spacing w:before="0"/>
              <w:rPr>
                <w:b/>
                <w:sz w:val="24"/>
                <w:szCs w:val="24"/>
                <w:lang w:eastAsia="ru-RU"/>
              </w:rPr>
            </w:pPr>
            <w:r>
              <w:rPr>
                <w:b/>
                <w:sz w:val="24"/>
                <w:szCs w:val="24"/>
                <w:lang w:eastAsia="ru-RU"/>
              </w:rPr>
              <w:lastRenderedPageBreak/>
              <w:t>Тема 20</w:t>
            </w:r>
            <w:r w:rsidR="00992FBC" w:rsidRPr="00980259">
              <w:rPr>
                <w:b/>
                <w:sz w:val="24"/>
                <w:szCs w:val="24"/>
                <w:lang w:eastAsia="ru-RU"/>
              </w:rPr>
              <w:t xml:space="preserve">. Размножение и развитие насекомых. </w:t>
            </w:r>
            <w:r w:rsidRPr="009F349C">
              <w:rPr>
                <w:rFonts w:ascii="Times New Roman" w:hAnsi="Times New Roman"/>
                <w:b/>
                <w:sz w:val="24"/>
                <w:szCs w:val="24"/>
              </w:rPr>
              <w:t>Классификации насекомых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Половая система насекомых. Жизненные циклы насекомых. Способы размножения насекомых</w:t>
            </w:r>
            <w:r>
              <w:rPr>
                <w:rFonts w:ascii="Times New Roman" w:hAnsi="Times New Roman"/>
                <w:sz w:val="24"/>
                <w:szCs w:val="24"/>
              </w:rPr>
              <w:t xml:space="preserve">. </w:t>
            </w:r>
            <w:r w:rsidRPr="009F349C">
              <w:rPr>
                <w:rFonts w:ascii="Times New Roman" w:hAnsi="Times New Roman"/>
                <w:sz w:val="24"/>
                <w:szCs w:val="24"/>
              </w:rPr>
              <w:t>Эмбриональное развитие насекомых: типы яиц и типы их дробления, образование зародышевых пластов, оболочек, бластокинез, сегментация зародыша, формирование органов и систем.</w:t>
            </w:r>
          </w:p>
          <w:p w:rsidR="00717482" w:rsidRDefault="00992FBC" w:rsidP="00717482">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 Постэмбриональное развитие: протоморфоз, гемиметаморфоз, голометаморфоз. Разновидности голо- и гемиметаморфоза. Классификации типов личинок. Типы куколок. Гистолиз и гистогенез. Роль имагинальных дисков. Происхождение метаморфоза у насекомых.</w:t>
            </w:r>
          </w:p>
          <w:p w:rsidR="00717482" w:rsidRPr="009F349C" w:rsidRDefault="00717482" w:rsidP="00717482">
            <w:pPr>
              <w:spacing w:after="0" w:line="240" w:lineRule="auto"/>
              <w:ind w:firstLine="285"/>
              <w:rPr>
                <w:rFonts w:ascii="Times New Roman" w:hAnsi="Times New Roman"/>
                <w:sz w:val="24"/>
                <w:szCs w:val="24"/>
              </w:rPr>
            </w:pPr>
            <w:r w:rsidRPr="009F349C">
              <w:rPr>
                <w:rFonts w:ascii="Times New Roman" w:hAnsi="Times New Roman"/>
                <w:sz w:val="24"/>
                <w:szCs w:val="24"/>
              </w:rPr>
              <w:t>Признаки, положенные в основу деления насекомых на классы, подклассы и отряды. Скрыточелюстные насекомые</w:t>
            </w:r>
            <w:r>
              <w:rPr>
                <w:rFonts w:ascii="Times New Roman" w:hAnsi="Times New Roman"/>
                <w:sz w:val="24"/>
                <w:szCs w:val="24"/>
              </w:rPr>
              <w:t>.</w:t>
            </w:r>
            <w:r w:rsidRPr="009F349C">
              <w:rPr>
                <w:rFonts w:ascii="Times New Roman" w:hAnsi="Times New Roman"/>
                <w:sz w:val="24"/>
                <w:szCs w:val="24"/>
              </w:rPr>
              <w:t xml:space="preserve"> Крылатые насекомые</w:t>
            </w:r>
            <w:r>
              <w:rPr>
                <w:rFonts w:ascii="Times New Roman" w:hAnsi="Times New Roman"/>
                <w:sz w:val="24"/>
                <w:szCs w:val="24"/>
              </w:rPr>
              <w:t>.</w:t>
            </w:r>
            <w:r w:rsidRPr="009F349C">
              <w:rPr>
                <w:rFonts w:ascii="Times New Roman" w:hAnsi="Times New Roman"/>
                <w:sz w:val="24"/>
                <w:szCs w:val="24"/>
              </w:rPr>
              <w:t>Значение</w:t>
            </w:r>
            <w:r>
              <w:rPr>
                <w:rFonts w:ascii="Times New Roman" w:hAnsi="Times New Roman"/>
                <w:sz w:val="24"/>
                <w:szCs w:val="24"/>
              </w:rPr>
              <w:t xml:space="preserve"> насекомых</w:t>
            </w:r>
            <w:r w:rsidRPr="009F349C">
              <w:rPr>
                <w:rFonts w:ascii="Times New Roman" w:hAnsi="Times New Roman"/>
                <w:sz w:val="24"/>
                <w:szCs w:val="24"/>
              </w:rPr>
              <w:t xml:space="preserve"> в жизни природы и человека.</w:t>
            </w:r>
          </w:p>
          <w:p w:rsidR="00992FBC" w:rsidRDefault="00992FBC" w:rsidP="00992FBC">
            <w:pPr>
              <w:spacing w:after="0" w:line="240" w:lineRule="auto"/>
              <w:ind w:firstLine="285"/>
              <w:rPr>
                <w:rFonts w:ascii="Times New Roman" w:hAnsi="Times New Roman"/>
                <w:sz w:val="24"/>
                <w:szCs w:val="24"/>
              </w:rPr>
            </w:pPr>
          </w:p>
          <w:p w:rsidR="00717482" w:rsidRPr="009F349C" w:rsidRDefault="00717482" w:rsidP="00992FBC">
            <w:pPr>
              <w:spacing w:after="0" w:line="240" w:lineRule="auto"/>
              <w:ind w:firstLine="285"/>
              <w:rPr>
                <w:rFonts w:ascii="Times New Roman" w:hAnsi="Times New Roman"/>
                <w:sz w:val="24"/>
                <w:szCs w:val="24"/>
              </w:rPr>
            </w:pPr>
          </w:p>
        </w:tc>
        <w:tc>
          <w:tcPr>
            <w:tcW w:w="1559" w:type="dxa"/>
          </w:tcPr>
          <w:p w:rsidR="00992FBC" w:rsidRPr="00E86443" w:rsidRDefault="00717482"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p>
        </w:tc>
      </w:tr>
      <w:tr w:rsidR="00992FBC" w:rsidRPr="009F349C" w:rsidTr="00992FBC">
        <w:tc>
          <w:tcPr>
            <w:tcW w:w="7196" w:type="dxa"/>
          </w:tcPr>
          <w:p w:rsidR="00992FBC" w:rsidRPr="009F349C" w:rsidRDefault="00717482" w:rsidP="00992FBC">
            <w:pPr>
              <w:pStyle w:val="FR2"/>
              <w:spacing w:before="0" w:line="240" w:lineRule="auto"/>
              <w:ind w:left="0" w:firstLine="0"/>
              <w:jc w:val="both"/>
              <w:rPr>
                <w:rFonts w:ascii="Times New Roman" w:hAnsi="Times New Roman"/>
                <w:b/>
                <w:sz w:val="24"/>
                <w:szCs w:val="24"/>
              </w:rPr>
            </w:pPr>
            <w:r>
              <w:rPr>
                <w:rFonts w:ascii="Times New Roman" w:hAnsi="Times New Roman"/>
                <w:b/>
                <w:sz w:val="24"/>
                <w:szCs w:val="24"/>
              </w:rPr>
              <w:t>Тема 21</w:t>
            </w:r>
            <w:r w:rsidR="00992FBC" w:rsidRPr="009F349C">
              <w:rPr>
                <w:rFonts w:ascii="Times New Roman" w:hAnsi="Times New Roman"/>
                <w:b/>
                <w:sz w:val="24"/>
                <w:szCs w:val="24"/>
              </w:rPr>
              <w:t>. Общая характеристика хелицеровых. Классификация. Строение мечехвостов и паукообразных. Филогения членистоногих.</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Общая характеристика подтипа. Классификация хелицеровых.</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Особенности внешнего и внутреннего строения мечехвостов. Развитие.</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 xml:space="preserve"> Строение паукообразных. Внешнее строение: отделы тела,  видоизмененные конечности головогруди, брюшка и их функции. Строение покровов как адаптация к наземному образу жизни.</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Особенности внутреннего строения. Приспособительные черты строения к наземному образу жизни. Типы яиц и типы дробления. Прямое развитие. Метаморфоз клещей. Типы жизненных циклов.</w:t>
            </w:r>
          </w:p>
          <w:p w:rsidR="00992FBC" w:rsidRPr="009F349C" w:rsidRDefault="00992FBC" w:rsidP="00992FBC">
            <w:pPr>
              <w:pStyle w:val="FR1"/>
              <w:spacing w:before="0"/>
              <w:ind w:left="0" w:firstLine="285"/>
              <w:jc w:val="both"/>
              <w:rPr>
                <w:rFonts w:ascii="Times New Roman" w:hAnsi="Times New Roman"/>
                <w:i w:val="0"/>
                <w:sz w:val="24"/>
                <w:szCs w:val="24"/>
                <w:lang w:val="ru-RU"/>
              </w:rPr>
            </w:pPr>
            <w:r w:rsidRPr="009F349C">
              <w:rPr>
                <w:rFonts w:ascii="Times New Roman" w:hAnsi="Times New Roman"/>
                <w:i w:val="0"/>
                <w:sz w:val="24"/>
                <w:szCs w:val="24"/>
                <w:lang w:val="ru-RU"/>
              </w:rPr>
              <w:t>Классификация паукообразных. Значение паукообразных в жизни природы и человека. Клещевой энцефалит и роль иксодовых клещей в его переносе.</w:t>
            </w:r>
          </w:p>
          <w:p w:rsidR="00992FBC" w:rsidRPr="009F349C" w:rsidRDefault="00992FBC" w:rsidP="00992FBC">
            <w:pPr>
              <w:pStyle w:val="FR1"/>
              <w:spacing w:before="0"/>
              <w:ind w:left="0" w:firstLine="285"/>
              <w:jc w:val="both"/>
              <w:rPr>
                <w:rFonts w:ascii="Times New Roman" w:hAnsi="Times New Roman"/>
                <w:b/>
                <w:bCs/>
                <w:i w:val="0"/>
                <w:iCs/>
                <w:sz w:val="24"/>
                <w:szCs w:val="24"/>
                <w:lang w:val="ru-RU"/>
              </w:rPr>
            </w:pPr>
            <w:r w:rsidRPr="009F349C">
              <w:rPr>
                <w:rFonts w:ascii="Times New Roman" w:hAnsi="Times New Roman"/>
                <w:i w:val="0"/>
                <w:sz w:val="24"/>
                <w:szCs w:val="24"/>
                <w:lang w:val="ru-RU"/>
              </w:rPr>
              <w:t>Филогения членистоногих. Сходство плана строения членистоногих и кольчатых червей. Примитивные черты в строении жабродышащих и трилобитообразных и особенности их строении. Филогенетические отношения внутри подтипов.</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2,5</w:t>
            </w:r>
          </w:p>
        </w:tc>
      </w:tr>
      <w:tr w:rsidR="00992FBC" w:rsidRPr="009F349C" w:rsidTr="00992FBC">
        <w:tc>
          <w:tcPr>
            <w:tcW w:w="7196" w:type="dxa"/>
          </w:tcPr>
          <w:p w:rsidR="00992FBC" w:rsidRPr="009F349C" w:rsidRDefault="00717482" w:rsidP="00992FBC">
            <w:pPr>
              <w:spacing w:after="0" w:line="240" w:lineRule="auto"/>
              <w:ind w:firstLine="285"/>
              <w:rPr>
                <w:rFonts w:ascii="Times New Roman" w:hAnsi="Times New Roman"/>
                <w:b/>
                <w:sz w:val="24"/>
                <w:szCs w:val="24"/>
              </w:rPr>
            </w:pPr>
            <w:r>
              <w:rPr>
                <w:rFonts w:ascii="Times New Roman" w:hAnsi="Times New Roman"/>
                <w:b/>
                <w:sz w:val="24"/>
                <w:szCs w:val="24"/>
              </w:rPr>
              <w:t>Тема 22</w:t>
            </w:r>
            <w:r w:rsidR="00992FBC" w:rsidRPr="009F349C">
              <w:rPr>
                <w:rFonts w:ascii="Times New Roman" w:hAnsi="Times New Roman"/>
                <w:b/>
                <w:sz w:val="24"/>
                <w:szCs w:val="24"/>
              </w:rPr>
              <w:t xml:space="preserve">. Строение, размножение и развитие </w:t>
            </w:r>
            <w:r w:rsidR="00992FBC" w:rsidRPr="009F349C">
              <w:rPr>
                <w:rFonts w:ascii="Times New Roman" w:hAnsi="Times New Roman"/>
                <w:b/>
                <w:sz w:val="24"/>
                <w:szCs w:val="24"/>
              </w:rPr>
              <w:lastRenderedPageBreak/>
              <w:t>щетинкочелюстных, щупальцевых.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Щетинкочелюстные. Среда обитания. Видовое разнообразие. Классификация. Образ жизни. Внешнее и внутреннее строение. Развитие: дробление яиц, образование гаструлы. Филогения щетинкочелюстных.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Щупальцевые. Общие признаки </w:t>
            </w:r>
            <w:r w:rsidRPr="009F349C">
              <w:rPr>
                <w:rFonts w:ascii="Times New Roman" w:hAnsi="Times New Roman"/>
                <w:sz w:val="24"/>
                <w:szCs w:val="24"/>
                <w:lang w:val="en-US"/>
              </w:rPr>
              <w:t>Lophophorata</w:t>
            </w:r>
            <w:r w:rsidRPr="009F349C">
              <w:rPr>
                <w:rFonts w:ascii="Times New Roman" w:hAnsi="Times New Roman"/>
                <w:sz w:val="24"/>
                <w:szCs w:val="24"/>
              </w:rPr>
              <w:t>. Классификация. Характеристика типов мшанки, плеченогие,  форониды: особенности внешнего и внутреннего строения.  Филогения.</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lastRenderedPageBreak/>
              <w:t xml:space="preserve"> 1</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0,5</w:t>
            </w:r>
          </w:p>
        </w:tc>
      </w:tr>
      <w:tr w:rsidR="00992FBC" w:rsidRPr="009F349C" w:rsidTr="00992FBC">
        <w:tc>
          <w:tcPr>
            <w:tcW w:w="7196" w:type="dxa"/>
          </w:tcPr>
          <w:p w:rsidR="00992FBC" w:rsidRPr="00BF3B22" w:rsidRDefault="00717482" w:rsidP="00992FBC">
            <w:pPr>
              <w:pStyle w:val="8"/>
              <w:spacing w:before="0" w:line="240" w:lineRule="auto"/>
              <w:rPr>
                <w:b/>
                <w:sz w:val="24"/>
                <w:szCs w:val="24"/>
                <w:lang w:eastAsia="ru-RU"/>
              </w:rPr>
            </w:pPr>
            <w:r>
              <w:rPr>
                <w:b/>
                <w:sz w:val="24"/>
                <w:szCs w:val="24"/>
                <w:lang w:eastAsia="ru-RU"/>
              </w:rPr>
              <w:lastRenderedPageBreak/>
              <w:t>Тема 23</w:t>
            </w:r>
            <w:r w:rsidR="00992FBC">
              <w:rPr>
                <w:b/>
                <w:sz w:val="24"/>
                <w:szCs w:val="24"/>
                <w:lang w:eastAsia="ru-RU"/>
              </w:rPr>
              <w:t xml:space="preserve">. Вторичноротые животные: общая </w:t>
            </w:r>
            <w:r w:rsidR="00992FBC" w:rsidRPr="00BF3B22">
              <w:rPr>
                <w:b/>
                <w:sz w:val="24"/>
                <w:szCs w:val="24"/>
                <w:lang w:eastAsia="ru-RU"/>
              </w:rPr>
              <w:t>характеристика, классификация. Иглокожие: классификация, внешнее и внутренне строение.</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Общие признаки вторичноротых животных. Классификация.</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Иглокожие животные.История изучения иглокожих. Симметрия, форма тела. Покровы, скелет. Вторичная полость тела и ее дифференциация. Осевой комплекс органов. Строение пищеварительной, выделительной, кровеносной, дыхательной систем. Типы питания иглокожих.  Нервная система и органы чувств. Половая система. Особенности строения иглокожих классов морские звезды, морские ежи, офиуры, голотурии, морские лилии.</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2</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1,0</w:t>
            </w:r>
          </w:p>
        </w:tc>
      </w:tr>
      <w:tr w:rsidR="00992FBC" w:rsidRPr="009F349C" w:rsidTr="00992FBC">
        <w:tc>
          <w:tcPr>
            <w:tcW w:w="7196" w:type="dxa"/>
          </w:tcPr>
          <w:p w:rsidR="00992FBC" w:rsidRPr="009F349C" w:rsidRDefault="00717482" w:rsidP="00992FBC">
            <w:pPr>
              <w:spacing w:after="0" w:line="240" w:lineRule="auto"/>
              <w:ind w:firstLine="285"/>
              <w:rPr>
                <w:rFonts w:ascii="Times New Roman" w:hAnsi="Times New Roman"/>
                <w:b/>
                <w:sz w:val="24"/>
                <w:szCs w:val="24"/>
              </w:rPr>
            </w:pPr>
            <w:r>
              <w:rPr>
                <w:rFonts w:ascii="Times New Roman" w:hAnsi="Times New Roman"/>
                <w:b/>
                <w:sz w:val="24"/>
                <w:szCs w:val="24"/>
              </w:rPr>
              <w:t>Тема 24</w:t>
            </w:r>
            <w:r w:rsidR="00992FBC" w:rsidRPr="009F349C">
              <w:rPr>
                <w:rFonts w:ascii="Times New Roman" w:hAnsi="Times New Roman"/>
                <w:b/>
                <w:sz w:val="24"/>
                <w:szCs w:val="24"/>
              </w:rPr>
              <w:t>. Эмбриональное и постэмбриональное развитие иглокожих. Строение гемихордовых. Основные этапы эволюции беспозвоночных животных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Эмбриональное развитие иглокожих: тип яиц, радиальный тип дробления, инвагинация. Образование вторичной полости тела, энтероцельный способ закладки мезодермы. Диплеврула и ее строение. Личиночные стадии. Системный (катастрофический) метаморфоз. Филогения иглокожих.</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 xml:space="preserve">Гемихордовые животные. Среда обитания. Видовое разнообразие. Классификация. Строение кишечнодышащих и крыложаберных. Черты в строении гемихордовых, сближающие с хордовыми животными. </w:t>
            </w:r>
          </w:p>
          <w:p w:rsidR="00992FBC" w:rsidRPr="009F349C" w:rsidRDefault="00992FBC" w:rsidP="00992FBC">
            <w:pPr>
              <w:spacing w:after="0" w:line="240" w:lineRule="auto"/>
              <w:ind w:firstLine="285"/>
              <w:rPr>
                <w:rFonts w:ascii="Times New Roman" w:hAnsi="Times New Roman"/>
                <w:sz w:val="24"/>
                <w:szCs w:val="24"/>
              </w:rPr>
            </w:pPr>
            <w:r w:rsidRPr="009F349C">
              <w:rPr>
                <w:rFonts w:ascii="Times New Roman" w:hAnsi="Times New Roman"/>
                <w:sz w:val="24"/>
                <w:szCs w:val="24"/>
              </w:rPr>
              <w:t>Основные этапы эволюции беспозвоночных животных.</w:t>
            </w:r>
          </w:p>
        </w:tc>
        <w:tc>
          <w:tcPr>
            <w:tcW w:w="1559" w:type="dxa"/>
          </w:tcPr>
          <w:p w:rsidR="00992FBC" w:rsidRPr="00E86443" w:rsidRDefault="00992FBC" w:rsidP="00992FBC">
            <w:pPr>
              <w:spacing w:after="0" w:line="240" w:lineRule="auto"/>
              <w:jc w:val="center"/>
              <w:rPr>
                <w:rFonts w:ascii="Times New Roman" w:hAnsi="Times New Roman"/>
                <w:sz w:val="24"/>
                <w:szCs w:val="24"/>
              </w:rPr>
            </w:pPr>
            <w:r w:rsidRPr="00E86443">
              <w:rPr>
                <w:rFonts w:ascii="Times New Roman" w:hAnsi="Times New Roman"/>
                <w:sz w:val="24"/>
                <w:szCs w:val="24"/>
              </w:rPr>
              <w:t xml:space="preserve"> 1</w:t>
            </w:r>
          </w:p>
        </w:tc>
        <w:tc>
          <w:tcPr>
            <w:tcW w:w="1051" w:type="dxa"/>
          </w:tcPr>
          <w:p w:rsidR="00992FBC" w:rsidRPr="009F349C" w:rsidRDefault="00992FBC" w:rsidP="00992FBC">
            <w:pPr>
              <w:spacing w:after="0" w:line="240" w:lineRule="auto"/>
              <w:jc w:val="center"/>
              <w:rPr>
                <w:rFonts w:ascii="Times New Roman" w:hAnsi="Times New Roman"/>
                <w:sz w:val="24"/>
                <w:szCs w:val="24"/>
              </w:rPr>
            </w:pPr>
            <w:r>
              <w:rPr>
                <w:rFonts w:ascii="Times New Roman" w:hAnsi="Times New Roman"/>
                <w:sz w:val="24"/>
                <w:szCs w:val="24"/>
              </w:rPr>
              <w:t xml:space="preserve"> 1,0</w:t>
            </w:r>
          </w:p>
        </w:tc>
      </w:tr>
    </w:tbl>
    <w:p w:rsidR="00992FBC" w:rsidRPr="009F349C" w:rsidRDefault="00992FBC" w:rsidP="00992FBC">
      <w:pPr>
        <w:pStyle w:val="FR1"/>
        <w:spacing w:before="0"/>
        <w:ind w:left="0" w:firstLine="709"/>
        <w:jc w:val="both"/>
        <w:rPr>
          <w:rFonts w:ascii="Times New Roman" w:hAnsi="Times New Roman"/>
          <w:i w:val="0"/>
          <w:sz w:val="24"/>
          <w:szCs w:val="24"/>
          <w:lang w:val="ru-RU"/>
        </w:rPr>
      </w:pPr>
    </w:p>
    <w:p w:rsidR="00992FBC" w:rsidRPr="009F349C" w:rsidRDefault="00992FBC" w:rsidP="00992FBC">
      <w:pPr>
        <w:spacing w:after="0" w:line="240" w:lineRule="auto"/>
        <w:ind w:firstLine="709"/>
        <w:rPr>
          <w:rFonts w:ascii="Times New Roman" w:hAnsi="Times New Roman"/>
          <w:i/>
          <w:sz w:val="24"/>
          <w:szCs w:val="24"/>
        </w:rPr>
      </w:pPr>
      <w:r w:rsidRPr="009F349C">
        <w:rPr>
          <w:rFonts w:ascii="Times New Roman" w:hAnsi="Times New Roman"/>
          <w:bCs/>
          <w:i/>
          <w:sz w:val="24"/>
          <w:szCs w:val="24"/>
        </w:rPr>
        <w:t>3.3 Практические занятия</w:t>
      </w:r>
    </w:p>
    <w:p w:rsidR="00992FBC" w:rsidRPr="009F349C" w:rsidRDefault="00992FBC" w:rsidP="00992FBC">
      <w:pPr>
        <w:spacing w:after="0" w:line="240" w:lineRule="auto"/>
        <w:ind w:firstLine="709"/>
        <w:rPr>
          <w:rFonts w:ascii="Times New Roman" w:hAnsi="Times New Roman"/>
          <w:sz w:val="24"/>
          <w:szCs w:val="24"/>
        </w:rPr>
      </w:pPr>
      <w:r w:rsidRPr="009F349C">
        <w:rPr>
          <w:rFonts w:ascii="Times New Roman" w:hAnsi="Times New Roman"/>
          <w:sz w:val="24"/>
          <w:szCs w:val="24"/>
        </w:rPr>
        <w:t>Учебным планом не предусмотрены.</w:t>
      </w:r>
    </w:p>
    <w:p w:rsidR="00992FBC" w:rsidRPr="009F349C" w:rsidRDefault="00992FBC" w:rsidP="00992FBC">
      <w:pPr>
        <w:spacing w:after="0" w:line="240" w:lineRule="auto"/>
        <w:ind w:firstLine="709"/>
        <w:rPr>
          <w:rFonts w:ascii="Times New Roman" w:hAnsi="Times New Roman"/>
          <w:sz w:val="24"/>
          <w:szCs w:val="24"/>
        </w:rPr>
      </w:pPr>
    </w:p>
    <w:p w:rsidR="00992FBC" w:rsidRDefault="00992FBC" w:rsidP="00992FBC">
      <w:pPr>
        <w:spacing w:after="0" w:line="240" w:lineRule="auto"/>
        <w:ind w:firstLine="709"/>
        <w:rPr>
          <w:rFonts w:ascii="Times New Roman" w:hAnsi="Times New Roman"/>
          <w:bCs/>
          <w:i/>
          <w:sz w:val="24"/>
          <w:szCs w:val="24"/>
        </w:rPr>
      </w:pPr>
      <w:r w:rsidRPr="009F349C">
        <w:rPr>
          <w:rFonts w:ascii="Times New Roman" w:hAnsi="Times New Roman"/>
          <w:bCs/>
          <w:i/>
          <w:sz w:val="24"/>
          <w:szCs w:val="24"/>
        </w:rPr>
        <w:t>3.4 Лабораторные занятия</w:t>
      </w:r>
    </w:p>
    <w:p w:rsidR="00780297" w:rsidRDefault="00780297" w:rsidP="00780297">
      <w:pPr>
        <w:spacing w:after="0" w:line="240" w:lineRule="auto"/>
        <w:ind w:firstLine="709"/>
        <w:rPr>
          <w:rFonts w:ascii="Times New Roman" w:hAnsi="Times New Roman"/>
          <w:bCs/>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7831"/>
      </w:tblGrid>
      <w:tr w:rsidR="00780297" w:rsidTr="005244AE">
        <w:tc>
          <w:tcPr>
            <w:tcW w:w="9768" w:type="dxa"/>
            <w:gridSpan w:val="2"/>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b/>
                <w:sz w:val="24"/>
                <w:szCs w:val="24"/>
              </w:rPr>
              <w:t>Этап 1. Одноклеточные животные</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1.</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1. Микроскопирование зоолог</w:t>
            </w:r>
            <w:r w:rsidR="00E86443">
              <w:rPr>
                <w:rFonts w:ascii="Times New Roman" w:hAnsi="Times New Roman"/>
                <w:b/>
                <w:sz w:val="24"/>
                <w:szCs w:val="24"/>
              </w:rPr>
              <w:t>ических объектов.</w:t>
            </w:r>
            <w:r>
              <w:rPr>
                <w:rFonts w:ascii="Times New Roman" w:hAnsi="Times New Roman"/>
                <w:b/>
                <w:sz w:val="24"/>
                <w:szCs w:val="24"/>
              </w:rPr>
              <w:t xml:space="preserve"> (2 часа).</w:t>
            </w:r>
          </w:p>
          <w:p w:rsidR="00780297" w:rsidRDefault="00780297" w:rsidP="00717482">
            <w:pPr>
              <w:spacing w:after="0" w:line="240" w:lineRule="auto"/>
              <w:ind w:firstLine="720"/>
              <w:rPr>
                <w:rFonts w:ascii="Times New Roman" w:hAnsi="Times New Roman"/>
                <w:i/>
                <w:sz w:val="24"/>
                <w:szCs w:val="24"/>
              </w:rPr>
            </w:pPr>
            <w:r>
              <w:rPr>
                <w:rFonts w:ascii="Times New Roman" w:hAnsi="Times New Roman"/>
                <w:sz w:val="24"/>
                <w:szCs w:val="24"/>
              </w:rPr>
              <w:t xml:space="preserve">Освоение техники работы с микроскопом и методов приготовления временных препаратов зоологических объектов. Ознакомление с правилами оформления работы в альбоме. </w:t>
            </w:r>
          </w:p>
        </w:tc>
      </w:tr>
      <w:tr w:rsidR="00780297" w:rsidTr="005244AE">
        <w:tc>
          <w:tcPr>
            <w:tcW w:w="1937" w:type="dxa"/>
            <w:tcBorders>
              <w:top w:val="single" w:sz="4" w:space="0" w:color="auto"/>
              <w:left w:val="single" w:sz="4" w:space="0" w:color="auto"/>
              <w:bottom w:val="single" w:sz="4" w:space="0" w:color="auto"/>
              <w:right w:val="single" w:sz="4" w:space="0" w:color="auto"/>
            </w:tcBorders>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2.</w:t>
            </w:r>
          </w:p>
        </w:tc>
        <w:tc>
          <w:tcPr>
            <w:tcW w:w="7831" w:type="dxa"/>
            <w:tcBorders>
              <w:top w:val="single" w:sz="4" w:space="0" w:color="auto"/>
              <w:left w:val="single" w:sz="4" w:space="0" w:color="auto"/>
              <w:bottom w:val="single" w:sz="4" w:space="0" w:color="auto"/>
              <w:right w:val="single" w:sz="4" w:space="0" w:color="auto"/>
            </w:tcBorders>
          </w:tcPr>
          <w:p w:rsidR="00717482" w:rsidRPr="00FD6A5A" w:rsidRDefault="00717482" w:rsidP="00717482">
            <w:pPr>
              <w:spacing w:after="0" w:line="240" w:lineRule="auto"/>
              <w:rPr>
                <w:b/>
                <w:sz w:val="24"/>
                <w:szCs w:val="24"/>
              </w:rPr>
            </w:pPr>
            <w:r w:rsidRPr="00FD6A5A">
              <w:rPr>
                <w:b/>
                <w:sz w:val="24"/>
                <w:szCs w:val="24"/>
              </w:rPr>
              <w:t>Лабораторная работа 2.Строение</w:t>
            </w:r>
            <w:r>
              <w:rPr>
                <w:b/>
                <w:sz w:val="24"/>
                <w:szCs w:val="24"/>
              </w:rPr>
              <w:t xml:space="preserve"> протист с  корненожковой  формой</w:t>
            </w:r>
            <w:r w:rsidRPr="00FD6A5A">
              <w:rPr>
                <w:b/>
                <w:sz w:val="24"/>
                <w:szCs w:val="24"/>
              </w:rPr>
              <w:t xml:space="preserve"> организации</w:t>
            </w:r>
            <w:r>
              <w:rPr>
                <w:b/>
                <w:sz w:val="24"/>
                <w:szCs w:val="24"/>
              </w:rPr>
              <w:t xml:space="preserve"> (2 часа).</w:t>
            </w:r>
          </w:p>
          <w:p w:rsidR="00780297" w:rsidRDefault="00717482" w:rsidP="00717482">
            <w:pPr>
              <w:spacing w:after="0" w:line="240" w:lineRule="auto"/>
              <w:rPr>
                <w:rFonts w:ascii="Times New Roman" w:hAnsi="Times New Roman"/>
                <w:b/>
                <w:sz w:val="24"/>
                <w:szCs w:val="24"/>
              </w:rPr>
            </w:pPr>
            <w:r w:rsidRPr="009F349C">
              <w:rPr>
                <w:rFonts w:ascii="Times New Roman" w:hAnsi="Times New Roman"/>
                <w:sz w:val="24"/>
                <w:szCs w:val="24"/>
              </w:rPr>
              <w:t xml:space="preserve"> Изготовление нативных препаратов и изучение строения простейших корненожкового типа организациина примере амебы </w:t>
            </w:r>
            <w:r w:rsidRPr="009F349C">
              <w:rPr>
                <w:rFonts w:ascii="Times New Roman" w:hAnsi="Times New Roman"/>
                <w:i/>
                <w:sz w:val="24"/>
                <w:szCs w:val="24"/>
              </w:rPr>
              <w:t xml:space="preserve"> (Amoeba)</w:t>
            </w:r>
            <w:r w:rsidR="009A5AF0">
              <w:rPr>
                <w:rFonts w:ascii="Times New Roman" w:hAnsi="Times New Roman"/>
                <w:i/>
                <w:sz w:val="24"/>
                <w:szCs w:val="24"/>
              </w:rPr>
              <w:t>.</w:t>
            </w:r>
            <w:r w:rsidRPr="009F349C">
              <w:rPr>
                <w:rFonts w:ascii="Times New Roman" w:hAnsi="Times New Roman"/>
                <w:sz w:val="24"/>
                <w:szCs w:val="24"/>
              </w:rPr>
              <w:t>Выделениеосновных</w:t>
            </w:r>
            <w:r w:rsidR="009A5AF0">
              <w:rPr>
                <w:rFonts w:ascii="Times New Roman" w:hAnsi="Times New Roman"/>
                <w:sz w:val="24"/>
                <w:szCs w:val="24"/>
              </w:rPr>
              <w:t xml:space="preserve"> элементов строения</w:t>
            </w:r>
            <w:r w:rsidRPr="009F349C">
              <w:rPr>
                <w:rFonts w:ascii="Times New Roman" w:hAnsi="Times New Roman"/>
                <w:sz w:val="24"/>
                <w:szCs w:val="24"/>
              </w:rPr>
              <w:t xml:space="preserve">. Наблюдение за </w:t>
            </w:r>
            <w:r w:rsidRPr="009F349C">
              <w:rPr>
                <w:rFonts w:ascii="Times New Roman" w:hAnsi="Times New Roman"/>
                <w:sz w:val="24"/>
                <w:szCs w:val="24"/>
              </w:rPr>
              <w:lastRenderedPageBreak/>
              <w:t xml:space="preserve">характером </w:t>
            </w:r>
            <w:r w:rsidR="009A5AF0">
              <w:rPr>
                <w:rFonts w:ascii="Times New Roman" w:hAnsi="Times New Roman"/>
                <w:sz w:val="24"/>
                <w:szCs w:val="24"/>
              </w:rPr>
              <w:t xml:space="preserve">движения амебы, работой сократительной вакуоли. Изучение амебы на готовых препаратах (слои цитоплазмы, ядро). </w:t>
            </w:r>
            <w:r>
              <w:rPr>
                <w:rFonts w:ascii="Times New Roman" w:hAnsi="Times New Roman"/>
                <w:sz w:val="24"/>
                <w:szCs w:val="24"/>
              </w:rPr>
              <w:t>Изучение внешнего ст</w:t>
            </w:r>
            <w:r w:rsidR="009A5AF0">
              <w:rPr>
                <w:rFonts w:ascii="Times New Roman" w:hAnsi="Times New Roman"/>
                <w:sz w:val="24"/>
                <w:szCs w:val="24"/>
              </w:rPr>
              <w:t>роения раковинных лобозных амеб на примере арцеллы.</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lastRenderedPageBreak/>
              <w:t>3</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 xml:space="preserve">Лабораторная работа 2. Внешнее и внутреннее строение </w:t>
            </w:r>
            <w:r w:rsidR="00DD6A66">
              <w:rPr>
                <w:rFonts w:ascii="Times New Roman" w:hAnsi="Times New Roman"/>
                <w:b/>
                <w:sz w:val="24"/>
                <w:szCs w:val="24"/>
              </w:rPr>
              <w:t>протист со жгутиковой формой организации</w:t>
            </w:r>
            <w:r>
              <w:rPr>
                <w:rFonts w:ascii="Times New Roman" w:hAnsi="Times New Roman"/>
                <w:b/>
                <w:sz w:val="24"/>
                <w:szCs w:val="24"/>
              </w:rPr>
              <w:t xml:space="preserve">  (2 часа).</w:t>
            </w:r>
          </w:p>
          <w:p w:rsidR="00780297" w:rsidRDefault="00780297" w:rsidP="005244AE">
            <w:pPr>
              <w:spacing w:after="0" w:line="240" w:lineRule="auto"/>
              <w:ind w:firstLine="288"/>
              <w:rPr>
                <w:rFonts w:ascii="Times New Roman" w:hAnsi="Times New Roman"/>
                <w:sz w:val="24"/>
                <w:szCs w:val="24"/>
              </w:rPr>
            </w:pPr>
            <w:r>
              <w:rPr>
                <w:rFonts w:ascii="Times New Roman" w:hAnsi="Times New Roman"/>
                <w:sz w:val="24"/>
                <w:szCs w:val="24"/>
              </w:rPr>
              <w:t>Изучение строения жгутиконосцев на примере свободноживущих евгленызеленой</w:t>
            </w:r>
            <w:r>
              <w:rPr>
                <w:rFonts w:ascii="Times New Roman" w:hAnsi="Times New Roman"/>
                <w:i/>
                <w:sz w:val="24"/>
                <w:szCs w:val="24"/>
              </w:rPr>
              <w:t xml:space="preserve"> (</w:t>
            </w:r>
            <w:r>
              <w:rPr>
                <w:rFonts w:ascii="Times New Roman" w:hAnsi="Times New Roman"/>
                <w:i/>
                <w:sz w:val="24"/>
                <w:szCs w:val="24"/>
                <w:lang w:val="en-US"/>
              </w:rPr>
              <w:t>Euglenaviridis</w:t>
            </w:r>
            <w:r>
              <w:rPr>
                <w:rFonts w:ascii="Times New Roman" w:hAnsi="Times New Roman"/>
                <w:i/>
                <w:sz w:val="24"/>
                <w:szCs w:val="24"/>
              </w:rPr>
              <w:t xml:space="preserve">) </w:t>
            </w:r>
            <w:r>
              <w:rPr>
                <w:rFonts w:ascii="Times New Roman" w:hAnsi="Times New Roman"/>
                <w:sz w:val="24"/>
                <w:szCs w:val="24"/>
              </w:rPr>
              <w:t>и вольвокса (</w:t>
            </w:r>
            <w:r>
              <w:rPr>
                <w:rFonts w:ascii="Times New Roman" w:hAnsi="Times New Roman"/>
                <w:i/>
                <w:sz w:val="24"/>
                <w:szCs w:val="24"/>
                <w:lang w:val="en-US"/>
              </w:rPr>
              <w:t>Volvox</w:t>
            </w:r>
            <w:r>
              <w:rPr>
                <w:rFonts w:ascii="Times New Roman" w:hAnsi="Times New Roman"/>
                <w:i/>
                <w:sz w:val="24"/>
                <w:szCs w:val="24"/>
              </w:rPr>
              <w:t xml:space="preserve">) </w:t>
            </w:r>
            <w:r>
              <w:rPr>
                <w:rFonts w:ascii="Times New Roman" w:hAnsi="Times New Roman"/>
                <w:sz w:val="24"/>
                <w:szCs w:val="24"/>
              </w:rPr>
              <w:t xml:space="preserve">на нативных и тотальных препаратах. </w:t>
            </w:r>
          </w:p>
          <w:p w:rsidR="00780297" w:rsidRPr="00B75D2E" w:rsidRDefault="00780297" w:rsidP="005244AE">
            <w:pPr>
              <w:spacing w:after="0" w:line="240" w:lineRule="auto"/>
              <w:ind w:firstLine="229"/>
              <w:rPr>
                <w:rFonts w:ascii="Times New Roman" w:hAnsi="Times New Roman"/>
                <w:sz w:val="24"/>
                <w:szCs w:val="24"/>
              </w:rPr>
            </w:pPr>
            <w:r>
              <w:rPr>
                <w:rFonts w:ascii="Times New Roman" w:hAnsi="Times New Roman"/>
                <w:sz w:val="24"/>
                <w:szCs w:val="24"/>
              </w:rPr>
              <w:t>Изучение строения паразитических жгутиконосцев на примере трипаносомы (</w:t>
            </w:r>
            <w:r>
              <w:rPr>
                <w:rFonts w:ascii="Times New Roman" w:hAnsi="Times New Roman"/>
                <w:i/>
                <w:sz w:val="24"/>
                <w:szCs w:val="24"/>
              </w:rPr>
              <w:t xml:space="preserve">Trypanosoma) </w:t>
            </w:r>
            <w:r w:rsidRPr="00B75D2E">
              <w:rPr>
                <w:rFonts w:ascii="Times New Roman" w:hAnsi="Times New Roman"/>
                <w:sz w:val="24"/>
                <w:szCs w:val="24"/>
              </w:rPr>
              <w:t>и опалины</w:t>
            </w:r>
            <w:r>
              <w:rPr>
                <w:rFonts w:ascii="Times New Roman" w:hAnsi="Times New Roman"/>
                <w:sz w:val="24"/>
                <w:szCs w:val="24"/>
              </w:rPr>
              <w:t xml:space="preserve"> (</w:t>
            </w:r>
            <w:r w:rsidRPr="00B75D2E">
              <w:rPr>
                <w:rFonts w:ascii="Times New Roman" w:hAnsi="Times New Roman"/>
                <w:i/>
                <w:sz w:val="24"/>
                <w:szCs w:val="24"/>
                <w:lang w:val="en-US"/>
              </w:rPr>
              <w:t>Opalina</w:t>
            </w:r>
            <w:r>
              <w:rPr>
                <w:rFonts w:ascii="Times New Roman" w:hAnsi="Times New Roman"/>
                <w:sz w:val="24"/>
                <w:szCs w:val="24"/>
              </w:rPr>
              <w:t>)</w:t>
            </w:r>
            <w:r w:rsidRPr="00B75D2E">
              <w:rPr>
                <w:rFonts w:ascii="Times New Roman" w:hAnsi="Times New Roman"/>
                <w:sz w:val="24"/>
                <w:szCs w:val="24"/>
              </w:rPr>
              <w:t>/</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t>4</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b/>
                <w:sz w:val="24"/>
                <w:szCs w:val="24"/>
              </w:rPr>
              <w:t>Лабораторная работа 3. Строение, жизненные циклы альвеолятных протист на примере инфузорий, споровиков (2 часа).</w:t>
            </w:r>
          </w:p>
          <w:p w:rsidR="00780297" w:rsidRDefault="00780297" w:rsidP="005244AE">
            <w:pPr>
              <w:spacing w:after="0" w:line="240" w:lineRule="auto"/>
              <w:rPr>
                <w:rFonts w:ascii="Times New Roman" w:hAnsi="Times New Roman"/>
                <w:b/>
                <w:sz w:val="24"/>
                <w:szCs w:val="24"/>
              </w:rPr>
            </w:pPr>
            <w:r>
              <w:rPr>
                <w:rFonts w:ascii="Times New Roman" w:hAnsi="Times New Roman"/>
                <w:sz w:val="24"/>
                <w:szCs w:val="24"/>
              </w:rPr>
              <w:t xml:space="preserve">Изготовление нативных препаратов и изучение строения представителей типа </w:t>
            </w:r>
            <w:r>
              <w:rPr>
                <w:rFonts w:ascii="Times New Roman" w:hAnsi="Times New Roman"/>
                <w:i/>
                <w:sz w:val="24"/>
                <w:szCs w:val="24"/>
              </w:rPr>
              <w:t>Cili</w:t>
            </w:r>
            <w:r>
              <w:rPr>
                <w:rFonts w:ascii="Times New Roman" w:hAnsi="Times New Roman"/>
                <w:i/>
                <w:sz w:val="24"/>
                <w:szCs w:val="24"/>
                <w:lang w:val="en-US"/>
              </w:rPr>
              <w:t>ophora</w:t>
            </w:r>
            <w:r>
              <w:rPr>
                <w:rFonts w:ascii="Times New Roman" w:hAnsi="Times New Roman"/>
                <w:sz w:val="24"/>
                <w:szCs w:val="24"/>
              </w:rPr>
              <w:t>на примере инфузории туфельки</w:t>
            </w:r>
            <w:r>
              <w:rPr>
                <w:rFonts w:ascii="Times New Roman" w:hAnsi="Times New Roman"/>
                <w:i/>
                <w:sz w:val="24"/>
                <w:szCs w:val="24"/>
              </w:rPr>
              <w:t xml:space="preserve"> (Parameciumcaudatum)</w:t>
            </w:r>
            <w:r>
              <w:rPr>
                <w:rFonts w:ascii="Times New Roman" w:hAnsi="Times New Roman"/>
                <w:sz w:val="24"/>
                <w:szCs w:val="24"/>
              </w:rPr>
              <w:t>. Наблюдение процессов движения, изменение формы тела, образования сократительной вакуоли инфузории</w:t>
            </w:r>
            <w:r w:rsidRPr="00B75D2E">
              <w:rPr>
                <w:rFonts w:ascii="Times New Roman" w:hAnsi="Times New Roman"/>
                <w:sz w:val="24"/>
                <w:szCs w:val="24"/>
              </w:rPr>
              <w:t xml:space="preserve">. </w:t>
            </w:r>
            <w:r>
              <w:rPr>
                <w:rFonts w:ascii="Times New Roman" w:hAnsi="Times New Roman"/>
                <w:sz w:val="24"/>
                <w:szCs w:val="24"/>
              </w:rPr>
              <w:t xml:space="preserve">Изучение строения представителей класса </w:t>
            </w:r>
            <w:r>
              <w:rPr>
                <w:rFonts w:ascii="Times New Roman" w:hAnsi="Times New Roman"/>
                <w:spacing w:val="4"/>
                <w:sz w:val="24"/>
                <w:szCs w:val="24"/>
                <w:lang w:val="en-US"/>
              </w:rPr>
              <w:t>Haemosporidea</w:t>
            </w:r>
            <w:r>
              <w:rPr>
                <w:rFonts w:ascii="Times New Roman" w:hAnsi="Times New Roman"/>
                <w:sz w:val="24"/>
                <w:szCs w:val="24"/>
              </w:rPr>
              <w:t xml:space="preserve"> на примере рода </w:t>
            </w:r>
            <w:r>
              <w:rPr>
                <w:rFonts w:ascii="Times New Roman" w:hAnsi="Times New Roman"/>
                <w:i/>
                <w:sz w:val="24"/>
                <w:szCs w:val="24"/>
              </w:rPr>
              <w:t xml:space="preserve">Plasmodium. </w:t>
            </w:r>
            <w:r>
              <w:rPr>
                <w:rFonts w:ascii="Times New Roman" w:hAnsi="Times New Roman"/>
                <w:sz w:val="24"/>
                <w:szCs w:val="24"/>
              </w:rPr>
              <w:t>Выделение отдельных стадий мерогонии по готовым препаратам мазков крови человека. По табличным материалам и готовым тотальным препаратам ознакомление и сравнение жизненных циклов грегарины, эймерии</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sz w:val="24"/>
                <w:szCs w:val="24"/>
              </w:rPr>
              <w:t>Промежуточный контроль. Этап 1. «Одноклеточные животные»  (0,5 час)</w:t>
            </w:r>
          </w:p>
        </w:tc>
      </w:tr>
      <w:tr w:rsidR="00780297" w:rsidTr="005244AE">
        <w:tc>
          <w:tcPr>
            <w:tcW w:w="9768" w:type="dxa"/>
            <w:gridSpan w:val="2"/>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Этап 2</w:t>
            </w:r>
            <w:r w:rsidRPr="008B3655">
              <w:rPr>
                <w:rFonts w:ascii="Times New Roman" w:hAnsi="Times New Roman"/>
                <w:b/>
                <w:sz w:val="24"/>
                <w:szCs w:val="24"/>
              </w:rPr>
              <w:t>.</w:t>
            </w:r>
            <w:r w:rsidRPr="008B3655">
              <w:rPr>
                <w:b/>
                <w:szCs w:val="28"/>
              </w:rPr>
              <w:t xml:space="preserve"> «Многоклеточные животные: губки, пластинчатые, стрекающие, черви»</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5</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4. Внешнее и внутреннее строение губок, книдарий (2 часа).</w:t>
            </w:r>
          </w:p>
          <w:p w:rsidR="00780297" w:rsidRPr="00B75D2E" w:rsidRDefault="00780297" w:rsidP="005244AE">
            <w:pPr>
              <w:spacing w:after="0" w:line="240" w:lineRule="auto"/>
              <w:ind w:firstLine="409"/>
              <w:rPr>
                <w:rFonts w:ascii="Times New Roman" w:hAnsi="Times New Roman"/>
                <w:sz w:val="24"/>
                <w:szCs w:val="24"/>
              </w:rPr>
            </w:pPr>
            <w:r>
              <w:rPr>
                <w:rFonts w:ascii="Times New Roman" w:hAnsi="Times New Roman"/>
                <w:sz w:val="24"/>
                <w:szCs w:val="24"/>
              </w:rPr>
              <w:t xml:space="preserve">Изучение строения представителей класса </w:t>
            </w:r>
            <w:r>
              <w:rPr>
                <w:rFonts w:ascii="Times New Roman" w:hAnsi="Times New Roman"/>
                <w:i/>
                <w:sz w:val="24"/>
                <w:szCs w:val="24"/>
              </w:rPr>
              <w:t>Demospongia</w:t>
            </w:r>
            <w:r>
              <w:rPr>
                <w:rFonts w:ascii="Times New Roman" w:hAnsi="Times New Roman"/>
                <w:sz w:val="24"/>
                <w:szCs w:val="24"/>
              </w:rPr>
              <w:t>на примере пресноводных и морских губок: бадяги (</w:t>
            </w:r>
            <w:r>
              <w:rPr>
                <w:rFonts w:ascii="Times New Roman" w:hAnsi="Times New Roman"/>
                <w:i/>
                <w:sz w:val="24"/>
                <w:szCs w:val="24"/>
              </w:rPr>
              <w:t xml:space="preserve">Spongilla), </w:t>
            </w:r>
            <w:r>
              <w:rPr>
                <w:rFonts w:ascii="Times New Roman" w:hAnsi="Times New Roman"/>
                <w:sz w:val="24"/>
                <w:szCs w:val="24"/>
              </w:rPr>
              <w:t>туалетной губки (</w:t>
            </w:r>
            <w:r>
              <w:rPr>
                <w:rFonts w:ascii="Times New Roman" w:hAnsi="Times New Roman"/>
                <w:i/>
                <w:sz w:val="24"/>
                <w:szCs w:val="24"/>
              </w:rPr>
              <w:t xml:space="preserve">Euspongia), </w:t>
            </w:r>
            <w:r>
              <w:rPr>
                <w:rFonts w:ascii="Times New Roman" w:hAnsi="Times New Roman"/>
                <w:sz w:val="24"/>
                <w:szCs w:val="24"/>
              </w:rPr>
              <w:t xml:space="preserve"> байкальской губки (</w:t>
            </w:r>
            <w:r>
              <w:rPr>
                <w:rFonts w:ascii="Times New Roman" w:hAnsi="Times New Roman"/>
                <w:i/>
                <w:sz w:val="24"/>
                <w:szCs w:val="24"/>
                <w:lang w:val="en-US"/>
              </w:rPr>
              <w:t>Lubomirskia</w:t>
            </w:r>
            <w:r>
              <w:rPr>
                <w:rFonts w:ascii="Times New Roman" w:hAnsi="Times New Roman"/>
                <w:i/>
                <w:sz w:val="24"/>
                <w:szCs w:val="24"/>
              </w:rPr>
              <w:t xml:space="preserve">). </w:t>
            </w:r>
            <w:r>
              <w:rPr>
                <w:rFonts w:ascii="Times New Roman" w:hAnsi="Times New Roman"/>
                <w:sz w:val="24"/>
                <w:szCs w:val="24"/>
              </w:rPr>
              <w:t>На основе приготовленных микропрепаратов и коллекционных материалов сравнение формы тела и элементов скелета. Изучение строения и сравнение представителей книдарий на примере одиночного и колониального полипов гидры пресноводной</w:t>
            </w:r>
            <w:r>
              <w:rPr>
                <w:rFonts w:ascii="Times New Roman" w:hAnsi="Times New Roman"/>
                <w:i/>
                <w:sz w:val="24"/>
                <w:szCs w:val="24"/>
              </w:rPr>
              <w:t xml:space="preserve"> (Hydra</w:t>
            </w:r>
            <w:r>
              <w:rPr>
                <w:rFonts w:ascii="Times New Roman" w:hAnsi="Times New Roman"/>
                <w:i/>
                <w:sz w:val="24"/>
                <w:szCs w:val="24"/>
                <w:lang w:val="en-US"/>
              </w:rPr>
              <w:t>o</w:t>
            </w:r>
            <w:r>
              <w:rPr>
                <w:rFonts w:ascii="Times New Roman" w:hAnsi="Times New Roman"/>
                <w:i/>
                <w:sz w:val="24"/>
                <w:szCs w:val="24"/>
              </w:rPr>
              <w:t xml:space="preserve">ligastis) </w:t>
            </w:r>
            <w:r>
              <w:rPr>
                <w:rFonts w:ascii="Times New Roman" w:hAnsi="Times New Roman"/>
                <w:sz w:val="24"/>
                <w:szCs w:val="24"/>
              </w:rPr>
              <w:t>и обелии</w:t>
            </w:r>
            <w:r>
              <w:rPr>
                <w:rFonts w:ascii="Times New Roman" w:hAnsi="Times New Roman"/>
                <w:i/>
                <w:sz w:val="24"/>
                <w:szCs w:val="24"/>
              </w:rPr>
              <w:t xml:space="preserve"> (Obelia</w:t>
            </w:r>
            <w:r>
              <w:rPr>
                <w:rFonts w:ascii="Times New Roman" w:hAnsi="Times New Roman"/>
                <w:sz w:val="24"/>
                <w:szCs w:val="24"/>
              </w:rPr>
              <w:t xml:space="preserve">). По готовым препаратам продольного и поперечного среза гидры, строения колонии обелии. Ознакомление с многообразием типа стрекающих на примере фиксированных препаратов гидроидной медузы, актиний. </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6</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5.  Внешнее и внутреннее строение, жизненные циклы плоских червей на примере трематод цестод (2 часа).</w:t>
            </w:r>
          </w:p>
          <w:p w:rsidR="00780297" w:rsidRDefault="00780297" w:rsidP="005244AE">
            <w:pPr>
              <w:spacing w:after="0" w:line="240" w:lineRule="auto"/>
              <w:rPr>
                <w:rFonts w:ascii="Times New Roman" w:hAnsi="Times New Roman"/>
                <w:spacing w:val="-4"/>
                <w:sz w:val="24"/>
                <w:szCs w:val="24"/>
              </w:rPr>
            </w:pPr>
            <w:r>
              <w:rPr>
                <w:rFonts w:ascii="Times New Roman" w:hAnsi="Times New Roman"/>
                <w:sz w:val="24"/>
                <w:szCs w:val="24"/>
              </w:rPr>
              <w:t>Изучение строения двуусток на примере печеночного сосальщика (</w:t>
            </w:r>
            <w:r>
              <w:rPr>
                <w:rFonts w:ascii="Times New Roman" w:hAnsi="Times New Roman"/>
                <w:i/>
                <w:sz w:val="24"/>
                <w:szCs w:val="24"/>
              </w:rPr>
              <w:t>Fasciolahepatica</w:t>
            </w:r>
            <w:r>
              <w:rPr>
                <w:rFonts w:ascii="Times New Roman" w:hAnsi="Times New Roman"/>
                <w:sz w:val="24"/>
                <w:szCs w:val="24"/>
              </w:rPr>
              <w:t>) и ланцетовидной  двуустки (</w:t>
            </w:r>
            <w:r>
              <w:rPr>
                <w:rFonts w:ascii="Times New Roman" w:hAnsi="Times New Roman"/>
                <w:i/>
                <w:sz w:val="24"/>
                <w:szCs w:val="24"/>
              </w:rPr>
              <w:t>Dicrocoelium</w:t>
            </w:r>
            <w:r>
              <w:rPr>
                <w:rFonts w:ascii="Times New Roman" w:hAnsi="Times New Roman"/>
                <w:i/>
                <w:sz w:val="24"/>
                <w:szCs w:val="24"/>
                <w:lang w:val="en-US"/>
              </w:rPr>
              <w:t>dendriticum</w:t>
            </w:r>
            <w:r>
              <w:rPr>
                <w:rFonts w:ascii="Times New Roman" w:hAnsi="Times New Roman"/>
                <w:sz w:val="24"/>
                <w:szCs w:val="24"/>
              </w:rPr>
              <w:t>). Сравнение формы тела и строения половой, пищеварительной систем по тотальным препаратам Изучение внешнего строения сколекса вооруженного и невооруженного цепней на примере солитера свиного</w:t>
            </w:r>
            <w:r>
              <w:rPr>
                <w:rFonts w:ascii="Times New Roman" w:hAnsi="Times New Roman"/>
                <w:i/>
                <w:sz w:val="24"/>
                <w:szCs w:val="24"/>
              </w:rPr>
              <w:t xml:space="preserve"> (Taenia</w:t>
            </w:r>
            <w:r>
              <w:rPr>
                <w:rFonts w:ascii="Times New Roman" w:hAnsi="Times New Roman"/>
                <w:i/>
                <w:sz w:val="24"/>
                <w:szCs w:val="24"/>
                <w:lang w:val="en-US"/>
              </w:rPr>
              <w:t>s</w:t>
            </w:r>
            <w:r>
              <w:rPr>
                <w:rFonts w:ascii="Times New Roman" w:hAnsi="Times New Roman"/>
                <w:i/>
                <w:sz w:val="24"/>
                <w:szCs w:val="24"/>
              </w:rPr>
              <w:t xml:space="preserve">olium) </w:t>
            </w:r>
            <w:r>
              <w:rPr>
                <w:rFonts w:ascii="Times New Roman" w:hAnsi="Times New Roman"/>
                <w:sz w:val="24"/>
                <w:szCs w:val="24"/>
              </w:rPr>
              <w:t>и солитера бычьего</w:t>
            </w:r>
            <w:r>
              <w:rPr>
                <w:rFonts w:ascii="Times New Roman" w:hAnsi="Times New Roman"/>
                <w:i/>
                <w:sz w:val="24"/>
                <w:szCs w:val="24"/>
              </w:rPr>
              <w:t xml:space="preserve"> (Taeniarhynchus</w:t>
            </w:r>
            <w:r>
              <w:rPr>
                <w:rFonts w:ascii="Times New Roman" w:hAnsi="Times New Roman"/>
                <w:i/>
                <w:sz w:val="24"/>
                <w:szCs w:val="24"/>
                <w:lang w:val="en-US"/>
              </w:rPr>
              <w:t>s</w:t>
            </w:r>
            <w:r>
              <w:rPr>
                <w:rFonts w:ascii="Times New Roman" w:hAnsi="Times New Roman"/>
                <w:i/>
                <w:sz w:val="24"/>
                <w:szCs w:val="24"/>
              </w:rPr>
              <w:t xml:space="preserve">aginatus). </w:t>
            </w:r>
            <w:r>
              <w:rPr>
                <w:rFonts w:ascii="Times New Roman" w:hAnsi="Times New Roman"/>
                <w:sz w:val="24"/>
                <w:szCs w:val="24"/>
              </w:rPr>
              <w:t>Изучение и сравнение гермафродитных и половозрелых  члеников цепней и лентецов</w:t>
            </w:r>
            <w:r>
              <w:rPr>
                <w:rFonts w:ascii="Times New Roman" w:hAnsi="Times New Roman"/>
                <w:i/>
                <w:sz w:val="24"/>
                <w:szCs w:val="24"/>
              </w:rPr>
              <w:t xml:space="preserve"> (Diphyllobothrium) </w:t>
            </w:r>
            <w:r>
              <w:rPr>
                <w:rFonts w:ascii="Times New Roman" w:hAnsi="Times New Roman"/>
                <w:sz w:val="24"/>
                <w:szCs w:val="24"/>
              </w:rPr>
              <w:t xml:space="preserve">по тотальным препаратам. </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 xml:space="preserve">7. </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 xml:space="preserve">Лабораторная работа 6. Внешнее и внутреннее строение </w:t>
            </w:r>
            <w:r w:rsidR="00DD6A66">
              <w:rPr>
                <w:rFonts w:ascii="Times New Roman" w:hAnsi="Times New Roman"/>
                <w:b/>
                <w:sz w:val="24"/>
                <w:szCs w:val="24"/>
              </w:rPr>
              <w:t xml:space="preserve">первичнополостных червей на примере </w:t>
            </w:r>
            <w:r>
              <w:rPr>
                <w:rFonts w:ascii="Times New Roman" w:hAnsi="Times New Roman"/>
                <w:b/>
                <w:sz w:val="24"/>
                <w:szCs w:val="24"/>
              </w:rPr>
              <w:t>аскариды (2 часа).</w:t>
            </w:r>
          </w:p>
          <w:p w:rsidR="00780297" w:rsidRDefault="00780297" w:rsidP="005244AE">
            <w:pPr>
              <w:spacing w:after="0" w:line="240" w:lineRule="auto"/>
              <w:rPr>
                <w:rFonts w:ascii="Times New Roman" w:hAnsi="Times New Roman"/>
                <w:b/>
                <w:sz w:val="24"/>
                <w:szCs w:val="24"/>
              </w:rPr>
            </w:pPr>
            <w:r>
              <w:rPr>
                <w:rFonts w:ascii="Times New Roman" w:hAnsi="Times New Roman"/>
                <w:sz w:val="24"/>
                <w:szCs w:val="24"/>
              </w:rPr>
              <w:t xml:space="preserve">Изучение внешнего </w:t>
            </w:r>
            <w:r w:rsidR="00DD6A66">
              <w:rPr>
                <w:rFonts w:ascii="Times New Roman" w:hAnsi="Times New Roman"/>
                <w:sz w:val="24"/>
                <w:szCs w:val="24"/>
              </w:rPr>
              <w:t xml:space="preserve">строения и полового диморфизма </w:t>
            </w:r>
            <w:r>
              <w:rPr>
                <w:rFonts w:ascii="Times New Roman" w:hAnsi="Times New Roman"/>
                <w:sz w:val="24"/>
                <w:szCs w:val="24"/>
              </w:rPr>
              <w:t>аскариды лошадиной (</w:t>
            </w:r>
            <w:r>
              <w:rPr>
                <w:rFonts w:ascii="Times New Roman" w:hAnsi="Times New Roman"/>
                <w:i/>
                <w:sz w:val="24"/>
                <w:szCs w:val="24"/>
              </w:rPr>
              <w:t>Ascaris</w:t>
            </w:r>
            <w:r>
              <w:rPr>
                <w:rFonts w:ascii="Times New Roman" w:hAnsi="Times New Roman"/>
                <w:i/>
                <w:sz w:val="24"/>
                <w:szCs w:val="24"/>
                <w:lang w:val="en-US"/>
              </w:rPr>
              <w:t>megalocephala</w:t>
            </w:r>
            <w:r>
              <w:rPr>
                <w:rFonts w:ascii="Times New Roman" w:hAnsi="Times New Roman"/>
                <w:i/>
                <w:sz w:val="24"/>
                <w:szCs w:val="24"/>
              </w:rPr>
              <w:t xml:space="preserve">). </w:t>
            </w:r>
            <w:r>
              <w:rPr>
                <w:rFonts w:ascii="Times New Roman" w:hAnsi="Times New Roman"/>
                <w:sz w:val="24"/>
                <w:szCs w:val="24"/>
              </w:rPr>
              <w:t>Изучение полости тела, строения мышечной клетки, пищеварительной, выделительной, нервн</w:t>
            </w:r>
            <w:r w:rsidR="00DD6A66">
              <w:rPr>
                <w:rFonts w:ascii="Times New Roman" w:hAnsi="Times New Roman"/>
                <w:sz w:val="24"/>
                <w:szCs w:val="24"/>
              </w:rPr>
              <w:t xml:space="preserve">ой и половой </w:t>
            </w:r>
            <w:r w:rsidR="00DD6A66">
              <w:rPr>
                <w:rFonts w:ascii="Times New Roman" w:hAnsi="Times New Roman"/>
                <w:sz w:val="24"/>
                <w:szCs w:val="24"/>
              </w:rPr>
              <w:lastRenderedPageBreak/>
              <w:t xml:space="preserve">систем на </w:t>
            </w:r>
            <w:r>
              <w:rPr>
                <w:rFonts w:ascii="Times New Roman" w:hAnsi="Times New Roman"/>
                <w:sz w:val="24"/>
                <w:szCs w:val="24"/>
              </w:rPr>
              <w:t xml:space="preserve"> препаратах поперечных срезов аскариды, </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b/>
                <w:sz w:val="24"/>
                <w:szCs w:val="24"/>
              </w:rPr>
              <w:t>Лабораторная работа 7. Внешнее и внутреннее строение кольчатых червей на примере полихет, олигохет и пиявок (2 часа).</w:t>
            </w:r>
          </w:p>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Изучение внешнего строения многощетинковых червей на примере нереиса пелагического</w:t>
            </w:r>
            <w:r>
              <w:rPr>
                <w:rFonts w:ascii="Times New Roman" w:hAnsi="Times New Roman"/>
                <w:i/>
                <w:sz w:val="24"/>
                <w:szCs w:val="24"/>
              </w:rPr>
              <w:t xml:space="preserve"> (Nereispelagica) и </w:t>
            </w:r>
            <w:r>
              <w:rPr>
                <w:rFonts w:ascii="Times New Roman" w:hAnsi="Times New Roman"/>
                <w:sz w:val="24"/>
                <w:szCs w:val="24"/>
              </w:rPr>
              <w:t>пескожила морского</w:t>
            </w:r>
            <w:r>
              <w:rPr>
                <w:rFonts w:ascii="Times New Roman" w:hAnsi="Times New Roman"/>
                <w:i/>
                <w:sz w:val="24"/>
                <w:szCs w:val="24"/>
              </w:rPr>
              <w:t xml:space="preserve"> (Arenicolamarina). </w:t>
            </w:r>
            <w:r>
              <w:rPr>
                <w:rFonts w:ascii="Times New Roman" w:hAnsi="Times New Roman"/>
                <w:sz w:val="24"/>
                <w:szCs w:val="24"/>
              </w:rPr>
              <w:t xml:space="preserve">Сравнение образа жизни и особенностей сегментации, строения головного отдела, конечностей.  Изучение особенностей </w:t>
            </w:r>
            <w:r w:rsidR="00D66DD8">
              <w:rPr>
                <w:rFonts w:ascii="Times New Roman" w:hAnsi="Times New Roman"/>
                <w:sz w:val="24"/>
                <w:szCs w:val="24"/>
              </w:rPr>
              <w:t xml:space="preserve">внешнего </w:t>
            </w:r>
            <w:r>
              <w:rPr>
                <w:rFonts w:ascii="Times New Roman" w:hAnsi="Times New Roman"/>
                <w:sz w:val="24"/>
                <w:szCs w:val="24"/>
              </w:rPr>
              <w:t>строения малощетинковых червей и пиявок на примере дождевого червя (</w:t>
            </w:r>
            <w:r>
              <w:rPr>
                <w:rFonts w:ascii="Times New Roman" w:hAnsi="Times New Roman"/>
                <w:i/>
                <w:sz w:val="24"/>
                <w:szCs w:val="24"/>
              </w:rPr>
              <w:t xml:space="preserve">Lumbricusterrestris) и </w:t>
            </w:r>
            <w:r>
              <w:rPr>
                <w:rFonts w:ascii="Times New Roman" w:hAnsi="Times New Roman"/>
                <w:sz w:val="24"/>
                <w:szCs w:val="24"/>
              </w:rPr>
              <w:t>пиявки медицинской</w:t>
            </w:r>
            <w:r>
              <w:rPr>
                <w:rFonts w:ascii="Times New Roman" w:hAnsi="Times New Roman"/>
                <w:i/>
                <w:sz w:val="24"/>
                <w:szCs w:val="24"/>
              </w:rPr>
              <w:t xml:space="preserve"> (Hirudomedicinalis). </w:t>
            </w:r>
            <w:r w:rsidR="00D66DD8">
              <w:rPr>
                <w:rFonts w:ascii="Times New Roman" w:hAnsi="Times New Roman"/>
                <w:sz w:val="24"/>
                <w:szCs w:val="24"/>
              </w:rPr>
              <w:t xml:space="preserve">Изучение </w:t>
            </w:r>
            <w:r>
              <w:rPr>
                <w:rFonts w:ascii="Times New Roman" w:hAnsi="Times New Roman"/>
                <w:sz w:val="24"/>
                <w:szCs w:val="24"/>
              </w:rPr>
              <w:t>внутреннего строения (кожно-мускульного мешка, полости тела, кровеносной, пищеварительной, выделительной, нервной систем, органов размножения) на постоянны</w:t>
            </w:r>
            <w:r w:rsidR="00D66DD8">
              <w:rPr>
                <w:rFonts w:ascii="Times New Roman" w:hAnsi="Times New Roman"/>
                <w:sz w:val="24"/>
                <w:szCs w:val="24"/>
              </w:rPr>
              <w:t>х препаратах и вскрытых медицинской пиявки и дождевого червя</w:t>
            </w:r>
            <w:r>
              <w:rPr>
                <w:rFonts w:ascii="Times New Roman" w:hAnsi="Times New Roman"/>
                <w:sz w:val="24"/>
                <w:szCs w:val="24"/>
              </w:rPr>
              <w:t xml:space="preserve">. </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 xml:space="preserve">Промежуточный контроль. Этап 2. «Многоклеточные животные: </w:t>
            </w:r>
            <w:r>
              <w:rPr>
                <w:rFonts w:ascii="Times New Roman" w:hAnsi="Times New Roman"/>
                <w:sz w:val="24"/>
                <w:szCs w:val="24"/>
              </w:rPr>
              <w:br/>
              <w:t>губки, пластинчатые, стрекающие, черви»(0,5 час)</w:t>
            </w:r>
          </w:p>
        </w:tc>
      </w:tr>
      <w:tr w:rsidR="00780297" w:rsidTr="005244AE">
        <w:tc>
          <w:tcPr>
            <w:tcW w:w="1937" w:type="dxa"/>
            <w:tcBorders>
              <w:top w:val="single" w:sz="4" w:space="0" w:color="auto"/>
              <w:left w:val="single" w:sz="4" w:space="0" w:color="auto"/>
              <w:bottom w:val="single" w:sz="4" w:space="0" w:color="auto"/>
              <w:right w:val="single" w:sz="4" w:space="0" w:color="auto"/>
            </w:tcBorders>
          </w:tcPr>
          <w:p w:rsidR="00780297" w:rsidRDefault="00780297" w:rsidP="005244AE">
            <w:pPr>
              <w:spacing w:after="0" w:line="240" w:lineRule="auto"/>
              <w:rPr>
                <w:rFonts w:ascii="Times New Roman" w:hAnsi="Times New Roman"/>
                <w:sz w:val="24"/>
                <w:szCs w:val="24"/>
              </w:rPr>
            </w:pPr>
          </w:p>
        </w:tc>
        <w:tc>
          <w:tcPr>
            <w:tcW w:w="7831" w:type="dxa"/>
            <w:tcBorders>
              <w:top w:val="single" w:sz="4" w:space="0" w:color="auto"/>
              <w:left w:val="single" w:sz="4" w:space="0" w:color="auto"/>
              <w:bottom w:val="single" w:sz="4" w:space="0" w:color="auto"/>
              <w:right w:val="single" w:sz="4" w:space="0" w:color="auto"/>
            </w:tcBorders>
          </w:tcPr>
          <w:p w:rsidR="00780297" w:rsidRPr="00D72E7F" w:rsidRDefault="00780297" w:rsidP="005244AE">
            <w:pPr>
              <w:spacing w:after="0" w:line="240" w:lineRule="auto"/>
              <w:rPr>
                <w:rFonts w:ascii="Times New Roman" w:hAnsi="Times New Roman"/>
                <w:b/>
                <w:sz w:val="24"/>
                <w:szCs w:val="24"/>
              </w:rPr>
            </w:pPr>
            <w:r w:rsidRPr="00D72E7F">
              <w:rPr>
                <w:rFonts w:ascii="Times New Roman" w:hAnsi="Times New Roman"/>
                <w:b/>
                <w:sz w:val="24"/>
                <w:szCs w:val="24"/>
              </w:rPr>
              <w:t xml:space="preserve">Этап 3. </w:t>
            </w:r>
            <w:r w:rsidRPr="00D72E7F">
              <w:rPr>
                <w:b/>
                <w:sz w:val="24"/>
                <w:szCs w:val="24"/>
              </w:rPr>
              <w:t>«Целомические животные: моллюски, ракообразные»</w:t>
            </w:r>
          </w:p>
        </w:tc>
      </w:tr>
      <w:tr w:rsidR="00780297" w:rsidTr="005244AE">
        <w:trPr>
          <w:trHeight w:val="562"/>
        </w:trPr>
        <w:tc>
          <w:tcPr>
            <w:tcW w:w="1937" w:type="dxa"/>
            <w:tcBorders>
              <w:top w:val="single" w:sz="4" w:space="0" w:color="auto"/>
              <w:left w:val="single" w:sz="4" w:space="0" w:color="auto"/>
              <w:bottom w:val="single" w:sz="4" w:space="0" w:color="auto"/>
              <w:right w:val="single" w:sz="4" w:space="0" w:color="auto"/>
            </w:tcBorders>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t>9</w:t>
            </w:r>
            <w:r w:rsidR="00780297">
              <w:rPr>
                <w:rFonts w:ascii="Times New Roman" w:hAnsi="Times New Roman"/>
                <w:sz w:val="24"/>
                <w:szCs w:val="24"/>
              </w:rPr>
              <w:t>.</w:t>
            </w:r>
          </w:p>
          <w:p w:rsidR="00780297" w:rsidRDefault="00780297" w:rsidP="005244AE">
            <w:pPr>
              <w:spacing w:after="0" w:line="240" w:lineRule="auto"/>
              <w:rPr>
                <w:rFonts w:ascii="Times New Roman" w:hAnsi="Times New Roman"/>
                <w:sz w:val="24"/>
                <w:szCs w:val="24"/>
              </w:rPr>
            </w:pP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8. Внешнее и внутреннее строение хитонов и брюхоногих моллюсков на примере виноградной улитки (2 часа).</w:t>
            </w:r>
          </w:p>
          <w:p w:rsidR="00780297" w:rsidRDefault="00780297" w:rsidP="005244AE">
            <w:pPr>
              <w:spacing w:after="0" w:line="240" w:lineRule="auto"/>
              <w:rPr>
                <w:rFonts w:ascii="Times New Roman" w:hAnsi="Times New Roman"/>
                <w:b/>
                <w:sz w:val="24"/>
                <w:szCs w:val="24"/>
              </w:rPr>
            </w:pPr>
            <w:r>
              <w:rPr>
                <w:rFonts w:ascii="Times New Roman" w:hAnsi="Times New Roman"/>
                <w:sz w:val="24"/>
                <w:szCs w:val="24"/>
              </w:rPr>
              <w:t xml:space="preserve">Изучение строения хитонов. Особенности строения раковины, отделов тела, мантийной борозды и жабр. Изучение брюхоногих моллюсков подкласса </w:t>
            </w:r>
            <w:r>
              <w:rPr>
                <w:rFonts w:ascii="Times New Roman" w:hAnsi="Times New Roman"/>
                <w:i/>
                <w:sz w:val="24"/>
                <w:szCs w:val="24"/>
              </w:rPr>
              <w:t>Pulmonata</w:t>
            </w:r>
            <w:r>
              <w:rPr>
                <w:rFonts w:ascii="Times New Roman" w:hAnsi="Times New Roman"/>
                <w:sz w:val="24"/>
                <w:szCs w:val="24"/>
              </w:rPr>
              <w:t>на примере виноградной улитки</w:t>
            </w:r>
            <w:r>
              <w:rPr>
                <w:rFonts w:ascii="Times New Roman" w:hAnsi="Times New Roman"/>
                <w:i/>
                <w:sz w:val="24"/>
                <w:szCs w:val="24"/>
              </w:rPr>
              <w:t xml:space="preserve"> (Helixpomatia</w:t>
            </w:r>
            <w:r>
              <w:rPr>
                <w:rFonts w:ascii="Times New Roman" w:hAnsi="Times New Roman"/>
                <w:sz w:val="24"/>
                <w:szCs w:val="24"/>
              </w:rPr>
              <w:t>). Особенности строения раковины, отделов тела, систем внутренних органов на постоянных влажных препаратах.</w:t>
            </w:r>
          </w:p>
          <w:p w:rsidR="00780297" w:rsidRDefault="00780297" w:rsidP="005244AE">
            <w:pPr>
              <w:spacing w:after="0" w:line="240" w:lineRule="auto"/>
              <w:ind w:firstLine="409"/>
              <w:rPr>
                <w:rFonts w:ascii="Times New Roman" w:hAnsi="Times New Roman"/>
                <w:sz w:val="24"/>
                <w:szCs w:val="24"/>
              </w:rPr>
            </w:pPr>
            <w:r>
              <w:rPr>
                <w:rFonts w:ascii="Times New Roman" w:hAnsi="Times New Roman"/>
                <w:sz w:val="24"/>
                <w:szCs w:val="24"/>
              </w:rPr>
              <w:t>Знакомство с разнообразием брюхоногих моллюсков на коллекционном материале раковин,</w:t>
            </w:r>
            <w:r w:rsidR="00D66DD8">
              <w:rPr>
                <w:rFonts w:ascii="Times New Roman" w:hAnsi="Times New Roman"/>
                <w:sz w:val="24"/>
                <w:szCs w:val="24"/>
              </w:rPr>
              <w:t xml:space="preserve"> живых и фиксированных моллюсках.</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t>10</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9. Внешнее и внутреннее строение двустворчатых и головоногих моллюсков на примере беззубки и кальмара (2 часа).</w:t>
            </w:r>
          </w:p>
          <w:p w:rsidR="00780297" w:rsidRDefault="00780297" w:rsidP="005244AE">
            <w:pPr>
              <w:spacing w:after="0" w:line="240" w:lineRule="auto"/>
              <w:ind w:firstLine="409"/>
              <w:rPr>
                <w:rFonts w:ascii="Times New Roman" w:hAnsi="Times New Roman"/>
                <w:sz w:val="24"/>
                <w:szCs w:val="24"/>
              </w:rPr>
            </w:pPr>
            <w:r>
              <w:rPr>
                <w:rFonts w:ascii="Times New Roman" w:hAnsi="Times New Roman"/>
                <w:sz w:val="24"/>
                <w:szCs w:val="24"/>
              </w:rPr>
              <w:t>На примере беззубки</w:t>
            </w:r>
            <w:r>
              <w:rPr>
                <w:rFonts w:ascii="Times New Roman" w:hAnsi="Times New Roman"/>
                <w:i/>
                <w:sz w:val="24"/>
                <w:szCs w:val="24"/>
              </w:rPr>
              <w:t xml:space="preserve"> (</w:t>
            </w:r>
            <w:r>
              <w:rPr>
                <w:rFonts w:ascii="Times New Roman" w:hAnsi="Times New Roman"/>
                <w:i/>
                <w:sz w:val="24"/>
                <w:szCs w:val="24"/>
                <w:lang w:val="en-US"/>
              </w:rPr>
              <w:t>Anodonta</w:t>
            </w:r>
            <w:r>
              <w:rPr>
                <w:rFonts w:ascii="Times New Roman" w:hAnsi="Times New Roman"/>
                <w:i/>
                <w:sz w:val="24"/>
                <w:szCs w:val="24"/>
              </w:rPr>
              <w:t xml:space="preserve">) </w:t>
            </w:r>
            <w:r>
              <w:rPr>
                <w:rFonts w:ascii="Times New Roman" w:hAnsi="Times New Roman"/>
                <w:sz w:val="24"/>
                <w:szCs w:val="24"/>
              </w:rPr>
              <w:t>изучение особенностей строения раковины, топографии органов, систем внутренних органов на влажных препаратах. Ознакомление с особенностями развития</w:t>
            </w:r>
            <w:r w:rsidR="00D66DD8">
              <w:rPr>
                <w:rFonts w:ascii="Times New Roman" w:hAnsi="Times New Roman"/>
                <w:sz w:val="24"/>
                <w:szCs w:val="24"/>
              </w:rPr>
              <w:t xml:space="preserve"> (по табличным материалам) и строением личинки – глохидии (по изготовленным препаратам)</w:t>
            </w:r>
            <w:r>
              <w:rPr>
                <w:rFonts w:ascii="Times New Roman" w:hAnsi="Times New Roman"/>
                <w:sz w:val="24"/>
                <w:szCs w:val="24"/>
              </w:rPr>
              <w:t>.</w:t>
            </w:r>
          </w:p>
          <w:p w:rsidR="00780297" w:rsidRDefault="00780297" w:rsidP="005244AE">
            <w:pPr>
              <w:spacing w:after="0" w:line="240" w:lineRule="auto"/>
              <w:ind w:firstLine="409"/>
              <w:rPr>
                <w:rFonts w:ascii="Times New Roman" w:hAnsi="Times New Roman"/>
                <w:sz w:val="24"/>
                <w:szCs w:val="24"/>
              </w:rPr>
            </w:pPr>
            <w:r>
              <w:rPr>
                <w:rFonts w:ascii="Times New Roman" w:hAnsi="Times New Roman"/>
                <w:sz w:val="24"/>
                <w:szCs w:val="24"/>
              </w:rPr>
              <w:t xml:space="preserve">Изучение приспособительных и прогрессивных черт </w:t>
            </w:r>
            <w:r w:rsidR="00D66DD8">
              <w:rPr>
                <w:rFonts w:ascii="Times New Roman" w:hAnsi="Times New Roman"/>
                <w:sz w:val="24"/>
                <w:szCs w:val="24"/>
              </w:rPr>
              <w:t xml:space="preserve"> строения</w:t>
            </w:r>
            <w:r>
              <w:rPr>
                <w:rFonts w:ascii="Times New Roman" w:hAnsi="Times New Roman"/>
                <w:sz w:val="24"/>
                <w:szCs w:val="24"/>
              </w:rPr>
              <w:t xml:space="preserve"> головоногих моллюсков на примере кальмара тихоокеанского (</w:t>
            </w:r>
            <w:r>
              <w:rPr>
                <w:rFonts w:ascii="Times New Roman" w:hAnsi="Times New Roman"/>
                <w:i/>
                <w:sz w:val="24"/>
                <w:szCs w:val="24"/>
              </w:rPr>
              <w:t>Todarodespacificus).</w:t>
            </w:r>
            <w:r>
              <w:rPr>
                <w:rFonts w:ascii="Times New Roman" w:hAnsi="Times New Roman"/>
                <w:sz w:val="24"/>
                <w:szCs w:val="24"/>
              </w:rPr>
              <w:t xml:space="preserve"> О</w:t>
            </w:r>
            <w:r w:rsidR="00D66DD8">
              <w:rPr>
                <w:rFonts w:ascii="Times New Roman" w:hAnsi="Times New Roman"/>
                <w:sz w:val="24"/>
                <w:szCs w:val="24"/>
              </w:rPr>
              <w:t>собенности формы тела, положение раковины, преобразование</w:t>
            </w:r>
            <w:r>
              <w:rPr>
                <w:rFonts w:ascii="Times New Roman" w:hAnsi="Times New Roman"/>
                <w:sz w:val="24"/>
                <w:szCs w:val="24"/>
              </w:rPr>
              <w:t xml:space="preserve"> конечностей и мантии в связи со способом передвижения; строение нервной системы и орг</w:t>
            </w:r>
            <w:r w:rsidR="00D66DD8">
              <w:rPr>
                <w:rFonts w:ascii="Times New Roman" w:hAnsi="Times New Roman"/>
                <w:sz w:val="24"/>
                <w:szCs w:val="24"/>
              </w:rPr>
              <w:t>анов чувств (влажные препараты).</w:t>
            </w:r>
          </w:p>
        </w:tc>
      </w:tr>
      <w:tr w:rsidR="00780297" w:rsidTr="005244AE">
        <w:trPr>
          <w:trHeight w:val="3480"/>
        </w:trPr>
        <w:tc>
          <w:tcPr>
            <w:tcW w:w="1937" w:type="dxa"/>
            <w:tcBorders>
              <w:top w:val="single" w:sz="4" w:space="0" w:color="auto"/>
              <w:left w:val="single" w:sz="4" w:space="0" w:color="auto"/>
              <w:bottom w:val="single" w:sz="4" w:space="0" w:color="auto"/>
              <w:right w:val="single" w:sz="4" w:space="0" w:color="auto"/>
            </w:tcBorders>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lastRenderedPageBreak/>
              <w:t>11</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10. Внешнее и внутреннее строение ракообразных на примере речного рака (2 часа).</w:t>
            </w:r>
          </w:p>
          <w:p w:rsidR="00780297" w:rsidRDefault="00780297" w:rsidP="005244AE">
            <w:pPr>
              <w:spacing w:after="0" w:line="240" w:lineRule="auto"/>
              <w:ind w:firstLine="409"/>
              <w:rPr>
                <w:rFonts w:ascii="Times New Roman" w:hAnsi="Times New Roman"/>
                <w:sz w:val="24"/>
                <w:szCs w:val="24"/>
              </w:rPr>
            </w:pPr>
            <w:r>
              <w:rPr>
                <w:rFonts w:ascii="Times New Roman" w:hAnsi="Times New Roman"/>
                <w:sz w:val="24"/>
                <w:szCs w:val="24"/>
              </w:rPr>
              <w:t>Изучение особенностей сегментации тела, органов дыхания, строения конечностей и их специализация у членистоногих в целом и на примере  речного рака</w:t>
            </w:r>
            <w:r>
              <w:rPr>
                <w:rFonts w:ascii="Times New Roman" w:hAnsi="Times New Roman"/>
                <w:i/>
                <w:sz w:val="24"/>
                <w:szCs w:val="24"/>
              </w:rPr>
              <w:t xml:space="preserve"> (Potamobiusastacus). </w:t>
            </w:r>
          </w:p>
          <w:p w:rsidR="00780297" w:rsidRDefault="00D66DD8" w:rsidP="005244AE">
            <w:pPr>
              <w:spacing w:after="0" w:line="240" w:lineRule="auto"/>
              <w:ind w:firstLine="409"/>
              <w:rPr>
                <w:rFonts w:ascii="Times New Roman" w:hAnsi="Times New Roman"/>
                <w:sz w:val="24"/>
                <w:szCs w:val="24"/>
              </w:rPr>
            </w:pPr>
            <w:r>
              <w:rPr>
                <w:rFonts w:ascii="Times New Roman" w:hAnsi="Times New Roman"/>
                <w:sz w:val="24"/>
                <w:szCs w:val="24"/>
              </w:rPr>
              <w:t xml:space="preserve"> Изучение строения</w:t>
            </w:r>
            <w:r w:rsidR="00780297">
              <w:rPr>
                <w:rFonts w:ascii="Times New Roman" w:hAnsi="Times New Roman"/>
                <w:sz w:val="24"/>
                <w:szCs w:val="24"/>
              </w:rPr>
              <w:t xml:space="preserve"> половой, пищеварительной, выделительной, кровеносной и нервной систем на вскрытых препаратах и демонстрационных материалах. </w:t>
            </w:r>
          </w:p>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 xml:space="preserve">Изучение разнообразия строения и таксономических признаков ракообразных классов жаброногих, щитней, ветвистоусых, веслоногих, текострак и высших раков по коллекционным материалам и живым объектам. </w:t>
            </w:r>
            <w:r w:rsidRPr="00483756">
              <w:rPr>
                <w:rFonts w:ascii="Times New Roman" w:hAnsi="Times New Roman"/>
                <w:sz w:val="24"/>
                <w:szCs w:val="24"/>
              </w:rPr>
              <w:t>[</w:t>
            </w:r>
          </w:p>
        </w:tc>
      </w:tr>
      <w:tr w:rsidR="00780297" w:rsidTr="005244AE">
        <w:tc>
          <w:tcPr>
            <w:tcW w:w="1937" w:type="dxa"/>
            <w:tcBorders>
              <w:top w:val="single" w:sz="4" w:space="0" w:color="auto"/>
              <w:left w:val="single" w:sz="4" w:space="0" w:color="auto"/>
              <w:bottom w:val="single" w:sz="4" w:space="0" w:color="auto"/>
              <w:right w:val="single" w:sz="4" w:space="0" w:color="auto"/>
            </w:tcBorders>
          </w:tcPr>
          <w:p w:rsidR="00780297" w:rsidRDefault="00717482" w:rsidP="005244AE">
            <w:pPr>
              <w:spacing w:after="0" w:line="240" w:lineRule="auto"/>
              <w:rPr>
                <w:rFonts w:ascii="Times New Roman" w:hAnsi="Times New Roman"/>
                <w:b/>
                <w:sz w:val="24"/>
                <w:szCs w:val="24"/>
              </w:rPr>
            </w:pPr>
            <w:r>
              <w:rPr>
                <w:rFonts w:ascii="Times New Roman" w:hAnsi="Times New Roman"/>
                <w:sz w:val="24"/>
                <w:szCs w:val="24"/>
              </w:rPr>
              <w:t>12</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tcPr>
          <w:p w:rsidR="00780297" w:rsidRPr="00D72E7F" w:rsidRDefault="00780297" w:rsidP="005244AE">
            <w:pPr>
              <w:spacing w:after="0" w:line="240" w:lineRule="auto"/>
              <w:rPr>
                <w:rFonts w:ascii="Times New Roman" w:hAnsi="Times New Roman"/>
                <w:sz w:val="24"/>
                <w:szCs w:val="24"/>
              </w:rPr>
            </w:pPr>
            <w:r w:rsidRPr="00D72E7F">
              <w:rPr>
                <w:rFonts w:ascii="Times New Roman" w:hAnsi="Times New Roman"/>
                <w:sz w:val="24"/>
                <w:szCs w:val="24"/>
              </w:rPr>
              <w:t xml:space="preserve">Промежуточный контроль. Этап 3. </w:t>
            </w:r>
            <w:r w:rsidRPr="00D72E7F">
              <w:rPr>
                <w:sz w:val="24"/>
                <w:szCs w:val="24"/>
              </w:rPr>
              <w:t>«Целомические животные: моллюски, ракообразные»</w:t>
            </w:r>
            <w:r>
              <w:rPr>
                <w:sz w:val="24"/>
                <w:szCs w:val="24"/>
              </w:rPr>
              <w:t xml:space="preserve"> (1 час)</w:t>
            </w:r>
          </w:p>
        </w:tc>
      </w:tr>
      <w:tr w:rsidR="00780297" w:rsidTr="005244AE">
        <w:tc>
          <w:tcPr>
            <w:tcW w:w="1937" w:type="dxa"/>
            <w:tcBorders>
              <w:top w:val="single" w:sz="4" w:space="0" w:color="auto"/>
              <w:left w:val="single" w:sz="4" w:space="0" w:color="auto"/>
              <w:bottom w:val="single" w:sz="4" w:space="0" w:color="auto"/>
              <w:right w:val="single" w:sz="4" w:space="0" w:color="auto"/>
            </w:tcBorders>
          </w:tcPr>
          <w:p w:rsidR="00780297" w:rsidRDefault="00780297" w:rsidP="005244AE">
            <w:pPr>
              <w:spacing w:after="0" w:line="240" w:lineRule="auto"/>
              <w:rPr>
                <w:rFonts w:ascii="Times New Roman" w:hAnsi="Times New Roman"/>
                <w:sz w:val="24"/>
                <w:szCs w:val="24"/>
              </w:rPr>
            </w:pPr>
          </w:p>
        </w:tc>
        <w:tc>
          <w:tcPr>
            <w:tcW w:w="7831" w:type="dxa"/>
            <w:tcBorders>
              <w:top w:val="single" w:sz="4" w:space="0" w:color="auto"/>
              <w:left w:val="single" w:sz="4" w:space="0" w:color="auto"/>
              <w:bottom w:val="single" w:sz="4" w:space="0" w:color="auto"/>
              <w:right w:val="single" w:sz="4" w:space="0" w:color="auto"/>
            </w:tcBorders>
            <w:hideMark/>
          </w:tcPr>
          <w:p w:rsidR="00780297" w:rsidRPr="00D72E7F" w:rsidRDefault="00780297" w:rsidP="005244AE">
            <w:pPr>
              <w:spacing w:after="0" w:line="240" w:lineRule="auto"/>
              <w:rPr>
                <w:rFonts w:ascii="Times New Roman" w:hAnsi="Times New Roman"/>
                <w:b/>
                <w:sz w:val="24"/>
                <w:szCs w:val="24"/>
              </w:rPr>
            </w:pPr>
            <w:r w:rsidRPr="00D72E7F">
              <w:rPr>
                <w:b/>
                <w:sz w:val="24"/>
                <w:szCs w:val="24"/>
              </w:rPr>
              <w:t xml:space="preserve">Этап 4. «Целомические животные: </w:t>
            </w:r>
            <w:r w:rsidRPr="00D72E7F">
              <w:rPr>
                <w:b/>
                <w:sz w:val="24"/>
                <w:szCs w:val="24"/>
              </w:rPr>
              <w:br/>
              <w:t>наземные членистоногие, иглокожие, гемихордовые</w:t>
            </w:r>
          </w:p>
        </w:tc>
      </w:tr>
      <w:tr w:rsidR="00780297" w:rsidTr="005244AE">
        <w:trPr>
          <w:trHeight w:val="1238"/>
        </w:trPr>
        <w:tc>
          <w:tcPr>
            <w:tcW w:w="1937" w:type="dxa"/>
            <w:tcBorders>
              <w:top w:val="single" w:sz="4" w:space="0" w:color="auto"/>
              <w:left w:val="single" w:sz="4" w:space="0" w:color="auto"/>
              <w:bottom w:val="single" w:sz="4" w:space="0" w:color="auto"/>
              <w:right w:val="single" w:sz="4" w:space="0" w:color="auto"/>
            </w:tcBorders>
            <w:hideMark/>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t>13</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11. Внешнее строение многоножек и насекомых.</w:t>
            </w:r>
          </w:p>
          <w:p w:rsidR="00780297" w:rsidRDefault="00780297" w:rsidP="005244AE">
            <w:pPr>
              <w:spacing w:after="0" w:line="240" w:lineRule="auto"/>
              <w:rPr>
                <w:rFonts w:ascii="Times New Roman" w:hAnsi="Times New Roman"/>
                <w:b/>
                <w:sz w:val="24"/>
                <w:szCs w:val="24"/>
              </w:rPr>
            </w:pPr>
            <w:r>
              <w:rPr>
                <w:rFonts w:ascii="Times New Roman" w:hAnsi="Times New Roman"/>
                <w:sz w:val="24"/>
                <w:szCs w:val="24"/>
              </w:rPr>
              <w:t>Изучение особенностей строения и таксономических признаков многоножек на примере костянки (</w:t>
            </w:r>
            <w:r>
              <w:rPr>
                <w:rFonts w:ascii="Times New Roman" w:hAnsi="Times New Roman"/>
                <w:i/>
                <w:sz w:val="24"/>
                <w:szCs w:val="24"/>
              </w:rPr>
              <w:t xml:space="preserve">Lithobius) </w:t>
            </w:r>
            <w:r w:rsidRPr="00483756">
              <w:rPr>
                <w:rFonts w:ascii="Times New Roman" w:hAnsi="Times New Roman"/>
                <w:sz w:val="24"/>
                <w:szCs w:val="24"/>
              </w:rPr>
              <w:t>и</w:t>
            </w:r>
            <w:r>
              <w:rPr>
                <w:rFonts w:ascii="Times New Roman" w:hAnsi="Times New Roman"/>
                <w:sz w:val="24"/>
                <w:szCs w:val="24"/>
              </w:rPr>
              <w:t>кивсяка (</w:t>
            </w:r>
            <w:r>
              <w:rPr>
                <w:rFonts w:ascii="Times New Roman" w:hAnsi="Times New Roman"/>
                <w:i/>
                <w:sz w:val="24"/>
                <w:szCs w:val="24"/>
              </w:rPr>
              <w:t xml:space="preserve">Schizophyllum). </w:t>
            </w:r>
            <w:r>
              <w:rPr>
                <w:rFonts w:ascii="Times New Roman" w:hAnsi="Times New Roman"/>
                <w:sz w:val="24"/>
                <w:szCs w:val="24"/>
              </w:rPr>
              <w:t>Выделение адаптивных особенностей к хищному образу жизни.Изучение внешнего строения насекомых на примере кубинского таракана</w:t>
            </w:r>
            <w:r>
              <w:rPr>
                <w:rFonts w:ascii="Times New Roman" w:hAnsi="Times New Roman"/>
                <w:i/>
                <w:sz w:val="24"/>
                <w:szCs w:val="24"/>
              </w:rPr>
              <w:t xml:space="preserve"> (Neurophaetacynerea). </w:t>
            </w:r>
            <w:r>
              <w:rPr>
                <w:rFonts w:ascii="Times New Roman" w:hAnsi="Times New Roman"/>
                <w:sz w:val="24"/>
                <w:szCs w:val="24"/>
              </w:rPr>
              <w:t>Выделение прогрессивных особенностей в строении головы, сегментации тела, функциональном разделении отделов тела, приспособлении к полету. Изучение строения крыльев (форма, жилкование) насекомых на примере боярышницы</w:t>
            </w:r>
            <w:r>
              <w:rPr>
                <w:rFonts w:ascii="Times New Roman" w:hAnsi="Times New Roman"/>
                <w:i/>
                <w:sz w:val="24"/>
                <w:szCs w:val="24"/>
              </w:rPr>
              <w:t xml:space="preserve"> (</w:t>
            </w:r>
            <w:r>
              <w:rPr>
                <w:rFonts w:ascii="Times New Roman" w:hAnsi="Times New Roman"/>
                <w:i/>
                <w:sz w:val="24"/>
                <w:szCs w:val="24"/>
                <w:lang w:val="en-US"/>
              </w:rPr>
              <w:t>Aporiacrataegi</w:t>
            </w:r>
            <w:r>
              <w:rPr>
                <w:rFonts w:ascii="Times New Roman" w:hAnsi="Times New Roman"/>
                <w:i/>
                <w:sz w:val="24"/>
                <w:szCs w:val="24"/>
              </w:rPr>
              <w:t xml:space="preserve">). </w:t>
            </w:r>
            <w:r>
              <w:rPr>
                <w:rFonts w:ascii="Times New Roman" w:hAnsi="Times New Roman"/>
                <w:sz w:val="24"/>
                <w:szCs w:val="24"/>
              </w:rPr>
              <w:t xml:space="preserve">Знакомство с разнообразием типов ротовых аппаратов отрядов </w:t>
            </w:r>
            <w:r>
              <w:rPr>
                <w:rFonts w:ascii="Times New Roman" w:hAnsi="Times New Roman"/>
                <w:i/>
                <w:sz w:val="24"/>
                <w:szCs w:val="24"/>
              </w:rPr>
              <w:t xml:space="preserve">Blattoidea, </w:t>
            </w:r>
            <w:r>
              <w:rPr>
                <w:rFonts w:ascii="Times New Roman" w:hAnsi="Times New Roman"/>
                <w:i/>
                <w:sz w:val="24"/>
                <w:szCs w:val="24"/>
                <w:lang w:val="en-US"/>
              </w:rPr>
              <w:t>Diptera</w:t>
            </w:r>
            <w:r>
              <w:rPr>
                <w:rFonts w:ascii="Times New Roman" w:hAnsi="Times New Roman"/>
                <w:i/>
                <w:sz w:val="24"/>
                <w:szCs w:val="24"/>
              </w:rPr>
              <w:t xml:space="preserve">, </w:t>
            </w:r>
            <w:r>
              <w:rPr>
                <w:rFonts w:ascii="Times New Roman" w:hAnsi="Times New Roman"/>
                <w:i/>
                <w:sz w:val="24"/>
                <w:szCs w:val="24"/>
                <w:lang w:val="en-US"/>
              </w:rPr>
              <w:t>Lepidoptera</w:t>
            </w:r>
            <w:r>
              <w:rPr>
                <w:rFonts w:ascii="Times New Roman" w:hAnsi="Times New Roman"/>
                <w:i/>
                <w:sz w:val="24"/>
                <w:szCs w:val="24"/>
              </w:rPr>
              <w:t xml:space="preserve">, </w:t>
            </w:r>
            <w:r>
              <w:rPr>
                <w:rFonts w:ascii="Times New Roman" w:hAnsi="Times New Roman"/>
                <w:i/>
                <w:sz w:val="24"/>
                <w:szCs w:val="24"/>
                <w:lang w:val="en-US"/>
              </w:rPr>
              <w:t>Hemiptera</w:t>
            </w:r>
            <w:r>
              <w:rPr>
                <w:rFonts w:ascii="Times New Roman" w:hAnsi="Times New Roman"/>
                <w:sz w:val="24"/>
                <w:szCs w:val="24"/>
              </w:rPr>
              <w:t xml:space="preserve">и </w:t>
            </w:r>
            <w:r>
              <w:rPr>
                <w:rFonts w:ascii="Times New Roman" w:hAnsi="Times New Roman"/>
                <w:i/>
                <w:sz w:val="24"/>
                <w:szCs w:val="24"/>
                <w:lang w:val="en-US"/>
              </w:rPr>
              <w:t>Hymenoptera</w:t>
            </w:r>
            <w:r>
              <w:rPr>
                <w:rFonts w:ascii="Times New Roman" w:hAnsi="Times New Roman"/>
                <w:sz w:val="24"/>
                <w:szCs w:val="24"/>
              </w:rPr>
              <w:t>на колл</w:t>
            </w:r>
            <w:r w:rsidR="00D66DD8">
              <w:rPr>
                <w:rFonts w:ascii="Times New Roman" w:hAnsi="Times New Roman"/>
                <w:sz w:val="24"/>
                <w:szCs w:val="24"/>
              </w:rPr>
              <w:t>екционном материале и препаратах.</w:t>
            </w:r>
          </w:p>
        </w:tc>
      </w:tr>
      <w:tr w:rsidR="00780297" w:rsidTr="005244AE">
        <w:trPr>
          <w:trHeight w:val="1238"/>
        </w:trPr>
        <w:tc>
          <w:tcPr>
            <w:tcW w:w="1937" w:type="dxa"/>
            <w:tcBorders>
              <w:top w:val="single" w:sz="4" w:space="0" w:color="auto"/>
              <w:left w:val="single" w:sz="4" w:space="0" w:color="auto"/>
              <w:bottom w:val="single" w:sz="4" w:space="0" w:color="auto"/>
              <w:right w:val="single" w:sz="4" w:space="0" w:color="auto"/>
            </w:tcBorders>
            <w:hideMark/>
          </w:tcPr>
          <w:p w:rsidR="00780297" w:rsidRDefault="00717482" w:rsidP="005244AE">
            <w:pPr>
              <w:spacing w:after="0" w:line="240" w:lineRule="auto"/>
              <w:rPr>
                <w:rFonts w:ascii="Times New Roman" w:hAnsi="Times New Roman"/>
                <w:sz w:val="24"/>
                <w:szCs w:val="24"/>
              </w:rPr>
            </w:pPr>
            <w:r>
              <w:rPr>
                <w:rFonts w:ascii="Times New Roman" w:hAnsi="Times New Roman"/>
                <w:sz w:val="24"/>
                <w:szCs w:val="24"/>
              </w:rPr>
              <w:t>14</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12. Внутр</w:t>
            </w:r>
            <w:r w:rsidR="000E4BAE">
              <w:rPr>
                <w:rFonts w:ascii="Times New Roman" w:hAnsi="Times New Roman"/>
                <w:b/>
                <w:sz w:val="24"/>
                <w:szCs w:val="24"/>
              </w:rPr>
              <w:t xml:space="preserve">еннее строение  насекомых. </w:t>
            </w:r>
            <w:r>
              <w:rPr>
                <w:rFonts w:ascii="Times New Roman" w:hAnsi="Times New Roman"/>
                <w:b/>
                <w:sz w:val="24"/>
                <w:szCs w:val="24"/>
              </w:rPr>
              <w:t xml:space="preserve"> (2 часа)</w:t>
            </w:r>
          </w:p>
          <w:p w:rsidR="00780297" w:rsidRDefault="00780297" w:rsidP="005244AE">
            <w:pPr>
              <w:spacing w:after="0" w:line="240" w:lineRule="auto"/>
              <w:ind w:firstLine="409"/>
              <w:rPr>
                <w:rFonts w:ascii="Times New Roman" w:hAnsi="Times New Roman"/>
                <w:b/>
                <w:sz w:val="24"/>
                <w:szCs w:val="24"/>
              </w:rPr>
            </w:pPr>
            <w:r>
              <w:rPr>
                <w:rFonts w:ascii="Times New Roman" w:hAnsi="Times New Roman"/>
                <w:sz w:val="24"/>
                <w:szCs w:val="24"/>
              </w:rPr>
              <w:t>Изучение внутреннего строения насекомых на примере кубинского таракана (</w:t>
            </w:r>
            <w:r>
              <w:rPr>
                <w:rFonts w:ascii="Times New Roman" w:hAnsi="Times New Roman"/>
                <w:i/>
                <w:sz w:val="24"/>
                <w:szCs w:val="24"/>
              </w:rPr>
              <w:t xml:space="preserve">Neurophaetacynerea). </w:t>
            </w:r>
          </w:p>
          <w:p w:rsidR="00780297" w:rsidRDefault="00780297" w:rsidP="005244AE">
            <w:pPr>
              <w:spacing w:after="0" w:line="240" w:lineRule="auto"/>
              <w:ind w:firstLine="409"/>
              <w:rPr>
                <w:rFonts w:ascii="Times New Roman" w:hAnsi="Times New Roman"/>
                <w:sz w:val="24"/>
                <w:szCs w:val="24"/>
              </w:rPr>
            </w:pPr>
            <w:r>
              <w:rPr>
                <w:rFonts w:ascii="Times New Roman" w:hAnsi="Times New Roman"/>
                <w:sz w:val="24"/>
                <w:szCs w:val="24"/>
              </w:rPr>
              <w:t>Освоение техники вскрытия насекомых и изучения систем внутренних о</w:t>
            </w:r>
            <w:r w:rsidR="00D66DD8">
              <w:rPr>
                <w:rFonts w:ascii="Times New Roman" w:hAnsi="Times New Roman"/>
                <w:sz w:val="24"/>
                <w:szCs w:val="24"/>
              </w:rPr>
              <w:t>рганов</w:t>
            </w:r>
            <w:r>
              <w:rPr>
                <w:rFonts w:ascii="Times New Roman" w:hAnsi="Times New Roman"/>
                <w:sz w:val="24"/>
                <w:szCs w:val="24"/>
              </w:rPr>
              <w:t>. Ознакомление с топографией внутренних органов насекомых.</w:t>
            </w:r>
            <w:r w:rsidR="000E4BAE">
              <w:rPr>
                <w:rFonts w:ascii="Times New Roman" w:hAnsi="Times New Roman"/>
                <w:sz w:val="24"/>
                <w:szCs w:val="24"/>
              </w:rPr>
              <w:t xml:space="preserve">Изучение строения пищеварительной системы (отделы кишечника, слюнные железы, пилорические придатки), выделительной системы (мальпигиевы сосуды, ректальные железы), </w:t>
            </w:r>
            <w:r w:rsidR="00AD6CD3">
              <w:rPr>
                <w:rFonts w:ascii="Times New Roman" w:hAnsi="Times New Roman"/>
                <w:sz w:val="24"/>
                <w:szCs w:val="24"/>
              </w:rPr>
              <w:t>трахейной системы (ветвление трахей, наполненность воздухом, дыхательные отверстия), нервной системы (цепочка, ганглии в отделах тела, периферическая нервная система), половой системы (определение половой принадлежности таракана по внешним признакам, придаточные железыполовой системы самки и самца, гонады).</w:t>
            </w:r>
          </w:p>
          <w:p w:rsidR="00780297" w:rsidRDefault="00780297" w:rsidP="005244AE">
            <w:pPr>
              <w:spacing w:after="0" w:line="240" w:lineRule="auto"/>
              <w:ind w:firstLine="409"/>
              <w:rPr>
                <w:rFonts w:ascii="Times New Roman" w:hAnsi="Times New Roman"/>
                <w:b/>
                <w:sz w:val="24"/>
                <w:szCs w:val="24"/>
              </w:rPr>
            </w:pPr>
          </w:p>
        </w:tc>
      </w:tr>
      <w:tr w:rsidR="000E4BAE" w:rsidTr="005244AE">
        <w:trPr>
          <w:trHeight w:val="1238"/>
        </w:trPr>
        <w:tc>
          <w:tcPr>
            <w:tcW w:w="1937" w:type="dxa"/>
            <w:tcBorders>
              <w:top w:val="single" w:sz="4" w:space="0" w:color="auto"/>
              <w:left w:val="single" w:sz="4" w:space="0" w:color="auto"/>
              <w:bottom w:val="single" w:sz="4" w:space="0" w:color="auto"/>
              <w:right w:val="single" w:sz="4" w:space="0" w:color="auto"/>
            </w:tcBorders>
          </w:tcPr>
          <w:p w:rsidR="000E4BAE" w:rsidRDefault="000E4BAE" w:rsidP="005244AE">
            <w:pPr>
              <w:spacing w:after="0" w:line="240" w:lineRule="auto"/>
              <w:rPr>
                <w:rFonts w:ascii="Times New Roman" w:hAnsi="Times New Roman"/>
                <w:sz w:val="24"/>
                <w:szCs w:val="24"/>
              </w:rPr>
            </w:pPr>
            <w:r>
              <w:rPr>
                <w:rFonts w:ascii="Times New Roman" w:hAnsi="Times New Roman"/>
                <w:sz w:val="24"/>
                <w:szCs w:val="24"/>
              </w:rPr>
              <w:t>15.</w:t>
            </w:r>
          </w:p>
        </w:tc>
        <w:tc>
          <w:tcPr>
            <w:tcW w:w="7831" w:type="dxa"/>
            <w:tcBorders>
              <w:top w:val="single" w:sz="4" w:space="0" w:color="auto"/>
              <w:left w:val="single" w:sz="4" w:space="0" w:color="auto"/>
              <w:bottom w:val="single" w:sz="4" w:space="0" w:color="auto"/>
              <w:right w:val="single" w:sz="4" w:space="0" w:color="auto"/>
            </w:tcBorders>
          </w:tcPr>
          <w:p w:rsidR="000E4BAE" w:rsidRDefault="000E4BAE" w:rsidP="000E4BAE">
            <w:pPr>
              <w:spacing w:after="0" w:line="240" w:lineRule="auto"/>
              <w:rPr>
                <w:rFonts w:ascii="Times New Roman" w:hAnsi="Times New Roman"/>
                <w:b/>
                <w:sz w:val="24"/>
                <w:szCs w:val="24"/>
              </w:rPr>
            </w:pPr>
            <w:r>
              <w:rPr>
                <w:rFonts w:ascii="Times New Roman" w:hAnsi="Times New Roman"/>
                <w:b/>
                <w:sz w:val="24"/>
                <w:szCs w:val="24"/>
              </w:rPr>
              <w:t>Лабораторная работа 13. Постэмбриональное развитие насекомых. (2 часа)</w:t>
            </w:r>
          </w:p>
          <w:p w:rsidR="000E4BAE" w:rsidRDefault="000E4BAE" w:rsidP="00F462F6">
            <w:pPr>
              <w:spacing w:after="0" w:line="240" w:lineRule="auto"/>
              <w:rPr>
                <w:rFonts w:ascii="Times New Roman" w:hAnsi="Times New Roman"/>
                <w:b/>
                <w:sz w:val="24"/>
                <w:szCs w:val="24"/>
              </w:rPr>
            </w:pPr>
            <w:r>
              <w:rPr>
                <w:rFonts w:ascii="Times New Roman" w:hAnsi="Times New Roman"/>
                <w:sz w:val="24"/>
                <w:szCs w:val="24"/>
              </w:rPr>
              <w:t xml:space="preserve">Изучение особенностей постэмбрионального развития насекомых: с неполным метаморфозом на примере тараканов, прямокрылых и стрекоз; с полным метаморфозом (на примере жесткокрылых, перепончатокрылых и чешуекрылых). Ознакомление с  типами </w:t>
            </w:r>
            <w:r>
              <w:rPr>
                <w:rFonts w:ascii="Times New Roman" w:hAnsi="Times New Roman"/>
                <w:sz w:val="24"/>
                <w:szCs w:val="24"/>
              </w:rPr>
              <w:lastRenderedPageBreak/>
              <w:t>личинок</w:t>
            </w:r>
            <w:r w:rsidR="00F462F6">
              <w:rPr>
                <w:rFonts w:ascii="Times New Roman" w:hAnsi="Times New Roman"/>
                <w:sz w:val="24"/>
                <w:szCs w:val="24"/>
              </w:rPr>
              <w:t>насекомых, развивающихся с полным и неполным метаморфозом на коллекционном и фиксированном материале. Изучение типов</w:t>
            </w:r>
            <w:r>
              <w:rPr>
                <w:rFonts w:ascii="Times New Roman" w:hAnsi="Times New Roman"/>
                <w:sz w:val="24"/>
                <w:szCs w:val="24"/>
              </w:rPr>
              <w:t xml:space="preserve"> куколок</w:t>
            </w:r>
            <w:r w:rsidR="00F462F6">
              <w:rPr>
                <w:rFonts w:ascii="Times New Roman" w:hAnsi="Times New Roman"/>
                <w:sz w:val="24"/>
                <w:szCs w:val="24"/>
              </w:rPr>
              <w:t xml:space="preserve"> на постоянных препаратах и фиксированном материале.</w:t>
            </w:r>
            <w:bookmarkStart w:id="0" w:name="_GoBack"/>
            <w:bookmarkEnd w:id="0"/>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AD6CD3" w:rsidP="005244AE">
            <w:pPr>
              <w:spacing w:after="0" w:line="240" w:lineRule="auto"/>
              <w:rPr>
                <w:rFonts w:ascii="Times New Roman" w:hAnsi="Times New Roman"/>
                <w:sz w:val="24"/>
                <w:szCs w:val="24"/>
              </w:rPr>
            </w:pPr>
            <w:r>
              <w:rPr>
                <w:rFonts w:ascii="Times New Roman" w:hAnsi="Times New Roman"/>
                <w:sz w:val="24"/>
                <w:szCs w:val="24"/>
              </w:rPr>
              <w:lastRenderedPageBreak/>
              <w:t>16</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b/>
                <w:sz w:val="24"/>
                <w:szCs w:val="24"/>
              </w:rPr>
              <w:t>Лабораторная работа 14. Внешнее строение паукообразных на примере скорпиона, паука, иксодового клеща (2 часа).</w:t>
            </w:r>
          </w:p>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Изучение особенностей строения и таксономических признаков легочных и трахейнодышащих членистоногих на примере скорпиона пестрого (</w:t>
            </w:r>
            <w:r>
              <w:rPr>
                <w:rFonts w:ascii="Times New Roman" w:hAnsi="Times New Roman"/>
                <w:i/>
                <w:sz w:val="24"/>
                <w:szCs w:val="24"/>
              </w:rPr>
              <w:t xml:space="preserve">Buthuseupeus), </w:t>
            </w:r>
            <w:r>
              <w:rPr>
                <w:rFonts w:ascii="Times New Roman" w:hAnsi="Times New Roman"/>
                <w:sz w:val="24"/>
                <w:szCs w:val="24"/>
              </w:rPr>
              <w:t>паука-крестовика</w:t>
            </w:r>
            <w:r>
              <w:rPr>
                <w:rFonts w:ascii="Times New Roman" w:hAnsi="Times New Roman"/>
                <w:i/>
                <w:sz w:val="24"/>
                <w:szCs w:val="24"/>
              </w:rPr>
              <w:t xml:space="preserve"> (</w:t>
            </w:r>
            <w:r>
              <w:rPr>
                <w:rFonts w:ascii="Times New Roman" w:hAnsi="Times New Roman"/>
                <w:i/>
                <w:sz w:val="24"/>
                <w:szCs w:val="24"/>
                <w:lang w:val="en-US"/>
              </w:rPr>
              <w:t>Araneus</w:t>
            </w:r>
            <w:r>
              <w:rPr>
                <w:rFonts w:ascii="Times New Roman" w:hAnsi="Times New Roman"/>
                <w:i/>
                <w:sz w:val="24"/>
                <w:szCs w:val="24"/>
              </w:rPr>
              <w:t xml:space="preserve">), </w:t>
            </w:r>
            <w:r>
              <w:rPr>
                <w:rFonts w:ascii="Times New Roman" w:hAnsi="Times New Roman"/>
                <w:sz w:val="24"/>
                <w:szCs w:val="24"/>
              </w:rPr>
              <w:t xml:space="preserve"> клеща таежного (</w:t>
            </w:r>
            <w:r>
              <w:rPr>
                <w:rFonts w:ascii="Times New Roman" w:hAnsi="Times New Roman"/>
                <w:i/>
                <w:sz w:val="24"/>
                <w:szCs w:val="24"/>
              </w:rPr>
              <w:t>Ixodespersulcatus)</w:t>
            </w:r>
            <w:r>
              <w:rPr>
                <w:rFonts w:ascii="Times New Roman" w:hAnsi="Times New Roman"/>
                <w:sz w:val="24"/>
                <w:szCs w:val="24"/>
              </w:rPr>
              <w:t>. Выделение отделов тела,</w:t>
            </w:r>
            <w:r w:rsidR="00974166">
              <w:rPr>
                <w:rFonts w:ascii="Times New Roman" w:hAnsi="Times New Roman"/>
                <w:sz w:val="24"/>
                <w:szCs w:val="24"/>
              </w:rPr>
              <w:t xml:space="preserve"> выявление</w:t>
            </w:r>
            <w:r>
              <w:rPr>
                <w:rFonts w:ascii="Times New Roman" w:hAnsi="Times New Roman"/>
                <w:sz w:val="24"/>
                <w:szCs w:val="24"/>
              </w:rPr>
              <w:t xml:space="preserve"> особенностей сегментации, строения конечностей и их производных,</w:t>
            </w:r>
            <w:r w:rsidR="00974166">
              <w:rPr>
                <w:rFonts w:ascii="Times New Roman" w:hAnsi="Times New Roman"/>
                <w:sz w:val="24"/>
                <w:szCs w:val="24"/>
              </w:rPr>
              <w:t xml:space="preserve"> изучение преобразованных головогрудных конечностей</w:t>
            </w:r>
            <w:r>
              <w:rPr>
                <w:rFonts w:ascii="Times New Roman" w:hAnsi="Times New Roman"/>
                <w:sz w:val="24"/>
                <w:szCs w:val="24"/>
              </w:rPr>
              <w:t xml:space="preserve"> клещей</w:t>
            </w:r>
            <w:r w:rsidR="00974166">
              <w:rPr>
                <w:rFonts w:ascii="Times New Roman" w:hAnsi="Times New Roman"/>
                <w:sz w:val="24"/>
                <w:szCs w:val="24"/>
              </w:rPr>
              <w:t>. Изучение полового диморфизма иксодовых клещей и особенностей строения личинки, нимфы и имаго.</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AD6CD3" w:rsidP="005244AE">
            <w:pPr>
              <w:spacing w:after="0" w:line="240" w:lineRule="auto"/>
              <w:rPr>
                <w:rFonts w:ascii="Times New Roman" w:hAnsi="Times New Roman"/>
                <w:sz w:val="24"/>
                <w:szCs w:val="24"/>
              </w:rPr>
            </w:pPr>
            <w:r>
              <w:rPr>
                <w:rFonts w:ascii="Times New Roman" w:hAnsi="Times New Roman"/>
                <w:sz w:val="24"/>
                <w:szCs w:val="24"/>
              </w:rPr>
              <w:t>17</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b/>
                <w:sz w:val="24"/>
                <w:szCs w:val="24"/>
              </w:rPr>
            </w:pPr>
            <w:r>
              <w:rPr>
                <w:rFonts w:ascii="Times New Roman" w:hAnsi="Times New Roman"/>
                <w:b/>
                <w:sz w:val="24"/>
                <w:szCs w:val="24"/>
              </w:rPr>
              <w:t>Лабораторная работа 15. Внешнее строение иглокожих на примере морской звезды, морского ежа, офиуры, голотурии (2 часа)</w:t>
            </w:r>
          </w:p>
          <w:p w:rsidR="00780297" w:rsidRDefault="00974166" w:rsidP="005244AE">
            <w:pPr>
              <w:spacing w:after="0" w:line="240" w:lineRule="auto"/>
              <w:rPr>
                <w:rFonts w:ascii="Times New Roman" w:hAnsi="Times New Roman"/>
                <w:sz w:val="24"/>
                <w:szCs w:val="24"/>
              </w:rPr>
            </w:pPr>
            <w:r>
              <w:rPr>
                <w:rFonts w:ascii="Times New Roman" w:hAnsi="Times New Roman"/>
                <w:sz w:val="24"/>
                <w:szCs w:val="24"/>
              </w:rPr>
              <w:t xml:space="preserve"> Изучение</w:t>
            </w:r>
            <w:r w:rsidR="00780297">
              <w:rPr>
                <w:rFonts w:ascii="Times New Roman" w:hAnsi="Times New Roman"/>
                <w:sz w:val="24"/>
                <w:szCs w:val="24"/>
              </w:rPr>
              <w:t xml:space="preserve"> внешнего строения подвижных и</w:t>
            </w:r>
            <w:r>
              <w:rPr>
                <w:rFonts w:ascii="Times New Roman" w:hAnsi="Times New Roman"/>
                <w:sz w:val="24"/>
                <w:szCs w:val="24"/>
              </w:rPr>
              <w:t xml:space="preserve">глокожих </w:t>
            </w:r>
            <w:r w:rsidR="00780297">
              <w:rPr>
                <w:rFonts w:ascii="Times New Roman" w:hAnsi="Times New Roman"/>
                <w:sz w:val="24"/>
                <w:szCs w:val="24"/>
              </w:rPr>
              <w:t xml:space="preserve"> (форма тела, скелет</w:t>
            </w:r>
            <w:r>
              <w:rPr>
                <w:rFonts w:ascii="Times New Roman" w:hAnsi="Times New Roman"/>
                <w:sz w:val="24"/>
                <w:szCs w:val="24"/>
              </w:rPr>
              <w:t>). Изучение особенностей строения амбулакральной системы (место расположения мадрепоровой пластинки, ее строение, строение ножек и их местонахождение). Ознакомление со  строением кожных жабр морской звезды и морского ежа.</w:t>
            </w:r>
          </w:p>
        </w:tc>
      </w:tr>
      <w:tr w:rsidR="00780297" w:rsidTr="005244AE">
        <w:tc>
          <w:tcPr>
            <w:tcW w:w="1937" w:type="dxa"/>
            <w:tcBorders>
              <w:top w:val="single" w:sz="4" w:space="0" w:color="auto"/>
              <w:left w:val="single" w:sz="4" w:space="0" w:color="auto"/>
              <w:bottom w:val="single" w:sz="4" w:space="0" w:color="auto"/>
              <w:right w:val="single" w:sz="4" w:space="0" w:color="auto"/>
            </w:tcBorders>
            <w:hideMark/>
          </w:tcPr>
          <w:p w:rsidR="00780297" w:rsidRDefault="00AD6CD3" w:rsidP="005244AE">
            <w:pPr>
              <w:spacing w:after="0" w:line="240" w:lineRule="auto"/>
              <w:rPr>
                <w:rFonts w:ascii="Times New Roman" w:hAnsi="Times New Roman"/>
                <w:sz w:val="24"/>
                <w:szCs w:val="24"/>
              </w:rPr>
            </w:pPr>
            <w:r>
              <w:rPr>
                <w:rFonts w:ascii="Times New Roman" w:hAnsi="Times New Roman"/>
                <w:sz w:val="24"/>
                <w:szCs w:val="24"/>
              </w:rPr>
              <w:t>18</w:t>
            </w:r>
            <w:r w:rsidR="00780297">
              <w:rPr>
                <w:rFonts w:ascii="Times New Roman" w:hAnsi="Times New Roman"/>
                <w:sz w:val="24"/>
                <w:szCs w:val="24"/>
              </w:rPr>
              <w:t>.</w:t>
            </w:r>
          </w:p>
        </w:tc>
        <w:tc>
          <w:tcPr>
            <w:tcW w:w="7831" w:type="dxa"/>
            <w:tcBorders>
              <w:top w:val="single" w:sz="4" w:space="0" w:color="auto"/>
              <w:left w:val="single" w:sz="4" w:space="0" w:color="auto"/>
              <w:bottom w:val="single" w:sz="4" w:space="0" w:color="auto"/>
              <w:right w:val="single" w:sz="4" w:space="0" w:color="auto"/>
            </w:tcBorders>
            <w:hideMark/>
          </w:tcPr>
          <w:p w:rsidR="00780297" w:rsidRDefault="00780297" w:rsidP="005244AE">
            <w:pPr>
              <w:spacing w:after="0" w:line="240" w:lineRule="auto"/>
              <w:rPr>
                <w:rFonts w:ascii="Times New Roman" w:hAnsi="Times New Roman"/>
                <w:sz w:val="24"/>
                <w:szCs w:val="24"/>
              </w:rPr>
            </w:pPr>
            <w:r>
              <w:rPr>
                <w:rFonts w:ascii="Times New Roman" w:hAnsi="Times New Roman"/>
                <w:sz w:val="24"/>
                <w:szCs w:val="24"/>
              </w:rPr>
              <w:t xml:space="preserve">Промежуточный контроль. Этап 4. </w:t>
            </w:r>
            <w:r w:rsidRPr="00E53854">
              <w:rPr>
                <w:sz w:val="24"/>
                <w:szCs w:val="24"/>
              </w:rPr>
              <w:t xml:space="preserve">«Целомические животные: </w:t>
            </w:r>
            <w:r w:rsidRPr="00E53854">
              <w:rPr>
                <w:sz w:val="24"/>
                <w:szCs w:val="24"/>
              </w:rPr>
              <w:br/>
              <w:t>наз</w:t>
            </w:r>
            <w:r>
              <w:rPr>
                <w:sz w:val="24"/>
                <w:szCs w:val="24"/>
              </w:rPr>
              <w:t>емные членистоног</w:t>
            </w:r>
            <w:r w:rsidR="00974166">
              <w:rPr>
                <w:sz w:val="24"/>
                <w:szCs w:val="24"/>
              </w:rPr>
              <w:t>ие, иглокожие, гемихордовые»  (1 час</w:t>
            </w:r>
            <w:r>
              <w:rPr>
                <w:sz w:val="24"/>
                <w:szCs w:val="24"/>
              </w:rPr>
              <w:t>)</w:t>
            </w:r>
          </w:p>
        </w:tc>
      </w:tr>
    </w:tbl>
    <w:p w:rsidR="00780297" w:rsidRDefault="00780297" w:rsidP="00780297">
      <w:pPr>
        <w:spacing w:after="0" w:line="240" w:lineRule="auto"/>
        <w:ind w:firstLine="709"/>
        <w:rPr>
          <w:rFonts w:ascii="Times New Roman" w:hAnsi="Times New Roman"/>
          <w:bCs/>
          <w:sz w:val="24"/>
          <w:szCs w:val="24"/>
        </w:rPr>
      </w:pPr>
    </w:p>
    <w:p w:rsidR="00780297" w:rsidRPr="009F349C" w:rsidRDefault="00780297" w:rsidP="00992FBC">
      <w:pPr>
        <w:spacing w:after="0" w:line="240" w:lineRule="auto"/>
        <w:ind w:firstLine="709"/>
        <w:rPr>
          <w:rFonts w:ascii="Times New Roman" w:hAnsi="Times New Roman"/>
          <w:bCs/>
          <w:i/>
          <w:sz w:val="24"/>
          <w:szCs w:val="24"/>
        </w:rPr>
      </w:pPr>
    </w:p>
    <w:p w:rsidR="00992FBC" w:rsidRPr="009F349C" w:rsidRDefault="00992FBC" w:rsidP="00992FBC">
      <w:pPr>
        <w:spacing w:after="0" w:line="240" w:lineRule="auto"/>
        <w:ind w:firstLine="709"/>
        <w:rPr>
          <w:rFonts w:ascii="Times New Roman" w:hAnsi="Times New Roman"/>
          <w:bCs/>
          <w:sz w:val="24"/>
          <w:szCs w:val="24"/>
        </w:rPr>
      </w:pPr>
    </w:p>
    <w:p w:rsidR="00992FBC" w:rsidRDefault="00992FBC" w:rsidP="00992FBC">
      <w:pPr>
        <w:spacing w:after="0" w:line="240" w:lineRule="auto"/>
        <w:ind w:firstLine="709"/>
        <w:rPr>
          <w:rFonts w:ascii="Times New Roman" w:hAnsi="Times New Roman"/>
          <w:bCs/>
          <w:i/>
          <w:sz w:val="24"/>
          <w:szCs w:val="24"/>
        </w:rPr>
      </w:pPr>
      <w:r w:rsidRPr="009F349C">
        <w:rPr>
          <w:rFonts w:ascii="Times New Roman" w:hAnsi="Times New Roman"/>
          <w:bCs/>
          <w:i/>
          <w:sz w:val="24"/>
          <w:szCs w:val="24"/>
        </w:rPr>
        <w:t>3.5 Самостоятельная работа</w:t>
      </w:r>
    </w:p>
    <w:p w:rsidR="00992FBC" w:rsidRPr="009F349C" w:rsidRDefault="00992FBC" w:rsidP="00992FBC">
      <w:pPr>
        <w:spacing w:after="0" w:line="240" w:lineRule="auto"/>
        <w:ind w:firstLine="709"/>
        <w:rPr>
          <w:rFonts w:ascii="Times New Roman" w:hAnsi="Times New Roman"/>
          <w:bCs/>
          <w:i/>
          <w:sz w:val="24"/>
          <w:szCs w:val="24"/>
        </w:rPr>
      </w:pPr>
    </w:p>
    <w:tbl>
      <w:tblPr>
        <w:tblW w:w="0" w:type="auto"/>
        <w:tblInd w:w="40" w:type="dxa"/>
        <w:tblLayout w:type="fixed"/>
        <w:tblCellMar>
          <w:left w:w="40" w:type="dxa"/>
          <w:right w:w="40" w:type="dxa"/>
        </w:tblCellMar>
        <w:tblLook w:val="0000"/>
      </w:tblPr>
      <w:tblGrid>
        <w:gridCol w:w="567"/>
        <w:gridCol w:w="5931"/>
        <w:gridCol w:w="2850"/>
      </w:tblGrid>
      <w:tr w:rsidR="00992FBC" w:rsidRPr="009F349C" w:rsidTr="00992FBC">
        <w:trPr>
          <w:trHeight w:hRule="exact" w:val="677"/>
        </w:trPr>
        <w:tc>
          <w:tcPr>
            <w:tcW w:w="567"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spacing w:line="240" w:lineRule="auto"/>
              <w:ind w:left="0" w:firstLine="9"/>
              <w:jc w:val="center"/>
              <w:rPr>
                <w:sz w:val="24"/>
                <w:szCs w:val="24"/>
              </w:rPr>
            </w:pPr>
            <w:r w:rsidRPr="009F349C">
              <w:rPr>
                <w:sz w:val="24"/>
                <w:szCs w:val="24"/>
              </w:rPr>
              <w:t>№</w:t>
            </w:r>
          </w:p>
          <w:p w:rsidR="00992FBC" w:rsidRPr="009F349C" w:rsidRDefault="00992FBC" w:rsidP="00992FBC">
            <w:pPr>
              <w:pStyle w:val="22"/>
              <w:spacing w:line="240" w:lineRule="auto"/>
              <w:ind w:left="0" w:firstLine="9"/>
              <w:jc w:val="center"/>
              <w:rPr>
                <w:sz w:val="24"/>
                <w:szCs w:val="24"/>
              </w:rPr>
            </w:pPr>
            <w:r w:rsidRPr="009F349C">
              <w:rPr>
                <w:sz w:val="24"/>
                <w:szCs w:val="24"/>
              </w:rPr>
              <w:t>п/п</w:t>
            </w:r>
          </w:p>
        </w:tc>
        <w:tc>
          <w:tcPr>
            <w:tcW w:w="5931"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spacing w:line="240" w:lineRule="auto"/>
              <w:ind w:left="0" w:firstLine="0"/>
              <w:jc w:val="center"/>
              <w:rPr>
                <w:sz w:val="24"/>
                <w:szCs w:val="24"/>
              </w:rPr>
            </w:pPr>
            <w:r w:rsidRPr="009F349C">
              <w:rPr>
                <w:sz w:val="24"/>
                <w:szCs w:val="24"/>
              </w:rPr>
              <w:t>Вид самостоятельной работы</w:t>
            </w:r>
          </w:p>
        </w:tc>
        <w:tc>
          <w:tcPr>
            <w:tcW w:w="2850"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spacing w:line="240" w:lineRule="auto"/>
              <w:ind w:left="0" w:firstLine="17"/>
              <w:jc w:val="center"/>
              <w:rPr>
                <w:sz w:val="24"/>
                <w:szCs w:val="24"/>
              </w:rPr>
            </w:pPr>
            <w:r w:rsidRPr="009F349C">
              <w:rPr>
                <w:sz w:val="24"/>
                <w:szCs w:val="24"/>
              </w:rPr>
              <w:t>Объем,</w:t>
            </w:r>
          </w:p>
          <w:p w:rsidR="00992FBC" w:rsidRPr="009F349C" w:rsidRDefault="00992FBC" w:rsidP="00992FBC">
            <w:pPr>
              <w:pStyle w:val="22"/>
              <w:spacing w:line="240" w:lineRule="auto"/>
              <w:ind w:left="0" w:firstLine="17"/>
              <w:jc w:val="center"/>
              <w:rPr>
                <w:sz w:val="24"/>
                <w:szCs w:val="24"/>
                <w:highlight w:val="yellow"/>
              </w:rPr>
            </w:pPr>
            <w:r w:rsidRPr="009F349C">
              <w:rPr>
                <w:sz w:val="24"/>
                <w:szCs w:val="24"/>
              </w:rPr>
              <w:t xml:space="preserve"> (часы)</w:t>
            </w:r>
          </w:p>
        </w:tc>
      </w:tr>
      <w:tr w:rsidR="00992FBC" w:rsidRPr="009F349C" w:rsidTr="00992FBC">
        <w:trPr>
          <w:trHeight w:hRule="exact" w:val="332"/>
        </w:trPr>
        <w:tc>
          <w:tcPr>
            <w:tcW w:w="567"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numPr>
                <w:ilvl w:val="0"/>
                <w:numId w:val="2"/>
              </w:numPr>
              <w:spacing w:line="240" w:lineRule="auto"/>
              <w:ind w:left="0" w:firstLine="9"/>
              <w:rPr>
                <w:sz w:val="24"/>
                <w:szCs w:val="24"/>
              </w:rPr>
            </w:pPr>
          </w:p>
          <w:p w:rsidR="00992FBC" w:rsidRPr="009F349C" w:rsidRDefault="00992FBC" w:rsidP="00992FBC">
            <w:pPr>
              <w:pStyle w:val="22"/>
              <w:spacing w:line="240" w:lineRule="auto"/>
              <w:ind w:left="0" w:firstLine="9"/>
              <w:rPr>
                <w:sz w:val="24"/>
                <w:szCs w:val="24"/>
              </w:rPr>
            </w:pPr>
          </w:p>
        </w:tc>
        <w:tc>
          <w:tcPr>
            <w:tcW w:w="5931"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spacing w:after="0" w:line="240" w:lineRule="auto"/>
              <w:ind w:firstLine="20"/>
              <w:rPr>
                <w:rFonts w:ascii="Times New Roman" w:hAnsi="Times New Roman"/>
                <w:sz w:val="24"/>
                <w:szCs w:val="24"/>
              </w:rPr>
            </w:pPr>
            <w:r w:rsidRPr="009F349C">
              <w:rPr>
                <w:rFonts w:ascii="Times New Roman" w:hAnsi="Times New Roman"/>
                <w:sz w:val="24"/>
                <w:szCs w:val="24"/>
              </w:rPr>
              <w:t>Самостоятельное изучение теоретического материала</w:t>
            </w:r>
          </w:p>
          <w:p w:rsidR="00992FBC" w:rsidRPr="009F349C" w:rsidRDefault="00992FBC" w:rsidP="00992FBC">
            <w:pPr>
              <w:pStyle w:val="22"/>
              <w:spacing w:line="240" w:lineRule="auto"/>
              <w:ind w:left="0" w:firstLine="20"/>
              <w:jc w:val="left"/>
              <w:rPr>
                <w:sz w:val="24"/>
                <w:szCs w:val="24"/>
              </w:rPr>
            </w:pPr>
          </w:p>
        </w:tc>
        <w:tc>
          <w:tcPr>
            <w:tcW w:w="2850" w:type="dxa"/>
            <w:tcBorders>
              <w:top w:val="single" w:sz="6" w:space="0" w:color="auto"/>
              <w:left w:val="single" w:sz="6" w:space="0" w:color="auto"/>
              <w:bottom w:val="single" w:sz="6" w:space="0" w:color="auto"/>
              <w:right w:val="single" w:sz="6" w:space="0" w:color="auto"/>
            </w:tcBorders>
          </w:tcPr>
          <w:p w:rsidR="00992FBC" w:rsidRPr="00642C1F" w:rsidRDefault="001D4EA1" w:rsidP="00992FBC">
            <w:pPr>
              <w:pStyle w:val="11"/>
              <w:jc w:val="center"/>
            </w:pPr>
            <w:r>
              <w:t>12</w:t>
            </w:r>
          </w:p>
        </w:tc>
      </w:tr>
      <w:tr w:rsidR="00992FBC" w:rsidRPr="009F349C" w:rsidTr="00992FBC">
        <w:trPr>
          <w:trHeight w:hRule="exact" w:val="332"/>
        </w:trPr>
        <w:tc>
          <w:tcPr>
            <w:tcW w:w="567"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numPr>
                <w:ilvl w:val="0"/>
                <w:numId w:val="2"/>
              </w:numPr>
              <w:spacing w:line="240" w:lineRule="auto"/>
              <w:ind w:left="0" w:firstLine="9"/>
              <w:rPr>
                <w:sz w:val="24"/>
                <w:szCs w:val="24"/>
              </w:rPr>
            </w:pPr>
          </w:p>
        </w:tc>
        <w:tc>
          <w:tcPr>
            <w:tcW w:w="5931"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spacing w:after="0" w:line="240" w:lineRule="auto"/>
              <w:ind w:firstLine="20"/>
              <w:rPr>
                <w:rFonts w:ascii="Times New Roman" w:hAnsi="Times New Roman"/>
                <w:sz w:val="24"/>
                <w:szCs w:val="24"/>
              </w:rPr>
            </w:pPr>
            <w:r>
              <w:rPr>
                <w:rFonts w:ascii="Times New Roman" w:hAnsi="Times New Roman"/>
                <w:sz w:val="24"/>
                <w:szCs w:val="24"/>
              </w:rPr>
              <w:t>Написание рефератов (4 реферата</w:t>
            </w:r>
            <w:r w:rsidRPr="009F349C">
              <w:rPr>
                <w:rFonts w:ascii="Times New Roman" w:hAnsi="Times New Roman"/>
                <w:sz w:val="24"/>
                <w:szCs w:val="24"/>
              </w:rPr>
              <w:t>)</w:t>
            </w:r>
          </w:p>
        </w:tc>
        <w:tc>
          <w:tcPr>
            <w:tcW w:w="2850" w:type="dxa"/>
            <w:tcBorders>
              <w:top w:val="single" w:sz="6" w:space="0" w:color="auto"/>
              <w:left w:val="single" w:sz="6" w:space="0" w:color="auto"/>
              <w:bottom w:val="single" w:sz="6" w:space="0" w:color="auto"/>
              <w:right w:val="single" w:sz="6" w:space="0" w:color="auto"/>
            </w:tcBorders>
          </w:tcPr>
          <w:p w:rsidR="00992FBC" w:rsidRPr="00642C1F" w:rsidRDefault="001D4EA1" w:rsidP="00992FBC">
            <w:pPr>
              <w:pStyle w:val="11"/>
              <w:jc w:val="center"/>
            </w:pPr>
            <w:r>
              <w:t xml:space="preserve"> 8</w:t>
            </w:r>
          </w:p>
        </w:tc>
      </w:tr>
      <w:tr w:rsidR="00992FBC" w:rsidRPr="009F349C" w:rsidTr="00992FBC">
        <w:trPr>
          <w:trHeight w:hRule="exact" w:val="659"/>
        </w:trPr>
        <w:tc>
          <w:tcPr>
            <w:tcW w:w="567"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numPr>
                <w:ilvl w:val="0"/>
                <w:numId w:val="2"/>
              </w:numPr>
              <w:spacing w:line="240" w:lineRule="auto"/>
              <w:ind w:left="0" w:firstLine="9"/>
              <w:rPr>
                <w:sz w:val="24"/>
                <w:szCs w:val="24"/>
              </w:rPr>
            </w:pPr>
          </w:p>
        </w:tc>
        <w:tc>
          <w:tcPr>
            <w:tcW w:w="5931"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spacing w:after="0" w:line="240" w:lineRule="auto"/>
              <w:ind w:firstLine="20"/>
              <w:rPr>
                <w:rFonts w:ascii="Times New Roman" w:hAnsi="Times New Roman"/>
                <w:sz w:val="24"/>
                <w:szCs w:val="24"/>
              </w:rPr>
            </w:pPr>
            <w:r w:rsidRPr="009F349C">
              <w:rPr>
                <w:rFonts w:ascii="Times New Roman" w:hAnsi="Times New Roman"/>
                <w:sz w:val="24"/>
                <w:szCs w:val="24"/>
              </w:rPr>
              <w:t>Выполнение контрольных заданий по темам для самостоятельного изучения (4 блока по 10 заданий)</w:t>
            </w:r>
          </w:p>
          <w:p w:rsidR="00992FBC" w:rsidRPr="009F349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ind w:firstLine="20"/>
              <w:rPr>
                <w:rFonts w:ascii="Times New Roman" w:hAnsi="Times New Roman"/>
                <w:sz w:val="24"/>
                <w:szCs w:val="24"/>
              </w:rPr>
            </w:pPr>
            <w:r w:rsidRPr="009F349C">
              <w:rPr>
                <w:rFonts w:ascii="Times New Roman" w:hAnsi="Times New Roman"/>
                <w:sz w:val="24"/>
                <w:szCs w:val="24"/>
              </w:rPr>
              <w:t>работыцт</w:t>
            </w:r>
          </w:p>
          <w:p w:rsidR="00992FBC" w:rsidRPr="009F349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ind w:firstLine="20"/>
              <w:rPr>
                <w:rFonts w:ascii="Times New Roman" w:hAnsi="Times New Roman"/>
                <w:sz w:val="24"/>
                <w:szCs w:val="24"/>
              </w:rPr>
            </w:pPr>
            <w:r w:rsidRPr="009F349C">
              <w:rPr>
                <w:rFonts w:ascii="Times New Roman" w:hAnsi="Times New Roman"/>
                <w:sz w:val="24"/>
                <w:szCs w:val="24"/>
              </w:rPr>
              <w:t xml:space="preserve"> тестов по каждой теме)</w:t>
            </w:r>
          </w:p>
        </w:tc>
        <w:tc>
          <w:tcPr>
            <w:tcW w:w="2850" w:type="dxa"/>
            <w:tcBorders>
              <w:top w:val="single" w:sz="6" w:space="0" w:color="auto"/>
              <w:left w:val="single" w:sz="6" w:space="0" w:color="auto"/>
              <w:bottom w:val="single" w:sz="6" w:space="0" w:color="auto"/>
              <w:right w:val="single" w:sz="6" w:space="0" w:color="auto"/>
            </w:tcBorders>
          </w:tcPr>
          <w:p w:rsidR="00992FBC" w:rsidRPr="00642C1F" w:rsidRDefault="001D4EA1" w:rsidP="00992FBC">
            <w:pPr>
              <w:pStyle w:val="11"/>
              <w:jc w:val="center"/>
            </w:pPr>
            <w:r>
              <w:t xml:space="preserve"> 6</w:t>
            </w:r>
          </w:p>
        </w:tc>
      </w:tr>
      <w:tr w:rsidR="00992FBC" w:rsidRPr="009F349C" w:rsidTr="00992FBC">
        <w:trPr>
          <w:trHeight w:hRule="exact" w:val="966"/>
        </w:trPr>
        <w:tc>
          <w:tcPr>
            <w:tcW w:w="567"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pStyle w:val="22"/>
              <w:numPr>
                <w:ilvl w:val="0"/>
                <w:numId w:val="2"/>
              </w:numPr>
              <w:spacing w:line="240" w:lineRule="auto"/>
              <w:ind w:left="0" w:firstLine="9"/>
              <w:rPr>
                <w:sz w:val="24"/>
                <w:szCs w:val="24"/>
              </w:rPr>
            </w:pPr>
          </w:p>
        </w:tc>
        <w:tc>
          <w:tcPr>
            <w:tcW w:w="5931" w:type="dxa"/>
            <w:tcBorders>
              <w:top w:val="single" w:sz="6" w:space="0" w:color="auto"/>
              <w:left w:val="single" w:sz="6" w:space="0" w:color="auto"/>
              <w:bottom w:val="single" w:sz="6" w:space="0" w:color="auto"/>
              <w:right w:val="single" w:sz="6" w:space="0" w:color="auto"/>
            </w:tcBorders>
          </w:tcPr>
          <w:p w:rsidR="00992FBC" w:rsidRPr="009F349C" w:rsidRDefault="00992FBC" w:rsidP="00992FBC">
            <w:pPr>
              <w:spacing w:after="0" w:line="240" w:lineRule="auto"/>
              <w:ind w:firstLine="20"/>
              <w:rPr>
                <w:rFonts w:ascii="Times New Roman" w:hAnsi="Times New Roman"/>
                <w:sz w:val="24"/>
                <w:szCs w:val="24"/>
              </w:rPr>
            </w:pPr>
            <w:r w:rsidRPr="009F349C">
              <w:rPr>
                <w:rFonts w:ascii="Times New Roman" w:hAnsi="Times New Roman"/>
                <w:sz w:val="24"/>
                <w:szCs w:val="24"/>
              </w:rPr>
              <w:t>Решение заданий для самоконтроля и по</w:t>
            </w:r>
            <w:r w:rsidR="001D4EA1">
              <w:rPr>
                <w:rFonts w:ascii="Times New Roman" w:hAnsi="Times New Roman"/>
                <w:sz w:val="24"/>
                <w:szCs w:val="24"/>
              </w:rPr>
              <w:t xml:space="preserve">дготовка к экзамену </w:t>
            </w:r>
          </w:p>
        </w:tc>
        <w:tc>
          <w:tcPr>
            <w:tcW w:w="2850" w:type="dxa"/>
            <w:tcBorders>
              <w:top w:val="single" w:sz="6" w:space="0" w:color="auto"/>
              <w:left w:val="single" w:sz="6" w:space="0" w:color="auto"/>
              <w:bottom w:val="single" w:sz="6" w:space="0" w:color="auto"/>
              <w:right w:val="single" w:sz="6" w:space="0" w:color="auto"/>
            </w:tcBorders>
          </w:tcPr>
          <w:p w:rsidR="00992FBC" w:rsidRPr="00642C1F" w:rsidRDefault="001D4EA1" w:rsidP="00992FBC">
            <w:pPr>
              <w:pStyle w:val="11"/>
              <w:jc w:val="center"/>
            </w:pPr>
            <w:r>
              <w:t xml:space="preserve"> 19</w:t>
            </w:r>
          </w:p>
        </w:tc>
      </w:tr>
    </w:tbl>
    <w:p w:rsidR="00992FBC" w:rsidRPr="009F349C" w:rsidRDefault="00992FBC" w:rsidP="00992FBC">
      <w:pPr>
        <w:pStyle w:val="2"/>
        <w:rPr>
          <w:sz w:val="24"/>
          <w:szCs w:val="24"/>
        </w:rPr>
      </w:pPr>
      <w:r w:rsidRPr="009F349C">
        <w:rPr>
          <w:sz w:val="24"/>
          <w:szCs w:val="24"/>
        </w:rPr>
        <w:t>Проведение самостоятельной работы в течение всего курса включает написание реферативных работ по предложенным темам и выполнение контрольных заданий, представляющих обобщение изученного материала практического и теоретического. Подготовка к лабораторным занятиям и входному тестированию включает решение заданий для самоконтроля по каждой теме. При проведении самостоятельной работы используется учебная и научная литература. Список литературы прилагается. Рефераты и выполненные контрольные задания для самостоятельной работы, оформленные в письменном виде, сд</w:t>
      </w:r>
      <w:r>
        <w:rPr>
          <w:sz w:val="24"/>
          <w:szCs w:val="24"/>
        </w:rPr>
        <w:t xml:space="preserve">аются в 4 этапа на </w:t>
      </w:r>
      <w:r w:rsidRPr="009F349C">
        <w:rPr>
          <w:sz w:val="24"/>
          <w:szCs w:val="24"/>
        </w:rPr>
        <w:t xml:space="preserve"> занятиях</w:t>
      </w:r>
      <w:r>
        <w:rPr>
          <w:sz w:val="24"/>
          <w:szCs w:val="24"/>
        </w:rPr>
        <w:t>, предшествующих проведению промежуточного контроля,</w:t>
      </w:r>
      <w:r w:rsidRPr="009F349C">
        <w:rPr>
          <w:sz w:val="24"/>
          <w:szCs w:val="24"/>
        </w:rPr>
        <w:t xml:space="preserve"> преподавателю. Содержание рефератов должно раскрывать заявленную тему, сопровождается списком использованной литер</w:t>
      </w:r>
      <w:r>
        <w:rPr>
          <w:sz w:val="24"/>
          <w:szCs w:val="24"/>
        </w:rPr>
        <w:t xml:space="preserve">атуры. Объем реферата </w:t>
      </w:r>
      <w:r>
        <w:rPr>
          <w:sz w:val="24"/>
          <w:szCs w:val="24"/>
        </w:rPr>
        <w:lastRenderedPageBreak/>
        <w:t>не менее 5</w:t>
      </w:r>
      <w:r w:rsidRPr="009F349C">
        <w:rPr>
          <w:sz w:val="24"/>
          <w:szCs w:val="24"/>
        </w:rPr>
        <w:t xml:space="preserve"> страниц набранного в редакторе </w:t>
      </w:r>
      <w:r w:rsidRPr="009F349C">
        <w:rPr>
          <w:sz w:val="24"/>
          <w:szCs w:val="24"/>
          <w:lang w:val="en-US"/>
        </w:rPr>
        <w:t>MicrosoftWord</w:t>
      </w:r>
      <w:r w:rsidRPr="009F349C">
        <w:rPr>
          <w:sz w:val="24"/>
          <w:szCs w:val="24"/>
        </w:rPr>
        <w:t xml:space="preserve"> текста 12 шрифтом. Тестовые задания решаются в виде входного контроля на каждом лабораторном занятии.</w:t>
      </w:r>
    </w:p>
    <w:p w:rsidR="00992FBC" w:rsidRPr="009F349C" w:rsidRDefault="00992FBC" w:rsidP="00992FBC">
      <w:pPr>
        <w:spacing w:after="0" w:line="240" w:lineRule="auto"/>
        <w:ind w:firstLine="709"/>
        <w:jc w:val="both"/>
        <w:rPr>
          <w:rFonts w:ascii="Times New Roman" w:hAnsi="Times New Roman"/>
          <w:sz w:val="24"/>
          <w:szCs w:val="24"/>
        </w:rPr>
      </w:pPr>
      <w:r w:rsidRPr="009F349C">
        <w:rPr>
          <w:rFonts w:ascii="Times New Roman" w:hAnsi="Times New Roman"/>
          <w:sz w:val="24"/>
          <w:szCs w:val="24"/>
        </w:rPr>
        <w:t>.</w:t>
      </w:r>
    </w:p>
    <w:p w:rsidR="00992FBC" w:rsidRPr="009F349C" w:rsidRDefault="00992FBC" w:rsidP="00992FBC">
      <w:pPr>
        <w:spacing w:after="0" w:line="240" w:lineRule="auto"/>
        <w:ind w:firstLine="709"/>
        <w:jc w:val="both"/>
        <w:rPr>
          <w:rFonts w:ascii="Times New Roman" w:hAnsi="Times New Roman"/>
          <w:sz w:val="24"/>
          <w:szCs w:val="24"/>
        </w:rPr>
      </w:pPr>
      <w:r w:rsidRPr="009F349C">
        <w:rPr>
          <w:rFonts w:ascii="Times New Roman" w:hAnsi="Times New Roman"/>
          <w:sz w:val="24"/>
          <w:szCs w:val="24"/>
        </w:rPr>
        <w:t>Организация самостоятельной работы производиться в соответствии с графиком учебного процесса и самостоятельной работы. Приложении А.</w:t>
      </w:r>
    </w:p>
    <w:p w:rsidR="00992FBC" w:rsidRPr="009F349C" w:rsidRDefault="00992FBC" w:rsidP="00992FBC">
      <w:pPr>
        <w:spacing w:after="0" w:line="240" w:lineRule="auto"/>
        <w:ind w:firstLine="709"/>
        <w:jc w:val="right"/>
        <w:rPr>
          <w:rFonts w:ascii="Times New Roman" w:hAnsi="Times New Roman"/>
          <w:sz w:val="24"/>
          <w:szCs w:val="24"/>
        </w:rPr>
      </w:pPr>
    </w:p>
    <w:p w:rsidR="00992FBC" w:rsidRPr="009F349C" w:rsidRDefault="00992FBC" w:rsidP="00992FBC">
      <w:pPr>
        <w:spacing w:after="0" w:line="240" w:lineRule="auto"/>
        <w:ind w:firstLine="709"/>
        <w:rPr>
          <w:rFonts w:ascii="Times New Roman" w:hAnsi="Times New Roman"/>
          <w:b/>
          <w:bCs/>
          <w:sz w:val="24"/>
          <w:szCs w:val="24"/>
        </w:rPr>
      </w:pPr>
      <w:r w:rsidRPr="009F349C">
        <w:rPr>
          <w:rFonts w:ascii="Times New Roman" w:hAnsi="Times New Roman"/>
          <w:b/>
          <w:bCs/>
          <w:sz w:val="24"/>
          <w:szCs w:val="24"/>
        </w:rPr>
        <w:t>4 Учебно-методические материалы по дисциплине</w:t>
      </w:r>
    </w:p>
    <w:p w:rsidR="00992FBC" w:rsidRPr="009F349C" w:rsidRDefault="00992FBC" w:rsidP="00992FBC">
      <w:pPr>
        <w:spacing w:after="0" w:line="240" w:lineRule="auto"/>
        <w:jc w:val="both"/>
        <w:rPr>
          <w:rFonts w:ascii="Times New Roman" w:hAnsi="Times New Roman"/>
          <w:bCs/>
          <w:i/>
          <w:sz w:val="24"/>
          <w:szCs w:val="24"/>
        </w:rPr>
      </w:pPr>
      <w:r w:rsidRPr="009F349C">
        <w:rPr>
          <w:rFonts w:ascii="Times New Roman" w:hAnsi="Times New Roman"/>
          <w:bCs/>
          <w:i/>
          <w:sz w:val="24"/>
          <w:szCs w:val="24"/>
        </w:rPr>
        <w:t>4.1 Основная и дополнительная литература, информационные ресурсы</w:t>
      </w:r>
    </w:p>
    <w:p w:rsidR="00992FBC" w:rsidRPr="009F349C" w:rsidRDefault="00992FBC" w:rsidP="00992FBC">
      <w:pPr>
        <w:spacing w:after="0" w:line="240" w:lineRule="auto"/>
        <w:ind w:firstLine="709"/>
        <w:jc w:val="both"/>
        <w:rPr>
          <w:rFonts w:ascii="Times New Roman" w:hAnsi="Times New Roman"/>
          <w:bCs/>
          <w:i/>
          <w:sz w:val="24"/>
          <w:szCs w:val="24"/>
        </w:rPr>
      </w:pPr>
      <w:r w:rsidRPr="009F349C">
        <w:rPr>
          <w:rFonts w:ascii="Times New Roman" w:hAnsi="Times New Roman"/>
          <w:bCs/>
          <w:i/>
          <w:sz w:val="24"/>
          <w:szCs w:val="24"/>
        </w:rPr>
        <w:tab/>
      </w:r>
      <w:r w:rsidRPr="009F349C">
        <w:rPr>
          <w:rFonts w:ascii="Times New Roman" w:hAnsi="Times New Roman"/>
          <w:bCs/>
          <w:i/>
          <w:sz w:val="24"/>
          <w:szCs w:val="24"/>
        </w:rPr>
        <w:tab/>
      </w:r>
      <w:r w:rsidRPr="009F349C">
        <w:rPr>
          <w:rFonts w:ascii="Times New Roman" w:hAnsi="Times New Roman"/>
          <w:bCs/>
          <w:i/>
          <w:sz w:val="24"/>
          <w:szCs w:val="24"/>
        </w:rPr>
        <w:tab/>
        <w:t xml:space="preserve">Основная литература </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Буруковский Р.Н. Зоология беспозвоночных. Часть 1. Простейшие./ Р.Н.  Буруковский. - Калининград, 1999. - 164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Буруковский Р.Н. Зоология беспозвоночных. Часть 2. Происхождение многоклеточности. ПодцарствоPrometazoa. ПодцарствоEumetazoa, надтипCoelenterata. / Р.Н. Буруковский. - Калининград, 2000. - 335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Буруковский Р.Н. Зоология беспозвоночных. Часть 3. Черви. / Р.Н. Буруковски</w:t>
      </w:r>
      <w:r w:rsidR="001D4EA1">
        <w:rPr>
          <w:rFonts w:ascii="Times New Roman" w:hAnsi="Times New Roman"/>
          <w:sz w:val="24"/>
          <w:szCs w:val="24"/>
        </w:rPr>
        <w:t>й. - Калининград, 2001. - 345 с</w:t>
      </w:r>
      <w:r w:rsidRPr="009F349C">
        <w:rPr>
          <w:rFonts w:ascii="Times New Roman" w:hAnsi="Times New Roman"/>
          <w:sz w:val="24"/>
          <w:szCs w:val="24"/>
        </w:rPr>
        <w:t>.</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Догель В.А. Зоология беспозвоночных. / В.А. Догель. - М.: Высш. школа, 1981. - 606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Карпов С.А. Строение клетки протистов. / С.А. Карпов. - Санкт-Петербург: Тесса, 2001. - 384 с.</w:t>
      </w:r>
    </w:p>
    <w:p w:rsidR="001D4EA1" w:rsidRDefault="00992FBC" w:rsidP="001D4EA1">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Потапов И.В. Зоология с основами экологии животных. / И.В. Потапов - М.: Асademia, 2001.- 296 с.</w:t>
      </w:r>
    </w:p>
    <w:p w:rsidR="001D4EA1" w:rsidRDefault="001D4EA1" w:rsidP="001D4EA1">
      <w:pPr>
        <w:numPr>
          <w:ilvl w:val="0"/>
          <w:numId w:val="3"/>
        </w:numPr>
        <w:tabs>
          <w:tab w:val="num" w:pos="540"/>
        </w:tabs>
        <w:spacing w:after="0" w:line="240" w:lineRule="auto"/>
        <w:ind w:left="0" w:hanging="540"/>
        <w:jc w:val="both"/>
        <w:rPr>
          <w:rFonts w:ascii="Times New Roman" w:hAnsi="Times New Roman"/>
          <w:sz w:val="24"/>
          <w:szCs w:val="24"/>
        </w:rPr>
      </w:pPr>
      <w:r w:rsidRPr="001D4EA1">
        <w:rPr>
          <w:rFonts w:ascii="Times New Roman" w:hAnsi="Times New Roman"/>
          <w:sz w:val="24"/>
          <w:szCs w:val="24"/>
        </w:rPr>
        <w:t>Рупперт Э. Зоология беспозвоночных: Т.1. Протисты и низшие многоклеточные. Пер. с англ. / Э. Рупперт, С. Фокс, Б. Барнс. - М.: Асаdemia, 2008. - 496с</w:t>
      </w:r>
    </w:p>
    <w:p w:rsidR="001D4EA1" w:rsidRDefault="001D4EA1" w:rsidP="001D4EA1">
      <w:pPr>
        <w:numPr>
          <w:ilvl w:val="0"/>
          <w:numId w:val="3"/>
        </w:numPr>
        <w:tabs>
          <w:tab w:val="num" w:pos="540"/>
        </w:tabs>
        <w:spacing w:after="0" w:line="240" w:lineRule="auto"/>
        <w:ind w:left="0" w:hanging="540"/>
        <w:jc w:val="both"/>
        <w:rPr>
          <w:rFonts w:ascii="Times New Roman" w:hAnsi="Times New Roman"/>
          <w:sz w:val="24"/>
          <w:szCs w:val="24"/>
        </w:rPr>
      </w:pPr>
      <w:r w:rsidRPr="001D4EA1">
        <w:rPr>
          <w:rFonts w:ascii="Times New Roman" w:hAnsi="Times New Roman"/>
          <w:sz w:val="24"/>
          <w:szCs w:val="24"/>
        </w:rPr>
        <w:t>Рупперт Э. Зоология беспозвоночных: Т.2. Низшие целомические. Пер. с англ. / Э. Рупперт, С. Фокс, Б. Барнс. - М.: Асаdemia, 2008. - 448с.</w:t>
      </w:r>
    </w:p>
    <w:p w:rsidR="001D4EA1" w:rsidRPr="001D4EA1" w:rsidRDefault="001D4EA1" w:rsidP="001D4EA1">
      <w:pPr>
        <w:numPr>
          <w:ilvl w:val="0"/>
          <w:numId w:val="3"/>
        </w:numPr>
        <w:tabs>
          <w:tab w:val="num" w:pos="540"/>
        </w:tabs>
        <w:spacing w:after="0" w:line="240" w:lineRule="auto"/>
        <w:ind w:left="0" w:hanging="540"/>
        <w:jc w:val="both"/>
        <w:rPr>
          <w:rFonts w:ascii="Times New Roman" w:hAnsi="Times New Roman"/>
          <w:sz w:val="24"/>
          <w:szCs w:val="24"/>
        </w:rPr>
      </w:pPr>
      <w:r w:rsidRPr="001D4EA1">
        <w:rPr>
          <w:rFonts w:ascii="Times New Roman" w:hAnsi="Times New Roman"/>
          <w:sz w:val="24"/>
          <w:szCs w:val="24"/>
        </w:rPr>
        <w:t>Рупперт Э. Зоология беспозвоночных: Т.3. Членистоногие. Пер. с англ. / Э. Рупперт, С. Фокс, Б. Барнс. - М.: Асаdemia, 2008. - 496с.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Хадорн Э. Общая зоология. / Э. Хадорн, Р. Венер  - М.: Мир, 1989. - 528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Хаусман К. Протозоология. / К. Хаусман и др. - М.: Мир, 1988. - 334 с.</w:t>
      </w:r>
    </w:p>
    <w:p w:rsidR="00992FB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Шарова И.Х. Зоология беспозвоночных. / И.Х. Шарова. - М.: Гуманит. изд. центр ВЛАДОС, 2004. - 592 с.</w:t>
      </w:r>
    </w:p>
    <w:p w:rsidR="00992FBC" w:rsidRPr="009F349C" w:rsidRDefault="00992FBC" w:rsidP="00992FBC">
      <w:pPr>
        <w:tabs>
          <w:tab w:val="num" w:pos="540"/>
        </w:tabs>
        <w:spacing w:after="0" w:line="240" w:lineRule="auto"/>
        <w:jc w:val="both"/>
        <w:rPr>
          <w:rFonts w:ascii="Times New Roman" w:hAnsi="Times New Roman"/>
          <w:sz w:val="24"/>
          <w:szCs w:val="24"/>
        </w:rPr>
      </w:pPr>
    </w:p>
    <w:p w:rsidR="00992FBC" w:rsidRPr="009F349C" w:rsidRDefault="00992FBC" w:rsidP="00992FBC">
      <w:pPr>
        <w:tabs>
          <w:tab w:val="num" w:pos="540"/>
        </w:tabs>
        <w:spacing w:after="0" w:line="240" w:lineRule="auto"/>
        <w:ind w:hanging="540"/>
        <w:jc w:val="center"/>
        <w:rPr>
          <w:rFonts w:ascii="Times New Roman" w:hAnsi="Times New Roman"/>
          <w:b/>
          <w:sz w:val="24"/>
          <w:szCs w:val="24"/>
        </w:rPr>
      </w:pPr>
    </w:p>
    <w:p w:rsidR="00992FBC" w:rsidRPr="009F349C" w:rsidRDefault="00992FBC" w:rsidP="00992FBC">
      <w:pPr>
        <w:tabs>
          <w:tab w:val="num" w:pos="540"/>
        </w:tabs>
        <w:spacing w:after="0" w:line="240" w:lineRule="auto"/>
        <w:ind w:hanging="540"/>
        <w:jc w:val="center"/>
        <w:rPr>
          <w:rFonts w:ascii="Times New Roman" w:hAnsi="Times New Roman"/>
          <w:b/>
          <w:sz w:val="24"/>
          <w:szCs w:val="24"/>
        </w:rPr>
      </w:pPr>
      <w:r w:rsidRPr="009F349C">
        <w:rPr>
          <w:rFonts w:ascii="Times New Roman" w:hAnsi="Times New Roman"/>
          <w:b/>
          <w:sz w:val="24"/>
          <w:szCs w:val="24"/>
        </w:rPr>
        <w:t>Дополнительная литература</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Барнс Р. Беспозвоночные. Новый обобщенный подход. / Р. Барнс, П. Кейлоу, П. Олив, Д. Голдинг. - М.: Мир, 1992. - 584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Бей-Биенко Г.Я. Общая энтомология. / Г.Я. Бей-Биенко. - М.: Высшая школа, 1971.- 479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Беклемишев К.В. Зоология беспозвоночных: курс лекций. / В.Н. Беклемишев. - М.: Изд-во МГУ, 1979.- 187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Гиляров М.С. Закономерности приспособления членистоногих к жизни на суше. / М.С. Гиляров. - М.: Наука, 1970.</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Гинецинская Т.А. Частная паразитология. / Т.А. Гинецинская, Н.А. Добровольский. - М.: Высшая школа, 1978. Т. 1, Т. 2.</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Дарлингтон Ф. Зоогеография. Пер. с англ. / Ф. Дарлингтон. - М.: Мир, 1966.</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Ере</w:t>
      </w:r>
      <w:r w:rsidRPr="009F349C">
        <w:rPr>
          <w:rFonts w:ascii="Times New Roman" w:hAnsi="Times New Roman"/>
          <w:sz w:val="24"/>
          <w:szCs w:val="24"/>
          <w:lang w:val="en-US"/>
        </w:rPr>
        <w:t>c</w:t>
      </w:r>
      <w:r w:rsidRPr="009F349C">
        <w:rPr>
          <w:rFonts w:ascii="Times New Roman" w:hAnsi="Times New Roman"/>
          <w:sz w:val="24"/>
          <w:szCs w:val="24"/>
        </w:rPr>
        <w:t>ковский А.В. Сравнительная эмбриология губок. / А.В. Ере</w:t>
      </w:r>
      <w:r w:rsidRPr="009F349C">
        <w:rPr>
          <w:rFonts w:ascii="Times New Roman" w:hAnsi="Times New Roman"/>
          <w:sz w:val="24"/>
          <w:szCs w:val="24"/>
          <w:lang w:val="en-US"/>
        </w:rPr>
        <w:t>c</w:t>
      </w:r>
      <w:r w:rsidRPr="009F349C">
        <w:rPr>
          <w:rFonts w:ascii="Times New Roman" w:hAnsi="Times New Roman"/>
          <w:sz w:val="24"/>
          <w:szCs w:val="24"/>
        </w:rPr>
        <w:t>ковский. - С-П: Изд-во С-Петербургского Ун-та, 2005. – 304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Жизнь животных / Под ред. Р.А. Пастернак. Т. I, II, III, 1987, 1988</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Захваткин Ю.А. Эмбриология насекомых: курс лекций. / Ю.А. Захваткин.- М.: Высшая школа, 1975.- 328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Зенкевич Л.А. Биология морей СССР. / Л.А. Зенкевич. - М.: Изд-во АН СССР, 1963.</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lastRenderedPageBreak/>
        <w:t>Иванова-Казас О.М. Сравнительная эмбриология беспозвоночных животных: Иглокожие и полухордовые. / О.М. Иванова-Казас. - М., 1978.</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Иванова-Казас О.М. Сравнительная эмбриология беспозвоночных животных: Простейшие и многоклеточные. / О.М. Иванова-Казас. - Новосибирск, 1975.</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Иванова-Казас О.М. Сравнительная эмбриология беспозвоночных животных: Трохофорные, щупальцевые, шетинкочелюстные, погонофоры. / О.М. Иванова-Казас. - М.Наука, 1977.- 312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Иванова-Казас О.М. Сравнительная эмбриология беспозвоночных животных: Членистоногие. / О.М. Иванова-Казас. - М., 1979.</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Иванова-Казас О.М. Курс сравнительной эмбриологии беспозвоночных животных. / О.М. Иванова-Казас, Е.Б. Кричинская. - Л.: Изд-во ЛГУ, 1988.</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Иорданский Н.И. Эволюция комплексных адаптаций. / Н.И. Иорданский. - М.: Наука, 1990.</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Клюге Н.Ю. Современная систематика насекомых. / Н.Ю. Клюге. - С-П: Лань, 2000.- 336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Левушкин С.И. Общая зоология. / С.И. Левушкин, И.А. Шилов. - М.: Высшая школа, 1994. - 432 с.</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Малахов В.В. Загадочные группы морских беспозвоночных. Трихоплакс, ортонектиды, лициемиды, губки. / В.В. Малахов. - М.: Изд-во МГУ, 1990.</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Малахов В.В. Головохоботные (Cephalorhyncha) - новый тип животного царства. / В.В. Малахов, А.В. Адрианов. - М.: КМК, 1995.</w:t>
      </w:r>
    </w:p>
    <w:p w:rsidR="00992FBC" w:rsidRPr="009F349C" w:rsidRDefault="00992FBC" w:rsidP="00992FB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Малахов В.В., Микроскопическая анатомия вестиментиферыRidgeiaphaeophiale. Сообщения 1-5. / В.В. Малахов, И.С. Попеляев, С.В. Галкин. // Биология моря. 1996. Т.22. №2/6</w:t>
      </w:r>
    </w:p>
    <w:p w:rsidR="00BE1DDC" w:rsidRPr="00B813B5" w:rsidRDefault="00992FBC" w:rsidP="00BE1DDC">
      <w:pPr>
        <w:numPr>
          <w:ilvl w:val="0"/>
          <w:numId w:val="3"/>
        </w:numPr>
        <w:tabs>
          <w:tab w:val="num" w:pos="540"/>
        </w:tabs>
        <w:spacing w:after="0" w:line="240" w:lineRule="auto"/>
        <w:ind w:left="0" w:hanging="540"/>
        <w:jc w:val="both"/>
        <w:rPr>
          <w:rFonts w:ascii="Times New Roman" w:hAnsi="Times New Roman"/>
          <w:sz w:val="24"/>
          <w:szCs w:val="24"/>
        </w:rPr>
      </w:pPr>
      <w:r w:rsidRPr="009F349C">
        <w:rPr>
          <w:rFonts w:ascii="Times New Roman" w:hAnsi="Times New Roman"/>
          <w:sz w:val="24"/>
          <w:szCs w:val="24"/>
        </w:rPr>
        <w:t>Тыщенко В.П. Основы физиологии насекомых.Ч.1. Физиология метаболических систем. / В.П. Тыщенко. - Л.: ЛГУ, 1976.- 364 с.</w:t>
      </w:r>
    </w:p>
    <w:p w:rsidR="00BE1DDC" w:rsidRPr="00B813B5" w:rsidRDefault="00BE1DDC" w:rsidP="00BE1DDC">
      <w:pPr>
        <w:tabs>
          <w:tab w:val="num" w:pos="540"/>
          <w:tab w:val="num" w:pos="990"/>
        </w:tabs>
        <w:spacing w:after="0" w:line="240" w:lineRule="auto"/>
        <w:jc w:val="both"/>
        <w:rPr>
          <w:rFonts w:ascii="Times New Roman" w:hAnsi="Times New Roman"/>
          <w:sz w:val="24"/>
          <w:szCs w:val="24"/>
        </w:rPr>
      </w:pPr>
    </w:p>
    <w:p w:rsidR="00992FBC" w:rsidRPr="00B813B5" w:rsidRDefault="00992FBC" w:rsidP="00992FBC">
      <w:pPr>
        <w:tabs>
          <w:tab w:val="num" w:pos="540"/>
          <w:tab w:val="num" w:pos="990"/>
        </w:tabs>
        <w:spacing w:after="0" w:line="240" w:lineRule="auto"/>
        <w:jc w:val="both"/>
        <w:rPr>
          <w:rFonts w:ascii="Times New Roman" w:hAnsi="Times New Roman"/>
          <w:sz w:val="24"/>
          <w:szCs w:val="24"/>
        </w:rPr>
      </w:pPr>
    </w:p>
    <w:p w:rsidR="00992FBC" w:rsidRPr="009F349C" w:rsidRDefault="00992FBC" w:rsidP="00992FBC">
      <w:pPr>
        <w:pStyle w:val="100"/>
        <w:rPr>
          <w:i w:val="0"/>
          <w:sz w:val="24"/>
          <w:szCs w:val="24"/>
        </w:rPr>
      </w:pPr>
      <w:r w:rsidRPr="009F349C">
        <w:rPr>
          <w:i w:val="0"/>
          <w:sz w:val="24"/>
          <w:szCs w:val="24"/>
        </w:rPr>
        <w:t xml:space="preserve">4.2 Перечень наглядных и других пособий, методических указаний и материалов к техническим средствам </w:t>
      </w:r>
    </w:p>
    <w:p w:rsidR="00992FBC" w:rsidRPr="009F349C" w:rsidRDefault="00992FBC" w:rsidP="00992FBC">
      <w:pPr>
        <w:spacing w:after="0" w:line="240" w:lineRule="auto"/>
        <w:rPr>
          <w:rFonts w:ascii="Times New Roman" w:hAnsi="Times New Roman"/>
          <w:sz w:val="24"/>
          <w:szCs w:val="24"/>
        </w:rPr>
      </w:pPr>
    </w:p>
    <w:p w:rsidR="00992FBC" w:rsidRPr="0083192D" w:rsidRDefault="00992FBC" w:rsidP="00992FBC">
      <w:pPr>
        <w:spacing w:after="0" w:line="240" w:lineRule="auto"/>
        <w:rPr>
          <w:rFonts w:ascii="Times New Roman" w:hAnsi="Times New Roman"/>
          <w:i/>
          <w:sz w:val="24"/>
          <w:szCs w:val="24"/>
        </w:rPr>
      </w:pPr>
      <w:r w:rsidRPr="0083192D">
        <w:rPr>
          <w:rFonts w:ascii="Times New Roman" w:hAnsi="Times New Roman"/>
          <w:i/>
          <w:sz w:val="24"/>
          <w:szCs w:val="24"/>
        </w:rPr>
        <w:t>Для л</w:t>
      </w:r>
      <w:r w:rsidR="0051358F">
        <w:rPr>
          <w:rFonts w:ascii="Times New Roman" w:hAnsi="Times New Roman"/>
          <w:i/>
          <w:sz w:val="24"/>
          <w:szCs w:val="24"/>
        </w:rPr>
        <w:t>екционного курса по дисциплине «</w:t>
      </w:r>
      <w:r w:rsidRPr="0083192D">
        <w:rPr>
          <w:rFonts w:ascii="Times New Roman" w:hAnsi="Times New Roman"/>
          <w:i/>
          <w:sz w:val="24"/>
          <w:szCs w:val="24"/>
        </w:rPr>
        <w:t>Зоология»:</w:t>
      </w:r>
    </w:p>
    <w:p w:rsidR="00992FBC" w:rsidRPr="009F349C" w:rsidRDefault="00992FBC" w:rsidP="00992FBC">
      <w:pPr>
        <w:numPr>
          <w:ilvl w:val="0"/>
          <w:numId w:val="8"/>
        </w:numPr>
        <w:tabs>
          <w:tab w:val="clear" w:pos="2138"/>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презентации по каждой теме лекции (10-15 слайдов), всего не менее 340 слайдов</w:t>
      </w:r>
    </w:p>
    <w:p w:rsidR="00992FBC" w:rsidRDefault="00992FBC" w:rsidP="00992FBC">
      <w:pPr>
        <w:numPr>
          <w:ilvl w:val="0"/>
          <w:numId w:val="8"/>
        </w:numPr>
        <w:tabs>
          <w:tab w:val="clear" w:pos="2138"/>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 xml:space="preserve">демонстрационный материал (губки, стрекающие, черви, моллюски, паукообразные, многоножки, иглокожие, коллекции насекомых) </w:t>
      </w:r>
    </w:p>
    <w:p w:rsidR="00992FBC" w:rsidRPr="009F349C" w:rsidRDefault="00992FBC" w:rsidP="00992FBC">
      <w:pPr>
        <w:spacing w:after="0" w:line="240" w:lineRule="auto"/>
        <w:jc w:val="both"/>
        <w:rPr>
          <w:rFonts w:ascii="Times New Roman" w:hAnsi="Times New Roman"/>
          <w:sz w:val="24"/>
          <w:szCs w:val="24"/>
        </w:rPr>
      </w:pPr>
    </w:p>
    <w:p w:rsidR="00992FBC" w:rsidRDefault="00992FBC" w:rsidP="00992FBC">
      <w:pPr>
        <w:spacing w:after="0" w:line="240" w:lineRule="auto"/>
        <w:rPr>
          <w:rFonts w:ascii="Times New Roman" w:hAnsi="Times New Roman"/>
          <w:i/>
          <w:sz w:val="24"/>
          <w:szCs w:val="24"/>
        </w:rPr>
      </w:pPr>
      <w:r w:rsidRPr="0083192D">
        <w:rPr>
          <w:rFonts w:ascii="Times New Roman" w:hAnsi="Times New Roman"/>
          <w:i/>
          <w:sz w:val="24"/>
          <w:szCs w:val="24"/>
        </w:rPr>
        <w:t>Для лабораторных занятий:</w:t>
      </w:r>
    </w:p>
    <w:p w:rsidR="00992FBC" w:rsidRPr="0083192D" w:rsidRDefault="00992FBC" w:rsidP="00992FBC">
      <w:pPr>
        <w:spacing w:after="0" w:line="240" w:lineRule="auto"/>
        <w:rPr>
          <w:rFonts w:ascii="Times New Roman" w:hAnsi="Times New Roman"/>
          <w:i/>
          <w:sz w:val="24"/>
          <w:szCs w:val="24"/>
        </w:rPr>
      </w:pPr>
    </w:p>
    <w:p w:rsidR="00992FBC" w:rsidRPr="009F349C" w:rsidRDefault="00992FBC" w:rsidP="00992FBC">
      <w:pPr>
        <w:numPr>
          <w:ilvl w:val="0"/>
          <w:numId w:val="4"/>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 xml:space="preserve">плакаты по темам «Внешнее и внутреннее строение простейших. Жизненные циклы», «Внешнее и внутреннее строение губок и стрекающих», «Внешнее и внутреннее строение плоских червей. Жизненные циклы», «Внешнее и внутреннее строение круглых червей на примере аскариды», «Внешнее и внутреннее строение кольчатых червей на примере полихет, олигохет и пиявок», «Внешнее и внутреннее строение брюхоногих моллюсков на примере виноградной улитки», «Внешнее и внутреннее строение двустворчатых и головоногих моллюсков», «Внешнее и внутреннее строение ракообразных», </w:t>
      </w:r>
      <w:r>
        <w:rPr>
          <w:rFonts w:ascii="Times New Roman" w:hAnsi="Times New Roman"/>
          <w:sz w:val="24"/>
          <w:szCs w:val="24"/>
        </w:rPr>
        <w:t xml:space="preserve">«Разнообразие ракообразных», </w:t>
      </w:r>
      <w:r w:rsidRPr="009F349C">
        <w:rPr>
          <w:rFonts w:ascii="Times New Roman" w:hAnsi="Times New Roman"/>
          <w:sz w:val="24"/>
          <w:szCs w:val="24"/>
        </w:rPr>
        <w:t>«Внешнее строение паукообразных», «Внешнее строение насекомых и многоножек», «Внутреннее строение насекомых</w:t>
      </w:r>
      <w:r>
        <w:rPr>
          <w:rFonts w:ascii="Times New Roman" w:hAnsi="Times New Roman"/>
          <w:sz w:val="24"/>
          <w:szCs w:val="24"/>
        </w:rPr>
        <w:t>»,«</w:t>
      </w:r>
      <w:r w:rsidRPr="009F349C">
        <w:rPr>
          <w:rFonts w:ascii="Times New Roman" w:hAnsi="Times New Roman"/>
          <w:sz w:val="24"/>
          <w:szCs w:val="24"/>
        </w:rPr>
        <w:t>Развитие</w:t>
      </w:r>
      <w:r>
        <w:rPr>
          <w:rFonts w:ascii="Times New Roman" w:hAnsi="Times New Roman"/>
          <w:sz w:val="24"/>
          <w:szCs w:val="24"/>
        </w:rPr>
        <w:t xml:space="preserve"> насекомых</w:t>
      </w:r>
      <w:r w:rsidRPr="009F349C">
        <w:rPr>
          <w:rFonts w:ascii="Times New Roman" w:hAnsi="Times New Roman"/>
          <w:sz w:val="24"/>
          <w:szCs w:val="24"/>
        </w:rPr>
        <w:t>», «В</w:t>
      </w:r>
      <w:r>
        <w:rPr>
          <w:rFonts w:ascii="Times New Roman" w:hAnsi="Times New Roman"/>
          <w:sz w:val="24"/>
          <w:szCs w:val="24"/>
        </w:rPr>
        <w:t>нешнее строение</w:t>
      </w:r>
      <w:r w:rsidRPr="009F349C">
        <w:rPr>
          <w:rFonts w:ascii="Times New Roman" w:hAnsi="Times New Roman"/>
          <w:sz w:val="24"/>
          <w:szCs w:val="24"/>
        </w:rPr>
        <w:t>иглокожих»</w:t>
      </w:r>
      <w:r>
        <w:rPr>
          <w:rFonts w:ascii="Times New Roman" w:hAnsi="Times New Roman"/>
          <w:sz w:val="24"/>
          <w:szCs w:val="24"/>
        </w:rPr>
        <w:t>,</w:t>
      </w:r>
      <w:r w:rsidRPr="009F349C">
        <w:rPr>
          <w:rFonts w:ascii="Times New Roman" w:hAnsi="Times New Roman"/>
          <w:sz w:val="24"/>
          <w:szCs w:val="24"/>
        </w:rPr>
        <w:t>«В</w:t>
      </w:r>
      <w:r>
        <w:rPr>
          <w:rFonts w:ascii="Times New Roman" w:hAnsi="Times New Roman"/>
          <w:sz w:val="24"/>
          <w:szCs w:val="24"/>
        </w:rPr>
        <w:t>нутреннее строение</w:t>
      </w:r>
      <w:r w:rsidRPr="009F349C">
        <w:rPr>
          <w:rFonts w:ascii="Times New Roman" w:hAnsi="Times New Roman"/>
          <w:sz w:val="24"/>
          <w:szCs w:val="24"/>
        </w:rPr>
        <w:t xml:space="preserve"> иглокожих» </w:t>
      </w:r>
    </w:p>
    <w:p w:rsidR="00992FBC" w:rsidRPr="009F349C" w:rsidRDefault="00992FBC" w:rsidP="00992FBC">
      <w:pPr>
        <w:numPr>
          <w:ilvl w:val="0"/>
          <w:numId w:val="5"/>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демонстрационные влажные препараты:</w:t>
      </w:r>
    </w:p>
    <w:p w:rsidR="00992FBC" w:rsidRDefault="00992FBC" w:rsidP="00992FBC">
      <w:pPr>
        <w:spacing w:after="0" w:line="240" w:lineRule="auto"/>
        <w:rPr>
          <w:rFonts w:ascii="Times New Roman" w:hAnsi="Times New Roman"/>
          <w:sz w:val="24"/>
          <w:szCs w:val="24"/>
        </w:rPr>
      </w:pPr>
      <w:r w:rsidRPr="009F349C">
        <w:rPr>
          <w:rFonts w:ascii="Times New Roman" w:hAnsi="Times New Roman"/>
          <w:sz w:val="24"/>
          <w:szCs w:val="24"/>
        </w:rPr>
        <w:lastRenderedPageBreak/>
        <w:t>кольчатых червей (пескожилы, нереиды, дождевые черви, медицинские пиявки), моллюсков (хитоны, брюхоногие, беззубки), ракообразных (раки, крабы, креветки, бокоплавы, морские тараканы, щитни), паукообразных (сольпуги, пауки, клещи, сенокосцы, скорпионы, ложноскорпионы), многоножки (кивсяки, костянки), насекомые (жуки, перепончатокрылые, двукрылые, полужесткокрылые, чешуекрылые, прямокрылые, таракановые, стрекозы, коллемболы), личинки и куколки насекомых, иглокожие (офиуры, ежи, голотурии)</w:t>
      </w:r>
    </w:p>
    <w:p w:rsidR="00992FBC" w:rsidRPr="009F349C" w:rsidRDefault="00992FBC" w:rsidP="00992FBC">
      <w:pPr>
        <w:numPr>
          <w:ilvl w:val="0"/>
          <w:numId w:val="5"/>
        </w:numPr>
        <w:tabs>
          <w:tab w:val="clear" w:pos="1429"/>
          <w:tab w:val="num" w:pos="741"/>
        </w:tabs>
        <w:spacing w:after="0" w:line="240" w:lineRule="auto"/>
        <w:ind w:left="0" w:hanging="456"/>
        <w:jc w:val="both"/>
        <w:rPr>
          <w:rFonts w:ascii="Times New Roman" w:hAnsi="Times New Roman"/>
          <w:sz w:val="24"/>
          <w:szCs w:val="24"/>
        </w:rPr>
      </w:pPr>
      <w:r>
        <w:rPr>
          <w:rFonts w:ascii="Times New Roman" w:hAnsi="Times New Roman"/>
          <w:sz w:val="24"/>
          <w:szCs w:val="24"/>
        </w:rPr>
        <w:t xml:space="preserve">постоянные </w:t>
      </w:r>
      <w:r w:rsidRPr="009F349C">
        <w:rPr>
          <w:rFonts w:ascii="Times New Roman" w:hAnsi="Times New Roman"/>
          <w:sz w:val="24"/>
          <w:szCs w:val="24"/>
        </w:rPr>
        <w:t>препараты:</w:t>
      </w:r>
    </w:p>
    <w:p w:rsidR="00992FBC" w:rsidRPr="009F349C" w:rsidRDefault="00992FBC" w:rsidP="00992FBC">
      <w:pPr>
        <w:spacing w:after="0" w:line="240" w:lineRule="auto"/>
        <w:rPr>
          <w:rFonts w:ascii="Times New Roman" w:hAnsi="Times New Roman"/>
          <w:sz w:val="24"/>
          <w:szCs w:val="24"/>
        </w:rPr>
      </w:pPr>
      <w:r>
        <w:rPr>
          <w:rFonts w:ascii="Times New Roman" w:hAnsi="Times New Roman"/>
          <w:sz w:val="24"/>
          <w:szCs w:val="24"/>
        </w:rPr>
        <w:t>протист (амебы, эвглены, вольвокс, опалины, трипаносомы, малярийного плазмодия), губок, гидры, аскариды, дождевого червя, пиявки, нереиды, ротовых аппаратов насекомых</w:t>
      </w:r>
    </w:p>
    <w:p w:rsidR="00992FBC" w:rsidRDefault="00992FBC" w:rsidP="00992FBC">
      <w:pPr>
        <w:numPr>
          <w:ilvl w:val="0"/>
          <w:numId w:val="6"/>
        </w:numPr>
        <w:tabs>
          <w:tab w:val="clear" w:pos="1429"/>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живые культуры: простейших, водных и наземных брюхоногих моллюсков, ракообразных, паукообразных, насекомых</w:t>
      </w:r>
    </w:p>
    <w:p w:rsidR="00992FBC" w:rsidRPr="009F349C" w:rsidRDefault="00992FBC" w:rsidP="00992FBC">
      <w:pPr>
        <w:spacing w:after="0" w:line="240" w:lineRule="auto"/>
        <w:jc w:val="both"/>
        <w:rPr>
          <w:rFonts w:ascii="Times New Roman" w:hAnsi="Times New Roman"/>
          <w:sz w:val="24"/>
          <w:szCs w:val="24"/>
        </w:rPr>
      </w:pPr>
    </w:p>
    <w:p w:rsidR="00992FBC" w:rsidRPr="009F349C" w:rsidRDefault="00992FBC" w:rsidP="00992FBC">
      <w:pPr>
        <w:spacing w:after="0" w:line="240" w:lineRule="auto"/>
        <w:rPr>
          <w:rFonts w:ascii="Times New Roman" w:hAnsi="Times New Roman"/>
          <w:sz w:val="24"/>
          <w:szCs w:val="24"/>
        </w:rPr>
      </w:pPr>
      <w:r w:rsidRPr="009F349C">
        <w:rPr>
          <w:rFonts w:ascii="Times New Roman" w:hAnsi="Times New Roman"/>
          <w:sz w:val="24"/>
          <w:szCs w:val="24"/>
        </w:rPr>
        <w:t>Методические указания для выполнения лабораторных занятий:</w:t>
      </w:r>
    </w:p>
    <w:p w:rsidR="00992FBC" w:rsidRPr="009F349C" w:rsidRDefault="00992FBC" w:rsidP="00992FBC">
      <w:pPr>
        <w:pStyle w:val="a9"/>
        <w:numPr>
          <w:ilvl w:val="0"/>
          <w:numId w:val="7"/>
        </w:numPr>
        <w:tabs>
          <w:tab w:val="clear" w:pos="1429"/>
          <w:tab w:val="num" w:pos="-5871"/>
          <w:tab w:val="left" w:pos="741"/>
        </w:tabs>
        <w:ind w:left="0" w:hanging="456"/>
        <w:rPr>
          <w:sz w:val="24"/>
          <w:szCs w:val="24"/>
        </w:rPr>
      </w:pPr>
      <w:r w:rsidRPr="009F349C">
        <w:rPr>
          <w:sz w:val="24"/>
          <w:szCs w:val="24"/>
        </w:rPr>
        <w:t>Зоология беспозвоночных: учебное пособие / В.К. Дмитриенко, В.И. Колмаков, Г.Н. Скопцова; Краснояр. гос. ун-т. – Красноярск, 2004. – 102 с.</w:t>
      </w:r>
    </w:p>
    <w:p w:rsidR="00992FBC" w:rsidRPr="009F349C" w:rsidRDefault="00992FBC" w:rsidP="00992FBC">
      <w:pPr>
        <w:numPr>
          <w:ilvl w:val="0"/>
          <w:numId w:val="7"/>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Зеликман А.Л. Практикум по зоологии беспозвоночных. / А.Л. Зеликман.- М.: Высшая школа, 1969.- 335 с.</w:t>
      </w:r>
    </w:p>
    <w:p w:rsidR="00992FBC" w:rsidRPr="009F349C" w:rsidRDefault="00992FBC" w:rsidP="00992FBC">
      <w:pPr>
        <w:numPr>
          <w:ilvl w:val="0"/>
          <w:numId w:val="7"/>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Иванов А.В. Большой практикум по зоологии беспозвоночных. Простейшие, губки, кишечнополостные, гребневики, плоские черви, немертины, круглые черви. / А.В. Иванов, Ю.И. Полянский, А.А. Стрелков.- М.: Высшая школа, 1981.- 504 с.</w:t>
      </w:r>
    </w:p>
    <w:p w:rsidR="00992FBC" w:rsidRPr="009F349C" w:rsidRDefault="00992FBC" w:rsidP="00992FBC">
      <w:pPr>
        <w:numPr>
          <w:ilvl w:val="0"/>
          <w:numId w:val="7"/>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Иванов А.В. Большой практикум по зоологии беспозвоночных. Кольчатые черви, членистоногие. / А.В. Иванов, А.С. Мончадский, Ю.И. Полянский, А.А. Стрелков.- М.: Высшая школа, 1983.- 543 с.</w:t>
      </w:r>
    </w:p>
    <w:p w:rsidR="00992FBC" w:rsidRPr="009F349C" w:rsidRDefault="00992FBC" w:rsidP="00992FBC">
      <w:pPr>
        <w:numPr>
          <w:ilvl w:val="0"/>
          <w:numId w:val="7"/>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Ноздрачев А.Д. Анатомия беспозвоночных: пиявка, прудовик, дрозофила, таракан, рак (Лабораторные животные). Серия «Учебники для вузов. Специальная литература». / А.Д. Ноздрачев, Е.Л. Поляков, В.П. Лапицкий.- СПб.: Лань, 1999.- 320 с.</w:t>
      </w:r>
    </w:p>
    <w:p w:rsidR="00992FBC" w:rsidRPr="009F349C" w:rsidRDefault="00992FBC" w:rsidP="00992FBC">
      <w:pPr>
        <w:numPr>
          <w:ilvl w:val="0"/>
          <w:numId w:val="7"/>
        </w:numPr>
        <w:tabs>
          <w:tab w:val="clear" w:pos="1429"/>
          <w:tab w:val="num" w:pos="741"/>
        </w:tabs>
        <w:spacing w:after="0" w:line="240" w:lineRule="auto"/>
        <w:ind w:left="0" w:hanging="456"/>
        <w:jc w:val="both"/>
        <w:rPr>
          <w:rFonts w:ascii="Times New Roman" w:hAnsi="Times New Roman"/>
          <w:sz w:val="24"/>
          <w:szCs w:val="24"/>
        </w:rPr>
      </w:pPr>
      <w:r w:rsidRPr="009F349C">
        <w:rPr>
          <w:rFonts w:ascii="Times New Roman" w:hAnsi="Times New Roman"/>
          <w:sz w:val="24"/>
          <w:szCs w:val="24"/>
        </w:rPr>
        <w:t>Фролова Е.Н. Практикум по зоологии беспозвоночных. / Е.Н. Фролова, Т.В. Щербина, Т.Н. Михина.- М.: Просвещение, 1985.- 231 с.</w:t>
      </w:r>
    </w:p>
    <w:p w:rsidR="00992FBC" w:rsidRPr="009F349C" w:rsidRDefault="00992FBC" w:rsidP="00992FBC">
      <w:pPr>
        <w:pStyle w:val="3"/>
        <w:spacing w:after="0" w:line="240" w:lineRule="auto"/>
        <w:ind w:left="0" w:hanging="425"/>
        <w:rPr>
          <w:rFonts w:ascii="Times New Roman" w:hAnsi="Times New Roman"/>
          <w:i/>
          <w:sz w:val="24"/>
          <w:szCs w:val="24"/>
        </w:rPr>
      </w:pPr>
    </w:p>
    <w:p w:rsidR="00992FBC" w:rsidRPr="009F349C" w:rsidRDefault="00992FBC" w:rsidP="00992FBC">
      <w:pPr>
        <w:spacing w:after="0" w:line="240" w:lineRule="auto"/>
        <w:ind w:firstLine="709"/>
        <w:rPr>
          <w:rFonts w:ascii="Times New Roman" w:hAnsi="Times New Roman"/>
          <w:i/>
          <w:sz w:val="24"/>
          <w:szCs w:val="24"/>
        </w:rPr>
      </w:pPr>
    </w:p>
    <w:p w:rsidR="00992FBC" w:rsidRPr="009F349C" w:rsidRDefault="00992FBC" w:rsidP="00992FBC">
      <w:pPr>
        <w:pStyle w:val="31"/>
        <w:numPr>
          <w:ilvl w:val="1"/>
          <w:numId w:val="2"/>
        </w:numPr>
        <w:spacing w:after="0"/>
        <w:ind w:left="0"/>
        <w:rPr>
          <w:sz w:val="24"/>
          <w:szCs w:val="24"/>
        </w:rPr>
      </w:pPr>
      <w:r w:rsidRPr="009F349C">
        <w:rPr>
          <w:i/>
          <w:sz w:val="24"/>
          <w:szCs w:val="24"/>
        </w:rPr>
        <w:t>Контрольно-измерительные материалы</w:t>
      </w:r>
      <w:r w:rsidRPr="009F349C">
        <w:rPr>
          <w:sz w:val="24"/>
          <w:szCs w:val="24"/>
        </w:rPr>
        <w:t>.</w:t>
      </w:r>
    </w:p>
    <w:p w:rsidR="00992FBC" w:rsidRPr="009F349C" w:rsidRDefault="00BE1DDC" w:rsidP="00992FBC">
      <w:pPr>
        <w:pStyle w:val="31"/>
        <w:spacing w:after="0"/>
        <w:rPr>
          <w:sz w:val="24"/>
          <w:szCs w:val="24"/>
        </w:rPr>
      </w:pPr>
      <w:r>
        <w:rPr>
          <w:sz w:val="24"/>
          <w:szCs w:val="24"/>
        </w:rPr>
        <w:t xml:space="preserve">1. Тесты для входного </w:t>
      </w:r>
      <w:r w:rsidR="00992FBC" w:rsidRPr="009F349C">
        <w:rPr>
          <w:sz w:val="24"/>
          <w:szCs w:val="24"/>
        </w:rPr>
        <w:t>тестирования – задания по темам д</w:t>
      </w:r>
      <w:r>
        <w:rPr>
          <w:sz w:val="24"/>
          <w:szCs w:val="24"/>
        </w:rPr>
        <w:t>исциплины</w:t>
      </w:r>
      <w:r w:rsidR="00992FBC" w:rsidRPr="009F349C">
        <w:rPr>
          <w:sz w:val="24"/>
          <w:szCs w:val="24"/>
        </w:rPr>
        <w:t xml:space="preserve">. </w:t>
      </w:r>
    </w:p>
    <w:p w:rsidR="00992FBC" w:rsidRPr="009F349C" w:rsidRDefault="00992FBC" w:rsidP="00BE1DDC">
      <w:pPr>
        <w:pStyle w:val="31"/>
        <w:spacing w:after="0"/>
        <w:rPr>
          <w:sz w:val="24"/>
          <w:szCs w:val="24"/>
        </w:rPr>
      </w:pPr>
      <w:r w:rsidRPr="009F349C">
        <w:rPr>
          <w:sz w:val="24"/>
          <w:szCs w:val="24"/>
        </w:rPr>
        <w:t xml:space="preserve">2. </w:t>
      </w:r>
      <w:r w:rsidR="00BE1DDC">
        <w:rPr>
          <w:sz w:val="24"/>
          <w:szCs w:val="24"/>
        </w:rPr>
        <w:t>Задания для промежуточногоконтроля</w:t>
      </w:r>
      <w:r w:rsidR="0051358F">
        <w:rPr>
          <w:sz w:val="24"/>
          <w:szCs w:val="24"/>
        </w:rPr>
        <w:t>:</w:t>
      </w:r>
      <w:r w:rsidRPr="009F349C">
        <w:rPr>
          <w:sz w:val="24"/>
          <w:szCs w:val="24"/>
        </w:rPr>
        <w:t xml:space="preserve"> тестовые задания на обобщение и анализ изученног</w:t>
      </w:r>
      <w:r w:rsidR="00BE1DDC">
        <w:rPr>
          <w:sz w:val="24"/>
          <w:szCs w:val="24"/>
        </w:rPr>
        <w:t>о материала (по 10 вопросов в 13-15 вариантах</w:t>
      </w:r>
      <w:r w:rsidRPr="009F349C">
        <w:rPr>
          <w:sz w:val="24"/>
          <w:szCs w:val="24"/>
        </w:rPr>
        <w:t xml:space="preserve">). В течение двух семестров проводится 4 коллоквиума по темам: </w:t>
      </w:r>
    </w:p>
    <w:p w:rsidR="00992FBC" w:rsidRDefault="00992FBC" w:rsidP="00992FBC">
      <w:pPr>
        <w:pStyle w:val="31"/>
        <w:spacing w:after="0"/>
        <w:ind w:firstLine="709"/>
        <w:rPr>
          <w:sz w:val="24"/>
          <w:szCs w:val="24"/>
        </w:rPr>
      </w:pPr>
      <w:r w:rsidRPr="009F349C">
        <w:rPr>
          <w:sz w:val="24"/>
          <w:szCs w:val="24"/>
        </w:rPr>
        <w:t>1 семестр</w:t>
      </w:r>
    </w:p>
    <w:p w:rsidR="00992FBC" w:rsidRPr="009F349C" w:rsidRDefault="00BE1DDC" w:rsidP="00BE1DDC">
      <w:pPr>
        <w:pStyle w:val="31"/>
        <w:spacing w:after="0"/>
        <w:rPr>
          <w:sz w:val="24"/>
          <w:szCs w:val="24"/>
        </w:rPr>
      </w:pPr>
      <w:r>
        <w:rPr>
          <w:sz w:val="24"/>
          <w:szCs w:val="24"/>
        </w:rPr>
        <w:t xml:space="preserve">  - 8</w:t>
      </w:r>
      <w:r w:rsidR="00992FBC" w:rsidRPr="009F349C">
        <w:rPr>
          <w:sz w:val="24"/>
          <w:szCs w:val="24"/>
        </w:rPr>
        <w:t xml:space="preserve">-я неделя: «Одноклеточные животные» </w:t>
      </w:r>
    </w:p>
    <w:p w:rsidR="00992FBC" w:rsidRPr="009F349C" w:rsidRDefault="00BE1DDC" w:rsidP="00992FBC">
      <w:pPr>
        <w:pStyle w:val="31"/>
        <w:spacing w:after="0"/>
        <w:rPr>
          <w:sz w:val="24"/>
          <w:szCs w:val="24"/>
        </w:rPr>
      </w:pPr>
      <w:r>
        <w:rPr>
          <w:sz w:val="24"/>
          <w:szCs w:val="24"/>
        </w:rPr>
        <w:t xml:space="preserve">  -17</w:t>
      </w:r>
      <w:r w:rsidR="00992FBC">
        <w:rPr>
          <w:sz w:val="24"/>
          <w:szCs w:val="24"/>
        </w:rPr>
        <w:t xml:space="preserve">-я </w:t>
      </w:r>
      <w:r w:rsidR="00992FBC" w:rsidRPr="009F349C">
        <w:rPr>
          <w:sz w:val="24"/>
          <w:szCs w:val="24"/>
        </w:rPr>
        <w:t>неделя:</w:t>
      </w:r>
      <w:r w:rsidR="00992FBC">
        <w:rPr>
          <w:sz w:val="24"/>
          <w:szCs w:val="24"/>
        </w:rPr>
        <w:t xml:space="preserve">«Многоклеточные животные: </w:t>
      </w:r>
      <w:r w:rsidR="00992FBC" w:rsidRPr="009F349C">
        <w:rPr>
          <w:sz w:val="24"/>
          <w:szCs w:val="24"/>
        </w:rPr>
        <w:t>гу</w:t>
      </w:r>
      <w:r w:rsidR="00992FBC">
        <w:rPr>
          <w:sz w:val="24"/>
          <w:szCs w:val="24"/>
        </w:rPr>
        <w:t>бки, пластинчатые, стрекающие, ч</w:t>
      </w:r>
      <w:r w:rsidR="00992FBC" w:rsidRPr="009F349C">
        <w:rPr>
          <w:sz w:val="24"/>
          <w:szCs w:val="24"/>
        </w:rPr>
        <w:t>ерви»</w:t>
      </w:r>
    </w:p>
    <w:p w:rsidR="00992FBC" w:rsidRDefault="00992FBC" w:rsidP="00992FBC">
      <w:pPr>
        <w:pStyle w:val="31"/>
        <w:spacing w:after="0"/>
        <w:rPr>
          <w:sz w:val="24"/>
          <w:szCs w:val="24"/>
        </w:rPr>
      </w:pPr>
      <w:r>
        <w:rPr>
          <w:sz w:val="24"/>
          <w:szCs w:val="24"/>
        </w:rPr>
        <w:t>2 семестр</w:t>
      </w:r>
    </w:p>
    <w:p w:rsidR="00BE1DDC" w:rsidRDefault="00992FBC" w:rsidP="00BE1DDC">
      <w:pPr>
        <w:pStyle w:val="31"/>
        <w:spacing w:after="0"/>
        <w:rPr>
          <w:sz w:val="24"/>
          <w:szCs w:val="24"/>
        </w:rPr>
      </w:pPr>
      <w:r>
        <w:rPr>
          <w:sz w:val="24"/>
          <w:szCs w:val="24"/>
        </w:rPr>
        <w:t xml:space="preserve"> - </w:t>
      </w:r>
      <w:r w:rsidR="00BE1DDC" w:rsidRPr="00BE1DDC">
        <w:rPr>
          <w:sz w:val="24"/>
          <w:szCs w:val="24"/>
        </w:rPr>
        <w:t>7</w:t>
      </w:r>
      <w:r w:rsidRPr="00BE1DDC">
        <w:rPr>
          <w:sz w:val="24"/>
          <w:szCs w:val="24"/>
        </w:rPr>
        <w:t>-я</w:t>
      </w:r>
      <w:r w:rsidRPr="009F349C">
        <w:rPr>
          <w:sz w:val="24"/>
          <w:szCs w:val="24"/>
        </w:rPr>
        <w:t xml:space="preserve"> неделя: «Целомические животные</w:t>
      </w:r>
      <w:r w:rsidRPr="00B82866">
        <w:t xml:space="preserve">: </w:t>
      </w:r>
      <w:r w:rsidRPr="00B82866">
        <w:rPr>
          <w:sz w:val="22"/>
          <w:szCs w:val="22"/>
        </w:rPr>
        <w:t>моллюски, ракообразные</w:t>
      </w:r>
      <w:r>
        <w:rPr>
          <w:sz w:val="24"/>
          <w:szCs w:val="24"/>
        </w:rPr>
        <w:t>»</w:t>
      </w:r>
    </w:p>
    <w:p w:rsidR="00992FBC" w:rsidRDefault="00BE1DDC" w:rsidP="00BE1DDC">
      <w:pPr>
        <w:pStyle w:val="31"/>
        <w:spacing w:after="0"/>
        <w:rPr>
          <w:sz w:val="24"/>
          <w:szCs w:val="24"/>
        </w:rPr>
      </w:pPr>
      <w:r>
        <w:rPr>
          <w:sz w:val="24"/>
          <w:szCs w:val="24"/>
        </w:rPr>
        <w:t xml:space="preserve"> - </w:t>
      </w:r>
      <w:r w:rsidR="00992FBC">
        <w:rPr>
          <w:sz w:val="24"/>
          <w:szCs w:val="24"/>
        </w:rPr>
        <w:t>18</w:t>
      </w:r>
      <w:r w:rsidR="00992FBC" w:rsidRPr="009F349C">
        <w:rPr>
          <w:sz w:val="24"/>
          <w:szCs w:val="24"/>
        </w:rPr>
        <w:t>-я неделя: «Целомические животные:</w:t>
      </w:r>
      <w:r w:rsidR="00992FBC" w:rsidRPr="00BF3B22">
        <w:rPr>
          <w:sz w:val="24"/>
          <w:szCs w:val="24"/>
        </w:rPr>
        <w:t>наземные членистоногие, иглокожие, гемихордовые</w:t>
      </w:r>
      <w:r w:rsidR="00992FBC" w:rsidRPr="009F349C">
        <w:rPr>
          <w:sz w:val="24"/>
          <w:szCs w:val="24"/>
        </w:rPr>
        <w:t xml:space="preserve">» </w:t>
      </w:r>
    </w:p>
    <w:p w:rsidR="0051358F" w:rsidRPr="009F349C" w:rsidRDefault="0051358F" w:rsidP="0051358F">
      <w:pPr>
        <w:spacing w:after="0" w:line="240" w:lineRule="auto"/>
        <w:ind w:firstLine="20"/>
        <w:rPr>
          <w:rFonts w:ascii="Times New Roman" w:hAnsi="Times New Roman"/>
          <w:sz w:val="24"/>
          <w:szCs w:val="24"/>
        </w:rPr>
      </w:pPr>
      <w:r w:rsidRPr="009F349C">
        <w:rPr>
          <w:rFonts w:ascii="Times New Roman" w:hAnsi="Times New Roman"/>
          <w:sz w:val="24"/>
          <w:szCs w:val="24"/>
        </w:rPr>
        <w:t>3. Контрольные задания по темам для самостоятельного изучения (не менее 40 заданий).</w:t>
      </w:r>
    </w:p>
    <w:p w:rsidR="0051358F" w:rsidRPr="009F349C" w:rsidRDefault="0051358F" w:rsidP="0051358F">
      <w:pPr>
        <w:pStyle w:val="31"/>
        <w:spacing w:after="0"/>
        <w:rPr>
          <w:sz w:val="24"/>
          <w:szCs w:val="24"/>
        </w:rPr>
      </w:pPr>
      <w:r w:rsidRPr="009F349C">
        <w:rPr>
          <w:sz w:val="24"/>
          <w:szCs w:val="24"/>
        </w:rPr>
        <w:t>4. Список тем рефератов</w:t>
      </w:r>
    </w:p>
    <w:p w:rsidR="00992FBC" w:rsidRPr="009F349C" w:rsidRDefault="00992FBC" w:rsidP="00992FBC">
      <w:pPr>
        <w:spacing w:after="0" w:line="240" w:lineRule="auto"/>
        <w:ind w:firstLine="709"/>
        <w:rPr>
          <w:rFonts w:ascii="Times New Roman" w:hAnsi="Times New Roman"/>
          <w:sz w:val="24"/>
          <w:szCs w:val="24"/>
        </w:rPr>
      </w:pPr>
      <w:r w:rsidRPr="009F349C">
        <w:rPr>
          <w:rFonts w:ascii="Times New Roman" w:hAnsi="Times New Roman"/>
          <w:sz w:val="24"/>
          <w:szCs w:val="24"/>
        </w:rPr>
        <w:t>1.3. Итоговый контроль:</w:t>
      </w:r>
    </w:p>
    <w:p w:rsidR="0051358F" w:rsidRPr="009F349C" w:rsidRDefault="0051358F" w:rsidP="0051358F">
      <w:pPr>
        <w:pStyle w:val="31"/>
        <w:numPr>
          <w:ilvl w:val="0"/>
          <w:numId w:val="9"/>
        </w:numPr>
        <w:tabs>
          <w:tab w:val="clear" w:pos="2138"/>
          <w:tab w:val="num" w:pos="684"/>
        </w:tabs>
        <w:spacing w:after="0"/>
        <w:ind w:left="0" w:hanging="399"/>
        <w:rPr>
          <w:sz w:val="24"/>
          <w:szCs w:val="24"/>
        </w:rPr>
      </w:pPr>
      <w:r w:rsidRPr="009F349C">
        <w:rPr>
          <w:sz w:val="24"/>
          <w:szCs w:val="24"/>
        </w:rPr>
        <w:t>у</w:t>
      </w:r>
      <w:r>
        <w:rPr>
          <w:sz w:val="24"/>
          <w:szCs w:val="24"/>
        </w:rPr>
        <w:t>стный зачет по окончании 1</w:t>
      </w:r>
      <w:r w:rsidRPr="009F349C">
        <w:rPr>
          <w:sz w:val="24"/>
          <w:szCs w:val="24"/>
        </w:rPr>
        <w:t xml:space="preserve">семестра </w:t>
      </w:r>
    </w:p>
    <w:p w:rsidR="00992FBC" w:rsidRPr="00B82866" w:rsidRDefault="00992FBC" w:rsidP="00992FBC">
      <w:pPr>
        <w:pStyle w:val="31"/>
        <w:numPr>
          <w:ilvl w:val="0"/>
          <w:numId w:val="9"/>
        </w:numPr>
        <w:tabs>
          <w:tab w:val="clear" w:pos="2138"/>
          <w:tab w:val="num" w:pos="684"/>
        </w:tabs>
        <w:spacing w:after="0"/>
        <w:ind w:left="0" w:hanging="399"/>
        <w:rPr>
          <w:sz w:val="24"/>
          <w:szCs w:val="24"/>
        </w:rPr>
      </w:pPr>
      <w:r w:rsidRPr="009F349C">
        <w:rPr>
          <w:sz w:val="24"/>
          <w:szCs w:val="24"/>
        </w:rPr>
        <w:t>экзамен по окон</w:t>
      </w:r>
      <w:r w:rsidR="0051358F">
        <w:rPr>
          <w:sz w:val="24"/>
          <w:szCs w:val="24"/>
        </w:rPr>
        <w:t>чании 2</w:t>
      </w:r>
      <w:r w:rsidRPr="009F349C">
        <w:rPr>
          <w:sz w:val="24"/>
          <w:szCs w:val="24"/>
        </w:rPr>
        <w:t xml:space="preserve"> семестра в форме тестирования </w:t>
      </w:r>
    </w:p>
    <w:p w:rsidR="00992FBC" w:rsidRDefault="00992FBC" w:rsidP="00992FBC">
      <w:pPr>
        <w:spacing w:after="0" w:line="240" w:lineRule="auto"/>
        <w:ind w:firstLine="20"/>
        <w:rPr>
          <w:rFonts w:ascii="Times New Roman" w:hAnsi="Times New Roman"/>
          <w:sz w:val="24"/>
          <w:szCs w:val="24"/>
        </w:rPr>
      </w:pPr>
      <w:r w:rsidRPr="009F349C">
        <w:rPr>
          <w:rFonts w:ascii="Times New Roman" w:hAnsi="Times New Roman"/>
          <w:sz w:val="24"/>
          <w:szCs w:val="24"/>
        </w:rPr>
        <w:t>.</w:t>
      </w:r>
    </w:p>
    <w:p w:rsidR="00992FBC" w:rsidRDefault="00992FBC" w:rsidP="00992FBC">
      <w:pPr>
        <w:spacing w:after="0" w:line="240" w:lineRule="auto"/>
        <w:ind w:firstLine="20"/>
        <w:rPr>
          <w:rFonts w:ascii="Times New Roman" w:hAnsi="Times New Roman"/>
          <w:sz w:val="24"/>
          <w:szCs w:val="24"/>
        </w:rPr>
      </w:pPr>
    </w:p>
    <w:p w:rsidR="00992FBC" w:rsidRDefault="00992FBC" w:rsidP="00992FBC">
      <w:pPr>
        <w:spacing w:after="0" w:line="240" w:lineRule="auto"/>
        <w:ind w:firstLine="20"/>
        <w:rPr>
          <w:rFonts w:ascii="Times New Roman" w:hAnsi="Times New Roman"/>
          <w:sz w:val="24"/>
          <w:szCs w:val="24"/>
        </w:rPr>
      </w:pPr>
    </w:p>
    <w:p w:rsidR="00992FBC" w:rsidRDefault="00992FBC" w:rsidP="00992FBC">
      <w:pPr>
        <w:spacing w:after="0" w:line="240" w:lineRule="auto"/>
        <w:ind w:firstLine="20"/>
        <w:rPr>
          <w:rFonts w:ascii="Times New Roman" w:hAnsi="Times New Roman"/>
          <w:sz w:val="24"/>
          <w:szCs w:val="24"/>
        </w:rPr>
      </w:pPr>
    </w:p>
    <w:p w:rsidR="00992FBC" w:rsidRDefault="00992FBC" w:rsidP="00992FBC">
      <w:pPr>
        <w:spacing w:after="0" w:line="240" w:lineRule="auto"/>
        <w:ind w:firstLine="20"/>
        <w:rPr>
          <w:rFonts w:ascii="Times New Roman" w:hAnsi="Times New Roman"/>
          <w:sz w:val="24"/>
          <w:szCs w:val="24"/>
        </w:rPr>
      </w:pPr>
    </w:p>
    <w:p w:rsidR="00992FBC" w:rsidRDefault="00992FBC" w:rsidP="00992FBC">
      <w:pPr>
        <w:spacing w:after="0" w:line="240" w:lineRule="auto"/>
        <w:ind w:firstLine="20"/>
        <w:rPr>
          <w:rFonts w:ascii="Times New Roman" w:hAnsi="Times New Roman"/>
          <w:sz w:val="24"/>
          <w:szCs w:val="24"/>
        </w:rPr>
      </w:pPr>
    </w:p>
    <w:p w:rsidR="00992FBC" w:rsidRDefault="00992FBC" w:rsidP="00992FBC">
      <w:pPr>
        <w:spacing w:after="0" w:line="240" w:lineRule="auto"/>
        <w:ind w:firstLine="20"/>
        <w:rPr>
          <w:rFonts w:ascii="Times New Roman" w:hAnsi="Times New Roman"/>
          <w:sz w:val="24"/>
          <w:szCs w:val="24"/>
        </w:rPr>
        <w:sectPr w:rsidR="00992FBC" w:rsidSect="00992FBC">
          <w:footerReference w:type="default" r:id="rId9"/>
          <w:pgSz w:w="11906" w:h="16838"/>
          <w:pgMar w:top="1134" w:right="850" w:bottom="1134" w:left="1701" w:header="708" w:footer="708" w:gutter="0"/>
          <w:cols w:space="708"/>
          <w:docGrid w:linePitch="360"/>
        </w:sectPr>
      </w:pPr>
    </w:p>
    <w:p w:rsidR="00992FBC" w:rsidRDefault="00992FBC" w:rsidP="00992FBC">
      <w:pPr>
        <w:spacing w:after="0" w:line="240" w:lineRule="auto"/>
        <w:ind w:firstLine="20"/>
        <w:rPr>
          <w:rFonts w:ascii="Times New Roman" w:hAnsi="Times New Roman"/>
          <w:sz w:val="24"/>
          <w:szCs w:val="24"/>
        </w:rPr>
      </w:pPr>
    </w:p>
    <w:p w:rsidR="00992FBC" w:rsidRPr="009F349C" w:rsidRDefault="00992FBC" w:rsidP="00992FBC">
      <w:pPr>
        <w:spacing w:after="0" w:line="240" w:lineRule="auto"/>
        <w:jc w:val="right"/>
        <w:rPr>
          <w:rFonts w:ascii="Times New Roman" w:hAnsi="Times New Roman"/>
          <w:sz w:val="28"/>
          <w:szCs w:val="28"/>
        </w:rPr>
      </w:pPr>
      <w:r w:rsidRPr="009F349C">
        <w:rPr>
          <w:rFonts w:ascii="Times New Roman" w:hAnsi="Times New Roman"/>
          <w:sz w:val="28"/>
          <w:szCs w:val="28"/>
        </w:rPr>
        <w:t>Приложение А</w:t>
      </w:r>
    </w:p>
    <w:p w:rsidR="00992FBC" w:rsidRPr="009F349C" w:rsidRDefault="00992FBC" w:rsidP="00992FBC">
      <w:pPr>
        <w:spacing w:after="0" w:line="240" w:lineRule="auto"/>
        <w:jc w:val="right"/>
        <w:rPr>
          <w:rFonts w:ascii="Times New Roman" w:hAnsi="Times New Roman"/>
          <w:sz w:val="28"/>
          <w:szCs w:val="28"/>
        </w:rPr>
      </w:pPr>
    </w:p>
    <w:p w:rsidR="00992FBC" w:rsidRPr="009F349C" w:rsidRDefault="00992FBC" w:rsidP="00992FBC">
      <w:pPr>
        <w:spacing w:after="0" w:line="240" w:lineRule="auto"/>
        <w:jc w:val="center"/>
        <w:rPr>
          <w:rFonts w:ascii="Times New Roman" w:hAnsi="Times New Roman"/>
          <w:sz w:val="28"/>
          <w:szCs w:val="28"/>
        </w:rPr>
      </w:pPr>
      <w:r w:rsidRPr="009F349C">
        <w:rPr>
          <w:rFonts w:ascii="Times New Roman" w:hAnsi="Times New Roman"/>
          <w:sz w:val="28"/>
          <w:szCs w:val="28"/>
        </w:rPr>
        <w:t>ГРАФИК</w:t>
      </w:r>
    </w:p>
    <w:p w:rsidR="00992FBC" w:rsidRPr="009F349C" w:rsidRDefault="00992FBC" w:rsidP="00992FBC">
      <w:pPr>
        <w:spacing w:after="0" w:line="240" w:lineRule="auto"/>
        <w:jc w:val="center"/>
        <w:rPr>
          <w:rFonts w:ascii="Times New Roman" w:hAnsi="Times New Roman"/>
          <w:sz w:val="28"/>
          <w:szCs w:val="28"/>
        </w:rPr>
      </w:pPr>
    </w:p>
    <w:p w:rsidR="00992FBC" w:rsidRPr="009F349C" w:rsidRDefault="00992FBC" w:rsidP="00992FBC">
      <w:pPr>
        <w:spacing w:after="0" w:line="240" w:lineRule="auto"/>
        <w:jc w:val="center"/>
        <w:rPr>
          <w:rFonts w:ascii="Times New Roman" w:hAnsi="Times New Roman"/>
          <w:sz w:val="28"/>
          <w:szCs w:val="28"/>
        </w:rPr>
      </w:pPr>
      <w:r w:rsidRPr="009F349C">
        <w:rPr>
          <w:rFonts w:ascii="Times New Roman" w:hAnsi="Times New Roman"/>
          <w:sz w:val="28"/>
          <w:szCs w:val="28"/>
        </w:rPr>
        <w:t xml:space="preserve">учебного процесса и самостоятельной работы студентов по дисциплине </w:t>
      </w:r>
      <w:r>
        <w:rPr>
          <w:rFonts w:ascii="Times New Roman" w:hAnsi="Times New Roman"/>
          <w:b/>
          <w:sz w:val="28"/>
          <w:szCs w:val="28"/>
        </w:rPr>
        <w:t>З</w:t>
      </w:r>
      <w:r w:rsidRPr="009F349C">
        <w:rPr>
          <w:rFonts w:ascii="Times New Roman" w:hAnsi="Times New Roman"/>
          <w:b/>
          <w:sz w:val="28"/>
          <w:szCs w:val="28"/>
        </w:rPr>
        <w:t>оология_</w:t>
      </w:r>
      <w:r>
        <w:rPr>
          <w:rFonts w:ascii="Times New Roman" w:hAnsi="Times New Roman"/>
          <w:sz w:val="28"/>
          <w:szCs w:val="28"/>
        </w:rPr>
        <w:t>специальности</w:t>
      </w:r>
      <w:r w:rsidR="00EB38EE">
        <w:rPr>
          <w:rFonts w:ascii="Times New Roman" w:hAnsi="Times New Roman"/>
          <w:sz w:val="28"/>
          <w:szCs w:val="28"/>
          <w:u w:val="single"/>
        </w:rPr>
        <w:t>020208.65- биохимия</w:t>
      </w:r>
      <w:r>
        <w:rPr>
          <w:rFonts w:ascii="Times New Roman" w:hAnsi="Times New Roman"/>
          <w:sz w:val="28"/>
          <w:szCs w:val="28"/>
        </w:rPr>
        <w:t>, И</w:t>
      </w:r>
      <w:r w:rsidRPr="009F349C">
        <w:rPr>
          <w:rFonts w:ascii="Times New Roman" w:hAnsi="Times New Roman"/>
          <w:sz w:val="28"/>
          <w:szCs w:val="28"/>
        </w:rPr>
        <w:t xml:space="preserve">нститута  </w:t>
      </w:r>
      <w:r w:rsidR="00EB38EE">
        <w:rPr>
          <w:rFonts w:ascii="Times New Roman" w:hAnsi="Times New Roman"/>
          <w:sz w:val="28"/>
          <w:szCs w:val="28"/>
        </w:rPr>
        <w:t>фундаментальной биологии и биотехнологии</w:t>
      </w:r>
      <w:r w:rsidRPr="009F349C">
        <w:rPr>
          <w:rFonts w:ascii="Times New Roman" w:hAnsi="Times New Roman"/>
          <w:b/>
          <w:sz w:val="28"/>
          <w:szCs w:val="28"/>
        </w:rPr>
        <w:t xml:space="preserve">, </w:t>
      </w:r>
      <w:r w:rsidRPr="009F349C">
        <w:rPr>
          <w:rFonts w:ascii="Times New Roman" w:hAnsi="Times New Roman"/>
          <w:b/>
          <w:sz w:val="28"/>
          <w:szCs w:val="28"/>
          <w:u w:val="single"/>
        </w:rPr>
        <w:t xml:space="preserve">1  </w:t>
      </w:r>
      <w:r w:rsidRPr="009F349C">
        <w:rPr>
          <w:rFonts w:ascii="Times New Roman" w:hAnsi="Times New Roman"/>
          <w:sz w:val="28"/>
          <w:szCs w:val="28"/>
        </w:rPr>
        <w:t xml:space="preserve"> курса на  </w:t>
      </w:r>
      <w:r>
        <w:rPr>
          <w:rFonts w:ascii="Times New Roman" w:hAnsi="Times New Roman"/>
          <w:sz w:val="28"/>
          <w:szCs w:val="28"/>
          <w:u w:val="single"/>
        </w:rPr>
        <w:t xml:space="preserve"> 1 </w:t>
      </w:r>
      <w:r w:rsidRPr="009F349C">
        <w:rPr>
          <w:rFonts w:ascii="Times New Roman" w:hAnsi="Times New Roman"/>
          <w:sz w:val="28"/>
          <w:szCs w:val="28"/>
        </w:rPr>
        <w:t xml:space="preserve">семестр </w:t>
      </w:r>
    </w:p>
    <w:p w:rsidR="00992FBC" w:rsidRPr="009F349C" w:rsidRDefault="00992FBC" w:rsidP="00992FBC">
      <w:pPr>
        <w:spacing w:after="0" w:line="240" w:lineRule="auto"/>
        <w:ind w:firstLine="709"/>
        <w:rPr>
          <w:rFonts w:ascii="Times New Roman" w:hAnsi="Times New Roma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850"/>
        <w:gridCol w:w="709"/>
        <w:gridCol w:w="992"/>
        <w:gridCol w:w="851"/>
        <w:gridCol w:w="709"/>
        <w:gridCol w:w="850"/>
        <w:gridCol w:w="438"/>
        <w:gridCol w:w="438"/>
        <w:gridCol w:w="438"/>
        <w:gridCol w:w="438"/>
        <w:gridCol w:w="438"/>
        <w:gridCol w:w="439"/>
        <w:gridCol w:w="438"/>
        <w:gridCol w:w="438"/>
        <w:gridCol w:w="464"/>
        <w:gridCol w:w="412"/>
        <w:gridCol w:w="438"/>
        <w:gridCol w:w="426"/>
        <w:gridCol w:w="451"/>
        <w:gridCol w:w="438"/>
        <w:gridCol w:w="438"/>
        <w:gridCol w:w="438"/>
        <w:gridCol w:w="439"/>
      </w:tblGrid>
      <w:tr w:rsidR="00992FBC" w:rsidRPr="009F349C" w:rsidTr="00992FBC">
        <w:trPr>
          <w:cantSplit/>
        </w:trPr>
        <w:tc>
          <w:tcPr>
            <w:tcW w:w="534" w:type="dxa"/>
            <w:vMerge w:val="restart"/>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 п/п</w:t>
            </w:r>
          </w:p>
        </w:tc>
        <w:tc>
          <w:tcPr>
            <w:tcW w:w="1559" w:type="dxa"/>
            <w:vMerge w:val="restart"/>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 xml:space="preserve">Наименование </w:t>
            </w:r>
          </w:p>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дисциплины</w:t>
            </w:r>
          </w:p>
        </w:tc>
        <w:tc>
          <w:tcPr>
            <w:tcW w:w="850" w:type="dxa"/>
            <w:vMerge w:val="restart"/>
            <w:vAlign w:val="center"/>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Семестр</w:t>
            </w:r>
          </w:p>
        </w:tc>
        <w:tc>
          <w:tcPr>
            <w:tcW w:w="1701" w:type="dxa"/>
            <w:gridSpan w:val="2"/>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Число часов аудиторных занятий</w:t>
            </w:r>
          </w:p>
        </w:tc>
        <w:tc>
          <w:tcPr>
            <w:tcW w:w="851" w:type="dxa"/>
            <w:vMerge w:val="restart"/>
            <w:vAlign w:val="center"/>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Форма</w:t>
            </w:r>
          </w:p>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контроля</w:t>
            </w:r>
          </w:p>
        </w:tc>
        <w:tc>
          <w:tcPr>
            <w:tcW w:w="1559" w:type="dxa"/>
            <w:gridSpan w:val="2"/>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Часов на самостоятельную работу</w:t>
            </w:r>
          </w:p>
        </w:tc>
        <w:tc>
          <w:tcPr>
            <w:tcW w:w="7449" w:type="dxa"/>
            <w:gridSpan w:val="17"/>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Недели учебного процесса семестра</w:t>
            </w:r>
          </w:p>
        </w:tc>
      </w:tr>
      <w:tr w:rsidR="00992FBC" w:rsidRPr="009F349C" w:rsidTr="002B5EC1">
        <w:trPr>
          <w:cantSplit/>
        </w:trPr>
        <w:tc>
          <w:tcPr>
            <w:tcW w:w="534" w:type="dxa"/>
            <w:vMerge/>
          </w:tcPr>
          <w:p w:rsidR="00992FBC" w:rsidRPr="009F349C" w:rsidRDefault="00992FBC" w:rsidP="00992FBC">
            <w:pPr>
              <w:spacing w:after="0" w:line="240" w:lineRule="auto"/>
              <w:jc w:val="center"/>
              <w:rPr>
                <w:rFonts w:ascii="Times New Roman" w:hAnsi="Times New Roman"/>
                <w:b/>
                <w:sz w:val="16"/>
                <w:szCs w:val="16"/>
              </w:rPr>
            </w:pPr>
          </w:p>
        </w:tc>
        <w:tc>
          <w:tcPr>
            <w:tcW w:w="1559" w:type="dxa"/>
            <w:vMerge/>
          </w:tcPr>
          <w:p w:rsidR="00992FBC" w:rsidRPr="009F349C" w:rsidRDefault="00992FBC" w:rsidP="00992FBC">
            <w:pPr>
              <w:spacing w:after="0" w:line="240" w:lineRule="auto"/>
              <w:jc w:val="center"/>
              <w:rPr>
                <w:rFonts w:ascii="Times New Roman" w:hAnsi="Times New Roman"/>
                <w:b/>
                <w:sz w:val="16"/>
                <w:szCs w:val="16"/>
              </w:rPr>
            </w:pPr>
          </w:p>
        </w:tc>
        <w:tc>
          <w:tcPr>
            <w:tcW w:w="850" w:type="dxa"/>
            <w:vMerge/>
          </w:tcPr>
          <w:p w:rsidR="00992FBC" w:rsidRPr="009F349C" w:rsidRDefault="00992FBC" w:rsidP="00992FBC">
            <w:pPr>
              <w:spacing w:after="0" w:line="240" w:lineRule="auto"/>
              <w:jc w:val="center"/>
              <w:rPr>
                <w:rFonts w:ascii="Times New Roman" w:hAnsi="Times New Roman"/>
                <w:b/>
                <w:sz w:val="16"/>
                <w:szCs w:val="16"/>
              </w:rPr>
            </w:pPr>
          </w:p>
        </w:tc>
        <w:tc>
          <w:tcPr>
            <w:tcW w:w="70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Всего</w:t>
            </w:r>
          </w:p>
        </w:tc>
        <w:tc>
          <w:tcPr>
            <w:tcW w:w="992"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По видам</w:t>
            </w:r>
          </w:p>
        </w:tc>
        <w:tc>
          <w:tcPr>
            <w:tcW w:w="851" w:type="dxa"/>
            <w:vMerge/>
          </w:tcPr>
          <w:p w:rsidR="00992FBC" w:rsidRPr="009F349C" w:rsidRDefault="00992FBC" w:rsidP="00992FBC">
            <w:pPr>
              <w:spacing w:after="0" w:line="240" w:lineRule="auto"/>
              <w:jc w:val="center"/>
              <w:rPr>
                <w:rFonts w:ascii="Times New Roman" w:hAnsi="Times New Roman"/>
                <w:b/>
                <w:sz w:val="16"/>
                <w:szCs w:val="16"/>
              </w:rPr>
            </w:pPr>
          </w:p>
        </w:tc>
        <w:tc>
          <w:tcPr>
            <w:tcW w:w="70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Всего</w:t>
            </w:r>
          </w:p>
        </w:tc>
        <w:tc>
          <w:tcPr>
            <w:tcW w:w="850"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По видам</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2</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3</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4</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5</w:t>
            </w:r>
          </w:p>
        </w:tc>
        <w:tc>
          <w:tcPr>
            <w:tcW w:w="43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6</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7</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8</w:t>
            </w:r>
          </w:p>
        </w:tc>
        <w:tc>
          <w:tcPr>
            <w:tcW w:w="464"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9</w:t>
            </w:r>
          </w:p>
        </w:tc>
        <w:tc>
          <w:tcPr>
            <w:tcW w:w="412"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10</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11</w:t>
            </w:r>
          </w:p>
        </w:tc>
        <w:tc>
          <w:tcPr>
            <w:tcW w:w="426"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12</w:t>
            </w:r>
          </w:p>
        </w:tc>
        <w:tc>
          <w:tcPr>
            <w:tcW w:w="451"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13</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14</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15</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16</w:t>
            </w:r>
          </w:p>
        </w:tc>
        <w:tc>
          <w:tcPr>
            <w:tcW w:w="43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17</w:t>
            </w:r>
          </w:p>
        </w:tc>
      </w:tr>
      <w:tr w:rsidR="00992FBC" w:rsidRPr="009F349C" w:rsidTr="002B5EC1">
        <w:trPr>
          <w:cantSplit/>
        </w:trPr>
        <w:tc>
          <w:tcPr>
            <w:tcW w:w="534" w:type="dxa"/>
            <w:vMerge w:val="restart"/>
            <w:vAlign w:val="center"/>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1</w:t>
            </w:r>
          </w:p>
        </w:tc>
        <w:tc>
          <w:tcPr>
            <w:tcW w:w="1559" w:type="dxa"/>
            <w:vMerge w:val="restart"/>
            <w:vAlign w:val="center"/>
          </w:tcPr>
          <w:p w:rsidR="00992FBC" w:rsidRPr="009F349C" w:rsidRDefault="00992FBC" w:rsidP="00992FBC">
            <w:pPr>
              <w:spacing w:after="0" w:line="240" w:lineRule="auto"/>
              <w:rPr>
                <w:rFonts w:ascii="Times New Roman" w:hAnsi="Times New Roman"/>
                <w:sz w:val="16"/>
                <w:szCs w:val="16"/>
              </w:rPr>
            </w:pPr>
            <w:r>
              <w:rPr>
                <w:rFonts w:ascii="Times New Roman" w:hAnsi="Times New Roman"/>
                <w:sz w:val="16"/>
                <w:szCs w:val="16"/>
              </w:rPr>
              <w:t xml:space="preserve">Биология. Раздел 1. Зоология </w:t>
            </w:r>
          </w:p>
        </w:tc>
        <w:tc>
          <w:tcPr>
            <w:tcW w:w="850" w:type="dxa"/>
            <w:vMerge w:val="restart"/>
            <w:vAlign w:val="center"/>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1</w:t>
            </w:r>
          </w:p>
        </w:tc>
        <w:tc>
          <w:tcPr>
            <w:tcW w:w="709" w:type="dxa"/>
            <w:vMerge w:val="restart"/>
            <w:vAlign w:val="center"/>
          </w:tcPr>
          <w:p w:rsidR="00992FBC" w:rsidRPr="009F349C" w:rsidRDefault="00992FBC" w:rsidP="00992FBC">
            <w:pPr>
              <w:spacing w:after="0" w:line="240" w:lineRule="auto"/>
              <w:jc w:val="center"/>
              <w:rPr>
                <w:rFonts w:ascii="Times New Roman" w:hAnsi="Times New Roman"/>
                <w:sz w:val="16"/>
                <w:szCs w:val="16"/>
              </w:rPr>
            </w:pPr>
            <w:r>
              <w:rPr>
                <w:rFonts w:ascii="Times New Roman" w:hAnsi="Times New Roman"/>
                <w:sz w:val="16"/>
                <w:szCs w:val="16"/>
              </w:rPr>
              <w:t>64</w:t>
            </w:r>
          </w:p>
        </w:tc>
        <w:tc>
          <w:tcPr>
            <w:tcW w:w="992"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 xml:space="preserve">Лекции – </w:t>
            </w:r>
            <w:r w:rsidR="00EB38EE">
              <w:rPr>
                <w:rFonts w:ascii="Times New Roman" w:hAnsi="Times New Roman"/>
                <w:sz w:val="16"/>
                <w:szCs w:val="16"/>
              </w:rPr>
              <w:t>34</w:t>
            </w:r>
          </w:p>
        </w:tc>
        <w:tc>
          <w:tcPr>
            <w:tcW w:w="851" w:type="dxa"/>
            <w:vMerge w:val="restart"/>
          </w:tcPr>
          <w:p w:rsidR="00992FBC" w:rsidRPr="009F349C" w:rsidRDefault="00EB38EE" w:rsidP="00992FBC">
            <w:pPr>
              <w:spacing w:after="0" w:line="240" w:lineRule="auto"/>
              <w:jc w:val="center"/>
              <w:rPr>
                <w:rFonts w:ascii="Times New Roman" w:hAnsi="Times New Roman"/>
                <w:sz w:val="16"/>
                <w:szCs w:val="16"/>
              </w:rPr>
            </w:pPr>
            <w:r>
              <w:rPr>
                <w:rFonts w:ascii="Times New Roman" w:hAnsi="Times New Roman"/>
                <w:sz w:val="16"/>
                <w:szCs w:val="16"/>
              </w:rPr>
              <w:t>зачет</w:t>
            </w:r>
          </w:p>
        </w:tc>
        <w:tc>
          <w:tcPr>
            <w:tcW w:w="709" w:type="dxa"/>
            <w:vMerge w:val="restart"/>
            <w:vAlign w:val="center"/>
          </w:tcPr>
          <w:p w:rsidR="00992FBC" w:rsidRPr="009F349C" w:rsidRDefault="00EB38EE" w:rsidP="00992FBC">
            <w:pPr>
              <w:spacing w:after="0" w:line="240" w:lineRule="auto"/>
              <w:jc w:val="center"/>
              <w:rPr>
                <w:rFonts w:ascii="Times New Roman" w:hAnsi="Times New Roman"/>
                <w:sz w:val="16"/>
                <w:szCs w:val="16"/>
              </w:rPr>
            </w:pPr>
            <w:r>
              <w:rPr>
                <w:rFonts w:ascii="Times New Roman" w:hAnsi="Times New Roman"/>
                <w:sz w:val="16"/>
                <w:szCs w:val="16"/>
              </w:rPr>
              <w:t>1</w:t>
            </w:r>
            <w:r w:rsidR="00992FBC">
              <w:rPr>
                <w:rFonts w:ascii="Times New Roman" w:hAnsi="Times New Roman"/>
                <w:sz w:val="16"/>
                <w:szCs w:val="16"/>
              </w:rPr>
              <w:t>8</w:t>
            </w:r>
          </w:p>
        </w:tc>
        <w:tc>
          <w:tcPr>
            <w:tcW w:w="850" w:type="dxa"/>
          </w:tcPr>
          <w:p w:rsidR="00992FBC" w:rsidRPr="00B740D4" w:rsidRDefault="00EB38EE" w:rsidP="00992FBC">
            <w:pPr>
              <w:spacing w:after="0" w:line="240" w:lineRule="auto"/>
              <w:jc w:val="center"/>
              <w:rPr>
                <w:rFonts w:ascii="Times New Roman" w:hAnsi="Times New Roman"/>
                <w:sz w:val="16"/>
                <w:szCs w:val="16"/>
                <w:highlight w:val="yellow"/>
              </w:rPr>
            </w:pPr>
            <w:r>
              <w:rPr>
                <w:rFonts w:ascii="Times New Roman" w:hAnsi="Times New Roman"/>
                <w:sz w:val="16"/>
                <w:szCs w:val="16"/>
              </w:rPr>
              <w:t>ТО – 4</w:t>
            </w: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9"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64"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12"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26"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51"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9" w:type="dxa"/>
          </w:tcPr>
          <w:p w:rsidR="00992FBC" w:rsidRPr="009F349C" w:rsidRDefault="00992FBC" w:rsidP="00992FBC">
            <w:pPr>
              <w:spacing w:after="0" w:line="240" w:lineRule="auto"/>
              <w:jc w:val="center"/>
              <w:rPr>
                <w:rFonts w:ascii="Times New Roman" w:hAnsi="Times New Roman"/>
                <w:sz w:val="16"/>
                <w:szCs w:val="16"/>
              </w:rPr>
            </w:pPr>
          </w:p>
        </w:tc>
      </w:tr>
      <w:tr w:rsidR="00992FBC" w:rsidRPr="009F349C" w:rsidTr="002B5EC1">
        <w:trPr>
          <w:cantSplit/>
        </w:trPr>
        <w:tc>
          <w:tcPr>
            <w:tcW w:w="534" w:type="dxa"/>
            <w:vMerge/>
          </w:tcPr>
          <w:p w:rsidR="00992FBC" w:rsidRPr="009F349C" w:rsidRDefault="00992FBC" w:rsidP="00992FBC">
            <w:pPr>
              <w:spacing w:after="0" w:line="240" w:lineRule="auto"/>
              <w:jc w:val="center"/>
              <w:rPr>
                <w:rFonts w:ascii="Times New Roman" w:hAnsi="Times New Roman"/>
                <w:sz w:val="16"/>
                <w:szCs w:val="16"/>
              </w:rPr>
            </w:pPr>
          </w:p>
        </w:tc>
        <w:tc>
          <w:tcPr>
            <w:tcW w:w="1559" w:type="dxa"/>
            <w:vMerge/>
          </w:tcPr>
          <w:p w:rsidR="00992FBC" w:rsidRPr="009F349C" w:rsidRDefault="00992FBC" w:rsidP="00992FBC">
            <w:pPr>
              <w:spacing w:after="0" w:line="240" w:lineRule="auto"/>
              <w:rPr>
                <w:rFonts w:ascii="Times New Roman" w:hAnsi="Times New Roman"/>
                <w:sz w:val="16"/>
                <w:szCs w:val="16"/>
              </w:rPr>
            </w:pPr>
          </w:p>
        </w:tc>
        <w:tc>
          <w:tcPr>
            <w:tcW w:w="850" w:type="dxa"/>
            <w:vMerge/>
          </w:tcPr>
          <w:p w:rsidR="00992FBC" w:rsidRPr="009F349C" w:rsidRDefault="00992FBC" w:rsidP="00992FBC">
            <w:pPr>
              <w:spacing w:after="0" w:line="240" w:lineRule="auto"/>
              <w:jc w:val="center"/>
              <w:rPr>
                <w:rFonts w:ascii="Times New Roman" w:hAnsi="Times New Roman"/>
                <w:sz w:val="16"/>
                <w:szCs w:val="16"/>
              </w:rPr>
            </w:pPr>
          </w:p>
        </w:tc>
        <w:tc>
          <w:tcPr>
            <w:tcW w:w="709" w:type="dxa"/>
            <w:vMerge/>
          </w:tcPr>
          <w:p w:rsidR="00992FBC" w:rsidRPr="009F349C" w:rsidRDefault="00992FBC" w:rsidP="00992FBC">
            <w:pPr>
              <w:spacing w:after="0" w:line="240" w:lineRule="auto"/>
              <w:jc w:val="center"/>
              <w:rPr>
                <w:rFonts w:ascii="Times New Roman" w:hAnsi="Times New Roman"/>
                <w:sz w:val="16"/>
                <w:szCs w:val="16"/>
              </w:rPr>
            </w:pPr>
          </w:p>
        </w:tc>
        <w:tc>
          <w:tcPr>
            <w:tcW w:w="992" w:type="dxa"/>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Лаборатор</w:t>
            </w:r>
            <w:r>
              <w:rPr>
                <w:rFonts w:ascii="Times New Roman" w:hAnsi="Times New Roman"/>
                <w:sz w:val="16"/>
                <w:szCs w:val="16"/>
              </w:rPr>
              <w:t xml:space="preserve">ные – </w:t>
            </w:r>
            <w:r w:rsidR="00EB38EE">
              <w:rPr>
                <w:rFonts w:ascii="Times New Roman" w:hAnsi="Times New Roman"/>
                <w:sz w:val="16"/>
                <w:szCs w:val="16"/>
              </w:rPr>
              <w:t>17</w:t>
            </w:r>
          </w:p>
        </w:tc>
        <w:tc>
          <w:tcPr>
            <w:tcW w:w="851" w:type="dxa"/>
            <w:vMerge/>
            <w:vAlign w:val="center"/>
          </w:tcPr>
          <w:p w:rsidR="00992FBC" w:rsidRPr="009F349C" w:rsidRDefault="00992FBC" w:rsidP="00992FBC">
            <w:pPr>
              <w:spacing w:after="0" w:line="240" w:lineRule="auto"/>
              <w:jc w:val="center"/>
              <w:rPr>
                <w:rFonts w:ascii="Times New Roman" w:hAnsi="Times New Roman"/>
                <w:sz w:val="16"/>
                <w:szCs w:val="16"/>
              </w:rPr>
            </w:pPr>
          </w:p>
        </w:tc>
        <w:tc>
          <w:tcPr>
            <w:tcW w:w="709" w:type="dxa"/>
            <w:vMerge/>
          </w:tcPr>
          <w:p w:rsidR="00992FBC" w:rsidRPr="009F349C" w:rsidRDefault="00992FBC" w:rsidP="00992FBC">
            <w:pPr>
              <w:spacing w:after="0" w:line="240" w:lineRule="auto"/>
              <w:jc w:val="center"/>
              <w:rPr>
                <w:rFonts w:ascii="Times New Roman" w:hAnsi="Times New Roman"/>
                <w:sz w:val="16"/>
                <w:szCs w:val="16"/>
              </w:rPr>
            </w:pPr>
          </w:p>
        </w:tc>
        <w:tc>
          <w:tcPr>
            <w:tcW w:w="850" w:type="dxa"/>
          </w:tcPr>
          <w:p w:rsidR="00992FBC" w:rsidRPr="00B740D4" w:rsidRDefault="00992FBC" w:rsidP="00992FBC">
            <w:pPr>
              <w:spacing w:after="0" w:line="240" w:lineRule="auto"/>
              <w:jc w:val="center"/>
              <w:rPr>
                <w:rFonts w:ascii="Times New Roman" w:hAnsi="Times New Roman"/>
                <w:sz w:val="16"/>
                <w:szCs w:val="16"/>
                <w:highlight w:val="yellow"/>
              </w:rPr>
            </w:pPr>
          </w:p>
        </w:tc>
        <w:tc>
          <w:tcPr>
            <w:tcW w:w="438" w:type="dxa"/>
            <w:vAlign w:val="center"/>
          </w:tcPr>
          <w:p w:rsidR="00992FBC" w:rsidRPr="009F349C" w:rsidRDefault="002B5EC1"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2B5EC1">
            <w:pPr>
              <w:spacing w:after="0" w:line="240" w:lineRule="auto"/>
              <w:jc w:val="center"/>
              <w:rPr>
                <w:rFonts w:ascii="Times New Roman" w:hAnsi="Times New Roman"/>
                <w:sz w:val="16"/>
                <w:szCs w:val="16"/>
              </w:rPr>
            </w:pPr>
          </w:p>
        </w:tc>
        <w:tc>
          <w:tcPr>
            <w:tcW w:w="439"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EB38EE" w:rsidRPr="009F349C" w:rsidRDefault="0051358F" w:rsidP="00EB38EE">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EB38EE">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64"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992FBC">
            <w:pPr>
              <w:spacing w:after="0" w:line="240" w:lineRule="auto"/>
              <w:jc w:val="center"/>
              <w:rPr>
                <w:rFonts w:ascii="Times New Roman" w:hAnsi="Times New Roman"/>
                <w:sz w:val="16"/>
                <w:szCs w:val="16"/>
              </w:rPr>
            </w:pPr>
          </w:p>
        </w:tc>
        <w:tc>
          <w:tcPr>
            <w:tcW w:w="412"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992FBC">
            <w:pPr>
              <w:spacing w:after="0" w:line="240" w:lineRule="auto"/>
              <w:jc w:val="center"/>
              <w:rPr>
                <w:rFonts w:ascii="Times New Roman" w:hAnsi="Times New Roman"/>
                <w:sz w:val="16"/>
                <w:szCs w:val="16"/>
              </w:rPr>
            </w:pPr>
          </w:p>
        </w:tc>
        <w:tc>
          <w:tcPr>
            <w:tcW w:w="426"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51"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9" w:type="dxa"/>
          </w:tcPr>
          <w:p w:rsidR="00EB38EE" w:rsidRPr="009F349C" w:rsidRDefault="0051358F" w:rsidP="00EB38EE">
            <w:pPr>
              <w:spacing w:after="0" w:line="240" w:lineRule="auto"/>
              <w:jc w:val="center"/>
              <w:rPr>
                <w:rFonts w:ascii="Times New Roman" w:hAnsi="Times New Roman"/>
                <w:sz w:val="16"/>
                <w:szCs w:val="16"/>
              </w:rPr>
            </w:pPr>
            <w:r>
              <w:rPr>
                <w:rFonts w:ascii="Times New Roman" w:hAnsi="Times New Roman"/>
                <w:sz w:val="16"/>
                <w:szCs w:val="16"/>
              </w:rPr>
              <w:t>ВЛР</w:t>
            </w:r>
          </w:p>
          <w:p w:rsidR="00992FBC" w:rsidRPr="009F349C" w:rsidRDefault="00992FBC" w:rsidP="00EB38EE">
            <w:pPr>
              <w:spacing w:after="0" w:line="240" w:lineRule="auto"/>
              <w:jc w:val="center"/>
              <w:rPr>
                <w:rFonts w:ascii="Times New Roman" w:hAnsi="Times New Roman"/>
                <w:sz w:val="16"/>
                <w:szCs w:val="16"/>
              </w:rPr>
            </w:pPr>
          </w:p>
        </w:tc>
      </w:tr>
      <w:tr w:rsidR="00992FBC" w:rsidRPr="009F349C" w:rsidTr="002B5EC1">
        <w:trPr>
          <w:cantSplit/>
        </w:trPr>
        <w:tc>
          <w:tcPr>
            <w:tcW w:w="534" w:type="dxa"/>
            <w:vMerge/>
          </w:tcPr>
          <w:p w:rsidR="00992FBC" w:rsidRPr="009F349C" w:rsidRDefault="00992FBC" w:rsidP="00992FBC">
            <w:pPr>
              <w:spacing w:after="0" w:line="240" w:lineRule="auto"/>
              <w:jc w:val="center"/>
              <w:rPr>
                <w:rFonts w:ascii="Times New Roman" w:hAnsi="Times New Roman"/>
                <w:sz w:val="16"/>
                <w:szCs w:val="16"/>
              </w:rPr>
            </w:pPr>
          </w:p>
        </w:tc>
        <w:tc>
          <w:tcPr>
            <w:tcW w:w="1559" w:type="dxa"/>
            <w:vMerge/>
          </w:tcPr>
          <w:p w:rsidR="00992FBC" w:rsidRPr="009F349C" w:rsidRDefault="00992FBC" w:rsidP="00992FBC">
            <w:pPr>
              <w:spacing w:after="0" w:line="240" w:lineRule="auto"/>
              <w:rPr>
                <w:rFonts w:ascii="Times New Roman" w:hAnsi="Times New Roman"/>
                <w:sz w:val="16"/>
                <w:szCs w:val="16"/>
              </w:rPr>
            </w:pPr>
          </w:p>
        </w:tc>
        <w:tc>
          <w:tcPr>
            <w:tcW w:w="850" w:type="dxa"/>
            <w:vMerge/>
          </w:tcPr>
          <w:p w:rsidR="00992FBC" w:rsidRPr="009F349C" w:rsidRDefault="00992FBC" w:rsidP="00992FBC">
            <w:pPr>
              <w:spacing w:after="0" w:line="240" w:lineRule="auto"/>
              <w:jc w:val="center"/>
              <w:rPr>
                <w:rFonts w:ascii="Times New Roman" w:hAnsi="Times New Roman"/>
                <w:sz w:val="16"/>
                <w:szCs w:val="16"/>
              </w:rPr>
            </w:pPr>
          </w:p>
        </w:tc>
        <w:tc>
          <w:tcPr>
            <w:tcW w:w="709" w:type="dxa"/>
            <w:vMerge/>
          </w:tcPr>
          <w:p w:rsidR="00992FBC" w:rsidRPr="009F349C" w:rsidRDefault="00992FBC" w:rsidP="00992FBC">
            <w:pPr>
              <w:spacing w:after="0" w:line="240" w:lineRule="auto"/>
              <w:jc w:val="center"/>
              <w:rPr>
                <w:rFonts w:ascii="Times New Roman" w:hAnsi="Times New Roman"/>
                <w:sz w:val="16"/>
                <w:szCs w:val="16"/>
              </w:rPr>
            </w:pPr>
          </w:p>
        </w:tc>
        <w:tc>
          <w:tcPr>
            <w:tcW w:w="992" w:type="dxa"/>
            <w:vMerge w:val="restart"/>
          </w:tcPr>
          <w:p w:rsidR="00992FBC" w:rsidRPr="009F349C" w:rsidRDefault="00EB38EE" w:rsidP="00992FBC">
            <w:pPr>
              <w:spacing w:after="0" w:line="240" w:lineRule="auto"/>
              <w:jc w:val="center"/>
              <w:rPr>
                <w:rFonts w:ascii="Times New Roman" w:hAnsi="Times New Roman"/>
                <w:sz w:val="16"/>
                <w:szCs w:val="16"/>
              </w:rPr>
            </w:pPr>
            <w:r>
              <w:rPr>
                <w:rFonts w:ascii="Times New Roman" w:hAnsi="Times New Roman"/>
                <w:sz w:val="16"/>
                <w:szCs w:val="16"/>
              </w:rPr>
              <w:t>Промежуточный контроль – 1</w:t>
            </w:r>
          </w:p>
        </w:tc>
        <w:tc>
          <w:tcPr>
            <w:tcW w:w="851" w:type="dxa"/>
            <w:vMerge/>
          </w:tcPr>
          <w:p w:rsidR="00992FBC" w:rsidRPr="009F349C" w:rsidRDefault="00992FBC" w:rsidP="00992FBC">
            <w:pPr>
              <w:spacing w:after="0" w:line="240" w:lineRule="auto"/>
              <w:jc w:val="center"/>
              <w:rPr>
                <w:rFonts w:ascii="Times New Roman" w:hAnsi="Times New Roman"/>
                <w:sz w:val="16"/>
                <w:szCs w:val="16"/>
              </w:rPr>
            </w:pPr>
          </w:p>
        </w:tc>
        <w:tc>
          <w:tcPr>
            <w:tcW w:w="709" w:type="dxa"/>
            <w:vMerge/>
          </w:tcPr>
          <w:p w:rsidR="00992FBC" w:rsidRPr="009F349C" w:rsidRDefault="00992FBC" w:rsidP="00992FBC">
            <w:pPr>
              <w:spacing w:after="0" w:line="240" w:lineRule="auto"/>
              <w:jc w:val="center"/>
              <w:rPr>
                <w:rFonts w:ascii="Times New Roman" w:hAnsi="Times New Roman"/>
                <w:sz w:val="16"/>
                <w:szCs w:val="16"/>
              </w:rPr>
            </w:pPr>
          </w:p>
        </w:tc>
        <w:tc>
          <w:tcPr>
            <w:tcW w:w="850" w:type="dxa"/>
          </w:tcPr>
          <w:p w:rsidR="00992FBC" w:rsidRPr="00B740D4" w:rsidRDefault="00992FBC" w:rsidP="00992FBC">
            <w:pPr>
              <w:spacing w:after="0" w:line="240" w:lineRule="auto"/>
              <w:jc w:val="center"/>
              <w:rPr>
                <w:rFonts w:ascii="Times New Roman" w:hAnsi="Times New Roman"/>
                <w:sz w:val="16"/>
                <w:szCs w:val="16"/>
                <w:highlight w:val="yellow"/>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9"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2B5EC1" w:rsidP="00992FBC">
            <w:pPr>
              <w:spacing w:after="0" w:line="240" w:lineRule="auto"/>
              <w:jc w:val="center"/>
              <w:rPr>
                <w:rFonts w:ascii="Times New Roman" w:hAnsi="Times New Roman"/>
                <w:sz w:val="16"/>
                <w:szCs w:val="16"/>
              </w:rPr>
            </w:pPr>
            <w:r w:rsidRPr="009F349C">
              <w:rPr>
                <w:rFonts w:ascii="Times New Roman" w:hAnsi="Times New Roman"/>
                <w:sz w:val="16"/>
                <w:szCs w:val="16"/>
              </w:rPr>
              <w:t>КН</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64"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12"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26"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51"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9" w:type="dxa"/>
          </w:tcPr>
          <w:p w:rsidR="00992FBC" w:rsidRPr="009F349C" w:rsidRDefault="00EB38EE" w:rsidP="00992FBC">
            <w:pPr>
              <w:spacing w:after="0" w:line="240" w:lineRule="auto"/>
              <w:jc w:val="center"/>
              <w:rPr>
                <w:rFonts w:ascii="Times New Roman" w:hAnsi="Times New Roman"/>
                <w:sz w:val="16"/>
                <w:szCs w:val="16"/>
              </w:rPr>
            </w:pPr>
            <w:r w:rsidRPr="009F349C">
              <w:rPr>
                <w:rFonts w:ascii="Times New Roman" w:hAnsi="Times New Roman"/>
                <w:sz w:val="16"/>
                <w:szCs w:val="16"/>
              </w:rPr>
              <w:t>КН</w:t>
            </w:r>
          </w:p>
        </w:tc>
      </w:tr>
      <w:tr w:rsidR="00992FBC" w:rsidRPr="009F349C" w:rsidTr="002B5EC1">
        <w:trPr>
          <w:cantSplit/>
        </w:trPr>
        <w:tc>
          <w:tcPr>
            <w:tcW w:w="534" w:type="dxa"/>
            <w:vMerge/>
          </w:tcPr>
          <w:p w:rsidR="00992FBC" w:rsidRPr="009F349C" w:rsidRDefault="00992FBC" w:rsidP="00992FBC">
            <w:pPr>
              <w:spacing w:after="0" w:line="240" w:lineRule="auto"/>
              <w:jc w:val="center"/>
              <w:rPr>
                <w:rFonts w:ascii="Times New Roman" w:hAnsi="Times New Roman"/>
                <w:sz w:val="16"/>
                <w:szCs w:val="16"/>
              </w:rPr>
            </w:pPr>
          </w:p>
        </w:tc>
        <w:tc>
          <w:tcPr>
            <w:tcW w:w="1559" w:type="dxa"/>
            <w:vMerge/>
          </w:tcPr>
          <w:p w:rsidR="00992FBC" w:rsidRPr="009F349C" w:rsidRDefault="00992FBC" w:rsidP="00992FBC">
            <w:pPr>
              <w:spacing w:after="0" w:line="240" w:lineRule="auto"/>
              <w:rPr>
                <w:rFonts w:ascii="Times New Roman" w:hAnsi="Times New Roman"/>
                <w:sz w:val="16"/>
                <w:szCs w:val="16"/>
              </w:rPr>
            </w:pPr>
          </w:p>
        </w:tc>
        <w:tc>
          <w:tcPr>
            <w:tcW w:w="850" w:type="dxa"/>
            <w:vMerge/>
          </w:tcPr>
          <w:p w:rsidR="00992FBC" w:rsidRPr="009F349C" w:rsidRDefault="00992FBC" w:rsidP="00992FBC">
            <w:pPr>
              <w:spacing w:after="0" w:line="240" w:lineRule="auto"/>
              <w:jc w:val="center"/>
              <w:rPr>
                <w:rFonts w:ascii="Times New Roman" w:hAnsi="Times New Roman"/>
                <w:sz w:val="16"/>
                <w:szCs w:val="16"/>
              </w:rPr>
            </w:pPr>
          </w:p>
        </w:tc>
        <w:tc>
          <w:tcPr>
            <w:tcW w:w="709" w:type="dxa"/>
            <w:vMerge/>
          </w:tcPr>
          <w:p w:rsidR="00992FBC" w:rsidRPr="009F349C" w:rsidRDefault="00992FBC" w:rsidP="00992FBC">
            <w:pPr>
              <w:spacing w:after="0" w:line="240" w:lineRule="auto"/>
              <w:jc w:val="center"/>
              <w:rPr>
                <w:rFonts w:ascii="Times New Roman" w:hAnsi="Times New Roman"/>
                <w:sz w:val="16"/>
                <w:szCs w:val="16"/>
              </w:rPr>
            </w:pPr>
          </w:p>
        </w:tc>
        <w:tc>
          <w:tcPr>
            <w:tcW w:w="992" w:type="dxa"/>
            <w:vMerge/>
          </w:tcPr>
          <w:p w:rsidR="00992FBC" w:rsidRPr="009F349C" w:rsidRDefault="00992FBC" w:rsidP="00992FBC">
            <w:pPr>
              <w:spacing w:after="0" w:line="240" w:lineRule="auto"/>
              <w:jc w:val="center"/>
              <w:rPr>
                <w:rFonts w:ascii="Times New Roman" w:hAnsi="Times New Roman"/>
                <w:sz w:val="16"/>
                <w:szCs w:val="16"/>
              </w:rPr>
            </w:pPr>
          </w:p>
        </w:tc>
        <w:tc>
          <w:tcPr>
            <w:tcW w:w="851" w:type="dxa"/>
            <w:vMerge/>
          </w:tcPr>
          <w:p w:rsidR="00992FBC" w:rsidRPr="009F349C" w:rsidRDefault="00992FBC" w:rsidP="00992FBC">
            <w:pPr>
              <w:spacing w:after="0" w:line="240" w:lineRule="auto"/>
              <w:jc w:val="center"/>
              <w:rPr>
                <w:rFonts w:ascii="Times New Roman" w:hAnsi="Times New Roman"/>
                <w:sz w:val="16"/>
                <w:szCs w:val="16"/>
              </w:rPr>
            </w:pPr>
          </w:p>
        </w:tc>
        <w:tc>
          <w:tcPr>
            <w:tcW w:w="709" w:type="dxa"/>
            <w:vMerge/>
          </w:tcPr>
          <w:p w:rsidR="00992FBC" w:rsidRPr="009F349C" w:rsidRDefault="00992FBC" w:rsidP="00992FBC">
            <w:pPr>
              <w:spacing w:after="0" w:line="240" w:lineRule="auto"/>
              <w:jc w:val="center"/>
              <w:rPr>
                <w:rFonts w:ascii="Times New Roman" w:hAnsi="Times New Roman"/>
                <w:sz w:val="16"/>
                <w:szCs w:val="16"/>
              </w:rPr>
            </w:pPr>
          </w:p>
        </w:tc>
        <w:tc>
          <w:tcPr>
            <w:tcW w:w="850" w:type="dxa"/>
          </w:tcPr>
          <w:p w:rsidR="00992FBC" w:rsidRPr="00B740D4" w:rsidRDefault="00EB38EE" w:rsidP="00992FBC">
            <w:pPr>
              <w:spacing w:after="0" w:line="240" w:lineRule="auto"/>
              <w:jc w:val="center"/>
              <w:rPr>
                <w:rFonts w:ascii="Times New Roman" w:hAnsi="Times New Roman"/>
                <w:sz w:val="16"/>
                <w:szCs w:val="16"/>
                <w:highlight w:val="yellow"/>
              </w:rPr>
            </w:pPr>
            <w:r>
              <w:rPr>
                <w:rFonts w:ascii="Times New Roman" w:hAnsi="Times New Roman"/>
                <w:sz w:val="16"/>
                <w:szCs w:val="16"/>
              </w:rPr>
              <w:t>РФ – 4</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ВРФ</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9"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r w:rsidRPr="009F349C">
              <w:rPr>
                <w:rFonts w:ascii="Times New Roman" w:hAnsi="Times New Roman"/>
                <w:sz w:val="16"/>
                <w:szCs w:val="16"/>
              </w:rPr>
              <w:t>СРФ</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64"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12"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26"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51"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2B5EC1" w:rsidP="00992FBC">
            <w:pPr>
              <w:spacing w:after="0" w:line="240" w:lineRule="auto"/>
              <w:jc w:val="center"/>
              <w:rPr>
                <w:rFonts w:ascii="Times New Roman" w:hAnsi="Times New Roman"/>
                <w:sz w:val="16"/>
                <w:szCs w:val="16"/>
              </w:rPr>
            </w:pPr>
            <w:r w:rsidRPr="009F349C">
              <w:rPr>
                <w:rFonts w:ascii="Times New Roman" w:hAnsi="Times New Roman"/>
                <w:sz w:val="16"/>
                <w:szCs w:val="16"/>
              </w:rPr>
              <w:t>СРФ</w:t>
            </w:r>
          </w:p>
        </w:tc>
        <w:tc>
          <w:tcPr>
            <w:tcW w:w="439" w:type="dxa"/>
          </w:tcPr>
          <w:p w:rsidR="00992FBC" w:rsidRPr="009F349C" w:rsidRDefault="00992FBC" w:rsidP="00992FBC">
            <w:pPr>
              <w:spacing w:after="0" w:line="240" w:lineRule="auto"/>
              <w:jc w:val="center"/>
              <w:rPr>
                <w:rFonts w:ascii="Times New Roman" w:hAnsi="Times New Roman"/>
                <w:sz w:val="16"/>
                <w:szCs w:val="16"/>
              </w:rPr>
            </w:pPr>
          </w:p>
        </w:tc>
      </w:tr>
      <w:tr w:rsidR="00992FBC" w:rsidRPr="009F349C" w:rsidTr="002B5EC1">
        <w:trPr>
          <w:cantSplit/>
        </w:trPr>
        <w:tc>
          <w:tcPr>
            <w:tcW w:w="534" w:type="dxa"/>
          </w:tcPr>
          <w:p w:rsidR="00992FBC" w:rsidRPr="009F349C" w:rsidRDefault="00992FBC" w:rsidP="00992FBC">
            <w:pPr>
              <w:spacing w:after="0" w:line="240" w:lineRule="auto"/>
              <w:jc w:val="center"/>
              <w:rPr>
                <w:rFonts w:ascii="Times New Roman" w:hAnsi="Times New Roman"/>
                <w:sz w:val="16"/>
                <w:szCs w:val="16"/>
              </w:rPr>
            </w:pPr>
          </w:p>
        </w:tc>
        <w:tc>
          <w:tcPr>
            <w:tcW w:w="1559" w:type="dxa"/>
          </w:tcPr>
          <w:p w:rsidR="00992FBC" w:rsidRPr="009F349C" w:rsidRDefault="00992FBC" w:rsidP="00992FBC">
            <w:pPr>
              <w:spacing w:after="0" w:line="240" w:lineRule="auto"/>
              <w:rPr>
                <w:rFonts w:ascii="Times New Roman" w:hAnsi="Times New Roman"/>
                <w:sz w:val="16"/>
                <w:szCs w:val="16"/>
              </w:rPr>
            </w:pPr>
          </w:p>
        </w:tc>
        <w:tc>
          <w:tcPr>
            <w:tcW w:w="850" w:type="dxa"/>
          </w:tcPr>
          <w:p w:rsidR="00992FBC" w:rsidRPr="009F349C" w:rsidRDefault="00992FBC" w:rsidP="00992FBC">
            <w:pPr>
              <w:spacing w:after="0" w:line="240" w:lineRule="auto"/>
              <w:jc w:val="center"/>
              <w:rPr>
                <w:rFonts w:ascii="Times New Roman" w:hAnsi="Times New Roman"/>
                <w:sz w:val="16"/>
                <w:szCs w:val="16"/>
              </w:rPr>
            </w:pPr>
          </w:p>
        </w:tc>
        <w:tc>
          <w:tcPr>
            <w:tcW w:w="709" w:type="dxa"/>
          </w:tcPr>
          <w:p w:rsidR="00992FBC" w:rsidRPr="009F349C" w:rsidRDefault="00992FBC" w:rsidP="00992FBC">
            <w:pPr>
              <w:spacing w:after="0" w:line="240" w:lineRule="auto"/>
              <w:jc w:val="center"/>
              <w:rPr>
                <w:rFonts w:ascii="Times New Roman" w:hAnsi="Times New Roman"/>
                <w:sz w:val="16"/>
                <w:szCs w:val="16"/>
              </w:rPr>
            </w:pPr>
          </w:p>
        </w:tc>
        <w:tc>
          <w:tcPr>
            <w:tcW w:w="992" w:type="dxa"/>
            <w:vMerge/>
          </w:tcPr>
          <w:p w:rsidR="00992FBC" w:rsidRPr="009F349C" w:rsidRDefault="00992FBC" w:rsidP="00992FBC">
            <w:pPr>
              <w:spacing w:after="0" w:line="240" w:lineRule="auto"/>
              <w:jc w:val="center"/>
              <w:rPr>
                <w:rFonts w:ascii="Times New Roman" w:hAnsi="Times New Roman"/>
                <w:sz w:val="16"/>
                <w:szCs w:val="16"/>
              </w:rPr>
            </w:pPr>
          </w:p>
        </w:tc>
        <w:tc>
          <w:tcPr>
            <w:tcW w:w="851" w:type="dxa"/>
            <w:vMerge/>
          </w:tcPr>
          <w:p w:rsidR="00992FBC" w:rsidRPr="009F349C" w:rsidRDefault="00992FBC" w:rsidP="00992FBC">
            <w:pPr>
              <w:spacing w:after="0" w:line="240" w:lineRule="auto"/>
              <w:jc w:val="center"/>
              <w:rPr>
                <w:rFonts w:ascii="Times New Roman" w:hAnsi="Times New Roman"/>
                <w:sz w:val="16"/>
                <w:szCs w:val="16"/>
              </w:rPr>
            </w:pPr>
          </w:p>
        </w:tc>
        <w:tc>
          <w:tcPr>
            <w:tcW w:w="709" w:type="dxa"/>
          </w:tcPr>
          <w:p w:rsidR="00992FBC" w:rsidRPr="009F349C" w:rsidRDefault="00992FBC" w:rsidP="00992FBC">
            <w:pPr>
              <w:spacing w:after="0" w:line="240" w:lineRule="auto"/>
              <w:jc w:val="center"/>
              <w:rPr>
                <w:rFonts w:ascii="Times New Roman" w:hAnsi="Times New Roman"/>
                <w:sz w:val="16"/>
                <w:szCs w:val="16"/>
              </w:rPr>
            </w:pPr>
          </w:p>
        </w:tc>
        <w:tc>
          <w:tcPr>
            <w:tcW w:w="850" w:type="dxa"/>
          </w:tcPr>
          <w:p w:rsidR="00992FBC" w:rsidRPr="00B740D4" w:rsidRDefault="00EB38EE" w:rsidP="00992FBC">
            <w:pPr>
              <w:spacing w:after="0" w:line="240" w:lineRule="auto"/>
              <w:jc w:val="center"/>
              <w:rPr>
                <w:rFonts w:ascii="Times New Roman" w:hAnsi="Times New Roman"/>
                <w:sz w:val="16"/>
                <w:szCs w:val="16"/>
                <w:highlight w:val="yellow"/>
              </w:rPr>
            </w:pPr>
            <w:r>
              <w:rPr>
                <w:rFonts w:ascii="Times New Roman" w:hAnsi="Times New Roman"/>
                <w:sz w:val="16"/>
                <w:szCs w:val="16"/>
              </w:rPr>
              <w:t>РЗ – 3</w:t>
            </w:r>
          </w:p>
        </w:tc>
        <w:tc>
          <w:tcPr>
            <w:tcW w:w="438" w:type="dxa"/>
            <w:vAlign w:val="center"/>
          </w:tcPr>
          <w:p w:rsidR="00992FBC" w:rsidRPr="009F349C" w:rsidRDefault="002B5EC1" w:rsidP="00992FBC">
            <w:pPr>
              <w:spacing w:after="0" w:line="240" w:lineRule="auto"/>
              <w:jc w:val="center"/>
              <w:rPr>
                <w:rFonts w:ascii="Times New Roman" w:hAnsi="Times New Roman"/>
                <w:sz w:val="16"/>
                <w:szCs w:val="16"/>
              </w:rPr>
            </w:pPr>
            <w:r>
              <w:rPr>
                <w:rFonts w:ascii="Times New Roman" w:hAnsi="Times New Roman"/>
                <w:sz w:val="16"/>
                <w:szCs w:val="16"/>
              </w:rPr>
              <w:t>В</w:t>
            </w:r>
            <w:r w:rsidRPr="009F349C">
              <w:rPr>
                <w:rFonts w:ascii="Times New Roman" w:hAnsi="Times New Roman"/>
                <w:sz w:val="16"/>
                <w:szCs w:val="16"/>
              </w:rPr>
              <w:t>З</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9"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2B5EC1" w:rsidP="00992FBC">
            <w:pPr>
              <w:spacing w:after="0" w:line="240" w:lineRule="auto"/>
              <w:jc w:val="center"/>
              <w:rPr>
                <w:rFonts w:ascii="Times New Roman" w:hAnsi="Times New Roman"/>
                <w:sz w:val="16"/>
                <w:szCs w:val="16"/>
              </w:rPr>
            </w:pPr>
            <w:r>
              <w:rPr>
                <w:rFonts w:ascii="Times New Roman" w:hAnsi="Times New Roman"/>
                <w:sz w:val="16"/>
                <w:szCs w:val="16"/>
              </w:rPr>
              <w:t>С</w:t>
            </w:r>
            <w:r w:rsidR="00992FBC" w:rsidRPr="009F349C">
              <w:rPr>
                <w:rFonts w:ascii="Times New Roman" w:hAnsi="Times New Roman"/>
                <w:sz w:val="16"/>
                <w:szCs w:val="16"/>
              </w:rPr>
              <w:t>З</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64"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12"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26"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51"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992FBC" w:rsidP="00992FBC">
            <w:pPr>
              <w:spacing w:after="0" w:line="240" w:lineRule="auto"/>
              <w:jc w:val="center"/>
              <w:rPr>
                <w:rFonts w:ascii="Times New Roman" w:hAnsi="Times New Roman"/>
                <w:sz w:val="16"/>
                <w:szCs w:val="16"/>
              </w:rPr>
            </w:pPr>
          </w:p>
        </w:tc>
        <w:tc>
          <w:tcPr>
            <w:tcW w:w="438" w:type="dxa"/>
          </w:tcPr>
          <w:p w:rsidR="00992FBC" w:rsidRPr="009F349C" w:rsidRDefault="002B5EC1" w:rsidP="00992FBC">
            <w:pPr>
              <w:spacing w:after="0" w:line="240" w:lineRule="auto"/>
              <w:jc w:val="center"/>
              <w:rPr>
                <w:rFonts w:ascii="Times New Roman" w:hAnsi="Times New Roman"/>
                <w:sz w:val="16"/>
                <w:szCs w:val="16"/>
              </w:rPr>
            </w:pPr>
            <w:r>
              <w:rPr>
                <w:rFonts w:ascii="Times New Roman" w:hAnsi="Times New Roman"/>
                <w:sz w:val="16"/>
                <w:szCs w:val="16"/>
              </w:rPr>
              <w:t>С</w:t>
            </w:r>
            <w:r w:rsidRPr="009F349C">
              <w:rPr>
                <w:rFonts w:ascii="Times New Roman" w:hAnsi="Times New Roman"/>
                <w:sz w:val="16"/>
                <w:szCs w:val="16"/>
              </w:rPr>
              <w:t>З</w:t>
            </w:r>
          </w:p>
        </w:tc>
        <w:tc>
          <w:tcPr>
            <w:tcW w:w="439" w:type="dxa"/>
          </w:tcPr>
          <w:p w:rsidR="00992FBC" w:rsidRPr="009F349C" w:rsidRDefault="00992FBC" w:rsidP="00992FBC">
            <w:pPr>
              <w:spacing w:after="0" w:line="240" w:lineRule="auto"/>
              <w:jc w:val="center"/>
              <w:rPr>
                <w:rFonts w:ascii="Times New Roman" w:hAnsi="Times New Roman"/>
                <w:sz w:val="16"/>
                <w:szCs w:val="16"/>
              </w:rPr>
            </w:pPr>
          </w:p>
        </w:tc>
      </w:tr>
      <w:tr w:rsidR="00992FBC" w:rsidRPr="009F349C" w:rsidTr="002B5EC1">
        <w:trPr>
          <w:cantSplit/>
        </w:trPr>
        <w:tc>
          <w:tcPr>
            <w:tcW w:w="534" w:type="dxa"/>
          </w:tcPr>
          <w:p w:rsidR="00992FBC" w:rsidRPr="009F349C" w:rsidRDefault="00992FBC" w:rsidP="00992FBC">
            <w:pPr>
              <w:spacing w:after="0" w:line="240" w:lineRule="auto"/>
              <w:jc w:val="center"/>
              <w:rPr>
                <w:rFonts w:ascii="Times New Roman" w:hAnsi="Times New Roman"/>
                <w:sz w:val="16"/>
                <w:szCs w:val="16"/>
              </w:rPr>
            </w:pPr>
          </w:p>
        </w:tc>
        <w:tc>
          <w:tcPr>
            <w:tcW w:w="1559" w:type="dxa"/>
          </w:tcPr>
          <w:p w:rsidR="00992FBC" w:rsidRPr="009F349C" w:rsidRDefault="00992FBC" w:rsidP="00992FBC">
            <w:pPr>
              <w:spacing w:after="0" w:line="240" w:lineRule="auto"/>
              <w:rPr>
                <w:rFonts w:ascii="Times New Roman" w:hAnsi="Times New Roman"/>
                <w:sz w:val="16"/>
                <w:szCs w:val="16"/>
              </w:rPr>
            </w:pPr>
          </w:p>
        </w:tc>
        <w:tc>
          <w:tcPr>
            <w:tcW w:w="850" w:type="dxa"/>
          </w:tcPr>
          <w:p w:rsidR="00992FBC" w:rsidRPr="009F349C" w:rsidRDefault="00992FBC" w:rsidP="00992FBC">
            <w:pPr>
              <w:spacing w:after="0" w:line="240" w:lineRule="auto"/>
              <w:jc w:val="center"/>
              <w:rPr>
                <w:rFonts w:ascii="Times New Roman" w:hAnsi="Times New Roman"/>
                <w:sz w:val="16"/>
                <w:szCs w:val="16"/>
              </w:rPr>
            </w:pPr>
          </w:p>
        </w:tc>
        <w:tc>
          <w:tcPr>
            <w:tcW w:w="709" w:type="dxa"/>
          </w:tcPr>
          <w:p w:rsidR="00992FBC" w:rsidRPr="009F349C" w:rsidRDefault="00992FBC" w:rsidP="00992FBC">
            <w:pPr>
              <w:spacing w:after="0" w:line="240" w:lineRule="auto"/>
              <w:jc w:val="center"/>
              <w:rPr>
                <w:rFonts w:ascii="Times New Roman" w:hAnsi="Times New Roman"/>
                <w:sz w:val="16"/>
                <w:szCs w:val="16"/>
              </w:rPr>
            </w:pPr>
          </w:p>
        </w:tc>
        <w:tc>
          <w:tcPr>
            <w:tcW w:w="992" w:type="dxa"/>
          </w:tcPr>
          <w:p w:rsidR="00992FBC" w:rsidRPr="009F349C" w:rsidRDefault="00992FBC" w:rsidP="00992FBC">
            <w:pPr>
              <w:spacing w:after="0" w:line="240" w:lineRule="auto"/>
              <w:jc w:val="center"/>
              <w:rPr>
                <w:rFonts w:ascii="Times New Roman" w:hAnsi="Times New Roman"/>
                <w:sz w:val="16"/>
                <w:szCs w:val="16"/>
              </w:rPr>
            </w:pPr>
          </w:p>
        </w:tc>
        <w:tc>
          <w:tcPr>
            <w:tcW w:w="851" w:type="dxa"/>
          </w:tcPr>
          <w:p w:rsidR="00992FBC" w:rsidRPr="009F349C" w:rsidRDefault="00992FBC" w:rsidP="00992FBC">
            <w:pPr>
              <w:spacing w:after="0" w:line="240" w:lineRule="auto"/>
              <w:jc w:val="center"/>
              <w:rPr>
                <w:rFonts w:ascii="Times New Roman" w:hAnsi="Times New Roman"/>
                <w:sz w:val="16"/>
                <w:szCs w:val="16"/>
              </w:rPr>
            </w:pPr>
          </w:p>
        </w:tc>
        <w:tc>
          <w:tcPr>
            <w:tcW w:w="709" w:type="dxa"/>
          </w:tcPr>
          <w:p w:rsidR="00992FBC" w:rsidRPr="009F349C" w:rsidRDefault="00992FBC" w:rsidP="00992FBC">
            <w:pPr>
              <w:spacing w:after="0" w:line="240" w:lineRule="auto"/>
              <w:jc w:val="center"/>
              <w:rPr>
                <w:rFonts w:ascii="Times New Roman" w:hAnsi="Times New Roman"/>
                <w:sz w:val="16"/>
                <w:szCs w:val="16"/>
              </w:rPr>
            </w:pPr>
          </w:p>
        </w:tc>
        <w:tc>
          <w:tcPr>
            <w:tcW w:w="850" w:type="dxa"/>
          </w:tcPr>
          <w:p w:rsidR="00992FBC" w:rsidRPr="00BA0B6E" w:rsidRDefault="00EB38EE" w:rsidP="00992FBC">
            <w:pPr>
              <w:spacing w:after="0" w:line="240" w:lineRule="auto"/>
              <w:jc w:val="center"/>
              <w:rPr>
                <w:rFonts w:ascii="Times New Roman" w:hAnsi="Times New Roman"/>
                <w:sz w:val="16"/>
                <w:szCs w:val="16"/>
              </w:rPr>
            </w:pPr>
            <w:r>
              <w:rPr>
                <w:rFonts w:ascii="Times New Roman" w:hAnsi="Times New Roman"/>
                <w:sz w:val="16"/>
                <w:szCs w:val="16"/>
              </w:rPr>
              <w:t>СТ - 7</w:t>
            </w:r>
          </w:p>
        </w:tc>
        <w:tc>
          <w:tcPr>
            <w:tcW w:w="438" w:type="dxa"/>
            <w:vAlign w:val="center"/>
          </w:tcPr>
          <w:p w:rsidR="00992FB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9" w:type="dxa"/>
            <w:vAlign w:val="center"/>
          </w:tcPr>
          <w:p w:rsidR="00992FBC" w:rsidRPr="009F349C" w:rsidRDefault="00992FBC"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64"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12"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26" w:type="dxa"/>
            <w:vAlign w:val="center"/>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51" w:type="dxa"/>
            <w:vAlign w:val="center"/>
          </w:tcPr>
          <w:p w:rsidR="00992FBC" w:rsidRPr="009F349C" w:rsidRDefault="00992FBC" w:rsidP="00992FBC">
            <w:pPr>
              <w:spacing w:after="0" w:line="240" w:lineRule="auto"/>
              <w:jc w:val="center"/>
              <w:rPr>
                <w:rFonts w:ascii="Times New Roman" w:hAnsi="Times New Roman"/>
                <w:sz w:val="16"/>
                <w:szCs w:val="16"/>
              </w:rPr>
            </w:pPr>
          </w:p>
        </w:tc>
        <w:tc>
          <w:tcPr>
            <w:tcW w:w="438" w:type="dxa"/>
            <w:vAlign w:val="center"/>
          </w:tcPr>
          <w:p w:rsidR="00992FBC" w:rsidRPr="009F349C" w:rsidRDefault="00992FBC"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tcPr>
          <w:p w:rsidR="00992FBC" w:rsidRPr="009F349C" w:rsidRDefault="00992FBC" w:rsidP="00992FBC">
            <w:pPr>
              <w:spacing w:after="0" w:line="240" w:lineRule="auto"/>
              <w:rPr>
                <w:rFonts w:ascii="Times New Roman" w:hAnsi="Times New Roman"/>
                <w:sz w:val="16"/>
                <w:szCs w:val="16"/>
              </w:rPr>
            </w:pPr>
          </w:p>
        </w:tc>
        <w:tc>
          <w:tcPr>
            <w:tcW w:w="438" w:type="dxa"/>
          </w:tcPr>
          <w:p w:rsidR="00992FBC" w:rsidRPr="009F349C" w:rsidRDefault="0051358F"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9" w:type="dxa"/>
          </w:tcPr>
          <w:p w:rsidR="00992FBC" w:rsidRPr="009F349C" w:rsidRDefault="00992FBC" w:rsidP="00992FBC">
            <w:pPr>
              <w:spacing w:after="0" w:line="240" w:lineRule="auto"/>
              <w:jc w:val="center"/>
              <w:rPr>
                <w:rFonts w:ascii="Times New Roman" w:hAnsi="Times New Roman"/>
                <w:sz w:val="16"/>
                <w:szCs w:val="16"/>
              </w:rPr>
            </w:pPr>
          </w:p>
        </w:tc>
      </w:tr>
    </w:tbl>
    <w:p w:rsidR="00992FBC" w:rsidRPr="009F349C" w:rsidRDefault="00992FBC" w:rsidP="00992FBC">
      <w:pPr>
        <w:spacing w:after="0" w:line="240" w:lineRule="auto"/>
        <w:ind w:firstLine="709"/>
        <w:rPr>
          <w:rFonts w:ascii="Times New Roman" w:hAnsi="Times New Roman"/>
        </w:rPr>
      </w:pPr>
    </w:p>
    <w:p w:rsidR="00992FBC" w:rsidRPr="009F349C" w:rsidRDefault="00992FBC" w:rsidP="00992FBC">
      <w:pPr>
        <w:spacing w:after="0" w:line="240" w:lineRule="auto"/>
        <w:rPr>
          <w:rFonts w:ascii="Times New Roman" w:hAnsi="Times New Roman"/>
          <w:sz w:val="24"/>
          <w:szCs w:val="24"/>
        </w:rPr>
      </w:pPr>
      <w:r w:rsidRPr="009F349C">
        <w:rPr>
          <w:rFonts w:ascii="Times New Roman" w:hAnsi="Times New Roman"/>
          <w:b/>
          <w:sz w:val="24"/>
          <w:szCs w:val="24"/>
        </w:rPr>
        <w:t>Условные обозначения:</w:t>
      </w:r>
      <w:r w:rsidRPr="009F349C">
        <w:rPr>
          <w:rFonts w:ascii="Times New Roman" w:hAnsi="Times New Roman"/>
          <w:sz w:val="24"/>
          <w:szCs w:val="24"/>
        </w:rPr>
        <w:t xml:space="preserve"> ТО – изучение теоретического курса; </w:t>
      </w:r>
      <w:r w:rsidR="002B5EC1">
        <w:rPr>
          <w:rFonts w:ascii="Times New Roman" w:hAnsi="Times New Roman"/>
          <w:sz w:val="24"/>
          <w:szCs w:val="24"/>
        </w:rPr>
        <w:t>В</w:t>
      </w:r>
      <w:r w:rsidRPr="009F349C">
        <w:rPr>
          <w:rFonts w:ascii="Times New Roman" w:hAnsi="Times New Roman"/>
          <w:sz w:val="24"/>
          <w:szCs w:val="24"/>
        </w:rPr>
        <w:t>З</w:t>
      </w:r>
      <w:r w:rsidR="002B5EC1">
        <w:rPr>
          <w:rFonts w:ascii="Times New Roman" w:hAnsi="Times New Roman"/>
          <w:sz w:val="24"/>
          <w:szCs w:val="24"/>
        </w:rPr>
        <w:t xml:space="preserve"> – выдача расчетного задания; СЗ – сдача </w:t>
      </w:r>
      <w:r w:rsidRPr="009F349C">
        <w:rPr>
          <w:rFonts w:ascii="Times New Roman" w:hAnsi="Times New Roman"/>
          <w:sz w:val="24"/>
          <w:szCs w:val="24"/>
        </w:rPr>
        <w:t xml:space="preserve"> задания; РФ – реферат; ВРФ – выдача темы реферата; СРФ – сдача реферата; ЛР – лабораторные работы; ВЛР –</w:t>
      </w:r>
      <w:r w:rsidR="002B5EC1">
        <w:rPr>
          <w:rFonts w:ascii="Times New Roman" w:hAnsi="Times New Roman"/>
          <w:sz w:val="24"/>
          <w:szCs w:val="24"/>
        </w:rPr>
        <w:t xml:space="preserve"> выполнение лабораторной работы</w:t>
      </w:r>
      <w:r w:rsidRPr="009F349C">
        <w:rPr>
          <w:rFonts w:ascii="Times New Roman" w:hAnsi="Times New Roman"/>
          <w:sz w:val="24"/>
          <w:szCs w:val="24"/>
        </w:rPr>
        <w:t>; КН – контрольная неделя (</w:t>
      </w:r>
      <w:r w:rsidR="0051358F">
        <w:rPr>
          <w:rFonts w:ascii="Times New Roman" w:hAnsi="Times New Roman"/>
          <w:sz w:val="24"/>
          <w:szCs w:val="24"/>
        </w:rPr>
        <w:t>аттестационная неделя);</w:t>
      </w:r>
      <w:r>
        <w:rPr>
          <w:rFonts w:ascii="Times New Roman" w:hAnsi="Times New Roman"/>
          <w:sz w:val="24"/>
          <w:szCs w:val="24"/>
        </w:rPr>
        <w:t xml:space="preserve"> ВЗ </w:t>
      </w:r>
      <w:r w:rsidR="0051358F">
        <w:rPr>
          <w:rFonts w:ascii="Times New Roman" w:hAnsi="Times New Roman"/>
          <w:sz w:val="24"/>
          <w:szCs w:val="24"/>
        </w:rPr>
        <w:t xml:space="preserve">– выдача задания, </w:t>
      </w:r>
      <w:r>
        <w:rPr>
          <w:rFonts w:ascii="Times New Roman" w:hAnsi="Times New Roman"/>
          <w:sz w:val="24"/>
          <w:szCs w:val="24"/>
        </w:rPr>
        <w:t xml:space="preserve"> СРЗ – сдача задания, СТ - самотестирование</w:t>
      </w:r>
    </w:p>
    <w:p w:rsidR="00992FBC" w:rsidRPr="009F349C" w:rsidRDefault="00992FBC" w:rsidP="00992FBC">
      <w:pPr>
        <w:spacing w:after="0" w:line="240" w:lineRule="auto"/>
        <w:rPr>
          <w:rFonts w:ascii="Times New Roman" w:hAnsi="Times New Roman"/>
          <w:sz w:val="24"/>
          <w:szCs w:val="24"/>
        </w:rPr>
      </w:pPr>
    </w:p>
    <w:p w:rsidR="00992FBC" w:rsidRDefault="00992FBC" w:rsidP="00992FBC">
      <w:pPr>
        <w:spacing w:after="0" w:line="240" w:lineRule="auto"/>
        <w:jc w:val="right"/>
        <w:rPr>
          <w:rFonts w:ascii="Times New Roman" w:hAnsi="Times New Roman"/>
          <w:sz w:val="28"/>
          <w:szCs w:val="28"/>
        </w:rPr>
      </w:pPr>
    </w:p>
    <w:p w:rsidR="0051358F" w:rsidRDefault="0051358F" w:rsidP="00992FBC">
      <w:pPr>
        <w:spacing w:after="0" w:line="240" w:lineRule="auto"/>
        <w:jc w:val="right"/>
        <w:rPr>
          <w:rFonts w:ascii="Times New Roman" w:hAnsi="Times New Roman"/>
          <w:sz w:val="28"/>
          <w:szCs w:val="28"/>
        </w:rPr>
      </w:pPr>
    </w:p>
    <w:p w:rsidR="0051358F" w:rsidRDefault="0051358F" w:rsidP="00992FBC">
      <w:pPr>
        <w:spacing w:after="0" w:line="240" w:lineRule="auto"/>
        <w:jc w:val="right"/>
        <w:rPr>
          <w:rFonts w:ascii="Times New Roman" w:hAnsi="Times New Roman"/>
          <w:sz w:val="28"/>
          <w:szCs w:val="28"/>
        </w:rPr>
      </w:pPr>
    </w:p>
    <w:p w:rsidR="0051358F" w:rsidRPr="009F349C" w:rsidRDefault="0051358F" w:rsidP="00992FBC">
      <w:pPr>
        <w:spacing w:after="0" w:line="240" w:lineRule="auto"/>
        <w:jc w:val="right"/>
        <w:rPr>
          <w:rFonts w:ascii="Times New Roman" w:hAnsi="Times New Roman"/>
          <w:sz w:val="28"/>
          <w:szCs w:val="28"/>
        </w:rPr>
      </w:pPr>
    </w:p>
    <w:p w:rsidR="00992FBC" w:rsidRPr="009F349C" w:rsidRDefault="00992FBC" w:rsidP="00992FBC">
      <w:pPr>
        <w:spacing w:after="0" w:line="240" w:lineRule="auto"/>
        <w:jc w:val="center"/>
        <w:rPr>
          <w:rFonts w:ascii="Times New Roman" w:hAnsi="Times New Roman"/>
          <w:sz w:val="28"/>
          <w:szCs w:val="28"/>
        </w:rPr>
      </w:pPr>
      <w:r w:rsidRPr="009F349C">
        <w:rPr>
          <w:rFonts w:ascii="Times New Roman" w:hAnsi="Times New Roman"/>
          <w:sz w:val="28"/>
          <w:szCs w:val="28"/>
        </w:rPr>
        <w:lastRenderedPageBreak/>
        <w:t>ГРАФИК</w:t>
      </w:r>
    </w:p>
    <w:p w:rsidR="00992FBC" w:rsidRPr="009F349C" w:rsidRDefault="00992FBC" w:rsidP="00992FBC">
      <w:pPr>
        <w:spacing w:after="0" w:line="240" w:lineRule="auto"/>
        <w:jc w:val="center"/>
        <w:rPr>
          <w:rFonts w:ascii="Times New Roman" w:hAnsi="Times New Roman"/>
          <w:sz w:val="28"/>
          <w:szCs w:val="28"/>
        </w:rPr>
      </w:pPr>
    </w:p>
    <w:p w:rsidR="00992FBC" w:rsidRPr="009F349C" w:rsidRDefault="00992FBC" w:rsidP="00992FBC">
      <w:pPr>
        <w:spacing w:after="0" w:line="240" w:lineRule="auto"/>
        <w:jc w:val="center"/>
        <w:rPr>
          <w:rFonts w:ascii="Times New Roman" w:hAnsi="Times New Roman"/>
          <w:sz w:val="28"/>
          <w:szCs w:val="28"/>
        </w:rPr>
      </w:pPr>
      <w:r w:rsidRPr="009F349C">
        <w:rPr>
          <w:rFonts w:ascii="Times New Roman" w:hAnsi="Times New Roman"/>
          <w:sz w:val="28"/>
          <w:szCs w:val="28"/>
        </w:rPr>
        <w:t xml:space="preserve">учебного процесса и самостоятельной работы студентов по дисциплине </w:t>
      </w:r>
      <w:r w:rsidR="00EB38EE">
        <w:rPr>
          <w:rFonts w:ascii="Times New Roman" w:hAnsi="Times New Roman"/>
          <w:b/>
          <w:sz w:val="28"/>
          <w:szCs w:val="28"/>
        </w:rPr>
        <w:t>З</w:t>
      </w:r>
      <w:r w:rsidRPr="009F349C">
        <w:rPr>
          <w:rFonts w:ascii="Times New Roman" w:hAnsi="Times New Roman"/>
          <w:b/>
          <w:sz w:val="28"/>
          <w:szCs w:val="28"/>
        </w:rPr>
        <w:t>оология</w:t>
      </w:r>
      <w:r w:rsidRPr="009F349C">
        <w:rPr>
          <w:rFonts w:ascii="Times New Roman" w:hAnsi="Times New Roman"/>
          <w:sz w:val="28"/>
          <w:szCs w:val="28"/>
        </w:rPr>
        <w:t xml:space="preserve">, </w:t>
      </w:r>
      <w:r>
        <w:rPr>
          <w:rFonts w:ascii="Times New Roman" w:hAnsi="Times New Roman"/>
          <w:sz w:val="28"/>
          <w:szCs w:val="28"/>
        </w:rPr>
        <w:t xml:space="preserve">специальности </w:t>
      </w:r>
      <w:r w:rsidR="00EB38EE">
        <w:rPr>
          <w:rFonts w:ascii="Times New Roman" w:hAnsi="Times New Roman"/>
          <w:sz w:val="28"/>
          <w:szCs w:val="28"/>
          <w:u w:val="single"/>
        </w:rPr>
        <w:t>020208.65- биохимия</w:t>
      </w:r>
      <w:r w:rsidRPr="009F349C">
        <w:rPr>
          <w:rFonts w:ascii="Times New Roman" w:hAnsi="Times New Roman"/>
          <w:sz w:val="28"/>
          <w:szCs w:val="28"/>
        </w:rPr>
        <w:t>Института</w:t>
      </w:r>
      <w:r w:rsidR="00EB38EE">
        <w:rPr>
          <w:rFonts w:ascii="Times New Roman" w:hAnsi="Times New Roman"/>
          <w:sz w:val="28"/>
          <w:szCs w:val="28"/>
        </w:rPr>
        <w:t xml:space="preserve"> фундаментальной биологии и биотехнологии</w:t>
      </w:r>
      <w:r w:rsidRPr="009F349C">
        <w:rPr>
          <w:rFonts w:ascii="Times New Roman" w:hAnsi="Times New Roman"/>
          <w:b/>
          <w:sz w:val="28"/>
          <w:szCs w:val="28"/>
        </w:rPr>
        <w:t xml:space="preserve">, </w:t>
      </w:r>
      <w:r w:rsidRPr="009F349C">
        <w:rPr>
          <w:rFonts w:ascii="Times New Roman" w:hAnsi="Times New Roman"/>
          <w:b/>
          <w:sz w:val="28"/>
          <w:szCs w:val="28"/>
          <w:u w:val="single"/>
        </w:rPr>
        <w:t xml:space="preserve">1  </w:t>
      </w:r>
      <w:r w:rsidRPr="009F349C">
        <w:rPr>
          <w:rFonts w:ascii="Times New Roman" w:hAnsi="Times New Roman"/>
          <w:sz w:val="28"/>
          <w:szCs w:val="28"/>
        </w:rPr>
        <w:t xml:space="preserve"> курса на  </w:t>
      </w:r>
      <w:r>
        <w:rPr>
          <w:rFonts w:ascii="Times New Roman" w:hAnsi="Times New Roman"/>
          <w:sz w:val="28"/>
          <w:szCs w:val="28"/>
          <w:u w:val="single"/>
        </w:rPr>
        <w:t xml:space="preserve"> 2 </w:t>
      </w:r>
      <w:r w:rsidRPr="009F349C">
        <w:rPr>
          <w:rFonts w:ascii="Times New Roman" w:hAnsi="Times New Roman"/>
          <w:sz w:val="28"/>
          <w:szCs w:val="28"/>
        </w:rPr>
        <w:t xml:space="preserve">семестр </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850"/>
        <w:gridCol w:w="709"/>
        <w:gridCol w:w="992"/>
        <w:gridCol w:w="851"/>
        <w:gridCol w:w="709"/>
        <w:gridCol w:w="850"/>
        <w:gridCol w:w="438"/>
        <w:gridCol w:w="438"/>
        <w:gridCol w:w="438"/>
        <w:gridCol w:w="438"/>
        <w:gridCol w:w="438"/>
        <w:gridCol w:w="439"/>
        <w:gridCol w:w="438"/>
        <w:gridCol w:w="438"/>
        <w:gridCol w:w="438"/>
        <w:gridCol w:w="438"/>
        <w:gridCol w:w="438"/>
        <w:gridCol w:w="439"/>
        <w:gridCol w:w="438"/>
        <w:gridCol w:w="438"/>
        <w:gridCol w:w="438"/>
        <w:gridCol w:w="438"/>
        <w:gridCol w:w="439"/>
        <w:gridCol w:w="439"/>
      </w:tblGrid>
      <w:tr w:rsidR="00992FBC" w:rsidRPr="009F349C" w:rsidTr="00992FBC">
        <w:trPr>
          <w:cantSplit/>
        </w:trPr>
        <w:tc>
          <w:tcPr>
            <w:tcW w:w="534" w:type="dxa"/>
            <w:vMerge w:val="restart"/>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 п/п</w:t>
            </w:r>
          </w:p>
        </w:tc>
        <w:tc>
          <w:tcPr>
            <w:tcW w:w="1559" w:type="dxa"/>
            <w:vMerge w:val="restart"/>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 xml:space="preserve">Наименование </w:t>
            </w:r>
          </w:p>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дисциплины</w:t>
            </w:r>
          </w:p>
        </w:tc>
        <w:tc>
          <w:tcPr>
            <w:tcW w:w="850" w:type="dxa"/>
            <w:vMerge w:val="restart"/>
            <w:vAlign w:val="center"/>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Семестр</w:t>
            </w:r>
          </w:p>
        </w:tc>
        <w:tc>
          <w:tcPr>
            <w:tcW w:w="1701" w:type="dxa"/>
            <w:gridSpan w:val="2"/>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Число часов аудиторных занятий</w:t>
            </w:r>
          </w:p>
        </w:tc>
        <w:tc>
          <w:tcPr>
            <w:tcW w:w="851" w:type="dxa"/>
            <w:vMerge w:val="restart"/>
            <w:vAlign w:val="center"/>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Форма</w:t>
            </w:r>
          </w:p>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контроля</w:t>
            </w:r>
          </w:p>
        </w:tc>
        <w:tc>
          <w:tcPr>
            <w:tcW w:w="1559" w:type="dxa"/>
            <w:gridSpan w:val="2"/>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Часов на самостоятельную работу</w:t>
            </w:r>
          </w:p>
        </w:tc>
        <w:tc>
          <w:tcPr>
            <w:tcW w:w="7888" w:type="dxa"/>
            <w:gridSpan w:val="18"/>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Недели учебного процесса семестра</w:t>
            </w:r>
          </w:p>
        </w:tc>
      </w:tr>
      <w:tr w:rsidR="00992FBC" w:rsidRPr="009F349C" w:rsidTr="00992FBC">
        <w:trPr>
          <w:cantSplit/>
        </w:trPr>
        <w:tc>
          <w:tcPr>
            <w:tcW w:w="534" w:type="dxa"/>
            <w:vMerge/>
          </w:tcPr>
          <w:p w:rsidR="00992FBC" w:rsidRPr="009F349C" w:rsidRDefault="00992FBC" w:rsidP="00992FBC">
            <w:pPr>
              <w:spacing w:after="0" w:line="240" w:lineRule="auto"/>
              <w:jc w:val="center"/>
              <w:rPr>
                <w:rFonts w:ascii="Times New Roman" w:hAnsi="Times New Roman"/>
                <w:b/>
                <w:sz w:val="16"/>
                <w:szCs w:val="16"/>
              </w:rPr>
            </w:pPr>
          </w:p>
        </w:tc>
        <w:tc>
          <w:tcPr>
            <w:tcW w:w="1559" w:type="dxa"/>
            <w:vMerge/>
          </w:tcPr>
          <w:p w:rsidR="00992FBC" w:rsidRPr="009F349C" w:rsidRDefault="00992FBC" w:rsidP="00992FBC">
            <w:pPr>
              <w:spacing w:after="0" w:line="240" w:lineRule="auto"/>
              <w:jc w:val="center"/>
              <w:rPr>
                <w:rFonts w:ascii="Times New Roman" w:hAnsi="Times New Roman"/>
                <w:b/>
                <w:sz w:val="16"/>
                <w:szCs w:val="16"/>
              </w:rPr>
            </w:pPr>
          </w:p>
        </w:tc>
        <w:tc>
          <w:tcPr>
            <w:tcW w:w="850" w:type="dxa"/>
            <w:vMerge/>
          </w:tcPr>
          <w:p w:rsidR="00992FBC" w:rsidRPr="009F349C" w:rsidRDefault="00992FBC" w:rsidP="00992FBC">
            <w:pPr>
              <w:spacing w:after="0" w:line="240" w:lineRule="auto"/>
              <w:jc w:val="center"/>
              <w:rPr>
                <w:rFonts w:ascii="Times New Roman" w:hAnsi="Times New Roman"/>
                <w:b/>
                <w:sz w:val="16"/>
                <w:szCs w:val="16"/>
              </w:rPr>
            </w:pPr>
          </w:p>
        </w:tc>
        <w:tc>
          <w:tcPr>
            <w:tcW w:w="70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Всего</w:t>
            </w:r>
          </w:p>
        </w:tc>
        <w:tc>
          <w:tcPr>
            <w:tcW w:w="992"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По видам</w:t>
            </w:r>
          </w:p>
        </w:tc>
        <w:tc>
          <w:tcPr>
            <w:tcW w:w="851" w:type="dxa"/>
            <w:vMerge/>
          </w:tcPr>
          <w:p w:rsidR="00992FBC" w:rsidRPr="009F349C" w:rsidRDefault="00992FBC" w:rsidP="00992FBC">
            <w:pPr>
              <w:spacing w:after="0" w:line="240" w:lineRule="auto"/>
              <w:jc w:val="center"/>
              <w:rPr>
                <w:rFonts w:ascii="Times New Roman" w:hAnsi="Times New Roman"/>
                <w:b/>
                <w:sz w:val="16"/>
                <w:szCs w:val="16"/>
              </w:rPr>
            </w:pPr>
          </w:p>
        </w:tc>
        <w:tc>
          <w:tcPr>
            <w:tcW w:w="70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Всего</w:t>
            </w:r>
          </w:p>
        </w:tc>
        <w:tc>
          <w:tcPr>
            <w:tcW w:w="850"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По видам</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2</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3</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4</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5</w:t>
            </w:r>
          </w:p>
        </w:tc>
        <w:tc>
          <w:tcPr>
            <w:tcW w:w="43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6</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7</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8</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9</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10</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11</w:t>
            </w:r>
          </w:p>
        </w:tc>
        <w:tc>
          <w:tcPr>
            <w:tcW w:w="439"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12</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13</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14</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15</w:t>
            </w:r>
          </w:p>
        </w:tc>
        <w:tc>
          <w:tcPr>
            <w:tcW w:w="438" w:type="dxa"/>
          </w:tcPr>
          <w:p w:rsidR="00992FBC" w:rsidRPr="009F349C" w:rsidRDefault="00992FBC" w:rsidP="00992FBC">
            <w:pPr>
              <w:spacing w:after="0" w:line="240" w:lineRule="auto"/>
              <w:jc w:val="center"/>
              <w:rPr>
                <w:rFonts w:ascii="Times New Roman" w:hAnsi="Times New Roman"/>
                <w:b/>
                <w:sz w:val="16"/>
                <w:szCs w:val="16"/>
              </w:rPr>
            </w:pPr>
            <w:r w:rsidRPr="009F349C">
              <w:rPr>
                <w:rFonts w:ascii="Times New Roman" w:hAnsi="Times New Roman"/>
                <w:b/>
                <w:sz w:val="16"/>
                <w:szCs w:val="16"/>
              </w:rPr>
              <w:t>16</w:t>
            </w:r>
          </w:p>
        </w:tc>
        <w:tc>
          <w:tcPr>
            <w:tcW w:w="439" w:type="dxa"/>
          </w:tcPr>
          <w:p w:rsidR="00992FBC" w:rsidRPr="009F349C" w:rsidRDefault="00992FBC" w:rsidP="00992FBC">
            <w:pPr>
              <w:spacing w:after="0" w:line="240" w:lineRule="auto"/>
              <w:jc w:val="center"/>
              <w:rPr>
                <w:rFonts w:ascii="Times New Roman" w:hAnsi="Times New Roman"/>
                <w:b/>
                <w:sz w:val="16"/>
                <w:szCs w:val="16"/>
              </w:rPr>
            </w:pPr>
            <w:r>
              <w:rPr>
                <w:rFonts w:ascii="Times New Roman" w:hAnsi="Times New Roman"/>
                <w:b/>
                <w:sz w:val="16"/>
                <w:szCs w:val="16"/>
              </w:rPr>
              <w:t>17</w:t>
            </w:r>
          </w:p>
        </w:tc>
        <w:tc>
          <w:tcPr>
            <w:tcW w:w="439" w:type="dxa"/>
          </w:tcPr>
          <w:p w:rsidR="00992FBC" w:rsidRPr="009F349C" w:rsidRDefault="00992FBC" w:rsidP="00992FBC">
            <w:pPr>
              <w:spacing w:after="0" w:line="240" w:lineRule="auto"/>
              <w:jc w:val="center"/>
              <w:rPr>
                <w:rFonts w:ascii="Times New Roman" w:hAnsi="Times New Roman"/>
                <w:b/>
                <w:sz w:val="16"/>
                <w:szCs w:val="16"/>
              </w:rPr>
            </w:pPr>
            <w:r>
              <w:rPr>
                <w:rFonts w:ascii="Times New Roman" w:hAnsi="Times New Roman"/>
                <w:b/>
                <w:sz w:val="16"/>
                <w:szCs w:val="16"/>
              </w:rPr>
              <w:t>18</w:t>
            </w:r>
          </w:p>
        </w:tc>
      </w:tr>
      <w:tr w:rsidR="00992FBC" w:rsidRPr="009F349C" w:rsidTr="00992FBC">
        <w:trPr>
          <w:cantSplit/>
        </w:trPr>
        <w:tc>
          <w:tcPr>
            <w:tcW w:w="534" w:type="dxa"/>
            <w:vMerge w:val="restart"/>
            <w:vAlign w:val="center"/>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1</w:t>
            </w:r>
          </w:p>
        </w:tc>
        <w:tc>
          <w:tcPr>
            <w:tcW w:w="1559" w:type="dxa"/>
            <w:vMerge w:val="restart"/>
            <w:vAlign w:val="center"/>
          </w:tcPr>
          <w:p w:rsidR="00992FBC" w:rsidRPr="009F349C" w:rsidRDefault="00992FBC" w:rsidP="00992FBC">
            <w:pPr>
              <w:spacing w:after="0" w:line="240" w:lineRule="auto"/>
              <w:contextualSpacing/>
              <w:rPr>
                <w:rFonts w:ascii="Times New Roman" w:hAnsi="Times New Roman"/>
                <w:sz w:val="16"/>
                <w:szCs w:val="16"/>
              </w:rPr>
            </w:pPr>
            <w:r>
              <w:rPr>
                <w:rFonts w:ascii="Times New Roman" w:hAnsi="Times New Roman"/>
                <w:sz w:val="16"/>
                <w:szCs w:val="16"/>
              </w:rPr>
              <w:t xml:space="preserve">Биология. Раздел 1. Зоология </w:t>
            </w:r>
          </w:p>
        </w:tc>
        <w:tc>
          <w:tcPr>
            <w:tcW w:w="850" w:type="dxa"/>
            <w:vMerge w:val="restart"/>
            <w:vAlign w:val="center"/>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2</w:t>
            </w:r>
          </w:p>
        </w:tc>
        <w:tc>
          <w:tcPr>
            <w:tcW w:w="709" w:type="dxa"/>
            <w:vMerge w:val="restart"/>
            <w:vAlign w:val="center"/>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92"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Лекции – 18</w:t>
            </w:r>
          </w:p>
        </w:tc>
        <w:tc>
          <w:tcPr>
            <w:tcW w:w="851" w:type="dxa"/>
            <w:vMerge w:val="restart"/>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зачет</w:t>
            </w:r>
          </w:p>
        </w:tc>
        <w:tc>
          <w:tcPr>
            <w:tcW w:w="709" w:type="dxa"/>
            <w:vMerge w:val="restart"/>
            <w:vAlign w:val="center"/>
          </w:tcPr>
          <w:p w:rsidR="00992FBC" w:rsidRPr="009F349C" w:rsidRDefault="00EB38EE" w:rsidP="00992FBC">
            <w:pPr>
              <w:spacing w:after="0" w:line="240" w:lineRule="auto"/>
              <w:contextualSpacing/>
              <w:jc w:val="center"/>
              <w:rPr>
                <w:rFonts w:ascii="Times New Roman" w:hAnsi="Times New Roman"/>
                <w:sz w:val="16"/>
                <w:szCs w:val="16"/>
              </w:rPr>
            </w:pPr>
            <w:r>
              <w:rPr>
                <w:rFonts w:ascii="Times New Roman" w:hAnsi="Times New Roman"/>
                <w:sz w:val="16"/>
                <w:szCs w:val="16"/>
              </w:rPr>
              <w:t>27</w:t>
            </w:r>
          </w:p>
        </w:tc>
        <w:tc>
          <w:tcPr>
            <w:tcW w:w="850" w:type="dxa"/>
          </w:tcPr>
          <w:p w:rsidR="00992FBC" w:rsidRPr="00642C1F" w:rsidRDefault="00992FBC" w:rsidP="00992FBC">
            <w:pPr>
              <w:spacing w:after="0" w:line="240" w:lineRule="auto"/>
              <w:contextualSpacing/>
              <w:jc w:val="center"/>
              <w:rPr>
                <w:rFonts w:ascii="Times New Roman" w:hAnsi="Times New Roman"/>
                <w:sz w:val="16"/>
                <w:szCs w:val="16"/>
              </w:rPr>
            </w:pPr>
            <w:r w:rsidRPr="00642C1F">
              <w:rPr>
                <w:rFonts w:ascii="Times New Roman" w:hAnsi="Times New Roman"/>
                <w:sz w:val="16"/>
                <w:szCs w:val="16"/>
              </w:rPr>
              <w:t xml:space="preserve">ТО – </w:t>
            </w:r>
            <w:r w:rsidR="00EB38EE">
              <w:rPr>
                <w:rFonts w:ascii="Times New Roman" w:hAnsi="Times New Roman"/>
                <w:sz w:val="16"/>
                <w:szCs w:val="16"/>
              </w:rPr>
              <w:t>8</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9"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9"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ТО</w:t>
            </w:r>
          </w:p>
        </w:tc>
        <w:tc>
          <w:tcPr>
            <w:tcW w:w="438" w:type="dxa"/>
          </w:tcPr>
          <w:p w:rsidR="00992FBC" w:rsidRPr="009F349C" w:rsidRDefault="00992FBC" w:rsidP="00992FBC">
            <w:pPr>
              <w:spacing w:after="0" w:line="240" w:lineRule="auto"/>
              <w:contextualSpacing/>
              <w:jc w:val="center"/>
              <w:rPr>
                <w:rFonts w:ascii="Times New Roman" w:hAnsi="Times New Roman"/>
                <w:sz w:val="16"/>
                <w:szCs w:val="16"/>
              </w:rPr>
            </w:pPr>
            <w:r>
              <w:rPr>
                <w:rFonts w:ascii="Times New Roman" w:hAnsi="Times New Roman"/>
                <w:sz w:val="16"/>
                <w:szCs w:val="16"/>
              </w:rPr>
              <w:t>ТО</w:t>
            </w:r>
          </w:p>
        </w:tc>
        <w:tc>
          <w:tcPr>
            <w:tcW w:w="439" w:type="dxa"/>
          </w:tcPr>
          <w:p w:rsidR="00992FBC" w:rsidRPr="009F349C" w:rsidRDefault="00992FBC" w:rsidP="00992FBC">
            <w:pPr>
              <w:spacing w:after="0" w:line="240" w:lineRule="auto"/>
              <w:contextualSpacing/>
              <w:jc w:val="center"/>
              <w:rPr>
                <w:rFonts w:ascii="Times New Roman" w:hAnsi="Times New Roman"/>
                <w:sz w:val="16"/>
                <w:szCs w:val="16"/>
              </w:rPr>
            </w:pPr>
          </w:p>
        </w:tc>
        <w:tc>
          <w:tcPr>
            <w:tcW w:w="439" w:type="dxa"/>
          </w:tcPr>
          <w:p w:rsidR="00992FBC" w:rsidRPr="009F349C" w:rsidRDefault="00992FBC" w:rsidP="00992FBC">
            <w:pPr>
              <w:spacing w:after="0" w:line="240" w:lineRule="auto"/>
              <w:contextualSpacing/>
              <w:jc w:val="center"/>
              <w:rPr>
                <w:rFonts w:ascii="Times New Roman" w:hAnsi="Times New Roman"/>
                <w:sz w:val="16"/>
                <w:szCs w:val="16"/>
              </w:rPr>
            </w:pPr>
          </w:p>
        </w:tc>
      </w:tr>
      <w:tr w:rsidR="000E4BAE" w:rsidRPr="009F349C" w:rsidTr="00992FBC">
        <w:trPr>
          <w:cantSplit/>
        </w:trPr>
        <w:tc>
          <w:tcPr>
            <w:tcW w:w="534" w:type="dxa"/>
            <w:vMerge/>
          </w:tcPr>
          <w:p w:rsidR="000E4BAE" w:rsidRPr="009F349C" w:rsidRDefault="000E4BAE" w:rsidP="00992FBC">
            <w:pPr>
              <w:spacing w:after="0" w:line="240" w:lineRule="auto"/>
              <w:contextualSpacing/>
              <w:jc w:val="center"/>
              <w:rPr>
                <w:rFonts w:ascii="Times New Roman" w:hAnsi="Times New Roman"/>
                <w:sz w:val="16"/>
                <w:szCs w:val="16"/>
              </w:rPr>
            </w:pPr>
          </w:p>
        </w:tc>
        <w:tc>
          <w:tcPr>
            <w:tcW w:w="1559" w:type="dxa"/>
            <w:vMerge/>
          </w:tcPr>
          <w:p w:rsidR="000E4BAE" w:rsidRPr="009F349C" w:rsidRDefault="000E4BAE" w:rsidP="00992FBC">
            <w:pPr>
              <w:spacing w:after="0" w:line="240" w:lineRule="auto"/>
              <w:contextualSpacing/>
              <w:rPr>
                <w:rFonts w:ascii="Times New Roman" w:hAnsi="Times New Roman"/>
                <w:sz w:val="16"/>
                <w:szCs w:val="16"/>
              </w:rPr>
            </w:pPr>
          </w:p>
        </w:tc>
        <w:tc>
          <w:tcPr>
            <w:tcW w:w="850" w:type="dxa"/>
            <w:vMerge/>
          </w:tcPr>
          <w:p w:rsidR="000E4BAE" w:rsidRPr="009F349C" w:rsidRDefault="000E4BAE" w:rsidP="00992FBC">
            <w:pPr>
              <w:spacing w:after="0" w:line="240" w:lineRule="auto"/>
              <w:contextualSpacing/>
              <w:jc w:val="center"/>
              <w:rPr>
                <w:rFonts w:ascii="Times New Roman" w:hAnsi="Times New Roman"/>
                <w:sz w:val="16"/>
                <w:szCs w:val="16"/>
              </w:rPr>
            </w:pPr>
          </w:p>
        </w:tc>
        <w:tc>
          <w:tcPr>
            <w:tcW w:w="709" w:type="dxa"/>
            <w:vMerge/>
          </w:tcPr>
          <w:p w:rsidR="000E4BAE" w:rsidRPr="009F349C" w:rsidRDefault="000E4BAE" w:rsidP="00992FBC">
            <w:pPr>
              <w:spacing w:after="0" w:line="240" w:lineRule="auto"/>
              <w:contextualSpacing/>
              <w:jc w:val="center"/>
              <w:rPr>
                <w:rFonts w:ascii="Times New Roman" w:hAnsi="Times New Roman"/>
                <w:sz w:val="16"/>
                <w:szCs w:val="16"/>
              </w:rPr>
            </w:pPr>
          </w:p>
        </w:tc>
        <w:tc>
          <w:tcPr>
            <w:tcW w:w="992" w:type="dxa"/>
          </w:tcPr>
          <w:p w:rsidR="000E4BAE" w:rsidRPr="009F349C" w:rsidRDefault="000E4BAE" w:rsidP="00992FBC">
            <w:pPr>
              <w:spacing w:after="0" w:line="240" w:lineRule="auto"/>
              <w:contextualSpacing/>
              <w:jc w:val="center"/>
              <w:rPr>
                <w:rFonts w:ascii="Times New Roman" w:hAnsi="Times New Roman"/>
                <w:sz w:val="16"/>
                <w:szCs w:val="16"/>
              </w:rPr>
            </w:pPr>
            <w:r w:rsidRPr="009F349C">
              <w:rPr>
                <w:rFonts w:ascii="Times New Roman" w:hAnsi="Times New Roman"/>
                <w:sz w:val="16"/>
                <w:szCs w:val="16"/>
              </w:rPr>
              <w:t>Лабораторные – 1</w:t>
            </w:r>
            <w:r>
              <w:rPr>
                <w:rFonts w:ascii="Times New Roman" w:hAnsi="Times New Roman"/>
                <w:sz w:val="16"/>
                <w:szCs w:val="16"/>
              </w:rPr>
              <w:t>6</w:t>
            </w:r>
          </w:p>
        </w:tc>
        <w:tc>
          <w:tcPr>
            <w:tcW w:w="851" w:type="dxa"/>
            <w:vMerge/>
            <w:vAlign w:val="center"/>
          </w:tcPr>
          <w:p w:rsidR="000E4BAE" w:rsidRPr="009F349C" w:rsidRDefault="000E4BAE" w:rsidP="00992FBC">
            <w:pPr>
              <w:spacing w:after="0" w:line="240" w:lineRule="auto"/>
              <w:contextualSpacing/>
              <w:jc w:val="center"/>
              <w:rPr>
                <w:rFonts w:ascii="Times New Roman" w:hAnsi="Times New Roman"/>
                <w:sz w:val="16"/>
                <w:szCs w:val="16"/>
              </w:rPr>
            </w:pPr>
          </w:p>
        </w:tc>
        <w:tc>
          <w:tcPr>
            <w:tcW w:w="709" w:type="dxa"/>
            <w:vMerge/>
          </w:tcPr>
          <w:p w:rsidR="000E4BAE" w:rsidRPr="009F349C" w:rsidRDefault="000E4BAE" w:rsidP="00992FBC">
            <w:pPr>
              <w:spacing w:after="0" w:line="240" w:lineRule="auto"/>
              <w:contextualSpacing/>
              <w:jc w:val="center"/>
              <w:rPr>
                <w:rFonts w:ascii="Times New Roman" w:hAnsi="Times New Roman"/>
                <w:sz w:val="16"/>
                <w:szCs w:val="16"/>
              </w:rPr>
            </w:pPr>
          </w:p>
        </w:tc>
        <w:tc>
          <w:tcPr>
            <w:tcW w:w="850" w:type="dxa"/>
          </w:tcPr>
          <w:p w:rsidR="000E4BAE" w:rsidRPr="00642C1F" w:rsidRDefault="000E4BAE" w:rsidP="00992FBC">
            <w:pPr>
              <w:spacing w:after="0" w:line="240" w:lineRule="auto"/>
              <w:contextualSpacing/>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8" w:type="dxa"/>
            <w:vAlign w:val="center"/>
          </w:tcPr>
          <w:p w:rsidR="000E4BAE" w:rsidRPr="009F349C" w:rsidRDefault="000E4BAE" w:rsidP="000E4BAE">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r>
              <w:rPr>
                <w:rFonts w:ascii="Times New Roman" w:hAnsi="Times New Roman"/>
                <w:sz w:val="14"/>
                <w:szCs w:val="14"/>
              </w:rPr>
              <w:t>ВЛР</w:t>
            </w:r>
          </w:p>
          <w:p w:rsidR="000E4BAE" w:rsidRPr="009F349C" w:rsidRDefault="000E4BAE" w:rsidP="000E4BAE">
            <w:pPr>
              <w:spacing w:after="0" w:line="240" w:lineRule="auto"/>
              <w:contextualSpacing/>
              <w:rPr>
                <w:rFonts w:ascii="Times New Roman" w:hAnsi="Times New Roman"/>
                <w:sz w:val="14"/>
                <w:szCs w:val="14"/>
              </w:rPr>
            </w:pP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9" w:type="dxa"/>
            <w:vAlign w:val="center"/>
          </w:tcPr>
          <w:p w:rsidR="000E4BAE" w:rsidRPr="009F349C" w:rsidRDefault="000E4BAE" w:rsidP="000E4BAE">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8" w:type="dxa"/>
            <w:vAlign w:val="center"/>
          </w:tcPr>
          <w:p w:rsidR="000E4BAE" w:rsidRPr="009F349C" w:rsidRDefault="000E4BAE" w:rsidP="00F30391">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8" w:type="dxa"/>
            <w:vAlign w:val="center"/>
          </w:tcPr>
          <w:p w:rsidR="000E4BAE" w:rsidRPr="009F349C" w:rsidRDefault="000E4BAE" w:rsidP="000E4BAE">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9" w:type="dxa"/>
            <w:vAlign w:val="center"/>
          </w:tcPr>
          <w:p w:rsidR="000E4BAE" w:rsidRPr="009F349C" w:rsidRDefault="000E4BAE" w:rsidP="000E4BAE">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8" w:type="dxa"/>
            <w:vAlign w:val="center"/>
          </w:tcPr>
          <w:p w:rsidR="000E4BAE" w:rsidRPr="009F349C" w:rsidRDefault="000E4BAE" w:rsidP="00A37142">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8" w:type="dxa"/>
            <w:vAlign w:val="center"/>
          </w:tcPr>
          <w:p w:rsidR="000E4BAE" w:rsidRPr="009F349C" w:rsidRDefault="000E4BAE" w:rsidP="00992FBC">
            <w:pPr>
              <w:spacing w:after="0" w:line="240" w:lineRule="auto"/>
              <w:contextualSpacing/>
              <w:jc w:val="center"/>
              <w:rPr>
                <w:rFonts w:ascii="Times New Roman" w:hAnsi="Times New Roman"/>
                <w:sz w:val="14"/>
                <w:szCs w:val="14"/>
              </w:rPr>
            </w:pPr>
          </w:p>
        </w:tc>
        <w:tc>
          <w:tcPr>
            <w:tcW w:w="438" w:type="dxa"/>
            <w:vAlign w:val="center"/>
          </w:tcPr>
          <w:p w:rsidR="000E4BAE" w:rsidRPr="009F349C" w:rsidRDefault="000E4BAE" w:rsidP="000E4BAE">
            <w:pPr>
              <w:spacing w:after="0" w:line="240" w:lineRule="auto"/>
              <w:contextualSpacing/>
              <w:jc w:val="center"/>
              <w:rPr>
                <w:rFonts w:ascii="Times New Roman" w:hAnsi="Times New Roman"/>
                <w:sz w:val="14"/>
                <w:szCs w:val="14"/>
              </w:rPr>
            </w:pPr>
            <w:r>
              <w:rPr>
                <w:rFonts w:ascii="Times New Roman" w:hAnsi="Times New Roman"/>
                <w:sz w:val="14"/>
                <w:szCs w:val="14"/>
              </w:rPr>
              <w:t>ВЛР</w:t>
            </w:r>
          </w:p>
        </w:tc>
        <w:tc>
          <w:tcPr>
            <w:tcW w:w="439" w:type="dxa"/>
          </w:tcPr>
          <w:p w:rsidR="000E4BAE" w:rsidRPr="009F349C" w:rsidRDefault="000E4BAE" w:rsidP="00992FBC">
            <w:pPr>
              <w:spacing w:after="0" w:line="240" w:lineRule="auto"/>
              <w:contextualSpacing/>
              <w:jc w:val="center"/>
              <w:rPr>
                <w:rFonts w:ascii="Times New Roman" w:hAnsi="Times New Roman"/>
                <w:sz w:val="14"/>
                <w:szCs w:val="14"/>
              </w:rPr>
            </w:pPr>
          </w:p>
        </w:tc>
        <w:tc>
          <w:tcPr>
            <w:tcW w:w="439" w:type="dxa"/>
          </w:tcPr>
          <w:p w:rsidR="000E4BAE" w:rsidRPr="009F349C" w:rsidRDefault="000E4BAE" w:rsidP="00992FBC">
            <w:pPr>
              <w:spacing w:after="0" w:line="240" w:lineRule="auto"/>
              <w:contextualSpacing/>
              <w:jc w:val="center"/>
              <w:rPr>
                <w:rFonts w:ascii="Times New Roman" w:hAnsi="Times New Roman"/>
                <w:sz w:val="14"/>
                <w:szCs w:val="14"/>
              </w:rPr>
            </w:pPr>
          </w:p>
        </w:tc>
      </w:tr>
      <w:tr w:rsidR="000E4BAE" w:rsidRPr="009F349C" w:rsidTr="00992FBC">
        <w:trPr>
          <w:cantSplit/>
        </w:trPr>
        <w:tc>
          <w:tcPr>
            <w:tcW w:w="534" w:type="dxa"/>
            <w:vMerge/>
          </w:tcPr>
          <w:p w:rsidR="000E4BAE" w:rsidRPr="009F349C" w:rsidRDefault="000E4BAE" w:rsidP="00992FBC">
            <w:pPr>
              <w:spacing w:after="0" w:line="240" w:lineRule="auto"/>
              <w:jc w:val="center"/>
              <w:rPr>
                <w:rFonts w:ascii="Times New Roman" w:hAnsi="Times New Roman"/>
                <w:sz w:val="16"/>
                <w:szCs w:val="16"/>
              </w:rPr>
            </w:pPr>
          </w:p>
        </w:tc>
        <w:tc>
          <w:tcPr>
            <w:tcW w:w="1559" w:type="dxa"/>
            <w:vMerge/>
          </w:tcPr>
          <w:p w:rsidR="000E4BAE" w:rsidRPr="009F349C" w:rsidRDefault="000E4BAE" w:rsidP="00992FBC">
            <w:pPr>
              <w:spacing w:after="0" w:line="240" w:lineRule="auto"/>
              <w:rPr>
                <w:rFonts w:ascii="Times New Roman" w:hAnsi="Times New Roman"/>
                <w:sz w:val="16"/>
                <w:szCs w:val="16"/>
              </w:rPr>
            </w:pPr>
          </w:p>
        </w:tc>
        <w:tc>
          <w:tcPr>
            <w:tcW w:w="850" w:type="dxa"/>
            <w:vMerge/>
          </w:tcPr>
          <w:p w:rsidR="000E4BAE" w:rsidRPr="009F349C" w:rsidRDefault="000E4BAE" w:rsidP="00992FBC">
            <w:pPr>
              <w:spacing w:after="0" w:line="240" w:lineRule="auto"/>
              <w:jc w:val="center"/>
              <w:rPr>
                <w:rFonts w:ascii="Times New Roman" w:hAnsi="Times New Roman"/>
                <w:sz w:val="16"/>
                <w:szCs w:val="16"/>
              </w:rPr>
            </w:pPr>
          </w:p>
        </w:tc>
        <w:tc>
          <w:tcPr>
            <w:tcW w:w="709" w:type="dxa"/>
            <w:vMerge/>
          </w:tcPr>
          <w:p w:rsidR="000E4BAE" w:rsidRPr="009F349C" w:rsidRDefault="000E4BAE" w:rsidP="00992FBC">
            <w:pPr>
              <w:spacing w:after="0" w:line="240" w:lineRule="auto"/>
              <w:jc w:val="center"/>
              <w:rPr>
                <w:rFonts w:ascii="Times New Roman" w:hAnsi="Times New Roman"/>
                <w:sz w:val="16"/>
                <w:szCs w:val="16"/>
              </w:rPr>
            </w:pPr>
          </w:p>
        </w:tc>
        <w:tc>
          <w:tcPr>
            <w:tcW w:w="992" w:type="dxa"/>
            <w:vMerge w:val="restart"/>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Промежуточный контроль -2</w:t>
            </w:r>
          </w:p>
        </w:tc>
        <w:tc>
          <w:tcPr>
            <w:tcW w:w="851" w:type="dxa"/>
            <w:vMerge/>
          </w:tcPr>
          <w:p w:rsidR="000E4BAE" w:rsidRPr="009F349C" w:rsidRDefault="000E4BAE" w:rsidP="00992FBC">
            <w:pPr>
              <w:spacing w:after="0" w:line="240" w:lineRule="auto"/>
              <w:jc w:val="center"/>
              <w:rPr>
                <w:rFonts w:ascii="Times New Roman" w:hAnsi="Times New Roman"/>
                <w:sz w:val="16"/>
                <w:szCs w:val="16"/>
              </w:rPr>
            </w:pPr>
          </w:p>
        </w:tc>
        <w:tc>
          <w:tcPr>
            <w:tcW w:w="709" w:type="dxa"/>
            <w:vMerge/>
          </w:tcPr>
          <w:p w:rsidR="000E4BAE" w:rsidRPr="009F349C" w:rsidRDefault="000E4BAE" w:rsidP="00992FBC">
            <w:pPr>
              <w:spacing w:after="0" w:line="240" w:lineRule="auto"/>
              <w:jc w:val="center"/>
              <w:rPr>
                <w:rFonts w:ascii="Times New Roman" w:hAnsi="Times New Roman"/>
                <w:sz w:val="16"/>
                <w:szCs w:val="16"/>
              </w:rPr>
            </w:pPr>
          </w:p>
        </w:tc>
        <w:tc>
          <w:tcPr>
            <w:tcW w:w="850" w:type="dxa"/>
          </w:tcPr>
          <w:p w:rsidR="000E4BAE" w:rsidRPr="00642C1F"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sidRPr="009F349C">
              <w:rPr>
                <w:rFonts w:ascii="Times New Roman" w:hAnsi="Times New Roman"/>
                <w:sz w:val="16"/>
                <w:szCs w:val="16"/>
              </w:rPr>
              <w:t>КН</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tcPr>
          <w:p w:rsidR="000E4BAE" w:rsidRPr="009F349C" w:rsidRDefault="000E4BAE" w:rsidP="00992FBC">
            <w:pPr>
              <w:spacing w:after="0" w:line="240" w:lineRule="auto"/>
              <w:jc w:val="center"/>
              <w:rPr>
                <w:rFonts w:ascii="Times New Roman" w:hAnsi="Times New Roman"/>
                <w:sz w:val="16"/>
                <w:szCs w:val="16"/>
              </w:rPr>
            </w:pPr>
          </w:p>
        </w:tc>
        <w:tc>
          <w:tcPr>
            <w:tcW w:w="439" w:type="dxa"/>
          </w:tcPr>
          <w:p w:rsidR="000E4BAE" w:rsidRPr="009F349C" w:rsidRDefault="000E4BAE" w:rsidP="00992FBC">
            <w:pPr>
              <w:spacing w:after="0" w:line="240" w:lineRule="auto"/>
              <w:jc w:val="center"/>
              <w:rPr>
                <w:rFonts w:ascii="Times New Roman" w:hAnsi="Times New Roman"/>
                <w:sz w:val="16"/>
                <w:szCs w:val="16"/>
              </w:rPr>
            </w:pPr>
          </w:p>
        </w:tc>
        <w:tc>
          <w:tcPr>
            <w:tcW w:w="439" w:type="dxa"/>
          </w:tcPr>
          <w:p w:rsidR="000E4BAE" w:rsidRPr="009F349C" w:rsidRDefault="000E4BAE" w:rsidP="00992FBC">
            <w:pPr>
              <w:spacing w:after="0" w:line="240" w:lineRule="auto"/>
              <w:jc w:val="center"/>
              <w:rPr>
                <w:rFonts w:ascii="Times New Roman" w:hAnsi="Times New Roman"/>
                <w:sz w:val="16"/>
                <w:szCs w:val="16"/>
              </w:rPr>
            </w:pPr>
            <w:r w:rsidRPr="009F349C">
              <w:rPr>
                <w:rFonts w:ascii="Times New Roman" w:hAnsi="Times New Roman"/>
                <w:sz w:val="16"/>
                <w:szCs w:val="16"/>
              </w:rPr>
              <w:t>КН</w:t>
            </w:r>
          </w:p>
        </w:tc>
      </w:tr>
      <w:tr w:rsidR="000E4BAE" w:rsidRPr="009F349C" w:rsidTr="00992FBC">
        <w:trPr>
          <w:cantSplit/>
        </w:trPr>
        <w:tc>
          <w:tcPr>
            <w:tcW w:w="534" w:type="dxa"/>
            <w:vMerge/>
          </w:tcPr>
          <w:p w:rsidR="000E4BAE" w:rsidRPr="009F349C" w:rsidRDefault="000E4BAE" w:rsidP="00992FBC">
            <w:pPr>
              <w:spacing w:after="0" w:line="240" w:lineRule="auto"/>
              <w:jc w:val="center"/>
              <w:rPr>
                <w:rFonts w:ascii="Times New Roman" w:hAnsi="Times New Roman"/>
                <w:sz w:val="16"/>
                <w:szCs w:val="16"/>
              </w:rPr>
            </w:pPr>
          </w:p>
        </w:tc>
        <w:tc>
          <w:tcPr>
            <w:tcW w:w="1559" w:type="dxa"/>
            <w:vMerge/>
          </w:tcPr>
          <w:p w:rsidR="000E4BAE" w:rsidRPr="009F349C" w:rsidRDefault="000E4BAE" w:rsidP="00992FBC">
            <w:pPr>
              <w:spacing w:after="0" w:line="240" w:lineRule="auto"/>
              <w:rPr>
                <w:rFonts w:ascii="Times New Roman" w:hAnsi="Times New Roman"/>
                <w:sz w:val="16"/>
                <w:szCs w:val="16"/>
              </w:rPr>
            </w:pPr>
          </w:p>
        </w:tc>
        <w:tc>
          <w:tcPr>
            <w:tcW w:w="850" w:type="dxa"/>
            <w:vMerge/>
          </w:tcPr>
          <w:p w:rsidR="000E4BAE" w:rsidRPr="009F349C" w:rsidRDefault="000E4BAE" w:rsidP="00992FBC">
            <w:pPr>
              <w:spacing w:after="0" w:line="240" w:lineRule="auto"/>
              <w:jc w:val="center"/>
              <w:rPr>
                <w:rFonts w:ascii="Times New Roman" w:hAnsi="Times New Roman"/>
                <w:sz w:val="16"/>
                <w:szCs w:val="16"/>
              </w:rPr>
            </w:pPr>
          </w:p>
        </w:tc>
        <w:tc>
          <w:tcPr>
            <w:tcW w:w="709" w:type="dxa"/>
            <w:vMerge/>
          </w:tcPr>
          <w:p w:rsidR="000E4BAE" w:rsidRPr="009F349C" w:rsidRDefault="000E4BAE" w:rsidP="00992FBC">
            <w:pPr>
              <w:spacing w:after="0" w:line="240" w:lineRule="auto"/>
              <w:jc w:val="center"/>
              <w:rPr>
                <w:rFonts w:ascii="Times New Roman" w:hAnsi="Times New Roman"/>
                <w:sz w:val="16"/>
                <w:szCs w:val="16"/>
              </w:rPr>
            </w:pPr>
          </w:p>
        </w:tc>
        <w:tc>
          <w:tcPr>
            <w:tcW w:w="992" w:type="dxa"/>
            <w:vMerge/>
          </w:tcPr>
          <w:p w:rsidR="000E4BAE" w:rsidRPr="009F349C" w:rsidRDefault="000E4BAE" w:rsidP="00992FBC">
            <w:pPr>
              <w:spacing w:after="0" w:line="240" w:lineRule="auto"/>
              <w:jc w:val="center"/>
              <w:rPr>
                <w:rFonts w:ascii="Times New Roman" w:hAnsi="Times New Roman"/>
                <w:sz w:val="16"/>
                <w:szCs w:val="16"/>
              </w:rPr>
            </w:pPr>
          </w:p>
        </w:tc>
        <w:tc>
          <w:tcPr>
            <w:tcW w:w="851" w:type="dxa"/>
            <w:vMerge/>
          </w:tcPr>
          <w:p w:rsidR="000E4BAE" w:rsidRPr="009F349C" w:rsidRDefault="000E4BAE" w:rsidP="00992FBC">
            <w:pPr>
              <w:spacing w:after="0" w:line="240" w:lineRule="auto"/>
              <w:jc w:val="center"/>
              <w:rPr>
                <w:rFonts w:ascii="Times New Roman" w:hAnsi="Times New Roman"/>
                <w:sz w:val="16"/>
                <w:szCs w:val="16"/>
              </w:rPr>
            </w:pPr>
          </w:p>
        </w:tc>
        <w:tc>
          <w:tcPr>
            <w:tcW w:w="709" w:type="dxa"/>
            <w:vMerge/>
          </w:tcPr>
          <w:p w:rsidR="000E4BAE" w:rsidRPr="009F349C" w:rsidRDefault="000E4BAE" w:rsidP="00992FBC">
            <w:pPr>
              <w:spacing w:after="0" w:line="240" w:lineRule="auto"/>
              <w:jc w:val="center"/>
              <w:rPr>
                <w:rFonts w:ascii="Times New Roman" w:hAnsi="Times New Roman"/>
                <w:sz w:val="16"/>
                <w:szCs w:val="16"/>
              </w:rPr>
            </w:pPr>
          </w:p>
        </w:tc>
        <w:tc>
          <w:tcPr>
            <w:tcW w:w="850" w:type="dxa"/>
          </w:tcPr>
          <w:p w:rsidR="000E4BAE" w:rsidRPr="00642C1F"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РФ – 4</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ВРФ</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sidRPr="009F349C">
              <w:rPr>
                <w:rFonts w:ascii="Times New Roman" w:hAnsi="Times New Roman"/>
                <w:sz w:val="16"/>
                <w:szCs w:val="16"/>
              </w:rPr>
              <w:t>СРФ</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tcPr>
          <w:p w:rsidR="000E4BAE" w:rsidRPr="009F349C" w:rsidRDefault="000E4BAE" w:rsidP="00992FBC">
            <w:pPr>
              <w:spacing w:after="0" w:line="240" w:lineRule="auto"/>
              <w:jc w:val="center"/>
              <w:rPr>
                <w:rFonts w:ascii="Times New Roman" w:hAnsi="Times New Roman"/>
                <w:sz w:val="16"/>
                <w:szCs w:val="16"/>
              </w:rPr>
            </w:pPr>
          </w:p>
        </w:tc>
        <w:tc>
          <w:tcPr>
            <w:tcW w:w="439" w:type="dxa"/>
          </w:tcPr>
          <w:p w:rsidR="000E4BAE" w:rsidRPr="009F349C" w:rsidRDefault="000E4BAE" w:rsidP="00992FBC">
            <w:pPr>
              <w:spacing w:after="0" w:line="240" w:lineRule="auto"/>
              <w:jc w:val="center"/>
              <w:rPr>
                <w:rFonts w:ascii="Times New Roman" w:hAnsi="Times New Roman"/>
                <w:sz w:val="16"/>
                <w:szCs w:val="16"/>
              </w:rPr>
            </w:pPr>
            <w:r w:rsidRPr="009F349C">
              <w:rPr>
                <w:rFonts w:ascii="Times New Roman" w:hAnsi="Times New Roman"/>
                <w:sz w:val="16"/>
                <w:szCs w:val="16"/>
              </w:rPr>
              <w:t>СРФ</w:t>
            </w:r>
          </w:p>
        </w:tc>
        <w:tc>
          <w:tcPr>
            <w:tcW w:w="439" w:type="dxa"/>
          </w:tcPr>
          <w:p w:rsidR="000E4BAE" w:rsidRPr="009F349C" w:rsidRDefault="000E4BAE" w:rsidP="00992FBC">
            <w:pPr>
              <w:spacing w:after="0" w:line="240" w:lineRule="auto"/>
              <w:jc w:val="center"/>
              <w:rPr>
                <w:rFonts w:ascii="Times New Roman" w:hAnsi="Times New Roman"/>
                <w:sz w:val="16"/>
                <w:szCs w:val="16"/>
              </w:rPr>
            </w:pPr>
          </w:p>
        </w:tc>
      </w:tr>
      <w:tr w:rsidR="000E4BAE" w:rsidRPr="009F349C" w:rsidTr="00992FBC">
        <w:trPr>
          <w:cantSplit/>
        </w:trPr>
        <w:tc>
          <w:tcPr>
            <w:tcW w:w="534" w:type="dxa"/>
          </w:tcPr>
          <w:p w:rsidR="000E4BAE" w:rsidRPr="009F349C" w:rsidRDefault="000E4BAE" w:rsidP="00992FBC">
            <w:pPr>
              <w:spacing w:after="0" w:line="240" w:lineRule="auto"/>
              <w:jc w:val="center"/>
              <w:rPr>
                <w:rFonts w:ascii="Times New Roman" w:hAnsi="Times New Roman"/>
                <w:sz w:val="16"/>
                <w:szCs w:val="16"/>
              </w:rPr>
            </w:pPr>
          </w:p>
        </w:tc>
        <w:tc>
          <w:tcPr>
            <w:tcW w:w="1559" w:type="dxa"/>
          </w:tcPr>
          <w:p w:rsidR="000E4BAE" w:rsidRPr="009F349C" w:rsidRDefault="000E4BAE" w:rsidP="00992FBC">
            <w:pPr>
              <w:spacing w:after="0" w:line="240" w:lineRule="auto"/>
              <w:rPr>
                <w:rFonts w:ascii="Times New Roman" w:hAnsi="Times New Roman"/>
                <w:sz w:val="16"/>
                <w:szCs w:val="16"/>
              </w:rPr>
            </w:pPr>
          </w:p>
        </w:tc>
        <w:tc>
          <w:tcPr>
            <w:tcW w:w="850" w:type="dxa"/>
          </w:tcPr>
          <w:p w:rsidR="000E4BAE" w:rsidRPr="009F349C" w:rsidRDefault="000E4BAE" w:rsidP="00992FBC">
            <w:pPr>
              <w:spacing w:after="0" w:line="240" w:lineRule="auto"/>
              <w:jc w:val="center"/>
              <w:rPr>
                <w:rFonts w:ascii="Times New Roman" w:hAnsi="Times New Roman"/>
                <w:sz w:val="16"/>
                <w:szCs w:val="16"/>
              </w:rPr>
            </w:pPr>
          </w:p>
        </w:tc>
        <w:tc>
          <w:tcPr>
            <w:tcW w:w="709" w:type="dxa"/>
          </w:tcPr>
          <w:p w:rsidR="000E4BAE" w:rsidRPr="009F349C" w:rsidRDefault="000E4BAE" w:rsidP="00992FBC">
            <w:pPr>
              <w:spacing w:after="0" w:line="240" w:lineRule="auto"/>
              <w:jc w:val="center"/>
              <w:rPr>
                <w:rFonts w:ascii="Times New Roman" w:hAnsi="Times New Roman"/>
                <w:sz w:val="16"/>
                <w:szCs w:val="16"/>
              </w:rPr>
            </w:pPr>
          </w:p>
        </w:tc>
        <w:tc>
          <w:tcPr>
            <w:tcW w:w="992" w:type="dxa"/>
          </w:tcPr>
          <w:p w:rsidR="000E4BAE" w:rsidRPr="009F349C" w:rsidRDefault="000E4BAE" w:rsidP="00992FBC">
            <w:pPr>
              <w:spacing w:after="0" w:line="240" w:lineRule="auto"/>
              <w:jc w:val="center"/>
              <w:rPr>
                <w:rFonts w:ascii="Times New Roman" w:hAnsi="Times New Roman"/>
                <w:sz w:val="16"/>
                <w:szCs w:val="16"/>
              </w:rPr>
            </w:pPr>
          </w:p>
        </w:tc>
        <w:tc>
          <w:tcPr>
            <w:tcW w:w="851" w:type="dxa"/>
          </w:tcPr>
          <w:p w:rsidR="000E4BAE" w:rsidRPr="009F349C" w:rsidRDefault="000E4BAE" w:rsidP="00992FBC">
            <w:pPr>
              <w:spacing w:after="0" w:line="240" w:lineRule="auto"/>
              <w:jc w:val="center"/>
              <w:rPr>
                <w:rFonts w:ascii="Times New Roman" w:hAnsi="Times New Roman"/>
                <w:sz w:val="16"/>
                <w:szCs w:val="16"/>
              </w:rPr>
            </w:pPr>
          </w:p>
        </w:tc>
        <w:tc>
          <w:tcPr>
            <w:tcW w:w="709" w:type="dxa"/>
          </w:tcPr>
          <w:p w:rsidR="000E4BAE" w:rsidRPr="009F349C" w:rsidRDefault="000E4BAE" w:rsidP="00992FBC">
            <w:pPr>
              <w:spacing w:after="0" w:line="240" w:lineRule="auto"/>
              <w:jc w:val="center"/>
              <w:rPr>
                <w:rFonts w:ascii="Times New Roman" w:hAnsi="Times New Roman"/>
                <w:sz w:val="16"/>
                <w:szCs w:val="16"/>
              </w:rPr>
            </w:pPr>
          </w:p>
        </w:tc>
        <w:tc>
          <w:tcPr>
            <w:tcW w:w="850" w:type="dxa"/>
          </w:tcPr>
          <w:p w:rsidR="000E4BAE" w:rsidRPr="00642C1F"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РЗ - 3</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ВЗ</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sidRPr="009F349C">
              <w:rPr>
                <w:rFonts w:ascii="Times New Roman" w:hAnsi="Times New Roman"/>
                <w:sz w:val="16"/>
                <w:szCs w:val="16"/>
              </w:rPr>
              <w:t>СРЗ</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tcPr>
          <w:p w:rsidR="000E4BAE" w:rsidRPr="009F349C" w:rsidRDefault="000E4BAE" w:rsidP="00992FBC">
            <w:pPr>
              <w:spacing w:after="0" w:line="240" w:lineRule="auto"/>
              <w:jc w:val="center"/>
              <w:rPr>
                <w:rFonts w:ascii="Times New Roman" w:hAnsi="Times New Roman"/>
                <w:sz w:val="16"/>
                <w:szCs w:val="16"/>
              </w:rPr>
            </w:pPr>
          </w:p>
        </w:tc>
        <w:tc>
          <w:tcPr>
            <w:tcW w:w="439" w:type="dxa"/>
          </w:tcPr>
          <w:p w:rsidR="000E4BAE" w:rsidRPr="009F349C" w:rsidRDefault="000E4BAE" w:rsidP="00992FBC">
            <w:pPr>
              <w:spacing w:after="0" w:line="240" w:lineRule="auto"/>
              <w:jc w:val="center"/>
              <w:rPr>
                <w:rFonts w:ascii="Times New Roman" w:hAnsi="Times New Roman"/>
                <w:sz w:val="16"/>
                <w:szCs w:val="16"/>
              </w:rPr>
            </w:pPr>
            <w:r w:rsidRPr="009F349C">
              <w:rPr>
                <w:rFonts w:ascii="Times New Roman" w:hAnsi="Times New Roman"/>
                <w:sz w:val="16"/>
                <w:szCs w:val="16"/>
              </w:rPr>
              <w:t>СРЗ</w:t>
            </w:r>
          </w:p>
        </w:tc>
        <w:tc>
          <w:tcPr>
            <w:tcW w:w="439" w:type="dxa"/>
          </w:tcPr>
          <w:p w:rsidR="000E4BAE" w:rsidRPr="009F349C" w:rsidRDefault="000E4BAE" w:rsidP="00992FBC">
            <w:pPr>
              <w:spacing w:after="0" w:line="240" w:lineRule="auto"/>
              <w:jc w:val="center"/>
              <w:rPr>
                <w:rFonts w:ascii="Times New Roman" w:hAnsi="Times New Roman"/>
                <w:sz w:val="16"/>
                <w:szCs w:val="16"/>
              </w:rPr>
            </w:pPr>
          </w:p>
        </w:tc>
      </w:tr>
      <w:tr w:rsidR="000E4BAE" w:rsidRPr="009F349C" w:rsidTr="00992FBC">
        <w:trPr>
          <w:cantSplit/>
        </w:trPr>
        <w:tc>
          <w:tcPr>
            <w:tcW w:w="534" w:type="dxa"/>
          </w:tcPr>
          <w:p w:rsidR="000E4BAE" w:rsidRPr="009F349C" w:rsidRDefault="000E4BAE" w:rsidP="00992FBC">
            <w:pPr>
              <w:spacing w:after="0" w:line="240" w:lineRule="auto"/>
              <w:jc w:val="center"/>
              <w:rPr>
                <w:rFonts w:ascii="Times New Roman" w:hAnsi="Times New Roman"/>
                <w:sz w:val="16"/>
                <w:szCs w:val="16"/>
              </w:rPr>
            </w:pPr>
          </w:p>
        </w:tc>
        <w:tc>
          <w:tcPr>
            <w:tcW w:w="1559" w:type="dxa"/>
          </w:tcPr>
          <w:p w:rsidR="000E4BAE" w:rsidRPr="009F349C" w:rsidRDefault="000E4BAE" w:rsidP="00992FBC">
            <w:pPr>
              <w:spacing w:after="0" w:line="240" w:lineRule="auto"/>
              <w:rPr>
                <w:rFonts w:ascii="Times New Roman" w:hAnsi="Times New Roman"/>
                <w:sz w:val="16"/>
                <w:szCs w:val="16"/>
              </w:rPr>
            </w:pPr>
          </w:p>
        </w:tc>
        <w:tc>
          <w:tcPr>
            <w:tcW w:w="850" w:type="dxa"/>
          </w:tcPr>
          <w:p w:rsidR="000E4BAE" w:rsidRPr="009F349C" w:rsidRDefault="000E4BAE" w:rsidP="00992FBC">
            <w:pPr>
              <w:spacing w:after="0" w:line="240" w:lineRule="auto"/>
              <w:jc w:val="center"/>
              <w:rPr>
                <w:rFonts w:ascii="Times New Roman" w:hAnsi="Times New Roman"/>
                <w:sz w:val="16"/>
                <w:szCs w:val="16"/>
              </w:rPr>
            </w:pPr>
          </w:p>
        </w:tc>
        <w:tc>
          <w:tcPr>
            <w:tcW w:w="709" w:type="dxa"/>
          </w:tcPr>
          <w:p w:rsidR="000E4BAE" w:rsidRPr="009F349C" w:rsidRDefault="000E4BAE" w:rsidP="00992FBC">
            <w:pPr>
              <w:spacing w:after="0" w:line="240" w:lineRule="auto"/>
              <w:jc w:val="center"/>
              <w:rPr>
                <w:rFonts w:ascii="Times New Roman" w:hAnsi="Times New Roman"/>
                <w:sz w:val="16"/>
                <w:szCs w:val="16"/>
              </w:rPr>
            </w:pPr>
          </w:p>
        </w:tc>
        <w:tc>
          <w:tcPr>
            <w:tcW w:w="992" w:type="dxa"/>
          </w:tcPr>
          <w:p w:rsidR="000E4BAE" w:rsidRPr="009F349C" w:rsidRDefault="000E4BAE" w:rsidP="00992FBC">
            <w:pPr>
              <w:spacing w:after="0" w:line="240" w:lineRule="auto"/>
              <w:jc w:val="center"/>
              <w:rPr>
                <w:rFonts w:ascii="Times New Roman" w:hAnsi="Times New Roman"/>
                <w:sz w:val="16"/>
                <w:szCs w:val="16"/>
              </w:rPr>
            </w:pPr>
          </w:p>
        </w:tc>
        <w:tc>
          <w:tcPr>
            <w:tcW w:w="851" w:type="dxa"/>
          </w:tcPr>
          <w:p w:rsidR="000E4BAE" w:rsidRPr="009F349C" w:rsidRDefault="000E4BAE" w:rsidP="00992FBC">
            <w:pPr>
              <w:spacing w:after="0" w:line="240" w:lineRule="auto"/>
              <w:jc w:val="center"/>
              <w:rPr>
                <w:rFonts w:ascii="Times New Roman" w:hAnsi="Times New Roman"/>
                <w:sz w:val="16"/>
                <w:szCs w:val="16"/>
              </w:rPr>
            </w:pPr>
          </w:p>
        </w:tc>
        <w:tc>
          <w:tcPr>
            <w:tcW w:w="709" w:type="dxa"/>
          </w:tcPr>
          <w:p w:rsidR="000E4BAE" w:rsidRPr="009F349C" w:rsidRDefault="000E4BAE" w:rsidP="00992FBC">
            <w:pPr>
              <w:spacing w:after="0" w:line="240" w:lineRule="auto"/>
              <w:jc w:val="center"/>
              <w:rPr>
                <w:rFonts w:ascii="Times New Roman" w:hAnsi="Times New Roman"/>
                <w:sz w:val="16"/>
                <w:szCs w:val="16"/>
              </w:rPr>
            </w:pPr>
          </w:p>
        </w:tc>
        <w:tc>
          <w:tcPr>
            <w:tcW w:w="850" w:type="dxa"/>
          </w:tcPr>
          <w:p w:rsidR="000E4BAE" w:rsidRPr="00642C1F"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 - 12</w:t>
            </w:r>
          </w:p>
        </w:tc>
        <w:tc>
          <w:tcPr>
            <w:tcW w:w="438" w:type="dxa"/>
            <w:vAlign w:val="center"/>
          </w:tcPr>
          <w:p w:rsidR="000E4BAE"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9"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8" w:type="dxa"/>
            <w:vAlign w:val="center"/>
          </w:tcPr>
          <w:p w:rsidR="000E4BAE" w:rsidRPr="009F349C" w:rsidRDefault="000E4BAE" w:rsidP="00992FBC">
            <w:pPr>
              <w:spacing w:after="0" w:line="240" w:lineRule="auto"/>
              <w:jc w:val="center"/>
              <w:rPr>
                <w:rFonts w:ascii="Times New Roman" w:hAnsi="Times New Roman"/>
                <w:sz w:val="16"/>
                <w:szCs w:val="16"/>
              </w:rPr>
            </w:pPr>
          </w:p>
        </w:tc>
        <w:tc>
          <w:tcPr>
            <w:tcW w:w="438" w:type="dxa"/>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9" w:type="dxa"/>
          </w:tcPr>
          <w:p w:rsidR="000E4BAE" w:rsidRPr="009F349C" w:rsidRDefault="000E4BAE" w:rsidP="00992FBC">
            <w:pPr>
              <w:spacing w:after="0" w:line="240" w:lineRule="auto"/>
              <w:jc w:val="center"/>
              <w:rPr>
                <w:rFonts w:ascii="Times New Roman" w:hAnsi="Times New Roman"/>
                <w:sz w:val="16"/>
                <w:szCs w:val="16"/>
              </w:rPr>
            </w:pPr>
            <w:r>
              <w:rPr>
                <w:rFonts w:ascii="Times New Roman" w:hAnsi="Times New Roman"/>
                <w:sz w:val="16"/>
                <w:szCs w:val="16"/>
              </w:rPr>
              <w:t>СТ</w:t>
            </w:r>
          </w:p>
        </w:tc>
        <w:tc>
          <w:tcPr>
            <w:tcW w:w="439" w:type="dxa"/>
          </w:tcPr>
          <w:p w:rsidR="000E4BAE" w:rsidRPr="009F349C" w:rsidRDefault="000E4BAE" w:rsidP="00992FBC">
            <w:pPr>
              <w:spacing w:after="0" w:line="240" w:lineRule="auto"/>
              <w:jc w:val="center"/>
              <w:rPr>
                <w:rFonts w:ascii="Times New Roman" w:hAnsi="Times New Roman"/>
                <w:sz w:val="16"/>
                <w:szCs w:val="16"/>
              </w:rPr>
            </w:pPr>
          </w:p>
        </w:tc>
      </w:tr>
    </w:tbl>
    <w:p w:rsidR="00992FBC" w:rsidRPr="009F349C" w:rsidRDefault="00992FBC" w:rsidP="00992FBC">
      <w:pPr>
        <w:spacing w:after="0" w:line="240" w:lineRule="auto"/>
        <w:rPr>
          <w:rFonts w:ascii="Times New Roman" w:hAnsi="Times New Roman"/>
          <w:sz w:val="24"/>
          <w:szCs w:val="24"/>
        </w:rPr>
      </w:pPr>
      <w:r w:rsidRPr="009F349C">
        <w:rPr>
          <w:rFonts w:ascii="Times New Roman" w:hAnsi="Times New Roman"/>
          <w:b/>
          <w:sz w:val="24"/>
          <w:szCs w:val="24"/>
        </w:rPr>
        <w:t>Условные обозначения:</w:t>
      </w:r>
      <w:r w:rsidRPr="009F349C">
        <w:rPr>
          <w:rFonts w:ascii="Times New Roman" w:hAnsi="Times New Roman"/>
          <w:sz w:val="24"/>
          <w:szCs w:val="24"/>
        </w:rPr>
        <w:t xml:space="preserve"> ТО – изучение теоретического курса</w:t>
      </w:r>
      <w:r>
        <w:rPr>
          <w:rFonts w:ascii="Times New Roman" w:hAnsi="Times New Roman"/>
          <w:sz w:val="24"/>
          <w:szCs w:val="24"/>
        </w:rPr>
        <w:t xml:space="preserve">, </w:t>
      </w:r>
      <w:r w:rsidRPr="009F349C">
        <w:rPr>
          <w:rFonts w:ascii="Times New Roman" w:hAnsi="Times New Roman"/>
          <w:sz w:val="24"/>
          <w:szCs w:val="24"/>
        </w:rPr>
        <w:t xml:space="preserve">РФ – реферат; ВРФ – выдача темы реферата; СРФ – сдача реферата; ЛР – лабораторные работы; ВЛР – выполнение лабораторной работы; КН – контрольная неделя (аттестационная неделя); </w:t>
      </w:r>
      <w:r>
        <w:rPr>
          <w:rFonts w:ascii="Times New Roman" w:hAnsi="Times New Roman"/>
          <w:sz w:val="24"/>
          <w:szCs w:val="24"/>
        </w:rPr>
        <w:t xml:space="preserve">ВЗ – выдача </w:t>
      </w:r>
      <w:r w:rsidR="002B5EC1">
        <w:rPr>
          <w:rFonts w:ascii="Times New Roman" w:hAnsi="Times New Roman"/>
          <w:sz w:val="24"/>
          <w:szCs w:val="24"/>
        </w:rPr>
        <w:t>задания, С</w:t>
      </w:r>
      <w:r>
        <w:rPr>
          <w:rFonts w:ascii="Times New Roman" w:hAnsi="Times New Roman"/>
          <w:sz w:val="24"/>
          <w:szCs w:val="24"/>
        </w:rPr>
        <w:t>З – сдача задания, СТ -самотестирование</w:t>
      </w:r>
    </w:p>
    <w:p w:rsidR="00992FBC" w:rsidRPr="009F349C" w:rsidRDefault="00992FBC" w:rsidP="00992FBC">
      <w:pPr>
        <w:spacing w:after="0" w:line="240" w:lineRule="auto"/>
        <w:rPr>
          <w:rFonts w:ascii="Times New Roman" w:hAnsi="Times New Roman"/>
          <w:sz w:val="24"/>
          <w:szCs w:val="24"/>
        </w:rPr>
      </w:pPr>
    </w:p>
    <w:p w:rsidR="00992FBC" w:rsidRPr="009F349C" w:rsidRDefault="00992FBC" w:rsidP="00992FBC">
      <w:pPr>
        <w:spacing w:after="0" w:line="240" w:lineRule="auto"/>
        <w:ind w:firstLine="709"/>
        <w:rPr>
          <w:rFonts w:ascii="Times New Roman" w:hAnsi="Times New Roman"/>
          <w:sz w:val="24"/>
          <w:szCs w:val="24"/>
        </w:rPr>
      </w:pPr>
    </w:p>
    <w:p w:rsidR="00992FBC" w:rsidRDefault="00992FBC" w:rsidP="00992FBC"/>
    <w:p w:rsidR="006C233E" w:rsidRDefault="006C233E"/>
    <w:sectPr w:rsidR="006C233E" w:rsidSect="00992FB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93" w:rsidRDefault="007B3A93">
      <w:pPr>
        <w:spacing w:after="0" w:line="240" w:lineRule="auto"/>
      </w:pPr>
      <w:r>
        <w:separator/>
      </w:r>
    </w:p>
  </w:endnote>
  <w:endnote w:type="continuationSeparator" w:id="1">
    <w:p w:rsidR="007B3A93" w:rsidRDefault="007B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F0" w:rsidRDefault="00CE6A6C">
    <w:pPr>
      <w:pStyle w:val="ac"/>
      <w:jc w:val="center"/>
    </w:pPr>
    <w:r>
      <w:fldChar w:fldCharType="begin"/>
    </w:r>
    <w:r w:rsidR="009A5AF0">
      <w:instrText xml:space="preserve"> PAGE   \* MERGEFORMAT </w:instrText>
    </w:r>
    <w:r>
      <w:fldChar w:fldCharType="separate"/>
    </w:r>
    <w:r w:rsidR="00B813B5">
      <w:rPr>
        <w:noProof/>
      </w:rPr>
      <w:t>18</w:t>
    </w:r>
    <w:r>
      <w:rPr>
        <w:noProof/>
      </w:rPr>
      <w:fldChar w:fldCharType="end"/>
    </w:r>
  </w:p>
  <w:p w:rsidR="009A5AF0" w:rsidRDefault="009A5A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93" w:rsidRDefault="007B3A93">
      <w:pPr>
        <w:spacing w:after="0" w:line="240" w:lineRule="auto"/>
      </w:pPr>
      <w:r>
        <w:separator/>
      </w:r>
    </w:p>
  </w:footnote>
  <w:footnote w:type="continuationSeparator" w:id="1">
    <w:p w:rsidR="007B3A93" w:rsidRDefault="007B3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A00"/>
    <w:multiLevelType w:val="hybridMultilevel"/>
    <w:tmpl w:val="BD645EB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9484000"/>
    <w:multiLevelType w:val="hybridMultilevel"/>
    <w:tmpl w:val="D144BF96"/>
    <w:lvl w:ilvl="0" w:tplc="7DC426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7A0B"/>
    <w:multiLevelType w:val="hybridMultilevel"/>
    <w:tmpl w:val="7A4A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179F3"/>
    <w:multiLevelType w:val="hybridMultilevel"/>
    <w:tmpl w:val="513848B2"/>
    <w:lvl w:ilvl="0" w:tplc="7682E42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6DE3C49"/>
    <w:multiLevelType w:val="multilevel"/>
    <w:tmpl w:val="3F062340"/>
    <w:lvl w:ilvl="0">
      <w:start w:val="1"/>
      <w:numFmt w:val="decimal"/>
      <w:lvlText w:val="%1."/>
      <w:lvlJc w:val="left"/>
      <w:pPr>
        <w:tabs>
          <w:tab w:val="num" w:pos="1429"/>
        </w:tabs>
        <w:ind w:left="1429" w:hanging="360"/>
      </w:pPr>
    </w:lvl>
    <w:lvl w:ilvl="1">
      <w:start w:val="3"/>
      <w:numFmt w:val="decimal"/>
      <w:isLgl/>
      <w:lvlText w:val="%1.%2"/>
      <w:lvlJc w:val="left"/>
      <w:pPr>
        <w:ind w:left="1519" w:hanging="450"/>
      </w:pPr>
      <w:rPr>
        <w:rFonts w:hint="default"/>
        <w:i/>
      </w:rPr>
    </w:lvl>
    <w:lvl w:ilvl="2">
      <w:start w:val="1"/>
      <w:numFmt w:val="decimal"/>
      <w:isLgl/>
      <w:lvlText w:val="%1.%2.%3"/>
      <w:lvlJc w:val="left"/>
      <w:pPr>
        <w:ind w:left="1789" w:hanging="720"/>
      </w:pPr>
      <w:rPr>
        <w:rFonts w:hint="default"/>
        <w:i/>
      </w:rPr>
    </w:lvl>
    <w:lvl w:ilvl="3">
      <w:start w:val="1"/>
      <w:numFmt w:val="decimal"/>
      <w:isLgl/>
      <w:lvlText w:val="%1.%2.%3.%4"/>
      <w:lvlJc w:val="left"/>
      <w:pPr>
        <w:ind w:left="2149" w:hanging="1080"/>
      </w:pPr>
      <w:rPr>
        <w:rFonts w:hint="default"/>
        <w:i/>
      </w:rPr>
    </w:lvl>
    <w:lvl w:ilvl="4">
      <w:start w:val="1"/>
      <w:numFmt w:val="decimal"/>
      <w:isLgl/>
      <w:lvlText w:val="%1.%2.%3.%4.%5"/>
      <w:lvlJc w:val="left"/>
      <w:pPr>
        <w:ind w:left="2149" w:hanging="1080"/>
      </w:pPr>
      <w:rPr>
        <w:rFonts w:hint="default"/>
        <w:i/>
      </w:rPr>
    </w:lvl>
    <w:lvl w:ilvl="5">
      <w:start w:val="1"/>
      <w:numFmt w:val="decimal"/>
      <w:isLgl/>
      <w:lvlText w:val="%1.%2.%3.%4.%5.%6"/>
      <w:lvlJc w:val="left"/>
      <w:pPr>
        <w:ind w:left="2509" w:hanging="1440"/>
      </w:pPr>
      <w:rPr>
        <w:rFonts w:hint="default"/>
        <w:i/>
      </w:rPr>
    </w:lvl>
    <w:lvl w:ilvl="6">
      <w:start w:val="1"/>
      <w:numFmt w:val="decimal"/>
      <w:isLgl/>
      <w:lvlText w:val="%1.%2.%3.%4.%5.%6.%7"/>
      <w:lvlJc w:val="left"/>
      <w:pPr>
        <w:ind w:left="2509" w:hanging="1440"/>
      </w:pPr>
      <w:rPr>
        <w:rFonts w:hint="default"/>
        <w:i/>
      </w:rPr>
    </w:lvl>
    <w:lvl w:ilvl="7">
      <w:start w:val="1"/>
      <w:numFmt w:val="decimal"/>
      <w:isLgl/>
      <w:lvlText w:val="%1.%2.%3.%4.%5.%6.%7.%8"/>
      <w:lvlJc w:val="left"/>
      <w:pPr>
        <w:ind w:left="2869" w:hanging="1800"/>
      </w:pPr>
      <w:rPr>
        <w:rFonts w:hint="default"/>
        <w:i/>
      </w:rPr>
    </w:lvl>
    <w:lvl w:ilvl="8">
      <w:start w:val="1"/>
      <w:numFmt w:val="decimal"/>
      <w:isLgl/>
      <w:lvlText w:val="%1.%2.%3.%4.%5.%6.%7.%8.%9"/>
      <w:lvlJc w:val="left"/>
      <w:pPr>
        <w:ind w:left="3229" w:hanging="2160"/>
      </w:pPr>
      <w:rPr>
        <w:rFonts w:hint="default"/>
        <w:i/>
      </w:rPr>
    </w:lvl>
  </w:abstractNum>
  <w:abstractNum w:abstractNumId="5">
    <w:nsid w:val="3A017376"/>
    <w:multiLevelType w:val="hybridMultilevel"/>
    <w:tmpl w:val="79E81B7C"/>
    <w:lvl w:ilvl="0" w:tplc="7682E426">
      <w:start w:val="1"/>
      <w:numFmt w:val="bullet"/>
      <w:lvlText w:val=""/>
      <w:lvlJc w:val="left"/>
      <w:pPr>
        <w:tabs>
          <w:tab w:val="num" w:pos="2138"/>
        </w:tabs>
        <w:ind w:left="2138"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DAF3642"/>
    <w:multiLevelType w:val="multilevel"/>
    <w:tmpl w:val="8FB8F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56253A"/>
    <w:multiLevelType w:val="hybridMultilevel"/>
    <w:tmpl w:val="7FF8D0B2"/>
    <w:lvl w:ilvl="0" w:tplc="FDB49CB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86C5FDA"/>
    <w:multiLevelType w:val="hybridMultilevel"/>
    <w:tmpl w:val="F1FCDF56"/>
    <w:lvl w:ilvl="0" w:tplc="7682E42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6947837"/>
    <w:multiLevelType w:val="hybridMultilevel"/>
    <w:tmpl w:val="452658B6"/>
    <w:lvl w:ilvl="0" w:tplc="FFFFFFFF">
      <w:start w:val="1"/>
      <w:numFmt w:val="bullet"/>
      <w:lvlText w:val=""/>
      <w:lvlJc w:val="left"/>
      <w:pPr>
        <w:tabs>
          <w:tab w:val="num" w:pos="2138"/>
        </w:tabs>
        <w:ind w:left="2138"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699A0753"/>
    <w:multiLevelType w:val="hybridMultilevel"/>
    <w:tmpl w:val="6856495E"/>
    <w:lvl w:ilvl="0" w:tplc="7682E426">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A020B57"/>
    <w:multiLevelType w:val="hybridMultilevel"/>
    <w:tmpl w:val="88E40CE4"/>
    <w:lvl w:ilvl="0" w:tplc="7682E42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A28441D"/>
    <w:multiLevelType w:val="hybridMultilevel"/>
    <w:tmpl w:val="8A38E8B4"/>
    <w:lvl w:ilvl="0" w:tplc="66F08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D5256B"/>
    <w:multiLevelType w:val="hybridMultilevel"/>
    <w:tmpl w:val="A158591E"/>
    <w:lvl w:ilvl="0" w:tplc="7682E42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3"/>
  </w:num>
  <w:num w:numId="6">
    <w:abstractNumId w:val="8"/>
  </w:num>
  <w:num w:numId="7">
    <w:abstractNumId w:val="13"/>
  </w:num>
  <w:num w:numId="8">
    <w:abstractNumId w:val="10"/>
  </w:num>
  <w:num w:numId="9">
    <w:abstractNumId w:val="5"/>
  </w:num>
  <w:num w:numId="10">
    <w:abstractNumId w:val="1"/>
  </w:num>
  <w:num w:numId="11">
    <w:abstractNumId w:val="6"/>
  </w:num>
  <w:num w:numId="12">
    <w:abstractNumId w:val="2"/>
  </w:num>
  <w:num w:numId="13">
    <w:abstractNumId w:val="12"/>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FBC"/>
    <w:rsid w:val="000E4BAE"/>
    <w:rsid w:val="001D4EA1"/>
    <w:rsid w:val="0021444F"/>
    <w:rsid w:val="002B5EC1"/>
    <w:rsid w:val="003D62E9"/>
    <w:rsid w:val="00470D18"/>
    <w:rsid w:val="0051358F"/>
    <w:rsid w:val="005244AE"/>
    <w:rsid w:val="006C233E"/>
    <w:rsid w:val="00717482"/>
    <w:rsid w:val="00780297"/>
    <w:rsid w:val="007B3A93"/>
    <w:rsid w:val="00914A27"/>
    <w:rsid w:val="00936F47"/>
    <w:rsid w:val="00974166"/>
    <w:rsid w:val="00992FBC"/>
    <w:rsid w:val="009A5AF0"/>
    <w:rsid w:val="00AD6CD3"/>
    <w:rsid w:val="00B813B5"/>
    <w:rsid w:val="00BE1DDC"/>
    <w:rsid w:val="00C25F1E"/>
    <w:rsid w:val="00CE6A6C"/>
    <w:rsid w:val="00D66DD8"/>
    <w:rsid w:val="00DD6A66"/>
    <w:rsid w:val="00E86443"/>
    <w:rsid w:val="00EB38EE"/>
    <w:rsid w:val="00F46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BC"/>
    <w:rPr>
      <w:rFonts w:ascii="Calibri" w:eastAsia="Calibri" w:hAnsi="Calibri" w:cs="Times New Roman"/>
    </w:rPr>
  </w:style>
  <w:style w:type="paragraph" w:styleId="5">
    <w:name w:val="heading 5"/>
    <w:basedOn w:val="a"/>
    <w:next w:val="a"/>
    <w:link w:val="50"/>
    <w:qFormat/>
    <w:rsid w:val="00992FBC"/>
    <w:pPr>
      <w:spacing w:before="240" w:after="60" w:line="240" w:lineRule="auto"/>
      <w:outlineLvl w:val="4"/>
    </w:pPr>
    <w:rPr>
      <w:rFonts w:ascii="Times New Roman" w:eastAsia="Times New Roman" w:hAnsi="Times New Roman"/>
      <w:b/>
      <w:bCs/>
      <w:i/>
      <w:iCs/>
      <w:sz w:val="26"/>
      <w:szCs w:val="26"/>
    </w:rPr>
  </w:style>
  <w:style w:type="paragraph" w:styleId="8">
    <w:name w:val="heading 8"/>
    <w:basedOn w:val="a"/>
    <w:next w:val="a"/>
    <w:link w:val="80"/>
    <w:unhideWhenUsed/>
    <w:qFormat/>
    <w:rsid w:val="00992F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92F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92FBC"/>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992FB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92FBC"/>
    <w:rPr>
      <w:rFonts w:asciiTheme="majorHAnsi" w:eastAsiaTheme="majorEastAsia" w:hAnsiTheme="majorHAnsi" w:cstheme="majorBidi"/>
      <w:i/>
      <w:iCs/>
      <w:color w:val="404040" w:themeColor="text1" w:themeTint="BF"/>
      <w:sz w:val="20"/>
      <w:szCs w:val="20"/>
    </w:rPr>
  </w:style>
  <w:style w:type="paragraph" w:customStyle="1" w:styleId="2">
    <w:name w:val="Стильный2"/>
    <w:basedOn w:val="a"/>
    <w:rsid w:val="00992FBC"/>
    <w:pPr>
      <w:spacing w:after="0" w:line="240" w:lineRule="auto"/>
      <w:ind w:firstLine="709"/>
      <w:jc w:val="both"/>
    </w:pPr>
    <w:rPr>
      <w:rFonts w:ascii="Times New Roman" w:eastAsia="Times New Roman" w:hAnsi="Times New Roman"/>
      <w:sz w:val="28"/>
      <w:szCs w:val="20"/>
      <w:lang w:eastAsia="ru-RU"/>
    </w:rPr>
  </w:style>
  <w:style w:type="paragraph" w:customStyle="1" w:styleId="rtecenter">
    <w:name w:val="rtecenter"/>
    <w:basedOn w:val="a"/>
    <w:rsid w:val="00992FB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992FBC"/>
    <w:rPr>
      <w:b/>
      <w:bCs/>
    </w:rPr>
  </w:style>
  <w:style w:type="paragraph" w:styleId="a4">
    <w:name w:val="Normal (Web)"/>
    <w:basedOn w:val="a"/>
    <w:uiPriority w:val="99"/>
    <w:semiHidden/>
    <w:unhideWhenUsed/>
    <w:rsid w:val="00992FB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rsid w:val="00992FBC"/>
    <w:rPr>
      <w:color w:val="0000FF"/>
      <w:u w:val="single"/>
    </w:rPr>
  </w:style>
  <w:style w:type="paragraph" w:customStyle="1" w:styleId="Default">
    <w:name w:val="Default"/>
    <w:rsid w:val="00992F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semiHidden/>
    <w:unhideWhenUsed/>
    <w:rsid w:val="00992FBC"/>
    <w:pPr>
      <w:spacing w:after="120" w:line="480" w:lineRule="auto"/>
      <w:ind w:left="283"/>
    </w:pPr>
  </w:style>
  <w:style w:type="character" w:customStyle="1" w:styleId="21">
    <w:name w:val="Основной текст с отступом 2 Знак"/>
    <w:basedOn w:val="a0"/>
    <w:link w:val="20"/>
    <w:uiPriority w:val="99"/>
    <w:semiHidden/>
    <w:rsid w:val="00992FBC"/>
    <w:rPr>
      <w:rFonts w:ascii="Calibri" w:eastAsia="Calibri" w:hAnsi="Calibri" w:cs="Times New Roman"/>
    </w:rPr>
  </w:style>
  <w:style w:type="paragraph" w:styleId="3">
    <w:name w:val="Body Text Indent 3"/>
    <w:basedOn w:val="a"/>
    <w:link w:val="30"/>
    <w:uiPriority w:val="99"/>
    <w:semiHidden/>
    <w:unhideWhenUsed/>
    <w:rsid w:val="00992FBC"/>
    <w:pPr>
      <w:spacing w:after="120"/>
      <w:ind w:left="283"/>
    </w:pPr>
    <w:rPr>
      <w:sz w:val="16"/>
      <w:szCs w:val="16"/>
    </w:rPr>
  </w:style>
  <w:style w:type="character" w:customStyle="1" w:styleId="30">
    <w:name w:val="Основной текст с отступом 3 Знак"/>
    <w:basedOn w:val="a0"/>
    <w:link w:val="3"/>
    <w:uiPriority w:val="99"/>
    <w:semiHidden/>
    <w:rsid w:val="00992FBC"/>
    <w:rPr>
      <w:rFonts w:ascii="Calibri" w:eastAsia="Calibri" w:hAnsi="Calibri" w:cs="Times New Roman"/>
      <w:sz w:val="16"/>
      <w:szCs w:val="16"/>
    </w:rPr>
  </w:style>
  <w:style w:type="paragraph" w:styleId="1">
    <w:name w:val="toc 1"/>
    <w:basedOn w:val="a"/>
    <w:next w:val="a"/>
    <w:autoRedefine/>
    <w:semiHidden/>
    <w:unhideWhenUsed/>
    <w:rsid w:val="00992FBC"/>
    <w:pPr>
      <w:spacing w:after="0" w:line="240" w:lineRule="auto"/>
      <w:ind w:left="349" w:firstLine="392"/>
      <w:jc w:val="both"/>
    </w:pPr>
    <w:rPr>
      <w:rFonts w:ascii="Times New Roman" w:eastAsia="Times New Roman" w:hAnsi="Times New Roman"/>
      <w:b/>
      <w:spacing w:val="-2"/>
      <w:sz w:val="28"/>
      <w:szCs w:val="28"/>
      <w:lang w:eastAsia="ru-RU"/>
    </w:rPr>
  </w:style>
  <w:style w:type="paragraph" w:customStyle="1" w:styleId="10">
    <w:name w:val="Обычный1"/>
    <w:rsid w:val="00992FBC"/>
    <w:pPr>
      <w:widowControl w:val="0"/>
      <w:snapToGrid w:val="0"/>
      <w:spacing w:after="0" w:line="259" w:lineRule="auto"/>
      <w:ind w:left="520" w:firstLine="300"/>
      <w:jc w:val="both"/>
    </w:pPr>
    <w:rPr>
      <w:rFonts w:ascii="Times New Roman" w:eastAsia="Times New Roman" w:hAnsi="Times New Roman" w:cs="Times New Roman"/>
      <w:szCs w:val="20"/>
      <w:lang w:eastAsia="ru-RU"/>
    </w:rPr>
  </w:style>
  <w:style w:type="paragraph" w:customStyle="1" w:styleId="FR1">
    <w:name w:val="FR1"/>
    <w:rsid w:val="00992FBC"/>
    <w:pPr>
      <w:widowControl w:val="0"/>
      <w:snapToGrid w:val="0"/>
      <w:spacing w:before="100" w:after="0" w:line="240" w:lineRule="auto"/>
      <w:ind w:left="80"/>
    </w:pPr>
    <w:rPr>
      <w:rFonts w:ascii="Arial" w:eastAsia="Times New Roman" w:hAnsi="Arial" w:cs="Times New Roman"/>
      <w:i/>
      <w:sz w:val="18"/>
      <w:szCs w:val="20"/>
      <w:lang w:val="en-US" w:eastAsia="ru-RU"/>
    </w:rPr>
  </w:style>
  <w:style w:type="table" w:styleId="a6">
    <w:name w:val="Table Grid"/>
    <w:basedOn w:val="a1"/>
    <w:uiPriority w:val="59"/>
    <w:rsid w:val="00992F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Обычный2"/>
    <w:rsid w:val="00992FBC"/>
    <w:pPr>
      <w:widowControl w:val="0"/>
      <w:spacing w:after="0" w:line="260" w:lineRule="auto"/>
      <w:ind w:left="520" w:firstLine="300"/>
      <w:jc w:val="both"/>
    </w:pPr>
    <w:rPr>
      <w:rFonts w:ascii="Times New Roman" w:eastAsia="Times New Roman" w:hAnsi="Times New Roman" w:cs="Times New Roman"/>
      <w:snapToGrid w:val="0"/>
      <w:szCs w:val="20"/>
      <w:lang w:eastAsia="ru-RU"/>
    </w:rPr>
  </w:style>
  <w:style w:type="paragraph" w:styleId="a7">
    <w:name w:val="Body Text Indent"/>
    <w:basedOn w:val="a"/>
    <w:link w:val="a8"/>
    <w:rsid w:val="00992FBC"/>
    <w:pPr>
      <w:spacing w:after="120" w:line="240" w:lineRule="auto"/>
      <w:ind w:left="283"/>
      <w:jc w:val="both"/>
    </w:pPr>
    <w:rPr>
      <w:rFonts w:ascii="Times New Roman" w:eastAsia="Times New Roman" w:hAnsi="Times New Roman"/>
      <w:sz w:val="28"/>
      <w:szCs w:val="20"/>
    </w:rPr>
  </w:style>
  <w:style w:type="character" w:customStyle="1" w:styleId="a8">
    <w:name w:val="Основной текст с отступом Знак"/>
    <w:basedOn w:val="a0"/>
    <w:link w:val="a7"/>
    <w:rsid w:val="00992FBC"/>
    <w:rPr>
      <w:rFonts w:ascii="Times New Roman" w:eastAsia="Times New Roman" w:hAnsi="Times New Roman" w:cs="Times New Roman"/>
      <w:sz w:val="28"/>
      <w:szCs w:val="20"/>
    </w:rPr>
  </w:style>
  <w:style w:type="paragraph" w:customStyle="1" w:styleId="FR2">
    <w:name w:val="FR2"/>
    <w:rsid w:val="00992FBC"/>
    <w:pPr>
      <w:widowControl w:val="0"/>
      <w:spacing w:before="100" w:after="0" w:line="300" w:lineRule="auto"/>
      <w:ind w:left="480" w:firstLine="460"/>
    </w:pPr>
    <w:rPr>
      <w:rFonts w:ascii="Arial" w:eastAsia="Times New Roman" w:hAnsi="Arial" w:cs="Times New Roman"/>
      <w:snapToGrid w:val="0"/>
      <w:sz w:val="16"/>
      <w:szCs w:val="20"/>
      <w:lang w:eastAsia="ru-RU"/>
    </w:rPr>
  </w:style>
  <w:style w:type="paragraph" w:customStyle="1" w:styleId="11">
    <w:name w:val="Стильный1"/>
    <w:basedOn w:val="a"/>
    <w:rsid w:val="00992FBC"/>
    <w:pPr>
      <w:spacing w:after="0" w:line="240" w:lineRule="auto"/>
    </w:pPr>
    <w:rPr>
      <w:rFonts w:ascii="Times New Roman" w:eastAsia="Times New Roman" w:hAnsi="Times New Roman"/>
      <w:sz w:val="24"/>
      <w:szCs w:val="24"/>
      <w:lang w:eastAsia="ru-RU"/>
    </w:rPr>
  </w:style>
  <w:style w:type="paragraph" w:customStyle="1" w:styleId="a9">
    <w:name w:val="Пособие"/>
    <w:basedOn w:val="a"/>
    <w:rsid w:val="00992FBC"/>
    <w:pPr>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100">
    <w:name w:val="Заголовок10"/>
    <w:basedOn w:val="9"/>
    <w:rsid w:val="00992FBC"/>
    <w:pPr>
      <w:keepLines w:val="0"/>
      <w:spacing w:before="0" w:line="240" w:lineRule="auto"/>
      <w:ind w:firstLine="709"/>
      <w:jc w:val="both"/>
    </w:pPr>
    <w:rPr>
      <w:rFonts w:ascii="Times New Roman" w:eastAsia="Times New Roman" w:hAnsi="Times New Roman" w:cs="Times New Roman"/>
      <w:b/>
      <w:iCs w:val="0"/>
      <w:color w:val="auto"/>
      <w:sz w:val="28"/>
      <w:lang w:eastAsia="ru-RU"/>
    </w:rPr>
  </w:style>
  <w:style w:type="paragraph" w:styleId="31">
    <w:name w:val="Body Text 3"/>
    <w:basedOn w:val="a"/>
    <w:link w:val="32"/>
    <w:rsid w:val="00992FBC"/>
    <w:pPr>
      <w:spacing w:after="120" w:line="240" w:lineRule="auto"/>
      <w:jc w:val="both"/>
    </w:pPr>
    <w:rPr>
      <w:rFonts w:ascii="Times New Roman" w:eastAsia="Times New Roman" w:hAnsi="Times New Roman"/>
      <w:sz w:val="16"/>
      <w:szCs w:val="16"/>
    </w:rPr>
  </w:style>
  <w:style w:type="character" w:customStyle="1" w:styleId="32">
    <w:name w:val="Основной текст 3 Знак"/>
    <w:basedOn w:val="a0"/>
    <w:link w:val="31"/>
    <w:rsid w:val="00992FBC"/>
    <w:rPr>
      <w:rFonts w:ascii="Times New Roman" w:eastAsia="Times New Roman" w:hAnsi="Times New Roman" w:cs="Times New Roman"/>
      <w:sz w:val="16"/>
      <w:szCs w:val="16"/>
    </w:rPr>
  </w:style>
  <w:style w:type="paragraph" w:styleId="aa">
    <w:name w:val="header"/>
    <w:basedOn w:val="a"/>
    <w:link w:val="ab"/>
    <w:uiPriority w:val="99"/>
    <w:semiHidden/>
    <w:unhideWhenUsed/>
    <w:rsid w:val="00992FBC"/>
    <w:pPr>
      <w:tabs>
        <w:tab w:val="center" w:pos="4677"/>
        <w:tab w:val="right" w:pos="9355"/>
      </w:tabs>
    </w:pPr>
  </w:style>
  <w:style w:type="character" w:customStyle="1" w:styleId="ab">
    <w:name w:val="Верхний колонтитул Знак"/>
    <w:basedOn w:val="a0"/>
    <w:link w:val="aa"/>
    <w:uiPriority w:val="99"/>
    <w:semiHidden/>
    <w:rsid w:val="00992FBC"/>
    <w:rPr>
      <w:rFonts w:ascii="Calibri" w:eastAsia="Calibri" w:hAnsi="Calibri" w:cs="Times New Roman"/>
    </w:rPr>
  </w:style>
  <w:style w:type="paragraph" w:styleId="ac">
    <w:name w:val="footer"/>
    <w:basedOn w:val="a"/>
    <w:link w:val="ad"/>
    <w:uiPriority w:val="99"/>
    <w:unhideWhenUsed/>
    <w:rsid w:val="00992FBC"/>
    <w:pPr>
      <w:tabs>
        <w:tab w:val="center" w:pos="4677"/>
        <w:tab w:val="right" w:pos="9355"/>
      </w:tabs>
    </w:pPr>
  </w:style>
  <w:style w:type="character" w:customStyle="1" w:styleId="ad">
    <w:name w:val="Нижний колонтитул Знак"/>
    <w:basedOn w:val="a0"/>
    <w:link w:val="ac"/>
    <w:uiPriority w:val="99"/>
    <w:rsid w:val="00992FBC"/>
    <w:rPr>
      <w:rFonts w:ascii="Calibri" w:eastAsia="Calibri" w:hAnsi="Calibri" w:cs="Times New Roman"/>
    </w:rPr>
  </w:style>
  <w:style w:type="paragraph" w:styleId="ae">
    <w:name w:val="List Paragraph"/>
    <w:basedOn w:val="a"/>
    <w:uiPriority w:val="34"/>
    <w:qFormat/>
    <w:rsid w:val="00992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BC"/>
    <w:rPr>
      <w:rFonts w:ascii="Calibri" w:eastAsia="Calibri" w:hAnsi="Calibri" w:cs="Times New Roman"/>
    </w:rPr>
  </w:style>
  <w:style w:type="paragraph" w:styleId="5">
    <w:name w:val="heading 5"/>
    <w:basedOn w:val="a"/>
    <w:next w:val="a"/>
    <w:link w:val="50"/>
    <w:qFormat/>
    <w:rsid w:val="00992FBC"/>
    <w:pPr>
      <w:spacing w:before="240" w:after="60" w:line="240" w:lineRule="auto"/>
      <w:outlineLvl w:val="4"/>
    </w:pPr>
    <w:rPr>
      <w:rFonts w:ascii="Times New Roman" w:eastAsia="Times New Roman" w:hAnsi="Times New Roman"/>
      <w:b/>
      <w:bCs/>
      <w:i/>
      <w:iCs/>
      <w:sz w:val="26"/>
      <w:szCs w:val="26"/>
    </w:rPr>
  </w:style>
  <w:style w:type="paragraph" w:styleId="8">
    <w:name w:val="heading 8"/>
    <w:basedOn w:val="a"/>
    <w:next w:val="a"/>
    <w:link w:val="80"/>
    <w:unhideWhenUsed/>
    <w:qFormat/>
    <w:rsid w:val="00992F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92F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92FBC"/>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992FB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92FBC"/>
    <w:rPr>
      <w:rFonts w:asciiTheme="majorHAnsi" w:eastAsiaTheme="majorEastAsia" w:hAnsiTheme="majorHAnsi" w:cstheme="majorBidi"/>
      <w:i/>
      <w:iCs/>
      <w:color w:val="404040" w:themeColor="text1" w:themeTint="BF"/>
      <w:sz w:val="20"/>
      <w:szCs w:val="20"/>
    </w:rPr>
  </w:style>
  <w:style w:type="paragraph" w:customStyle="1" w:styleId="2">
    <w:name w:val="Стильный2"/>
    <w:basedOn w:val="a"/>
    <w:rsid w:val="00992FBC"/>
    <w:pPr>
      <w:spacing w:after="0" w:line="240" w:lineRule="auto"/>
      <w:ind w:firstLine="709"/>
      <w:jc w:val="both"/>
    </w:pPr>
    <w:rPr>
      <w:rFonts w:ascii="Times New Roman" w:eastAsia="Times New Roman" w:hAnsi="Times New Roman"/>
      <w:sz w:val="28"/>
      <w:szCs w:val="20"/>
      <w:lang w:eastAsia="ru-RU"/>
    </w:rPr>
  </w:style>
  <w:style w:type="paragraph" w:customStyle="1" w:styleId="rtecenter">
    <w:name w:val="rtecenter"/>
    <w:basedOn w:val="a"/>
    <w:rsid w:val="00992FB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992FBC"/>
    <w:rPr>
      <w:b/>
      <w:bCs/>
    </w:rPr>
  </w:style>
  <w:style w:type="paragraph" w:styleId="a4">
    <w:name w:val="Normal (Web)"/>
    <w:basedOn w:val="a"/>
    <w:uiPriority w:val="99"/>
    <w:semiHidden/>
    <w:unhideWhenUsed/>
    <w:rsid w:val="00992FB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rsid w:val="00992FBC"/>
    <w:rPr>
      <w:color w:val="0000FF"/>
      <w:u w:val="single"/>
    </w:rPr>
  </w:style>
  <w:style w:type="paragraph" w:customStyle="1" w:styleId="Default">
    <w:name w:val="Default"/>
    <w:rsid w:val="00992F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semiHidden/>
    <w:unhideWhenUsed/>
    <w:rsid w:val="00992FBC"/>
    <w:pPr>
      <w:spacing w:after="120" w:line="480" w:lineRule="auto"/>
      <w:ind w:left="283"/>
    </w:pPr>
  </w:style>
  <w:style w:type="character" w:customStyle="1" w:styleId="21">
    <w:name w:val="Основной текст с отступом 2 Знак"/>
    <w:basedOn w:val="a0"/>
    <w:link w:val="20"/>
    <w:uiPriority w:val="99"/>
    <w:semiHidden/>
    <w:rsid w:val="00992FBC"/>
    <w:rPr>
      <w:rFonts w:ascii="Calibri" w:eastAsia="Calibri" w:hAnsi="Calibri" w:cs="Times New Roman"/>
    </w:rPr>
  </w:style>
  <w:style w:type="paragraph" w:styleId="3">
    <w:name w:val="Body Text Indent 3"/>
    <w:basedOn w:val="a"/>
    <w:link w:val="30"/>
    <w:uiPriority w:val="99"/>
    <w:semiHidden/>
    <w:unhideWhenUsed/>
    <w:rsid w:val="00992FBC"/>
    <w:pPr>
      <w:spacing w:after="120"/>
      <w:ind w:left="283"/>
    </w:pPr>
    <w:rPr>
      <w:sz w:val="16"/>
      <w:szCs w:val="16"/>
    </w:rPr>
  </w:style>
  <w:style w:type="character" w:customStyle="1" w:styleId="30">
    <w:name w:val="Основной текст с отступом 3 Знак"/>
    <w:basedOn w:val="a0"/>
    <w:link w:val="3"/>
    <w:uiPriority w:val="99"/>
    <w:semiHidden/>
    <w:rsid w:val="00992FBC"/>
    <w:rPr>
      <w:rFonts w:ascii="Calibri" w:eastAsia="Calibri" w:hAnsi="Calibri" w:cs="Times New Roman"/>
      <w:sz w:val="16"/>
      <w:szCs w:val="16"/>
    </w:rPr>
  </w:style>
  <w:style w:type="paragraph" w:styleId="1">
    <w:name w:val="toc 1"/>
    <w:basedOn w:val="a"/>
    <w:next w:val="a"/>
    <w:autoRedefine/>
    <w:semiHidden/>
    <w:unhideWhenUsed/>
    <w:rsid w:val="00992FBC"/>
    <w:pPr>
      <w:spacing w:after="0" w:line="240" w:lineRule="auto"/>
      <w:ind w:left="349" w:firstLine="392"/>
      <w:jc w:val="both"/>
    </w:pPr>
    <w:rPr>
      <w:rFonts w:ascii="Times New Roman" w:eastAsia="Times New Roman" w:hAnsi="Times New Roman"/>
      <w:b/>
      <w:spacing w:val="-2"/>
      <w:sz w:val="28"/>
      <w:szCs w:val="28"/>
      <w:lang w:eastAsia="ru-RU"/>
    </w:rPr>
  </w:style>
  <w:style w:type="paragraph" w:customStyle="1" w:styleId="10">
    <w:name w:val="Обычный1"/>
    <w:rsid w:val="00992FBC"/>
    <w:pPr>
      <w:widowControl w:val="0"/>
      <w:snapToGrid w:val="0"/>
      <w:spacing w:after="0" w:line="259" w:lineRule="auto"/>
      <w:ind w:left="520" w:firstLine="300"/>
      <w:jc w:val="both"/>
    </w:pPr>
    <w:rPr>
      <w:rFonts w:ascii="Times New Roman" w:eastAsia="Times New Roman" w:hAnsi="Times New Roman" w:cs="Times New Roman"/>
      <w:szCs w:val="20"/>
      <w:lang w:eastAsia="ru-RU"/>
    </w:rPr>
  </w:style>
  <w:style w:type="paragraph" w:customStyle="1" w:styleId="FR1">
    <w:name w:val="FR1"/>
    <w:rsid w:val="00992FBC"/>
    <w:pPr>
      <w:widowControl w:val="0"/>
      <w:snapToGrid w:val="0"/>
      <w:spacing w:before="100" w:after="0" w:line="240" w:lineRule="auto"/>
      <w:ind w:left="80"/>
    </w:pPr>
    <w:rPr>
      <w:rFonts w:ascii="Arial" w:eastAsia="Times New Roman" w:hAnsi="Arial" w:cs="Times New Roman"/>
      <w:i/>
      <w:sz w:val="18"/>
      <w:szCs w:val="20"/>
      <w:lang w:val="en-US" w:eastAsia="ru-RU"/>
    </w:rPr>
  </w:style>
  <w:style w:type="table" w:styleId="a6">
    <w:name w:val="Table Grid"/>
    <w:basedOn w:val="a1"/>
    <w:uiPriority w:val="59"/>
    <w:rsid w:val="00992F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Обычный2"/>
    <w:rsid w:val="00992FBC"/>
    <w:pPr>
      <w:widowControl w:val="0"/>
      <w:spacing w:after="0" w:line="260" w:lineRule="auto"/>
      <w:ind w:left="520" w:firstLine="300"/>
      <w:jc w:val="both"/>
    </w:pPr>
    <w:rPr>
      <w:rFonts w:ascii="Times New Roman" w:eastAsia="Times New Roman" w:hAnsi="Times New Roman" w:cs="Times New Roman"/>
      <w:snapToGrid w:val="0"/>
      <w:szCs w:val="20"/>
      <w:lang w:eastAsia="ru-RU"/>
    </w:rPr>
  </w:style>
  <w:style w:type="paragraph" w:styleId="a7">
    <w:name w:val="Body Text Indent"/>
    <w:basedOn w:val="a"/>
    <w:link w:val="a8"/>
    <w:rsid w:val="00992FBC"/>
    <w:pPr>
      <w:spacing w:after="120" w:line="240" w:lineRule="auto"/>
      <w:ind w:left="283"/>
      <w:jc w:val="both"/>
    </w:pPr>
    <w:rPr>
      <w:rFonts w:ascii="Times New Roman" w:eastAsia="Times New Roman" w:hAnsi="Times New Roman"/>
      <w:sz w:val="28"/>
      <w:szCs w:val="20"/>
    </w:rPr>
  </w:style>
  <w:style w:type="character" w:customStyle="1" w:styleId="a8">
    <w:name w:val="Основной текст с отступом Знак"/>
    <w:basedOn w:val="a0"/>
    <w:link w:val="a7"/>
    <w:rsid w:val="00992FBC"/>
    <w:rPr>
      <w:rFonts w:ascii="Times New Roman" w:eastAsia="Times New Roman" w:hAnsi="Times New Roman" w:cs="Times New Roman"/>
      <w:sz w:val="28"/>
      <w:szCs w:val="20"/>
    </w:rPr>
  </w:style>
  <w:style w:type="paragraph" w:customStyle="1" w:styleId="FR2">
    <w:name w:val="FR2"/>
    <w:rsid w:val="00992FBC"/>
    <w:pPr>
      <w:widowControl w:val="0"/>
      <w:spacing w:before="100" w:after="0" w:line="300" w:lineRule="auto"/>
      <w:ind w:left="480" w:firstLine="460"/>
    </w:pPr>
    <w:rPr>
      <w:rFonts w:ascii="Arial" w:eastAsia="Times New Roman" w:hAnsi="Arial" w:cs="Times New Roman"/>
      <w:snapToGrid w:val="0"/>
      <w:sz w:val="16"/>
      <w:szCs w:val="20"/>
      <w:lang w:eastAsia="ru-RU"/>
    </w:rPr>
  </w:style>
  <w:style w:type="paragraph" w:customStyle="1" w:styleId="11">
    <w:name w:val="Стильный1"/>
    <w:basedOn w:val="a"/>
    <w:rsid w:val="00992FBC"/>
    <w:pPr>
      <w:spacing w:after="0" w:line="240" w:lineRule="auto"/>
    </w:pPr>
    <w:rPr>
      <w:rFonts w:ascii="Times New Roman" w:eastAsia="Times New Roman" w:hAnsi="Times New Roman"/>
      <w:sz w:val="24"/>
      <w:szCs w:val="24"/>
      <w:lang w:eastAsia="ru-RU"/>
    </w:rPr>
  </w:style>
  <w:style w:type="paragraph" w:customStyle="1" w:styleId="a9">
    <w:name w:val="Пособие"/>
    <w:basedOn w:val="a"/>
    <w:rsid w:val="00992FBC"/>
    <w:pPr>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100">
    <w:name w:val="Заголовок10"/>
    <w:basedOn w:val="9"/>
    <w:rsid w:val="00992FBC"/>
    <w:pPr>
      <w:keepLines w:val="0"/>
      <w:spacing w:before="0" w:line="240" w:lineRule="auto"/>
      <w:ind w:firstLine="709"/>
      <w:jc w:val="both"/>
    </w:pPr>
    <w:rPr>
      <w:rFonts w:ascii="Times New Roman" w:eastAsia="Times New Roman" w:hAnsi="Times New Roman" w:cs="Times New Roman"/>
      <w:b/>
      <w:iCs w:val="0"/>
      <w:color w:val="auto"/>
      <w:sz w:val="28"/>
      <w:lang w:eastAsia="ru-RU"/>
    </w:rPr>
  </w:style>
  <w:style w:type="paragraph" w:styleId="31">
    <w:name w:val="Body Text 3"/>
    <w:basedOn w:val="a"/>
    <w:link w:val="32"/>
    <w:rsid w:val="00992FBC"/>
    <w:pPr>
      <w:spacing w:after="120" w:line="240" w:lineRule="auto"/>
      <w:jc w:val="both"/>
    </w:pPr>
    <w:rPr>
      <w:rFonts w:ascii="Times New Roman" w:eastAsia="Times New Roman" w:hAnsi="Times New Roman"/>
      <w:sz w:val="16"/>
      <w:szCs w:val="16"/>
    </w:rPr>
  </w:style>
  <w:style w:type="character" w:customStyle="1" w:styleId="32">
    <w:name w:val="Основной текст 3 Знак"/>
    <w:basedOn w:val="a0"/>
    <w:link w:val="31"/>
    <w:rsid w:val="00992FBC"/>
    <w:rPr>
      <w:rFonts w:ascii="Times New Roman" w:eastAsia="Times New Roman" w:hAnsi="Times New Roman" w:cs="Times New Roman"/>
      <w:sz w:val="16"/>
      <w:szCs w:val="16"/>
    </w:rPr>
  </w:style>
  <w:style w:type="paragraph" w:styleId="aa">
    <w:name w:val="header"/>
    <w:basedOn w:val="a"/>
    <w:link w:val="ab"/>
    <w:uiPriority w:val="99"/>
    <w:semiHidden/>
    <w:unhideWhenUsed/>
    <w:rsid w:val="00992FBC"/>
    <w:pPr>
      <w:tabs>
        <w:tab w:val="center" w:pos="4677"/>
        <w:tab w:val="right" w:pos="9355"/>
      </w:tabs>
    </w:pPr>
  </w:style>
  <w:style w:type="character" w:customStyle="1" w:styleId="ab">
    <w:name w:val="Верхний колонтитул Знак"/>
    <w:basedOn w:val="a0"/>
    <w:link w:val="aa"/>
    <w:uiPriority w:val="99"/>
    <w:semiHidden/>
    <w:rsid w:val="00992FBC"/>
    <w:rPr>
      <w:rFonts w:ascii="Calibri" w:eastAsia="Calibri" w:hAnsi="Calibri" w:cs="Times New Roman"/>
    </w:rPr>
  </w:style>
  <w:style w:type="paragraph" w:styleId="ac">
    <w:name w:val="footer"/>
    <w:basedOn w:val="a"/>
    <w:link w:val="ad"/>
    <w:uiPriority w:val="99"/>
    <w:unhideWhenUsed/>
    <w:rsid w:val="00992FBC"/>
    <w:pPr>
      <w:tabs>
        <w:tab w:val="center" w:pos="4677"/>
        <w:tab w:val="right" w:pos="9355"/>
      </w:tabs>
    </w:pPr>
  </w:style>
  <w:style w:type="character" w:customStyle="1" w:styleId="ad">
    <w:name w:val="Нижний колонтитул Знак"/>
    <w:basedOn w:val="a0"/>
    <w:link w:val="ac"/>
    <w:uiPriority w:val="99"/>
    <w:rsid w:val="00992FBC"/>
    <w:rPr>
      <w:rFonts w:ascii="Calibri" w:eastAsia="Calibri" w:hAnsi="Calibri" w:cs="Times New Roman"/>
    </w:rPr>
  </w:style>
  <w:style w:type="paragraph" w:styleId="ae">
    <w:name w:val="List Paragraph"/>
    <w:basedOn w:val="a"/>
    <w:uiPriority w:val="34"/>
    <w:qFormat/>
    <w:rsid w:val="00992F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op.ru/shop/books/462448.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BB07-2C34-4CBA-BA8A-7571774B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6955</Words>
  <Characters>39649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ИФБиБТ</cp:lastModifiedBy>
  <cp:revision>8</cp:revision>
  <dcterms:created xsi:type="dcterms:W3CDTF">2012-10-11T03:40:00Z</dcterms:created>
  <dcterms:modified xsi:type="dcterms:W3CDTF">2012-11-15T07:18:00Z</dcterms:modified>
</cp:coreProperties>
</file>